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46967" w14:textId="45E22D75" w:rsidR="00E87697" w:rsidRDefault="00C9177D">
      <w:r>
        <w:t xml:space="preserve">Liste des fonctionnalités de la partie C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9177D" w14:paraId="7DEEFD06" w14:textId="77777777" w:rsidTr="00C9177D">
        <w:tc>
          <w:tcPr>
            <w:tcW w:w="3020" w:type="dxa"/>
          </w:tcPr>
          <w:p w14:paraId="6B88F929" w14:textId="5BC3AD3E" w:rsidR="00C9177D" w:rsidRDefault="00C9177D" w:rsidP="00C9177D">
            <w:pPr>
              <w:jc w:val="center"/>
            </w:pPr>
            <w:r>
              <w:t>Fonctionnalités numérotées</w:t>
            </w:r>
          </w:p>
        </w:tc>
        <w:tc>
          <w:tcPr>
            <w:tcW w:w="3021" w:type="dxa"/>
          </w:tcPr>
          <w:p w14:paraId="00CB795B" w14:textId="6A392EE3" w:rsidR="00C9177D" w:rsidRDefault="00C9177D" w:rsidP="00C9177D">
            <w:pPr>
              <w:jc w:val="center"/>
            </w:pPr>
            <w:r>
              <w:t>Détails</w:t>
            </w:r>
          </w:p>
        </w:tc>
        <w:tc>
          <w:tcPr>
            <w:tcW w:w="3021" w:type="dxa"/>
          </w:tcPr>
          <w:p w14:paraId="18FB5B6C" w14:textId="12276E4D" w:rsidR="00C9177D" w:rsidRDefault="00C9177D" w:rsidP="00C9177D">
            <w:pPr>
              <w:jc w:val="center"/>
            </w:pPr>
            <w:r>
              <w:t>Explication</w:t>
            </w:r>
          </w:p>
        </w:tc>
      </w:tr>
      <w:tr w:rsidR="00C9177D" w14:paraId="7DF29CF6" w14:textId="77777777" w:rsidTr="00C9177D">
        <w:tc>
          <w:tcPr>
            <w:tcW w:w="3020" w:type="dxa"/>
          </w:tcPr>
          <w:p w14:paraId="546DBCC3" w14:textId="4467A3F5" w:rsidR="00C9177D" w:rsidRDefault="00C9177D">
            <w:r>
              <w:t>Fonctionnalité n°1 :</w:t>
            </w:r>
            <w:r w:rsidR="00A8570F">
              <w:t xml:space="preserve"> Reconnaissance d’un colis</w:t>
            </w:r>
          </w:p>
        </w:tc>
        <w:tc>
          <w:tcPr>
            <w:tcW w:w="3021" w:type="dxa"/>
          </w:tcPr>
          <w:p w14:paraId="10EF6487" w14:textId="5EE6F2AD" w:rsidR="00C9177D" w:rsidRDefault="00A8570F">
            <w:r>
              <w:t xml:space="preserve">Génération d’un </w:t>
            </w:r>
            <w:r>
              <w:t>QR Code</w:t>
            </w:r>
          </w:p>
        </w:tc>
        <w:tc>
          <w:tcPr>
            <w:tcW w:w="3021" w:type="dxa"/>
          </w:tcPr>
          <w:p w14:paraId="4AF040CC" w14:textId="77498D58" w:rsidR="00C9177D" w:rsidRDefault="00A8570F">
            <w:r>
              <w:t>L’utilisateur peut demander la génération d’un QR code unique pour l’attribuer à son ou ses colis.</w:t>
            </w:r>
          </w:p>
        </w:tc>
      </w:tr>
      <w:tr w:rsidR="00C9177D" w14:paraId="05660712" w14:textId="77777777" w:rsidTr="00C9177D">
        <w:tc>
          <w:tcPr>
            <w:tcW w:w="3020" w:type="dxa"/>
          </w:tcPr>
          <w:p w14:paraId="5F7C74D0" w14:textId="32B2C8AC" w:rsidR="00C9177D" w:rsidRDefault="00A8570F">
            <w:r>
              <w:t>Fonctionnalité n°2 : Excel contenant les informations</w:t>
            </w:r>
          </w:p>
        </w:tc>
        <w:tc>
          <w:tcPr>
            <w:tcW w:w="3021" w:type="dxa"/>
          </w:tcPr>
          <w:p w14:paraId="449A3BAF" w14:textId="7A4BD0A0" w:rsidR="00C9177D" w:rsidRDefault="00A8570F">
            <w:r>
              <w:t>Remplissage d’un fichier Excel</w:t>
            </w:r>
          </w:p>
        </w:tc>
        <w:tc>
          <w:tcPr>
            <w:tcW w:w="3021" w:type="dxa"/>
          </w:tcPr>
          <w:p w14:paraId="6BF08688" w14:textId="25E80145" w:rsidR="00C9177D" w:rsidRDefault="00A8570F">
            <w:r>
              <w:t>Construction d’un fichier Excel contenant les informations nécessaires à l’acheminement des paquets.</w:t>
            </w:r>
          </w:p>
        </w:tc>
      </w:tr>
      <w:tr w:rsidR="00C9177D" w14:paraId="0A1B3933" w14:textId="77777777" w:rsidTr="00C9177D">
        <w:tc>
          <w:tcPr>
            <w:tcW w:w="3020" w:type="dxa"/>
          </w:tcPr>
          <w:p w14:paraId="3629F42A" w14:textId="420F9036" w:rsidR="00C9177D" w:rsidRDefault="00A8570F">
            <w:r>
              <w:t>Fonctionnalité n°3 : Envoie du fichier au serveur</w:t>
            </w:r>
          </w:p>
        </w:tc>
        <w:tc>
          <w:tcPr>
            <w:tcW w:w="3021" w:type="dxa"/>
          </w:tcPr>
          <w:p w14:paraId="0288B2B3" w14:textId="5D84AEE6" w:rsidR="00C9177D" w:rsidRDefault="00A8570F">
            <w:r>
              <w:t xml:space="preserve">Utilisation de l’API </w:t>
            </w:r>
            <w:proofErr w:type="spellStart"/>
            <w:r>
              <w:t>Curl</w:t>
            </w:r>
            <w:proofErr w:type="spellEnd"/>
          </w:p>
        </w:tc>
        <w:tc>
          <w:tcPr>
            <w:tcW w:w="3021" w:type="dxa"/>
          </w:tcPr>
          <w:p w14:paraId="513C1C6C" w14:textId="4CE00C83" w:rsidR="00C9177D" w:rsidRDefault="00A8570F">
            <w:r>
              <w:t xml:space="preserve">Le fichier est envoyé au serveur via l’API </w:t>
            </w:r>
            <w:proofErr w:type="spellStart"/>
            <w:r>
              <w:t>Curl</w:t>
            </w:r>
            <w:proofErr w:type="spellEnd"/>
            <w:r>
              <w:t>.</w:t>
            </w:r>
          </w:p>
        </w:tc>
      </w:tr>
    </w:tbl>
    <w:p w14:paraId="10F6CC81" w14:textId="6701D8D6" w:rsidR="00C9177D" w:rsidRDefault="00C9177D"/>
    <w:sectPr w:rsidR="00C91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7D"/>
    <w:rsid w:val="00395368"/>
    <w:rsid w:val="00A8570F"/>
    <w:rsid w:val="00C9177D"/>
    <w:rsid w:val="00FA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3674"/>
  <w15:chartTrackingRefBased/>
  <w15:docId w15:val="{09216993-1D35-4290-9E3E-A46BA29A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91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ruhlmann</dc:creator>
  <cp:keywords/>
  <dc:description/>
  <cp:lastModifiedBy>vivian ruhlmann</cp:lastModifiedBy>
  <cp:revision>1</cp:revision>
  <dcterms:created xsi:type="dcterms:W3CDTF">2021-01-31T15:50:00Z</dcterms:created>
  <dcterms:modified xsi:type="dcterms:W3CDTF">2021-01-31T16:24:00Z</dcterms:modified>
</cp:coreProperties>
</file>