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56" w:rsidRPr="0093329D" w:rsidRDefault="00B53880" w:rsidP="000014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lang w:val="en"/>
        </w:rPr>
        <w:t>The statistics are clear</w:t>
      </w:r>
      <w:r w:rsidR="0093329D">
        <w:rPr>
          <w:rFonts w:ascii="Calibri" w:hAnsi="Calibri" w:cs="Calibri"/>
          <w:lang w:val="en"/>
        </w:rPr>
        <w:t xml:space="preserve">.  </w:t>
      </w:r>
      <w:r w:rsidR="00001456">
        <w:rPr>
          <w:rFonts w:ascii="Calibri" w:hAnsi="Calibri" w:cs="Calibri"/>
          <w:lang w:val="en"/>
        </w:rPr>
        <w:t xml:space="preserve">Since 2000, U.S. </w:t>
      </w:r>
      <w:r w:rsidR="0055071A">
        <w:rPr>
          <w:rFonts w:ascii="Calibri" w:hAnsi="Calibri" w:cs="Calibri"/>
          <w:lang w:val="en"/>
        </w:rPr>
        <w:t>real wages have dropped 8%.  Wo</w:t>
      </w:r>
      <w:r w:rsidR="00001456">
        <w:rPr>
          <w:rFonts w:ascii="Calibri" w:hAnsi="Calibri" w:cs="Calibri"/>
          <w:lang w:val="en"/>
        </w:rPr>
        <w:t>rkforce</w:t>
      </w:r>
      <w:r w:rsidR="0055071A">
        <w:rPr>
          <w:rFonts w:ascii="Calibri" w:hAnsi="Calibri" w:cs="Calibri"/>
          <w:lang w:val="en"/>
        </w:rPr>
        <w:t xml:space="preserve"> participation has dropped 5%.  </w:t>
      </w:r>
      <w:r w:rsidR="00001456">
        <w:rPr>
          <w:rFonts w:ascii="Calibri" w:hAnsi="Calibri" w:cs="Calibri"/>
          <w:lang w:val="en"/>
        </w:rPr>
        <w:t xml:space="preserve">Between 2000 and 2010, one third of all U.S. </w:t>
      </w:r>
      <w:r w:rsidR="0055071A">
        <w:rPr>
          <w:rFonts w:ascii="Calibri" w:hAnsi="Calibri" w:cs="Calibri"/>
          <w:lang w:val="en"/>
        </w:rPr>
        <w:t xml:space="preserve">manufacturing jobs evaporated.  </w:t>
      </w:r>
      <w:r w:rsidR="00001456">
        <w:rPr>
          <w:rFonts w:ascii="Calibri" w:hAnsi="Calibri" w:cs="Calibri"/>
          <w:lang w:val="en"/>
        </w:rPr>
        <w:t>Two thirds of those jobs moved to Asia due to a lack of competitiveness among entrenched U.S. p</w:t>
      </w:r>
      <w:r w:rsidR="0093329D">
        <w:rPr>
          <w:rFonts w:ascii="Calibri" w:hAnsi="Calibri" w:cs="Calibri"/>
          <w:lang w:val="en"/>
        </w:rPr>
        <w:t xml:space="preserve">roducers. </w:t>
      </w:r>
    </w:p>
    <w:p w:rsidR="00CB0B44" w:rsidRDefault="00001456" w:rsidP="000014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his article “Why the 2000’s </w:t>
      </w:r>
      <w:proofErr w:type="gramStart"/>
      <w:r>
        <w:rPr>
          <w:rFonts w:ascii="Calibri" w:hAnsi="Calibri" w:cs="Calibri"/>
          <w:lang w:val="en"/>
        </w:rPr>
        <w:t>We</w:t>
      </w:r>
      <w:r w:rsidR="009A772D">
        <w:rPr>
          <w:rFonts w:ascii="Calibri" w:hAnsi="Calibri" w:cs="Calibri"/>
          <w:lang w:val="en"/>
        </w:rPr>
        <w:t>re</w:t>
      </w:r>
      <w:proofErr w:type="gramEnd"/>
      <w:r w:rsidR="009A772D">
        <w:rPr>
          <w:rFonts w:ascii="Calibri" w:hAnsi="Calibri" w:cs="Calibri"/>
          <w:lang w:val="en"/>
        </w:rPr>
        <w:t xml:space="preserve"> a Lost Decade for America,” R</w:t>
      </w:r>
      <w:r w:rsidR="003E14C4">
        <w:rPr>
          <w:rFonts w:ascii="Calibri" w:hAnsi="Calibri" w:cs="Calibri"/>
          <w:lang w:val="en"/>
        </w:rPr>
        <w:t>obert Atkinson, P</w:t>
      </w:r>
      <w:r>
        <w:rPr>
          <w:rFonts w:ascii="Calibri" w:hAnsi="Calibri" w:cs="Calibri"/>
          <w:lang w:val="en"/>
        </w:rPr>
        <w:t>resident of the Information Technology and Innovation Foundation</w:t>
      </w:r>
      <w:r w:rsidR="0055071A">
        <w:rPr>
          <w:rFonts w:ascii="Calibri" w:hAnsi="Calibri" w:cs="Calibri"/>
          <w:lang w:val="en"/>
        </w:rPr>
        <w:t xml:space="preserve"> (ITIF)</w:t>
      </w:r>
      <w:r>
        <w:rPr>
          <w:rFonts w:ascii="Calibri" w:hAnsi="Calibri" w:cs="Calibri"/>
          <w:lang w:val="en"/>
        </w:rPr>
        <w:t xml:space="preserve"> asks the question, “How do we make American firms more globally competitive to increase output, production a</w:t>
      </w:r>
      <w:r w:rsidR="0055071A">
        <w:rPr>
          <w:rFonts w:ascii="Calibri" w:hAnsi="Calibri" w:cs="Calibri"/>
          <w:lang w:val="en"/>
        </w:rPr>
        <w:t>nd real growth?”</w:t>
      </w:r>
      <w:r w:rsidR="009A772D">
        <w:rPr>
          <w:rFonts w:ascii="Calibri" w:hAnsi="Calibri" w:cs="Calibri"/>
          <w:lang w:val="en"/>
        </w:rPr>
        <w:t xml:space="preserve"> (Industry Week, March 2013).  </w:t>
      </w:r>
      <w:r w:rsidR="00A01A61">
        <w:rPr>
          <w:rFonts w:ascii="Calibri" w:hAnsi="Calibri" w:cs="Calibri"/>
          <w:lang w:val="en"/>
        </w:rPr>
        <w:t>I would offer a</w:t>
      </w:r>
      <w:r w:rsidR="00C9720B">
        <w:rPr>
          <w:rFonts w:ascii="Calibri" w:hAnsi="Calibri" w:cs="Calibri"/>
          <w:lang w:val="en"/>
        </w:rPr>
        <w:t xml:space="preserve"> clear</w:t>
      </w:r>
      <w:r w:rsidR="0055071A">
        <w:rPr>
          <w:rFonts w:ascii="Calibri" w:hAnsi="Calibri" w:cs="Calibri"/>
          <w:lang w:val="en"/>
        </w:rPr>
        <w:t xml:space="preserve"> answer:</w:t>
      </w:r>
      <w:r w:rsidR="009A772D">
        <w:rPr>
          <w:rFonts w:ascii="Calibri" w:hAnsi="Calibri" w:cs="Calibri"/>
          <w:lang w:val="en"/>
        </w:rPr>
        <w:t xml:space="preserve"> “Reduce overhead.”  </w:t>
      </w:r>
    </w:p>
    <w:p w:rsidR="00001456" w:rsidRDefault="00001456" w:rsidP="000014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Salaried knowledge workers who plan, schedule, expedite, transact</w:t>
      </w:r>
      <w:r w:rsidR="009A772D"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and account for manufacturing operations can add up to 35% to product</w:t>
      </w:r>
      <w:r w:rsidR="009A772D" w:rsidRPr="009A772D">
        <w:rPr>
          <w:rFonts w:ascii="Calibri" w:hAnsi="Calibri" w:cs="Calibri"/>
          <w:lang w:val="en"/>
        </w:rPr>
        <w:t>ion</w:t>
      </w:r>
      <w:r w:rsidRPr="009A772D">
        <w:rPr>
          <w:rFonts w:ascii="Calibri" w:hAnsi="Calibri" w:cs="Calibri"/>
          <w:lang w:val="en"/>
        </w:rPr>
        <w:t xml:space="preserve"> </w:t>
      </w:r>
      <w:r w:rsidR="00CB0B44">
        <w:rPr>
          <w:rFonts w:ascii="Calibri" w:hAnsi="Calibri" w:cs="Calibri"/>
          <w:lang w:val="en"/>
        </w:rPr>
        <w:t xml:space="preserve">cost.  </w:t>
      </w:r>
      <w:r w:rsidR="009A772D">
        <w:rPr>
          <w:rFonts w:ascii="Calibri" w:hAnsi="Calibri" w:cs="Calibri"/>
          <w:lang w:val="en"/>
        </w:rPr>
        <w:t>Th</w:t>
      </w:r>
      <w:r>
        <w:rPr>
          <w:rFonts w:ascii="Calibri" w:hAnsi="Calibri" w:cs="Calibri"/>
          <w:lang w:val="en"/>
        </w:rPr>
        <w:t>e manufacturing knowl</w:t>
      </w:r>
      <w:r w:rsidR="009A772D">
        <w:rPr>
          <w:rFonts w:ascii="Calibri" w:hAnsi="Calibri" w:cs="Calibri"/>
          <w:lang w:val="en"/>
        </w:rPr>
        <w:t>edge worker’s principal problem-</w:t>
      </w:r>
      <w:r>
        <w:rPr>
          <w:rFonts w:ascii="Calibri" w:hAnsi="Calibri" w:cs="Calibri"/>
          <w:lang w:val="en"/>
        </w:rPr>
        <w:t xml:space="preserve">solving tool is a software called ERP – Enterprise Resource Planning.  A senior executive at </w:t>
      </w:r>
      <w:proofErr w:type="spellStart"/>
      <w:r>
        <w:rPr>
          <w:rFonts w:ascii="Calibri" w:hAnsi="Calibri" w:cs="Calibri"/>
          <w:lang w:val="en"/>
        </w:rPr>
        <w:t>Infor</w:t>
      </w:r>
      <w:proofErr w:type="spellEnd"/>
      <w:r>
        <w:rPr>
          <w:rFonts w:ascii="Calibri" w:hAnsi="Calibri" w:cs="Calibri"/>
          <w:lang w:val="en"/>
        </w:rPr>
        <w:t xml:space="preserve">, the number three ERP vendor globally, </w:t>
      </w:r>
      <w:r w:rsidR="009A772D">
        <w:rPr>
          <w:rFonts w:ascii="Calibri" w:hAnsi="Calibri" w:cs="Calibri"/>
          <w:lang w:val="en"/>
        </w:rPr>
        <w:t>describes these ERP programs candidly, saying,</w:t>
      </w:r>
      <w:r>
        <w:rPr>
          <w:rFonts w:ascii="Calibri" w:hAnsi="Calibri" w:cs="Calibri"/>
          <w:lang w:val="en"/>
        </w:rPr>
        <w:t xml:space="preserve"> “They suck.”  I agree.</w:t>
      </w:r>
    </w:p>
    <w:p w:rsidR="00001456" w:rsidRDefault="00001456" w:rsidP="00001456">
      <w:pPr>
        <w:pStyle w:val="NormalWeb"/>
        <w:spacing w:line="285" w:lineRule="atLeast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All of the </w:t>
      </w:r>
      <w:r w:rsidR="009A772D">
        <w:rPr>
          <w:rFonts w:ascii="Calibri" w:hAnsi="Calibri" w:cs="Calibri"/>
          <w:sz w:val="22"/>
          <w:szCs w:val="22"/>
          <w:lang w:val="en"/>
        </w:rPr>
        <w:t xml:space="preserve">current </w:t>
      </w:r>
      <w:r>
        <w:rPr>
          <w:rFonts w:ascii="Calibri" w:hAnsi="Calibri" w:cs="Calibri"/>
          <w:sz w:val="22"/>
          <w:szCs w:val="22"/>
          <w:lang w:val="en"/>
        </w:rPr>
        <w:t>scalable ERP systems share a common weakness - in an effort to appeal to as broad an audience as possible, their internal functions have become extraordina</w:t>
      </w:r>
      <w:r w:rsidR="008917A1">
        <w:rPr>
          <w:rFonts w:ascii="Calibri" w:hAnsi="Calibri" w:cs="Calibri"/>
          <w:sz w:val="22"/>
          <w:szCs w:val="22"/>
          <w:lang w:val="en"/>
        </w:rPr>
        <w:t xml:space="preserve">rily complicated, rendering </w:t>
      </w:r>
      <w:r>
        <w:rPr>
          <w:rFonts w:ascii="Calibri" w:hAnsi="Calibri" w:cs="Calibri"/>
          <w:sz w:val="22"/>
          <w:szCs w:val="22"/>
          <w:lang w:val="en"/>
        </w:rPr>
        <w:t>them </w:t>
      </w:r>
      <w:r>
        <w:rPr>
          <w:rFonts w:ascii="Calibri" w:hAnsi="Calibri" w:cs="Calibri"/>
          <w:i/>
          <w:iCs/>
          <w:sz w:val="22"/>
          <w:szCs w:val="22"/>
          <w:lang w:val="en"/>
        </w:rPr>
        <w:t>too big to radically alter.</w:t>
      </w:r>
      <w:r>
        <w:rPr>
          <w:rFonts w:ascii="Calibri" w:hAnsi="Calibri" w:cs="Calibri"/>
          <w:sz w:val="22"/>
          <w:szCs w:val="22"/>
          <w:lang w:val="en"/>
        </w:rPr>
        <w:t>  In turn, this has driven a calcification of business processes, requiring an e</w:t>
      </w:r>
      <w:r w:rsidR="00AA3EC3">
        <w:rPr>
          <w:rFonts w:ascii="Calibri" w:hAnsi="Calibri" w:cs="Calibri"/>
          <w:sz w:val="22"/>
          <w:szCs w:val="22"/>
          <w:lang w:val="en"/>
        </w:rPr>
        <w:t>xpensive overhead structure.  In order to remedy this, we</w:t>
      </w:r>
      <w:r>
        <w:rPr>
          <w:rFonts w:ascii="Calibri" w:hAnsi="Calibri" w:cs="Calibri"/>
          <w:sz w:val="22"/>
          <w:szCs w:val="22"/>
          <w:lang w:val="en"/>
        </w:rPr>
        <w:t xml:space="preserve"> must build industrial software systems wit</w:t>
      </w:r>
      <w:r w:rsidR="009919DE">
        <w:rPr>
          <w:rFonts w:ascii="Calibri" w:hAnsi="Calibri" w:cs="Calibri"/>
          <w:sz w:val="22"/>
          <w:szCs w:val="22"/>
          <w:lang w:val="en"/>
        </w:rPr>
        <w:t>h "complexity metrics" that grasp</w:t>
      </w:r>
      <w:r>
        <w:rPr>
          <w:rFonts w:ascii="Calibri" w:hAnsi="Calibri" w:cs="Calibri"/>
          <w:sz w:val="22"/>
          <w:szCs w:val="22"/>
          <w:lang w:val="en"/>
        </w:rPr>
        <w:t xml:space="preserve"> the strength of connections between people, problems, resources</w:t>
      </w:r>
      <w:r w:rsidR="00AA3EC3">
        <w:rPr>
          <w:rFonts w:ascii="Calibri" w:hAnsi="Calibri" w:cs="Calibri"/>
          <w:sz w:val="22"/>
          <w:szCs w:val="22"/>
          <w:lang w:val="en"/>
        </w:rPr>
        <w:t>, and constraints. Ultimately, we must</w:t>
      </w:r>
      <w:r>
        <w:rPr>
          <w:rFonts w:ascii="Calibri" w:hAnsi="Calibri" w:cs="Calibri"/>
          <w:sz w:val="22"/>
          <w:szCs w:val="22"/>
          <w:lang w:val="en"/>
        </w:rPr>
        <w:t xml:space="preserve"> create a digital environment of orchestra</w:t>
      </w:r>
      <w:r w:rsidR="00586B5D">
        <w:rPr>
          <w:rFonts w:ascii="Calibri" w:hAnsi="Calibri" w:cs="Calibri"/>
          <w:sz w:val="22"/>
          <w:szCs w:val="22"/>
          <w:lang w:val="en"/>
        </w:rPr>
        <w:t>ted, laser-focused team problem-</w:t>
      </w:r>
      <w:r>
        <w:rPr>
          <w:rFonts w:ascii="Calibri" w:hAnsi="Calibri" w:cs="Calibri"/>
          <w:sz w:val="22"/>
          <w:szCs w:val="22"/>
          <w:lang w:val="en"/>
        </w:rPr>
        <w:t xml:space="preserve">solving that maximizes the value throughput of the organization. </w:t>
      </w:r>
    </w:p>
    <w:p w:rsidR="00001456" w:rsidRDefault="00001456" w:rsidP="00001456">
      <w:pPr>
        <w:pStyle w:val="NormalWeb"/>
        <w:spacing w:line="285" w:lineRule="atLeast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For 15 years I’ve built and deployed software tools that extend the </w:t>
      </w:r>
      <w:r w:rsidR="006651B9">
        <w:rPr>
          <w:rFonts w:ascii="Calibri" w:hAnsi="Calibri" w:cs="Calibri"/>
          <w:sz w:val="22"/>
          <w:szCs w:val="22"/>
          <w:lang w:val="en"/>
        </w:rPr>
        <w:t xml:space="preserve">limited </w:t>
      </w:r>
      <w:r>
        <w:rPr>
          <w:rFonts w:ascii="Calibri" w:hAnsi="Calibri" w:cs="Calibri"/>
          <w:sz w:val="22"/>
          <w:szCs w:val="22"/>
          <w:lang w:val="en"/>
        </w:rPr>
        <w:t>usefulness of ERP.  Currently</w:t>
      </w:r>
      <w:r w:rsidR="007D6FD7">
        <w:rPr>
          <w:rFonts w:ascii="Calibri" w:hAnsi="Calibri" w:cs="Calibri"/>
          <w:sz w:val="22"/>
          <w:szCs w:val="22"/>
          <w:lang w:val="en"/>
        </w:rPr>
        <w:t>,</w:t>
      </w:r>
      <w:r>
        <w:rPr>
          <w:rFonts w:ascii="Calibri" w:hAnsi="Calibri" w:cs="Calibri"/>
          <w:sz w:val="22"/>
          <w:szCs w:val="22"/>
          <w:lang w:val="en"/>
        </w:rPr>
        <w:t xml:space="preserve"> there are six factories in the U.</w:t>
      </w:r>
      <w:r w:rsidR="007D6FD7">
        <w:rPr>
          <w:rFonts w:ascii="Calibri" w:hAnsi="Calibri" w:cs="Calibri"/>
          <w:sz w:val="22"/>
          <w:szCs w:val="22"/>
          <w:lang w:val="en"/>
        </w:rPr>
        <w:t>S. and Europe using my</w:t>
      </w:r>
      <w:r w:rsidR="00305FF8">
        <w:rPr>
          <w:rFonts w:ascii="Calibri" w:hAnsi="Calibri" w:cs="Calibri"/>
          <w:sz w:val="22"/>
          <w:szCs w:val="22"/>
          <w:lang w:val="en"/>
        </w:rPr>
        <w:t xml:space="preserve"> software to generate</w:t>
      </w:r>
      <w:r>
        <w:rPr>
          <w:rFonts w:ascii="Calibri" w:hAnsi="Calibri" w:cs="Calibri"/>
          <w:sz w:val="22"/>
          <w:szCs w:val="22"/>
          <w:lang w:val="en"/>
        </w:rPr>
        <w:t xml:space="preserve"> about $1.3 billion annually.  These factories have </w:t>
      </w:r>
      <w:r w:rsidR="00A705CC">
        <w:rPr>
          <w:rFonts w:ascii="Calibri" w:hAnsi="Calibri" w:cs="Calibri"/>
          <w:sz w:val="22"/>
          <w:szCs w:val="22"/>
          <w:lang w:val="en"/>
        </w:rPr>
        <w:t xml:space="preserve">certainly </w:t>
      </w:r>
      <w:r>
        <w:rPr>
          <w:rFonts w:ascii="Calibri" w:hAnsi="Calibri" w:cs="Calibri"/>
          <w:sz w:val="22"/>
          <w:szCs w:val="22"/>
          <w:lang w:val="en"/>
        </w:rPr>
        <w:t>enjoyed accelerated growth and decre</w:t>
      </w:r>
      <w:r w:rsidR="00A705CC">
        <w:rPr>
          <w:rFonts w:ascii="Calibri" w:hAnsi="Calibri" w:cs="Calibri"/>
          <w:sz w:val="22"/>
          <w:szCs w:val="22"/>
          <w:lang w:val="en"/>
        </w:rPr>
        <w:t>ased overhead, but the adaptations</w:t>
      </w:r>
      <w:r>
        <w:rPr>
          <w:rFonts w:ascii="Calibri" w:hAnsi="Calibri" w:cs="Calibri"/>
          <w:sz w:val="22"/>
          <w:szCs w:val="22"/>
          <w:lang w:val="en"/>
        </w:rPr>
        <w:t xml:space="preserve"> I’ve built thus far do </w:t>
      </w:r>
      <w:r w:rsidR="00305FF8">
        <w:rPr>
          <w:rFonts w:ascii="Calibri" w:hAnsi="Calibri" w:cs="Calibri"/>
          <w:sz w:val="22"/>
          <w:szCs w:val="22"/>
          <w:lang w:val="en"/>
        </w:rPr>
        <w:t>not enable the level of problem-</w:t>
      </w:r>
      <w:r>
        <w:rPr>
          <w:rFonts w:ascii="Calibri" w:hAnsi="Calibri" w:cs="Calibri"/>
          <w:sz w:val="22"/>
          <w:szCs w:val="22"/>
          <w:lang w:val="en"/>
        </w:rPr>
        <w:t>solving I aspire to achieve.</w:t>
      </w:r>
    </w:p>
    <w:p w:rsidR="00001456" w:rsidRDefault="00001456" w:rsidP="00001456">
      <w:pPr>
        <w:pStyle w:val="NormalWeb"/>
        <w:spacing w:line="285" w:lineRule="atLeast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The largest area of opp</w:t>
      </w:r>
      <w:r w:rsidR="00C737B9">
        <w:rPr>
          <w:rFonts w:ascii="Calibri" w:hAnsi="Calibri" w:cs="Calibri"/>
          <w:sz w:val="22"/>
          <w:szCs w:val="22"/>
          <w:lang w:val="en"/>
        </w:rPr>
        <w:t xml:space="preserve">ortunity for </w:t>
      </w:r>
      <w:r w:rsidR="003E14C4">
        <w:rPr>
          <w:rFonts w:ascii="Calibri" w:hAnsi="Calibri" w:cs="Calibri"/>
          <w:sz w:val="22"/>
          <w:szCs w:val="22"/>
          <w:lang w:val="en"/>
        </w:rPr>
        <w:t xml:space="preserve">this </w:t>
      </w:r>
      <w:r w:rsidR="00C737B9">
        <w:rPr>
          <w:rFonts w:ascii="Calibri" w:hAnsi="Calibri" w:cs="Calibri"/>
          <w:sz w:val="22"/>
          <w:szCs w:val="22"/>
          <w:lang w:val="en"/>
        </w:rPr>
        <w:t>software improvement</w:t>
      </w:r>
      <w:r>
        <w:rPr>
          <w:rFonts w:ascii="Calibri" w:hAnsi="Calibri" w:cs="Calibri"/>
          <w:sz w:val="22"/>
          <w:szCs w:val="22"/>
          <w:lang w:val="en"/>
        </w:rPr>
        <w:t xml:space="preserve"> is in scenario analysis.  Knowledge workers want to the ability to rapidly try different solutions and p</w:t>
      </w:r>
      <w:r w:rsidR="00941F77">
        <w:rPr>
          <w:rFonts w:ascii="Calibri" w:hAnsi="Calibri" w:cs="Calibri"/>
          <w:sz w:val="22"/>
          <w:szCs w:val="22"/>
          <w:lang w:val="en"/>
        </w:rPr>
        <w:t>ick the best options.  The present system, however,</w:t>
      </w:r>
      <w:r>
        <w:rPr>
          <w:rFonts w:ascii="Calibri" w:hAnsi="Calibri" w:cs="Calibri"/>
          <w:sz w:val="22"/>
          <w:szCs w:val="22"/>
          <w:lang w:val="en"/>
        </w:rPr>
        <w:t xml:space="preserve"> takes too long to compute these scenarios.  I hope that </w:t>
      </w:r>
      <w:r w:rsidR="0023722C">
        <w:rPr>
          <w:rFonts w:ascii="Calibri" w:hAnsi="Calibri" w:cs="Calibri"/>
          <w:sz w:val="22"/>
          <w:szCs w:val="22"/>
          <w:lang w:val="en"/>
        </w:rPr>
        <w:t xml:space="preserve">taking </w:t>
      </w:r>
      <w:r>
        <w:rPr>
          <w:rFonts w:ascii="Calibri" w:hAnsi="Calibri" w:cs="Calibri"/>
          <w:sz w:val="22"/>
          <w:szCs w:val="22"/>
          <w:lang w:val="en"/>
        </w:rPr>
        <w:t>IS 604, DATA 609</w:t>
      </w:r>
      <w:r w:rsidR="00E169FE">
        <w:rPr>
          <w:rFonts w:ascii="Calibri" w:hAnsi="Calibri" w:cs="Calibri"/>
          <w:sz w:val="22"/>
          <w:szCs w:val="22"/>
          <w:lang w:val="en"/>
        </w:rPr>
        <w:t>,</w:t>
      </w:r>
      <w:r w:rsidR="00855424">
        <w:rPr>
          <w:rFonts w:ascii="Calibri" w:hAnsi="Calibri" w:cs="Calibri"/>
          <w:sz w:val="22"/>
          <w:szCs w:val="22"/>
          <w:lang w:val="en"/>
        </w:rPr>
        <w:t xml:space="preserve"> and DATA 624 will</w:t>
      </w:r>
      <w:r>
        <w:rPr>
          <w:rFonts w:ascii="Calibri" w:hAnsi="Calibri" w:cs="Calibri"/>
          <w:sz w:val="22"/>
          <w:szCs w:val="22"/>
          <w:lang w:val="en"/>
        </w:rPr>
        <w:t xml:space="preserve"> provide foundational </w:t>
      </w:r>
      <w:r w:rsidR="004B6111">
        <w:rPr>
          <w:rFonts w:ascii="Calibri" w:hAnsi="Calibri" w:cs="Calibri"/>
          <w:sz w:val="22"/>
          <w:szCs w:val="22"/>
          <w:lang w:val="en"/>
        </w:rPr>
        <w:t>knowledge and skills that I can apply</w:t>
      </w:r>
      <w:r>
        <w:rPr>
          <w:rFonts w:ascii="Calibri" w:hAnsi="Calibri" w:cs="Calibri"/>
          <w:sz w:val="22"/>
          <w:szCs w:val="22"/>
          <w:lang w:val="en"/>
        </w:rPr>
        <w:t xml:space="preserve"> to solve this problem.</w:t>
      </w:r>
    </w:p>
    <w:p w:rsidR="00001456" w:rsidRDefault="00001456" w:rsidP="00001456">
      <w:pPr>
        <w:pStyle w:val="NormalWeb"/>
        <w:spacing w:line="285" w:lineRule="atLeast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Secondly, the </w:t>
      </w:r>
      <w:r w:rsidR="004B6111">
        <w:rPr>
          <w:rFonts w:ascii="Calibri" w:hAnsi="Calibri" w:cs="Calibri"/>
          <w:sz w:val="22"/>
          <w:szCs w:val="22"/>
          <w:lang w:val="en"/>
        </w:rPr>
        <w:t>software should actively promote</w:t>
      </w:r>
      <w:r>
        <w:rPr>
          <w:rFonts w:ascii="Calibri" w:hAnsi="Calibri" w:cs="Calibri"/>
          <w:sz w:val="22"/>
          <w:szCs w:val="22"/>
          <w:lang w:val="en"/>
        </w:rPr>
        <w:t xml:space="preserve"> opportunities for users to help each other learn and solve problems together.  This requires the software to understand the affini</w:t>
      </w:r>
      <w:r w:rsidR="00AD34CF">
        <w:rPr>
          <w:rFonts w:ascii="Calibri" w:hAnsi="Calibri" w:cs="Calibri"/>
          <w:sz w:val="22"/>
          <w:szCs w:val="22"/>
          <w:lang w:val="en"/>
        </w:rPr>
        <w:t>ty networks and skillsets of its</w:t>
      </w:r>
      <w:r>
        <w:rPr>
          <w:rFonts w:ascii="Calibri" w:hAnsi="Calibri" w:cs="Calibri"/>
          <w:sz w:val="22"/>
          <w:szCs w:val="22"/>
          <w:lang w:val="en"/>
        </w:rPr>
        <w:t xml:space="preserve"> users.  I hope that DATA 617 and DATA 621 will provide key insights into building this capability.</w:t>
      </w:r>
    </w:p>
    <w:p w:rsidR="00194C9A" w:rsidRPr="00B175E5" w:rsidRDefault="00480E1E" w:rsidP="00B175E5">
      <w:pPr>
        <w:pStyle w:val="NormalWeb"/>
        <w:spacing w:line="285" w:lineRule="atLeast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By</w:t>
      </w:r>
      <w:r w:rsidR="008814D1">
        <w:rPr>
          <w:rFonts w:ascii="Calibri" w:hAnsi="Calibri" w:cs="Calibri"/>
          <w:sz w:val="22"/>
          <w:szCs w:val="22"/>
          <w:lang w:val="en"/>
        </w:rPr>
        <w:t xml:space="preserve"> b</w:t>
      </w:r>
      <w:bookmarkStart w:id="0" w:name="_GoBack"/>
      <w:bookmarkEnd w:id="0"/>
      <w:r w:rsidR="008814D1">
        <w:rPr>
          <w:rFonts w:ascii="Calibri" w:hAnsi="Calibri" w:cs="Calibri"/>
          <w:sz w:val="22"/>
          <w:szCs w:val="22"/>
          <w:lang w:val="en"/>
        </w:rPr>
        <w:t xml:space="preserve">uilding true ERP software - software that </w:t>
      </w:r>
      <w:r w:rsidR="008814D1" w:rsidRPr="008814D1">
        <w:rPr>
          <w:rFonts w:ascii="Calibri" w:hAnsi="Calibri" w:cs="Calibri"/>
          <w:i/>
          <w:sz w:val="22"/>
          <w:szCs w:val="22"/>
          <w:lang w:val="en"/>
        </w:rPr>
        <w:t xml:space="preserve">doesn’t </w:t>
      </w:r>
      <w:r w:rsidR="008814D1">
        <w:rPr>
          <w:rFonts w:ascii="Calibri" w:hAnsi="Calibri" w:cs="Calibri"/>
          <w:sz w:val="22"/>
          <w:szCs w:val="22"/>
          <w:lang w:val="en"/>
        </w:rPr>
        <w:t>suck -</w:t>
      </w:r>
      <w:r w:rsidR="00001456">
        <w:rPr>
          <w:rFonts w:ascii="Calibri" w:hAnsi="Calibri" w:cs="Calibri"/>
          <w:sz w:val="22"/>
          <w:szCs w:val="22"/>
          <w:lang w:val="en"/>
        </w:rPr>
        <w:t xml:space="preserve"> we can change the way manufacturing problems are solv</w:t>
      </w:r>
      <w:r w:rsidR="004E34D2">
        <w:rPr>
          <w:rFonts w:ascii="Calibri" w:hAnsi="Calibri" w:cs="Calibri"/>
          <w:sz w:val="22"/>
          <w:szCs w:val="22"/>
          <w:lang w:val="en"/>
        </w:rPr>
        <w:t>ed, reduce overhead, and boost</w:t>
      </w:r>
      <w:r w:rsidR="00001456">
        <w:rPr>
          <w:rFonts w:ascii="Calibri" w:hAnsi="Calibri" w:cs="Calibri"/>
          <w:sz w:val="22"/>
          <w:szCs w:val="22"/>
          <w:lang w:val="en"/>
        </w:rPr>
        <w:t xml:space="preserve"> the competitiveness of U.S. producers.  This is what I want to accomplish, and I believe earning the CUNY Masters i</w:t>
      </w:r>
      <w:r w:rsidR="00441681">
        <w:rPr>
          <w:rFonts w:ascii="Calibri" w:hAnsi="Calibri" w:cs="Calibri"/>
          <w:sz w:val="22"/>
          <w:szCs w:val="22"/>
          <w:lang w:val="en"/>
        </w:rPr>
        <w:t>n Data Analytics is an essential</w:t>
      </w:r>
      <w:r w:rsidR="0039067E">
        <w:rPr>
          <w:rFonts w:ascii="Calibri" w:hAnsi="Calibri" w:cs="Calibri"/>
          <w:sz w:val="22"/>
          <w:szCs w:val="22"/>
          <w:lang w:val="en"/>
        </w:rPr>
        <w:t xml:space="preserve"> step on my j</w:t>
      </w:r>
      <w:r w:rsidR="00001456">
        <w:rPr>
          <w:rFonts w:ascii="Calibri" w:hAnsi="Calibri" w:cs="Calibri"/>
          <w:sz w:val="22"/>
          <w:szCs w:val="22"/>
          <w:lang w:val="en"/>
        </w:rPr>
        <w:t>ourney toward accomplishing this goal.</w:t>
      </w:r>
    </w:p>
    <w:sectPr w:rsidR="00194C9A" w:rsidRPr="00B1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56"/>
    <w:rsid w:val="00001456"/>
    <w:rsid w:val="00132A20"/>
    <w:rsid w:val="00194C9A"/>
    <w:rsid w:val="0023722C"/>
    <w:rsid w:val="00305FF8"/>
    <w:rsid w:val="00323AC1"/>
    <w:rsid w:val="0039067E"/>
    <w:rsid w:val="003E14C4"/>
    <w:rsid w:val="00441681"/>
    <w:rsid w:val="00480E1E"/>
    <w:rsid w:val="004A22C8"/>
    <w:rsid w:val="004B6111"/>
    <w:rsid w:val="004C6AE5"/>
    <w:rsid w:val="004E34D2"/>
    <w:rsid w:val="0055071A"/>
    <w:rsid w:val="00586B5D"/>
    <w:rsid w:val="006651B9"/>
    <w:rsid w:val="007D6FD7"/>
    <w:rsid w:val="00855424"/>
    <w:rsid w:val="008814D1"/>
    <w:rsid w:val="008917A1"/>
    <w:rsid w:val="0093329D"/>
    <w:rsid w:val="00941F77"/>
    <w:rsid w:val="009919DE"/>
    <w:rsid w:val="009A772D"/>
    <w:rsid w:val="00A01A61"/>
    <w:rsid w:val="00A705CC"/>
    <w:rsid w:val="00AA3EC3"/>
    <w:rsid w:val="00AB61BF"/>
    <w:rsid w:val="00AD34CF"/>
    <w:rsid w:val="00B175E5"/>
    <w:rsid w:val="00B53880"/>
    <w:rsid w:val="00B80382"/>
    <w:rsid w:val="00C737B9"/>
    <w:rsid w:val="00C9720B"/>
    <w:rsid w:val="00CB0B44"/>
    <w:rsid w:val="00E169FE"/>
    <w:rsid w:val="00EC6B19"/>
    <w:rsid w:val="00EE2DAB"/>
    <w:rsid w:val="00F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20384-7140-43DF-A248-194A9BF9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456"/>
    <w:pPr>
      <w:spacing w:line="25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4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3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29D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29D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9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Hodde</dc:creator>
  <cp:keywords/>
  <dc:description/>
  <cp:lastModifiedBy>Rob Hodde</cp:lastModifiedBy>
  <cp:revision>3</cp:revision>
  <dcterms:created xsi:type="dcterms:W3CDTF">2015-08-02T15:25:00Z</dcterms:created>
  <dcterms:modified xsi:type="dcterms:W3CDTF">2015-08-02T15:25:00Z</dcterms:modified>
</cp:coreProperties>
</file>