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Normalizacija podatkovne baze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Tabela</w:t>
            </w:r>
          </w:p>
        </w:tc>
        <w:tc>
          <w:tcPr>
            <w:tcW w:type="dxa" w:w="2160"/>
          </w:tcPr>
          <w:p>
            <w:r>
              <w:t>1. normalna forma (1NF)</w:t>
            </w:r>
          </w:p>
        </w:tc>
        <w:tc>
          <w:tcPr>
            <w:tcW w:type="dxa" w:w="2160"/>
          </w:tcPr>
          <w:p>
            <w:r>
              <w:t>2. normalna forma (2NF)</w:t>
            </w:r>
          </w:p>
        </w:tc>
        <w:tc>
          <w:tcPr>
            <w:tcW w:type="dxa" w:w="2160"/>
          </w:tcPr>
          <w:p>
            <w:r>
              <w:t>3. normalna forma (3NF)</w:t>
            </w:r>
          </w:p>
        </w:tc>
      </w:tr>
      <w:tr>
        <w:tc>
          <w:tcPr>
            <w:tcW w:type="dxa" w:w="2160"/>
          </w:tcPr>
          <w:p>
            <w:r>
              <w:t>Dobavitelj</w:t>
            </w:r>
          </w:p>
        </w:tc>
        <w:tc>
          <w:tcPr>
            <w:tcW w:type="dxa" w:w="2160"/>
          </w:tcPr>
          <w:p>
            <w:r>
              <w:t>Vsak stolpec vsebuje eno vrednost (naziv, email, itd.).</w:t>
            </w:r>
          </w:p>
        </w:tc>
        <w:tc>
          <w:tcPr>
            <w:tcW w:type="dxa" w:w="2160"/>
          </w:tcPr>
          <w:p>
            <w:r>
              <w:t>Vsi atributi so funkcionalno odvisni od primarnega ključa `id_dobavitelj`.</w:t>
            </w:r>
          </w:p>
        </w:tc>
        <w:tc>
          <w:tcPr>
            <w:tcW w:type="dxa" w:w="2160"/>
          </w:tcPr>
          <w:p>
            <w:r>
              <w:t>Ni tranzitivnih odvisnosti.</w:t>
            </w:r>
          </w:p>
        </w:tc>
      </w:tr>
      <w:tr>
        <w:tc>
          <w:tcPr>
            <w:tcW w:type="dxa" w:w="2160"/>
          </w:tcPr>
          <w:p>
            <w:r>
              <w:t>Izdelek</w:t>
            </w:r>
          </w:p>
        </w:tc>
        <w:tc>
          <w:tcPr>
            <w:tcW w:type="dxa" w:w="2160"/>
          </w:tcPr>
          <w:p>
            <w:r>
              <w:t>Vsi atributi (naziv, opis, cena, zaloga) imajo osnovne vrednosti.</w:t>
            </w:r>
          </w:p>
        </w:tc>
        <w:tc>
          <w:tcPr>
            <w:tcW w:type="dxa" w:w="2160"/>
          </w:tcPr>
          <w:p>
            <w:r>
              <w:t>Vsi atributi so neposredno odvisni od `id_izdelek`.</w:t>
            </w:r>
          </w:p>
        </w:tc>
        <w:tc>
          <w:tcPr>
            <w:tcW w:type="dxa" w:w="2160"/>
          </w:tcPr>
          <w:p>
            <w:r>
              <w:t>`id_dobavitelj` je tuji ključ; ni tranzitivnih odvisnosti.</w:t>
            </w:r>
          </w:p>
        </w:tc>
      </w:tr>
      <w:tr>
        <w:tc>
          <w:tcPr>
            <w:tcW w:type="dxa" w:w="2160"/>
          </w:tcPr>
          <w:p>
            <w:r>
              <w:t>Stranka</w:t>
            </w:r>
          </w:p>
        </w:tc>
        <w:tc>
          <w:tcPr>
            <w:tcW w:type="dxa" w:w="2160"/>
          </w:tcPr>
          <w:p>
            <w:r>
              <w:t>Vsaka vrstica vsebuje osnovne podatke o eni stranki (ime, priimek, itd.).</w:t>
            </w:r>
          </w:p>
        </w:tc>
        <w:tc>
          <w:tcPr>
            <w:tcW w:type="dxa" w:w="2160"/>
          </w:tcPr>
          <w:p>
            <w:r>
              <w:t>Atributi so neposredno odvisni od `id_stranka`.</w:t>
            </w:r>
          </w:p>
        </w:tc>
        <w:tc>
          <w:tcPr>
            <w:tcW w:type="dxa" w:w="2160"/>
          </w:tcPr>
          <w:p>
            <w:r>
              <w:t>Vsi atributi so neposredno odvisni od primarnega ključa; ni dodatnih logičnih povezav med drugimi stolpci.</w:t>
            </w:r>
          </w:p>
        </w:tc>
      </w:tr>
      <w:tr>
        <w:tc>
          <w:tcPr>
            <w:tcW w:type="dxa" w:w="2160"/>
          </w:tcPr>
          <w:p>
            <w:r>
              <w:t>Narocilo</w:t>
            </w:r>
          </w:p>
        </w:tc>
        <w:tc>
          <w:tcPr>
            <w:tcW w:type="dxa" w:w="2160"/>
          </w:tcPr>
          <w:p>
            <w:r>
              <w:t>Vsaka vrstica vsebuje eno naročilo z datumom in referenco na stranko.</w:t>
            </w:r>
          </w:p>
        </w:tc>
        <w:tc>
          <w:tcPr>
            <w:tcW w:type="dxa" w:w="2160"/>
          </w:tcPr>
          <w:p>
            <w:r>
              <w:t>`datum` in `id_stranka` sta funkcionalno odvisna od `id_narocilo`.</w:t>
            </w:r>
          </w:p>
        </w:tc>
        <w:tc>
          <w:tcPr>
            <w:tcW w:type="dxa" w:w="2160"/>
          </w:tcPr>
          <w:p>
            <w:r>
              <w:t>Ni tranzitivnih odvisnosti; `id_stranka` je tuji ključ.</w:t>
            </w:r>
          </w:p>
        </w:tc>
      </w:tr>
      <w:tr>
        <w:tc>
          <w:tcPr>
            <w:tcW w:type="dxa" w:w="2160"/>
          </w:tcPr>
          <w:p>
            <w:r>
              <w:t>Postavka_narocila</w:t>
            </w:r>
          </w:p>
        </w:tc>
        <w:tc>
          <w:tcPr>
            <w:tcW w:type="dxa" w:w="2160"/>
          </w:tcPr>
          <w:p>
            <w:r>
              <w:t>Vsaka vrstica predstavlja eno postavko naročila.</w:t>
            </w:r>
          </w:p>
        </w:tc>
        <w:tc>
          <w:tcPr>
            <w:tcW w:type="dxa" w:w="2160"/>
          </w:tcPr>
          <w:p>
            <w:r>
              <w:t>`kolicina` in `cena` so neposredno odvisni od `id_postavka`.</w:t>
            </w:r>
          </w:p>
        </w:tc>
        <w:tc>
          <w:tcPr>
            <w:tcW w:type="dxa" w:w="2160"/>
          </w:tcPr>
          <w:p>
            <w:r>
              <w:t>Tujča `id_narocilo` in `id_izdelek` pravilno definirata povezave; ni nepotrebnih povezav med ostalimi atributi.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