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5F5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Pricing Logic Test - Treatx' Pastries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Testing the JavaScript pricing logic implementation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Results: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25" w:right="525" w:firstLine="0"/>
        <w:rPr>
          <w:shd w:fill="e9ecef" w:val="clear"/>
        </w:rPr>
      </w:pPr>
      <w:r w:rsidDel="00000000" w:rsidR="00000000" w:rsidRPr="00000000">
        <w:rPr>
          <w:shd w:fill="e9ecef" w:val="clear"/>
          <w:rtl w:val="0"/>
        </w:rPr>
        <w:t xml:space="preserve">Pricing Summary: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25" w:right="525" w:hanging="360"/>
      </w:pPr>
      <w:r w:rsidDel="00000000" w:rsidR="00000000" w:rsidRPr="00000000">
        <w:rPr>
          <w:shd w:fill="e9ecef" w:val="clear"/>
          <w:rtl w:val="0"/>
        </w:rPr>
        <w:t xml:space="preserve">All mochi varieties: ₱50 each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25" w:right="525" w:hanging="360"/>
      </w:pPr>
      <w:r w:rsidDel="00000000" w:rsidR="00000000" w:rsidRPr="00000000">
        <w:rPr>
          <w:shd w:fill="e9ecef" w:val="clear"/>
          <w:rtl w:val="0"/>
        </w:rPr>
        <w:t xml:space="preserve">Mini Donuts: ₱50 for 1 piece, ₱150 for assorted box (2+ pieces)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125" w:right="525" w:hanging="360"/>
      </w:pPr>
      <w:r w:rsidDel="00000000" w:rsidR="00000000" w:rsidRPr="00000000">
        <w:rPr>
          <w:shd w:fill="e9ecef" w:val="clear"/>
          <w:rtl w:val="0"/>
        </w:rPr>
        <w:t xml:space="preserve">Coming soon: ₱0</w:t>
      </w:r>
    </w:p>
    <w:sectPr>
      <w:pgSz w:h="15840" w:w="1260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2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