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E59C" w14:textId="6721B8FC" w:rsidR="0036571E" w:rsidRDefault="00C433EF">
      <w:r>
        <w:tab/>
      </w:r>
      <w:r>
        <w:rPr>
          <w:rFonts w:hint="eastAsia"/>
        </w:rPr>
        <w:t>首先是在上次的类关系图的基础上进行优化：</w:t>
      </w:r>
    </w:p>
    <w:p w14:paraId="13C29B87" w14:textId="2BD546D0" w:rsidR="00C433EF" w:rsidRDefault="00C433EF"/>
    <w:p w14:paraId="300A58F4" w14:textId="29B8CF6E" w:rsidR="00C433EF" w:rsidRDefault="00C433EF" w:rsidP="00C433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玩家交互的功能应当都集成在Board这个类中，或者说，让他来充当屏幕的作用，来判断当前应当显示什么，玩家的操作输入应当如何解释、处理。其他所有类不应当能直接和真实玩家产生交互关系，减少复杂性。</w:t>
      </w:r>
    </w:p>
    <w:p w14:paraId="61084C1B" w14:textId="06E2FC5A" w:rsidR="00904CFC" w:rsidRDefault="003D09DA" w:rsidP="00904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实体类有显示、产生动作、被动作影响的需求，一律交给Board类，</w:t>
      </w:r>
      <w:r w:rsidR="00904CFC">
        <w:rPr>
          <w:rFonts w:hint="eastAsia"/>
        </w:rPr>
        <w:t>一个动作应当是基础的、可以通过手数出来的，附加的参数不超过1个，其余更加多的效果通过Effect实体实现，专门负责效果处理。实体在定义时是在屏幕上有交互实现或者有随时间变化的活动的，应当统一提供显示</w:t>
      </w:r>
      <w:r w:rsidR="00C038D6">
        <w:rPr>
          <w:rFonts w:hint="eastAsia"/>
        </w:rPr>
        <w:t>、产生动作</w:t>
      </w:r>
      <w:r w:rsidR="00904CFC">
        <w:rPr>
          <w:rFonts w:hint="eastAsia"/>
        </w:rPr>
        <w:t>方法供Board调用，而各自的交互方法通过接口实现（可能无法交互，单纯产生动作，这样可以获得如门等机关陷阱的实现以及路障的实现）。</w:t>
      </w:r>
    </w:p>
    <w:p w14:paraId="2E1425DE" w14:textId="48BE65C1" w:rsidR="00904CFC" w:rsidRDefault="00007A99" w:rsidP="00904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Map（地图）类和Term词条类实际</w:t>
      </w:r>
      <w:r w:rsidR="0091521B">
        <w:rPr>
          <w:rFonts w:hint="eastAsia"/>
        </w:rPr>
        <w:t>在生成、使用的时候</w:t>
      </w:r>
      <w:r>
        <w:rPr>
          <w:rFonts w:hint="eastAsia"/>
        </w:rPr>
        <w:t>没有必要</w:t>
      </w:r>
      <w:r w:rsidR="008D3718">
        <w:rPr>
          <w:rFonts w:hint="eastAsia"/>
        </w:rPr>
        <w:t>设计的如此复杂</w:t>
      </w:r>
      <w:r>
        <w:rPr>
          <w:rFonts w:hint="eastAsia"/>
        </w:rPr>
        <w:t>，他们都是数据，应当</w:t>
      </w:r>
      <w:r w:rsidR="008D3718">
        <w:rPr>
          <w:rFonts w:hint="eastAsia"/>
        </w:rPr>
        <w:t>设计各项</w:t>
      </w:r>
      <w:r w:rsidR="0091521B">
        <w:rPr>
          <w:rFonts w:hint="eastAsia"/>
        </w:rPr>
        <w:t>简单</w:t>
      </w:r>
      <w:r w:rsidR="008D3718">
        <w:rPr>
          <w:rFonts w:hint="eastAsia"/>
        </w:rPr>
        <w:t>条目</w:t>
      </w:r>
      <w:r w:rsidR="0091521B">
        <w:rPr>
          <w:rFonts w:hint="eastAsia"/>
        </w:rPr>
        <w:t>序列化后</w:t>
      </w:r>
      <w:r>
        <w:rPr>
          <w:rFonts w:hint="eastAsia"/>
        </w:rPr>
        <w:t>持久在文件系统中，需要时调出到内存中即可，无需复杂的</w:t>
      </w:r>
      <w:r w:rsidR="008D3718">
        <w:rPr>
          <w:rFonts w:hint="eastAsia"/>
        </w:rPr>
        <w:t>在类内的</w:t>
      </w:r>
      <w:r w:rsidR="0091521B">
        <w:rPr>
          <w:rFonts w:hint="eastAsia"/>
        </w:rPr>
        <w:t>生成、设计</w:t>
      </w:r>
      <w:r w:rsidR="008D3718">
        <w:rPr>
          <w:rFonts w:hint="eastAsia"/>
        </w:rPr>
        <w:t>。</w:t>
      </w:r>
    </w:p>
    <w:p w14:paraId="4B527F58" w14:textId="7F7AFF02" w:rsidR="00B93292" w:rsidRDefault="00C038D6" w:rsidP="00904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增加两个接口</w:t>
      </w:r>
      <w:r w:rsidR="00FA705B">
        <w:rPr>
          <w:rFonts w:hint="eastAsia"/>
        </w:rPr>
        <w:t>：交互和展示。考虑到在菜单中仍然需要显示词条、菜单也需要可以交互（用户提供一个键鼠指令，程序提供一个反馈），而交互并不是实体所必须，可以抽象出一个接口。</w:t>
      </w:r>
    </w:p>
    <w:p w14:paraId="2C95DA47" w14:textId="41726B3B" w:rsidR="005569AE" w:rsidRDefault="005569AE" w:rsidP="00904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并行</w:t>
      </w:r>
      <w:r w:rsidR="00EF009F">
        <w:rPr>
          <w:rFonts w:hint="eastAsia"/>
        </w:rPr>
        <w:t>（并发）</w:t>
      </w:r>
      <w:r>
        <w:rPr>
          <w:rFonts w:hint="eastAsia"/>
        </w:rPr>
        <w:t>化：事实上图形的刷新、触发事件，尤其是NPC的行为设计，他们的行为不顺序依赖于任何其他事件，在直觉上应当是同步在运行的。这样，通过Board这个类维护一个消息（行为）队列传递他们之间的行为互动（Action数组），使其如同玩家一般，可以异步的向游戏桌面发送操作信号或者查看信号。</w:t>
      </w:r>
      <w:r w:rsidR="007C1907">
        <w:rPr>
          <w:rFonts w:hint="eastAsia"/>
        </w:rPr>
        <w:t>于是设计一个触发器类来辅助其异步、延时或条件传递行为，在Board中维护这些类的实例队列。</w:t>
      </w:r>
      <w:r w:rsidR="00EF009F">
        <w:rPr>
          <w:rFonts w:hint="eastAsia"/>
        </w:rPr>
        <w:t>可以看到，事件与AI部分是一个类生产者-消费者的模型，玩家、AI生产事件，作为各种行为的发起方，同时他们又是消费者，消费产生的部分合法行为</w:t>
      </w:r>
      <w:r w:rsidR="006C4FFD">
        <w:rPr>
          <w:rFonts w:hint="eastAsia"/>
        </w:rPr>
        <w:t>。相比于串行，这样必定会造成一定的损耗，例如AI进行了一次即刻的攻击，但可能由于队列问题并无法即刻被消费掉，但正常游戏应当有一秒钟至少</w:t>
      </w:r>
      <w:r w:rsidR="006C4FFD">
        <w:t>20</w:t>
      </w:r>
      <w:r w:rsidR="006C4FFD">
        <w:rPr>
          <w:rFonts w:hint="eastAsia"/>
        </w:rPr>
        <w:t>-</w:t>
      </w:r>
      <w:r w:rsidR="006C4FFD">
        <w:t>30</w:t>
      </w:r>
      <w:r w:rsidR="006C4FFD">
        <w:rPr>
          <w:rFonts w:hint="eastAsia"/>
        </w:rPr>
        <w:t>帧的刷新频率，表现为一秒钟进行相应次数的生产-批量消费，即使跨帧消费仍然是一个相对</w:t>
      </w:r>
      <w:r w:rsidR="006D0083">
        <w:rPr>
          <w:rFonts w:hint="eastAsia"/>
        </w:rPr>
        <w:t>很</w:t>
      </w:r>
      <w:r w:rsidR="006C4FFD">
        <w:rPr>
          <w:rFonts w:hint="eastAsia"/>
        </w:rPr>
        <w:t>短的时间所以可行。</w:t>
      </w:r>
    </w:p>
    <w:p w14:paraId="23A139BD" w14:textId="5E338DD7" w:rsidR="002328B6" w:rsidRDefault="002328B6" w:rsidP="002328B6"/>
    <w:p w14:paraId="591B0996" w14:textId="1C82E20C" w:rsidR="00EF009F" w:rsidRDefault="002328B6" w:rsidP="002328B6">
      <w:pPr>
        <w:rPr>
          <w:rFonts w:hint="eastAsia"/>
        </w:rPr>
      </w:pPr>
      <w:r>
        <w:rPr>
          <w:rFonts w:hint="eastAsia"/>
        </w:rPr>
        <w:t>得到进一步的类图（简化掉了部分简单依赖的关系防止混乱）</w:t>
      </w:r>
      <w:r w:rsidR="00152035">
        <w:rPr>
          <w:rFonts w:hint="eastAsia"/>
        </w:rPr>
        <w:t>和时序图</w:t>
      </w:r>
    </w:p>
    <w:p w14:paraId="5B3461CC" w14:textId="791D8A01" w:rsidR="00EF009F" w:rsidRPr="00EF009F" w:rsidRDefault="00152035" w:rsidP="00FF7A74">
      <w:pPr>
        <w:ind w:firstLine="420"/>
        <w:rPr>
          <w:rFonts w:hint="eastAsia"/>
        </w:rPr>
      </w:pPr>
      <w:r>
        <w:rPr>
          <w:rFonts w:hint="eastAsia"/>
        </w:rPr>
        <w:t>其中</w:t>
      </w:r>
      <w:r w:rsidR="00EF009F">
        <w:rPr>
          <w:rFonts w:hint="eastAsia"/>
        </w:rPr>
        <w:t>在核心流程上，实际</w:t>
      </w:r>
      <w:r>
        <w:rPr>
          <w:rFonts w:hint="eastAsia"/>
        </w:rPr>
        <w:t>在用例中已经基本说明了，只需对应到相应的类上即可。简单的选择了玩家按下攻击按键</w:t>
      </w:r>
      <w:r w:rsidR="00FF7A74">
        <w:rPr>
          <w:rFonts w:hint="eastAsia"/>
        </w:rPr>
        <w:t>时的流程</w:t>
      </w:r>
      <w:r w:rsidR="00AD1688">
        <w:rPr>
          <w:rFonts w:hint="eastAsia"/>
        </w:rPr>
        <w:t>（略去</w:t>
      </w:r>
      <w:r w:rsidR="00CB2695">
        <w:rPr>
          <w:rFonts w:hint="eastAsia"/>
        </w:rPr>
        <w:t>简单的</w:t>
      </w:r>
      <w:r w:rsidR="00AD1688">
        <w:rPr>
          <w:rFonts w:hint="eastAsia"/>
        </w:rPr>
        <w:t>技能检索）</w:t>
      </w:r>
      <w:r w:rsidR="00FF7A74">
        <w:rPr>
          <w:rFonts w:hint="eastAsia"/>
        </w:rPr>
        <w:t>、玩家在物品栏菜单中选择武器升级时的流程。</w:t>
      </w:r>
    </w:p>
    <w:sectPr w:rsidR="00EF009F" w:rsidRPr="00EF0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75B1"/>
    <w:multiLevelType w:val="hybridMultilevel"/>
    <w:tmpl w:val="13EEF162"/>
    <w:lvl w:ilvl="0" w:tplc="94E48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18"/>
    <w:rsid w:val="00007A99"/>
    <w:rsid w:val="00152035"/>
    <w:rsid w:val="002328B6"/>
    <w:rsid w:val="0036571E"/>
    <w:rsid w:val="003D09DA"/>
    <w:rsid w:val="005569AE"/>
    <w:rsid w:val="005819AE"/>
    <w:rsid w:val="006C4FFD"/>
    <w:rsid w:val="006D0083"/>
    <w:rsid w:val="007C1907"/>
    <w:rsid w:val="008D3718"/>
    <w:rsid w:val="00904CFC"/>
    <w:rsid w:val="0091521B"/>
    <w:rsid w:val="00AA49E8"/>
    <w:rsid w:val="00AD1688"/>
    <w:rsid w:val="00B56B18"/>
    <w:rsid w:val="00B93292"/>
    <w:rsid w:val="00C038D6"/>
    <w:rsid w:val="00C433EF"/>
    <w:rsid w:val="00CB2695"/>
    <w:rsid w:val="00EF009F"/>
    <w:rsid w:val="00FA705B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D743"/>
  <w15:chartTrackingRefBased/>
  <w15:docId w15:val="{9B6CB521-5BC6-4E55-8839-369E4C9D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泽超</dc:creator>
  <cp:keywords/>
  <dc:description/>
  <cp:lastModifiedBy>杨 泽超</cp:lastModifiedBy>
  <cp:revision>12</cp:revision>
  <dcterms:created xsi:type="dcterms:W3CDTF">2021-11-27T15:08:00Z</dcterms:created>
  <dcterms:modified xsi:type="dcterms:W3CDTF">2021-11-28T14:58:00Z</dcterms:modified>
</cp:coreProperties>
</file>