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金庸笔下的郭靖，历史上真有其人吗？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2020-04-26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6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19369"/>
          <w:spacing w:val="8"/>
          <w:sz w:val="48"/>
          <w:szCs w:val="48"/>
        </w:rPr>
        <w:t>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592" w:right="442"/>
        <w:jc w:val="center"/>
        <w:rPr>
          <w:rStyle w:val="richmediacontentany"/>
          <w:rFonts w:ascii="Arial" w:eastAsia="Arial" w:hAnsi="Arial" w:cs="Arial"/>
          <w:color w:val="7F7F7F"/>
          <w:spacing w:val="120"/>
          <w:sz w:val="45"/>
          <w:szCs w:val="45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20"/>
          <w:sz w:val="30"/>
          <w:szCs w:val="30"/>
          <w:bdr w:val="none" w:sz="0" w:space="0" w:color="auto"/>
        </w:rPr>
        <w:t>归因论三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592" w:right="442"/>
        <w:jc w:val="center"/>
        <w:rPr>
          <w:rStyle w:val="richmediacontentany"/>
          <w:rFonts w:ascii="Arial" w:eastAsia="Arial" w:hAnsi="Arial" w:cs="Arial"/>
          <w:color w:val="7F7F7F"/>
          <w:spacing w:val="75"/>
        </w:rPr>
      </w:pPr>
      <w:r>
        <w:rPr>
          <w:rStyle w:val="richmediacontentany"/>
          <w:rFonts w:ascii="SimSun" w:eastAsia="SimSun" w:hAnsi="SimSun" w:cs="SimSun"/>
          <w:color w:val="888888"/>
          <w:spacing w:val="75"/>
          <w:sz w:val="21"/>
          <w:szCs w:val="21"/>
          <w:bdr w:val="none" w:sz="0" w:space="0" w:color="auto"/>
        </w:rPr>
        <w:t>作者：罗马主义</w:t>
      </w:r>
    </w:p>
    <w:p>
      <w:pPr>
        <w:shd w:val="clear" w:color="auto" w:fill="FFFFFF"/>
        <w:spacing w:before="0" w:after="150" w:line="768" w:lineRule="atLeast"/>
        <w:ind w:left="368" w:right="368"/>
        <w:jc w:val="center"/>
        <w:rPr>
          <w:rStyle w:val="richmediacontentany"/>
          <w:rFonts w:ascii="Arial" w:eastAsia="Arial" w:hAnsi="Arial" w:cs="Arial"/>
          <w:color w:val="319369"/>
          <w:spacing w:val="8"/>
          <w:sz w:val="48"/>
          <w:szCs w:val="48"/>
        </w:rPr>
      </w:pPr>
      <w:r>
        <w:rPr>
          <w:rStyle w:val="richmediacontentany"/>
          <w:rFonts w:ascii="SimSun" w:eastAsia="SimSun" w:hAnsi="SimSun" w:cs="SimSun"/>
          <w:color w:val="319369"/>
          <w:spacing w:val="8"/>
          <w:sz w:val="48"/>
          <w:szCs w:val="48"/>
        </w:rPr>
        <w:t>」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个汉族小朋友，自幼在草原上，和成吉思汗家的野孩子们一起玩耍，一起长大，随后又在蒙古军中效力，变成了一名骁勇无敌的战将，参加了著名的蒙古人西征，立下了赫赫战功，那么这个金庸笔下的传奇，在真实的历史中，有没有可能会发生呢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你别说，历史上还真有这么一号人，前半生的身世，和金庸笔下的郭靖非常接近，而且这个人也姓郭，叫做郭侃。和郭靖不同的是，他一生都效忠蒙古帝国，最后成了忽必烈建立的元朝里，官衔最高的汉人。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45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4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郭侃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郭侃很小的时候，就被蒙古将领木华黎的部下，史天泽所收养，虽然没有像郭靖那样，泡到一个蒙古公主华筝，但是和成吉思汗的子孙们关系密切，却是不争的事实。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为什么我们要讲郭侃的故事呢？因为前面咱们留下了个问题，一直没有解决，那就是金军的铁浮屠和拐子马，到底有没有古往今来，号称天下第一骑兵的蒙古人厉害。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可惜的是，这个应该是历史上最精彩的骑兵对决，并没有在中原上演，因为金国人找大宋学养马，算是傻徒弟拜了一个瞎师傅，找错了门，所以把这出戏给搅黄了。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而放眼东亚地区，又没有人有当年完颜阿骨打那样的好马，所以就算是想要唱一曲关公斗秦琼的大戏，也找不到演员，那该怎么办呢？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只有贴个海报，全世界海选呗。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然后这事一下就有着落了，在中东就找到了最合适的男一号，他具有金军初期的全部特征，也就是北宋抗金名将吴淩在他的著作，《兵法》中所说的金军四大牛：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曰骑兵，曰坚韧，曰重甲，曰弓矢。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而且他们也真的和蒙古军，实实在在的打了一场史诗般的战役。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那这事和郭侃又有什么关系呢？因为他是这场史诗大片的主要制片人之一，曾经率兵打到了叙利亚，实地负责选角工作，虽然最后的这一出戏不是他唱的，可是聊聊他的故事，就可以让我们知道剧情的来龙去脉。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说到这里，有读者可能已经摩拳擦掌，跃跃欲试了，这个扮演金军的替身是谁？是骡子是马，赶紧拉上来遛一遛。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别急，千万别急，咱们饭要一口一口的吃，戏也得一出一出的演，我们先要铺垫铺垫，讲讲这事是怎么发生的。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成吉思汗死了以后，他的儿子窝阔台继承了汗位，窝阔台死了以后，他的儿子贵由继承了汗位，贵由死了以后，蒙哥，就是后来在四川的钓鱼城下，被独臂大侠杨过一板砖拍死的那个家伙，抢到了汗位，然后蒙古人就开始起内讧了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蒙古人为什么要起内讧呢？因为蒙哥不是窝阔台的后代，是郭靖的铁哥们，窝阔台的弟弟，托雷的儿子，于是窝阔台的儿孙们就不干了，蒙古就面临着分裂。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这事具体是怎么回事，我就不给大家讲了，估计要扯个三天三夜，也扯不清他们的家务事，反正在我们的故事里，这无关紧要，就像郭靖和杨过，其实也和我们的故事，没有一毛钱的关系一样。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以前草原上的人解决这种问题，通常是打个你死我活，最后你砸断我一条腿，我卸了你一根胳膊，弄得两败俱伤，然后双方就快快乐乐地又回到原始社会去了。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这就是草原民族的通病，由于没有一套完整的继承制度，所以他们经常陷于这样的内耗，因此你看见他起高楼，瞬间你就看到他楼垮了，草原民族，很少有人能连续强盛过两代人的。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所以中原的农耕民族，只要扛住了一时的压力，最后总能看到对手的笑话，如果蒙哥也让这事发生的话，那么蒙古帝国最后也就不会崛起了。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那么蒙哥该怎么解决这件事呢？小规模的互相削一削，这是不可避免的，毕竟这是他们的本性，但是他没有让这件事失控，那他是怎么做到的呢？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给大家说，别闹了，你们跟我争来争去，也就是这么巴掌大小的一块煎饼，谁也吃不饱，要不我们去蛋糕店里抢块大蛋糕，随便画一块给你，都比这煎饼大十倍，赶紧提上裤子，拿把菜刀，别在那儿打滚了，跟我一起出门，咱们去替天行道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你看，蒙哥多有经济学头脑，在存量中解决不了的问题，就到增量中去找。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那么谁家的蛋糕店好抢呢？蒙哥手搭凉棚往四下里一望，最有钱的是南宋，可是最难搞的也是南宋，看起来蔫不拉叽的，可是却没地方下手。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向西也没油水，中世纪的欧洲和俄罗斯，穷得叮当响，拔都当年打垮了匈牙利，踩扁了波兰，结果发现那里住的都是一群捡破烂的，跋山涉水的跑了上万里路，最后连路费都挣不回来。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看来看去，只有一个地方可以去，那就是中东，土豪的聚集地，一千零一夜的故乡，阿拉伯帝国，当时是可以比肩东亚的文明世界。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好吧，既然他有钱，那就干他！于是蒙哥就命令他的弟弟旭烈兀，带着那群还在唧唧歪歪，口不服，心也不服的亲戚们，去打这场两伊战争，到叙利亚发动阿拉伯之春，顺便把这帮亲戚打发的远远的，自己眼不见，心不烦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按照波斯人拉施特的《史集》卷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里的记载，蒙哥从成吉思汗分封的诸王子王孙的军队中，每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个人中，抽调出了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个人参加了这次西征，而郭侃就作为这支军队的炮兵总司令，参加了这次远征。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可能有人听到这里，马上就会说，等等，蒙古人会有炮？还有炮兵部队？你是不是在说穿越故事？请严肃一点，讲历史事实好不好？！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你放心，这绝对不是割韭菜不用镰刀，瞎扯，这可是记载在《元史》里的，而且为了他带的是什么炮，还有一段公案，等一下我会引经据典的给你讲一讲。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这个时候的蒙古，虽然骨子里头还是一群土匪，可是在当年耶律楚才的帮助下，早就老婊子立牌坊，装正经了，虽然人人腰里都别了一把西瓜刀，可是个个却西装革履，人模狗样的，变成了有组织的黑社会了。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既然档次提升了，那就不能再一脚踹开别人的房门，高呼一声打劫了，这是江湖小瘪三的玩法，黑社会是要讲境界的，虽然还是要抢你，但是得先说出一个子丑寅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卯。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找什么理由呢？这就要提到一个叫做阿萨辛的小教派，玩过《刺客信条》这个游戏的，自然会会心的一笑，没玩过的，先听听金庸老爷子，在《倚天屠龙记》里是怎么讲的：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line="408" w:lineRule="atLeast"/>
        <w:ind w:left="368" w:right="368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C0C8D1"/>
          <w:spacing w:val="8"/>
          <w:sz w:val="120"/>
          <w:szCs w:val="120"/>
          <w:bdr w:val="none" w:sz="0" w:space="0" w:color="auto"/>
        </w:rPr>
        <w:t>“</w:t>
      </w:r>
    </w:p>
    <w:p>
      <w:pPr>
        <w:shd w:val="clear" w:color="auto" w:fill="FFFFFF"/>
        <w:spacing w:before="0" w:after="0" w:line="408" w:lineRule="atLeast"/>
        <w:ind w:left="495" w:right="495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742" w:right="742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谢逊道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:“……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波斯大哲野芒设帐授徒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门下有三个杰出的弟子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: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峨默长于文学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,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尼若牟擅于政事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霍山武功精强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……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不料霍山雄心勃勃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不甘久居人下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阴谋叛变。事败后结党据山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成为威震天下的一个宗派首领。该派专以杀人为务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名为依斯美良派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当十字军之时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西域提起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‘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山中老人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’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霍山之名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无不心惊色变。其时西域各国君王丧生于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‘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山中老人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’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手下者不计其数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……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后来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‘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山中老人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’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一派武功为波斯明教中人习得。波斯三使武功诡异古怪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料想便出于这山中老人。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”</w:t>
      </w:r>
    </w:p>
    <w:p>
      <w:pPr>
        <w:shd w:val="clear" w:color="auto" w:fill="FFFFFF"/>
        <w:spacing w:before="0" w:after="0" w:line="446" w:lineRule="atLeast"/>
        <w:ind w:left="742" w:right="742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                         </w:t>
      </w:r>
    </w:p>
    <w:p>
      <w:pPr>
        <w:shd w:val="clear" w:color="auto" w:fill="FFFFFF"/>
        <w:spacing w:before="0" w:after="0" w:line="446" w:lineRule="atLeast"/>
        <w:ind w:left="742" w:right="742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——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《倚天屠龙记》第三十回东西永隔如参商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after="150" w:line="255" w:lineRule="atLeast"/>
        <w:ind w:left="622" w:right="622"/>
        <w:jc w:val="both"/>
        <w:rPr>
          <w:rStyle w:val="richmediacontentany"/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19369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C0C8D1"/>
          <w:spacing w:val="8"/>
          <w:sz w:val="120"/>
          <w:szCs w:val="120"/>
          <w:bdr w:val="none" w:sz="0" w:space="0" w:color="auto"/>
        </w:rPr>
        <w:t>”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那么金毛狮王说的对不对呢？如果张无忌学过世界历史，他就会发现，干爹纯属是信口开河，咱们明教应该是琐罗亚斯德教，也就是俗称的拜火教，那霍山却是伊斯兰教的，八竿子都打不着。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这个八竿子都打不着的阿萨辛派，是怎么让蒙古大汗蒙哥，找到了出兵的理由呢？按照瑞典人多桑所写，冯承均翻译的《多桑蒙古史》里的说法，蒙哥是为了维护国际正义，摧毁中世纪的基地组织，发动了这场西征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而叙利亚雅各派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(Jacobi )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编年史学家巴赫布拉攸斯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(Bar Hebraeus )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指出，蒙哥已经与这些阿萨辛派（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Assassins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）斗争了一段时间了，战争的起因是他们发动了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911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恐怖袭击，暗杀了蒙古汗王察合台，所以蒙哥必须惩罚他们。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这个说法记载在《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Bar Hebraeus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The Chronography of Greory Abu'l Faraj Being the First Part of hisPolitical History of the World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London :Oxford University Press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》这本书里，不过我在中国的史籍中，没有看到相对应的记载。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说到这里，你发现了没有，这个阿萨辛派充满了邪气，居然被比作了中世纪的基地组织，他的创建者霍山，真名叫做哈桑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萨巴，被历史学家公认，是中世纪的本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拉登。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两个人的名字中间都有一个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字，看来要想在某一个行业干到最牛逼，名字中间一定少不了这个字，你看人家赵山多聪明，就是因为他给自己的名字中间，硬生生的加了一个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字，变成了赵本山，所以一下就火遍了全国。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当然，这只是一个玩笑而已，阿萨辛派真正牛逼的地方，是因为它是古往今来天下第一暗杀组织，没有人可以和他比肩，大名鼎鼎的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CIA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和克格勃和它相比，都属于菜鸟级别。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仅仅只凭着简单的匕首和毒药，没有任何高科技装备，阿萨辛教派分别在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年，干掉了法蒂玛王朝的埃米尔（国王的意思），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1152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年，刺杀了的黎波里国王雷蒙二世，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1192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年，暗算了耶路撒冷国王康拉德，至于各国的政要，那简直就是不计其数了。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看过好莱坞大片《天国王朝》的读者，肯定都知道萨拉丁这个人，也就是从十字军手里收复耶路撒冷的伊斯兰世界的英雄，他在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1176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派兵围攻阿萨辛派的马斯雅德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(Masyad)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要塞时，刺客居然神不知鬼不觉的进入了他的帐篷里，在他的枕头边上留下了一个有毒的蛋糕，一把匕首和一封警告信。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72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9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《天国王朝》中的萨拉丁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这可是外有千军万马，内有重兵防守的萨拉丁的中军大帐里呀！刺客们居然能来去如入无人之境，除了在武侠小说里，在真实的历史中，这是几乎不可能发生的事情，但是阿萨辛派的刺客们，真的就做到了！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所以英勇无敌的萨拉丁，人生中唯一一次，真正被吓坏了，紧张到了浑身被汗湿透，赶紧叫停了攻城，立刻开始和对方和谈。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停战的唯一条件，就是要对方发誓保证，不再对他发动暗杀，阿萨辛派一度牛到了这个程度，按照四川话里的一句说法，简直是不摆了。因此英语里暗杀者，刺客这个单词，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assassin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，就是来源于阿萨辛教派的这个名称。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8818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6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《天国王朝》中攻打耶路撒冷的萨拉丁大军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但这还不是它最牛的地方，它是古往今来，第一个发明了洗脑技术的组织，被他们洗过以后，他们要你生你就生，要你死你就死，绝对心甘情愿，绝对毫不迟疑，他们是怎么做到这一点的呢？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马可波罗游记最早记载了他们的手法，暗杀组织的首领，也就是被称作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山中老人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的那些家伙们，会在驻地附近，招募很多未成年的儿童，从小就把他们与世隔绝，开始培训各种技能，同时向他们灌输，为了领袖而死，死后可以上天堂的信念。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到此为止，一切都稀疏平常，这样教出来的刺客，有些确实会为你卖命，但是也有一些年轻人，在见识了外面的花花世界，又听到了其他人的奇谈怪论以后，很可能就不想为你卖命了，甚至有可能走到你的对立面，如果他们只有这两把刷子，实在也没有什么值得吹嘘的地方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所以，接下来才是关键，当一个刺客已经被培养成功，可以外出执行任务之前，他会接受一次终极洗脑，这次洗完之后，就再也不用担心他的忠诚了。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假如你是这个刺客，你会在某一天的晚餐时，吃下被山中老人下了药的饭，然后当你回到宿舍，倒头就睡，失去知觉以后，你会被人悄悄的从简陋的房间里抬走，运到一个神秘的地方。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当你药醒以后，你会忽然发现，自己躺在锦被玉榻之上，四周更是金碧辉煌，奢美无比，早就不是你自己那个四面漏风，阴冷潮湿的茅屋。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5486400" cy="36880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38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更让你诧异的是，在你的怀中，躺着两个赤裸裸的美女，一个是冰冰，一个是幂幂，酥胸玉腿，缠绕在你的身上，全都是水灵灵的秀色可餐，即使在你最夸张的梦里，也想不到世间竟然会有这样的地方。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于是你被震撼了，很本能的就会问：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这是哪里，我怎么会来到这里？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然后冰冰和幂幂，就会用粉嫩的手指轻轻的挠着你的胸，梳理着你稀稀拉拉的几根胸毛，用喷着香气的朱唇，含情脉脉地向你轻声诉说：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这里是天堂，真主招你到这里来，就是为了向你展示，忠于领袖，为他们而死，最后会得到的回报。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然后她打了一个响指，又是一群美女鱼贯而入，伊俐姐姐，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baby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妹妹，你能想到的人世间美女，全都痴迷的爱着你，为你唱歌，为你跳舞，为你端来一盘盘的美酒佳肴，一个个的被你征服，在你的胯下气喘吁吁，妩媚的呻吟，你已经幸福的忘记了一切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几天以后，当你再次大汗淋漓的爽了一把之后，冰冰姐姐不失时机地为你端来一杯美酒，你喝下去以后，感到双眼有点儿迷离，然后幂幂来到了你的耳边，轻轻地叮嘱你说：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当你完成了尘事间的任务，为领袖光荣的牺牲以后，你会回到这里，永生永世的和我们在一起，记着，我们在等你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然后你依稀的记得，她的香唇压在了你的嘴上，似乎把一块红丝巾也塞到了你的手上，作为信物，然后你就昏昏然的睡去了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等你再次醒来的时候，你又回到了那个四面漏风，低矮逼仄的茅屋里，这一切显得太不真实了，心中的落差实在是太大了，过去那几天到底是梦还是真的，你自己也搞不清楚了，你太失落了，你太想念她们了，然后你下意识的去口袋里摸，居然摸出了那根红丝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就在这个时候，你的房门恰好被推开了，山中老人带着另外一个端着药的弟子，走了进来，他们说你已经昏睡了几天，让他们很担心，这几天大家轮班在守护你，你现在终于醒过来了，终于让他们松了一口气。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看见如此慈爱的师傅和师兄们，你再次被感动了，于是你更加坚信，这一切一定是神的旨意，从此以后，你对于死亡没有任何恐惧，甚至渴望着去死亡。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按照马可波罗书里的记载，山中老人为了向他的对手展示实力，当着来访使者的面，对着高塔上的一个卫兵做了一个手势，这个卫兵立刻毫不犹豫地跳了下来，满脸带着喜悦的微笑，摔得粉身碎骨。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读到这里，不知道阿萨辛派的手段，有没有让你倒吸一口冷气？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不过阿萨辛派自己并不承认这一切，这个组织到现在还是存在的，但是换了个名字，活跃在世界上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多个国家里，每年的经费超过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亿美元，他们现任的首领，阿迦汗四世，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1936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年出生在日内瓦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先后就读于瑞士著名的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Le Rosey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私立学校和哈佛大学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, 1956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年继任伊斯玛仪派第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任伊玛目，在英国和美国尤为活跃，致力于慈善和环保项目。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他们说马可波罗这个人说的话你都信？这个家伙上嘴唇挨天，下嘴唇挨地，为什么叫他百万先生，不就是因为他能吹吗？他们说他们的历代教宗都是信仰坚定的伊斯兰信徒，从来没干过这种邪门歪道。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如果仅仅只有马可波罗一个人这么说，那确实可信度不高，但是问题是，这个世界上还有一个人记载了这件事，证明了马可波罗至少在这件事上，没有信口开河。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那这个人是谁呢？为什么会有这样的信誉度呢？因为他就是中国元代《西使记》的作者刘郁，他奉蒙古大汗蒙哥之命，在公元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1259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年，随转运使常德，出访巴格达，记录了沿途的风土人情，所以他的著作是非常可信的。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在他的书中，对于阿萨辛派有这样的记载：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纵其欲数日，复置故处。既醒，问其所见，教之能刺客，死则享福如是。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，人其实是可以被洗脑的，只要给他的思维画一个圈，他就会落到你的掌控之中。阿萨辛派给手下的刺客思维画的圈，就是你为了效忠组织而死，死后一定能进天堂，只要你不要想这个圈以外的事情，你就跳不出他的五指山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事实上，你不要以为只有阿萨辛派的刺客被人操控了思想，我们生活在今天的普罗大众，很可能也被我们不知道的力量操控着，因为我们的思维也有一个圈，我们从来也不敢想，这个圈外的事。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，古代的人不管怎么胡思乱想，都必须要相信天上有一个神，它能掌管一切，不管它是耶和华也好，还是安拉也吧，如果你不相信神，那你的灵魂一定是受到了魔鬼的诱惑，你就该被烧死，所以绝大多数的人，他们的思想都不敢超出这个圈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现代人其实也是如此，我们的思想也受到了一个圈的限制，你不能突破普世价值的底线，就是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人人生而平等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人人生而自由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，这两句话，即使是最邪恶的统治者，也不敢挑战这两个原则，最多只是用谎言为他们自己辩护，证明他们的所作所为，符合这两个原则。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可是如果你往深里想一下，这两句话究竟是表述了一个事实，还是一个愿望呢？如果它不是一个事实，那么由此推导出来的所有理论，岂不都是扯蛋？这就像如果上帝都不存在，读圣经又有什么意义？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如果它仅仅只是一个愿望，那你不觉得这个愿望，和大同世界，共产主义，死后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上天堂，又有多大的区别？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更进一步的说，这和传销组织告诉你，如果有一亿人给你做下线，即便是比尔盖茨，在你面前也不过是一个要饭的，会有什么两样？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为什么我们总在追求，这些不可能实现的愿望，这不就是被人洗了脑的典型特征吗？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但是大多数人都不敢这么想，现在虽然没有人会烧死我们，但是大家会唾弃你，会觉得你是一个阴谋论者，所以这就是我们当代人思维的边界，我们也是被圈套着的。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当然，就我本人感性而言，我非常喜欢这两个判断，因为没有这两条基本的价值，那是不是意味着，很多人都可以合理的欺压我们？所以正是这两条原则保护了我们。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我有时候甚至想，即使这两条原则不能实现，但是追求它的过程，一定会让世界更加美好。这个想法让我感到释然，感到平静，但是据说吸食了迷幻药以后，人也会有类似的反应。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说到迷幻药，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1809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著名的东方学家、阿拉伯语专家西尔维斯特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萨西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(Silverstre deSacy)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在法兰西学院，作了一场名为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关于阿萨辛王朝及其名称的语源学研究报告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在报告中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他论证说阿萨辛是阿拉伯语中大麻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(Hashīsh)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一词的变体，然后他又解释说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该派别的首领会秘密地使用大麻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让自己派出的使者相信成功完成任务之后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能够享受到与此类似的天堂般的愉悦。</w:t>
      </w:r>
    </w:p>
    <w:p>
      <w:pPr>
        <w:shd w:val="clear" w:color="auto" w:fill="FFFFFF"/>
        <w:spacing w:before="0" w:after="0" w:line="382" w:lineRule="atLeast"/>
        <w:ind w:left="368" w:right="368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Silvertre deSacy.Memoir on the Dynasty of the Assassins, and on the Etymology of TheirName[A].translated byAzizeh Azodi, in Assassin Legends:Myth of the Ismai'lis[M].London:I.B.Tauris,1995.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）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手法和今天的皮条客控制妓女的方法很类似，也是先找个良家女孩，诱使她吸毒，等她不能自拔以后，再逼她上街出卖肉体。看来无论是用思想，还是用迷幻药洗脑，都需要先给人一点甜头，不然人怎么可能会上当呢？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好了，点到为止，对不对也不重要，不必和我辩论，我只是为大家推开一扇思考的窗户，毕竟我的《归因论》，还是要以讲故事为主的。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所以蒙古大军西征的借口，就是要消灭这群刺客，维护人间正义。只有搬掉了这群绊脚石，才能上演关公战秦琼的大戏。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阿萨辛派的堡垒，通常都修建在远离世俗的高山之上，被称作了鹰巢，普通的军队是拿他们无可奈何的，所以郭侃的炮兵部队，就登上了舞台。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65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72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阿萨辛派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的阿拉木特城堡遗址 城堡假象复原图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但是郭侃的炮兵，究竟是用的火炮还是投石机呢？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1994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期的《科学与文化》杂志里，曾经刊登了齐轩和瞿大明的一篇文章，说郭侃发明了世界上第一种利用火药的力量，发射石弹的身管火炮，射程能达到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按照这篇文章的说法，蒙古西征军用他的火炮，接连轰垮了几座阿萨辛派的堡垒，取得了赫赫战功。不过文中没有指出，他们这种说法的出处，《元史》里也只是说，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郭侃架炮攻之。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至于是什么炮，《元史》里一个字也没写，所以我也只能半信半疑。波斯人拉施特，在他的《史集》卷三里写过，旭烈兀从汉地征召了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一个由炮手，火焰放射手，和弩军组成的千人队。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听起来好像和火药沾点边。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不过拉施特在后面又说过：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面对阿扎姆城楼，蒙古人架起了石砲，把城楼打出了窟窿。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听起来又像投石机。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按照西方近代学者弗兰克和尼德汉姆的研究，西征的蒙古军队使用的是投石机和弩炮，投射力可以达到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磅，射程可以达到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码，同时还拥有射程能达到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码的火箭和石油燃烧瓶。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C0C8D1"/>
          <w:spacing w:val="8"/>
          <w:sz w:val="120"/>
          <w:szCs w:val="120"/>
          <w:bdr w:val="none" w:sz="0" w:space="0" w:color="auto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F9AEA5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750" w:right="750"/>
        <w:jc w:val="left"/>
        <w:rPr>
          <w:rFonts w:ascii="Microsoft YaHei UI" w:eastAsia="Microsoft YaHei UI" w:hAnsi="Microsoft YaHei UI" w:cs="Microsoft YaHei UI"/>
          <w:color w:val="F9AEA5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1"/>
          <w:szCs w:val="21"/>
        </w:rPr>
        <w:t>这些资料来自于《Linda Komaroff.The Legacy of Genghis Khan ( M )Leiden :Brill Academic Publishers》。</w:t>
      </w:r>
    </w:p>
    <w:p>
      <w:pPr>
        <w:shd w:val="clear" w:color="auto" w:fill="FFFFFF"/>
        <w:spacing w:after="150" w:line="255" w:lineRule="atLeast"/>
        <w:ind w:left="622" w:right="622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C0C8D1"/>
          <w:spacing w:val="8"/>
          <w:sz w:val="120"/>
          <w:szCs w:val="120"/>
          <w:bdr w:val="none" w:sz="0" w:space="0" w:color="auto"/>
        </w:rPr>
        <w:t>”</w:t>
      </w: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根据《三朝北盟会编》里的记载，宋军在汴京保卫战时，也使用过火炮，李刚曾经指挥霹雳炮重创了金军，但是这个炮按照《宋史》兵志一二卷里的说法，是用投石机发射的一种铁制炸弹，把火药装在一个铁盒里，点燃引信，投出去后临空爆炸。</w:t>
      </w: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论是哪一种炮，别管它是身管火炮，或者是投石机投出去的炸弹，当时的伊朗人都没有见过，郭侃给他们带来了巨大的心理威慑力，让这个天不怕地不怕的刺客组织，还是被吓住了，于是他们就向旭烈兀请求，归顺蒙古人，为他们效忠。</w:t>
      </w: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旭烈兀爽快的就答应了，等他们走出了城堡以后，让他们没有想到的是，看起来豪爽重义的蒙古汉子，一样是会骗人的。蒙古骑兵把他们团团围住，杀了个干净，又拆毁了他们所有的堡垒，一把火烧了一个精光，从此以后，这个传奇的教派就消失在历史的尘埃中了。</w:t>
      </w: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至于今天的阿萨辛派，据说只和他们有伊斯兰教义上的传承，本质是不一样的。</w:t>
      </w: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好了，说到这里，我们的关公战秦琼的大戏，就更进一步了，即将出场的马种，将是世界上最顶尖的马种，蒙古人能不能过得了这一关呢？郭侃又会扮演什么样的角色呢？</w:t>
      </w: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70" w:right="240"/>
        <w:jc w:val="both"/>
        <w:rPr>
          <w:rFonts w:ascii="微软雅黑" w:eastAsia="微软雅黑" w:hAnsi="微软雅黑" w:cs="微软雅黑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Style w:val="richmediacontentany"/>
          <w:rFonts w:ascii="微软雅黑" w:eastAsia="微软雅黑" w:hAnsi="微软雅黑" w:cs="微软雅黑"/>
          <w:color w:val="212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0" w:right="5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附录：本文之前有一个硬伤，就是写错了金朝的灭亡时间，非常感谢读者朋友们向我指出，虽然在文中只是一句话，但毕竟我这个文章，虽然在语言上是插科打诨，但是内容却是按照学术论文的标准来写的，所以必须保持严谨。</w:t>
      </w: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至于有的朋友，不能接受我对蒙古人的评价，这个我不会修改，因为蒙古人在当时，确实是一群土匪，他们走到哪里，就想把当地毁了，把人杀光，变成牧场，这是历史事实。</w:t>
      </w: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还有关于明教到底是摩尼教，还是琐罗亚斯德教，我又查了一下资料，这个在历史上是有争议的，甚至还有人说明教是白莲教，看来这个问题在历史上没有定论，所以关于这一段我就不改了。</w:t>
      </w: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不过还是非常感谢读者们的指正，你们中间真是藏龙卧虎，看来以后无论是哪一句话，我都必须要仔细推敲一下，不然就会贻笑大方。</w:t>
      </w: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再补充一个，有读者朋友向我指出，日和曰是不一样的，说实话，如此细微的差别，我真没注意过，还有其它的很多小纰漏，也有读者向我一一指出，受教了，你们的水平真是太高了，看来我需要多向大家学习才行。</w:t>
      </w: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776" w:right="776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再次感谢所有的读者，你们的支持，就是我写作的动力，谢谢大家。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0" w:right="5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0" w:right="5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384" w:lineRule="atLeast"/>
        <w:ind w:left="240" w:right="270"/>
        <w:jc w:val="both"/>
        <w:rPr>
          <w:rFonts w:ascii="微软雅黑" w:eastAsia="微软雅黑" w:hAnsi="微软雅黑" w:cs="微软雅黑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495" w:right="495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请大家关注备用号，谢谢大家长期以来的支持。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02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495" w:right="49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495" w:right="495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240" w:right="165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6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1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408" w:lineRule="atLeast"/>
        <w:ind w:left="495" w:right="4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900" w:right="900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900" w:right="900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900" w:right="900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95" w:right="4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9106" cy="133369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7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33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8" w:line="360" w:lineRule="atLeast"/>
        <w:ind w:left="735" w:right="735"/>
        <w:jc w:val="center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810" w:right="810"/>
        <w:jc w:val="center"/>
        <w:rPr>
          <w:rStyle w:val="richmediacontentany"/>
          <w:rFonts w:ascii="Microsoft YaHei UI" w:eastAsia="Microsoft YaHei UI" w:hAnsi="Microsoft YaHei UI" w:cs="Microsoft YaHei UI"/>
          <w:color w:val="FFCA00"/>
          <w:spacing w:val="15"/>
          <w:sz w:val="33"/>
          <w:szCs w:val="3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15"/>
          <w:sz w:val="23"/>
          <w:szCs w:val="23"/>
        </w:rPr>
        <w:t> 晚清沧海事 </w:t>
      </w:r>
    </w:p>
    <w:p>
      <w:pPr>
        <w:shd w:val="clear" w:color="auto" w:fill="FFFFFF"/>
        <w:spacing w:after="128" w:line="360" w:lineRule="atLeast"/>
        <w:ind w:left="735" w:right="735"/>
        <w:jc w:val="center"/>
        <w:rPr>
          <w:rStyle w:val="richmediacontentany"/>
          <w:rFonts w:ascii="Microsoft YaHei UI" w:eastAsia="Microsoft YaHei UI" w:hAnsi="Microsoft YaHei UI" w:cs="Microsoft YaHei UI"/>
          <w:color w:val="777777"/>
          <w:spacing w:val="15"/>
          <w:sz w:val="26"/>
          <w:szCs w:val="26"/>
          <w:shd w:val="clear" w:color="auto" w:fill="A0A0A0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1296" w:right="735" w:hanging="256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77777"/>
          <w:spacing w:val="15"/>
          <w:sz w:val="23"/>
          <w:szCs w:val="23"/>
        </w:rPr>
        <w:t>上卷</w:t>
      </w:r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1：序，一个流传已久的谎言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2：各种洋鬼子们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3：耶和华和他的儿子们</w:t>
        </w:r>
      </w:hyperlink>
    </w:p>
    <w:p>
      <w:pPr>
        <w:shd w:val="clear" w:color="auto" w:fill="FFFFFF"/>
        <w:spacing w:before="0" w:after="0" w:line="360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15"/>
            <w:sz w:val="18"/>
            <w:szCs w:val="18"/>
            <w:u w:val="single" w:color="888888"/>
          </w:rPr>
          <w:t>晚清沧海事 4（上）：心在麦加的中国人</w:t>
        </w:r>
      </w:hyperlink>
    </w:p>
    <w:p>
      <w:pPr>
        <w:shd w:val="clear" w:color="auto" w:fill="FFFFFF"/>
        <w:spacing w:before="0" w:after="0" w:line="360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15"/>
            <w:sz w:val="18"/>
            <w:szCs w:val="18"/>
            <w:u w:val="single" w:color="888888"/>
          </w:rPr>
          <w:t>晚清沧海事 4（下）：前进路上的绊脚石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晚清沧海事（漫画彩蛋版一）</w:t>
        </w:r>
      </w:hyperlink>
    </w:p>
    <w:p>
      <w:pPr>
        <w:shd w:val="clear" w:color="auto" w:fill="FFFFFF"/>
        <w:spacing w:before="0" w:after="0" w:line="360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5（上）：爱国者</w:t>
        </w:r>
      </w:hyperlink>
    </w:p>
    <w:p>
      <w:pPr>
        <w:shd w:val="clear" w:color="auto" w:fill="FFFFFF"/>
        <w:spacing w:before="0" w:after="0" w:line="360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5（下）：那些年，那些事，那些被掩盖的真相！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6：潜伏，一个大阴谋是怎样炼成的？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7：一个改变历史走向的抉择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8：最后的满洲武士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9：富贵险中求，不拿命来换！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10：山雨欲来风满楼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11：西北大叛乱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12：大英雄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13：长壕之战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14：交口之战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15：甘宁叛乱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16：一个高干子弟，是怎样搞砸西北平叛的？！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17：西北崩盘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18：四面楚歌（上）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19：四面楚歌（下）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20：至暗时刻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21：乱世奇才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22：国士无双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23：大河九曲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24：小强之死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25：曾参杀人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26：两杆大烟枪（上）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27 ：两杆大烟枪（下）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28 ：蝴蝶效应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29：西北偏北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30：总得有人站出来！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31：艰难时刻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32：太阳照常升起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33：命运之神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34：历史的记忆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35：洮河血渡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36：兵伐古道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37：冰髅血沙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38：历史的轮回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39：鏖战河湟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40：霜血铁衣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41：二桃杀三士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  <w:u w:val="single" w:color="576B95"/>
          </w:rPr>
          <w:t>晚清沧海事 42：战河西定关内，破教宦安穆民</w:t>
        </w:r>
      </w:hyperlink>
    </w:p>
    <w:p>
      <w:pPr>
        <w:shd w:val="clear" w:color="auto" w:fill="FFFFFF"/>
        <w:spacing w:before="0" w:after="0" w:line="382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  <w:u w:val="single" w:color="576B95"/>
          </w:rPr>
          <w:t>晚清沧海事 后记一：史文献证明，同治事变是一小撮极端穆斯林挑起的！</w:t>
        </w:r>
      </w:hyperlink>
    </w:p>
    <w:p>
      <w:pPr>
        <w:shd w:val="clear" w:color="auto" w:fill="FFFFFF"/>
        <w:spacing w:before="0" w:after="0" w:line="360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1296" w:right="735" w:hanging="256"/>
        <w:jc w:val="both"/>
        <w:rPr>
          <w:rFonts w:ascii="Microsoft YaHei UI" w:eastAsia="Microsoft YaHei UI" w:hAnsi="Microsoft YaHei UI" w:cs="Microsoft YaHei UI"/>
          <w:b/>
          <w:bCs/>
          <w:color w:val="777777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77777"/>
          <w:spacing w:val="15"/>
          <w:sz w:val="21"/>
          <w:szCs w:val="21"/>
        </w:rPr>
        <w:t>下卷</w:t>
      </w:r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2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3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4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5：征服新疆（一）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6：征服新疆（二）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7：征服新疆（三）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8：征服新疆（四）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9：征服新疆（五）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10：征服新疆（六）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11（上）：征服新疆（七）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11（中）：征服新疆（七）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11（中2）：征服新疆（七）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11（下）：征服新疆（七）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12：治理新疆（六）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12：治理新疆（八）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12：治理新疆（九）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新疆沦陷（四）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u w:val="single" w:color="B2B2B2"/>
        </w:rPr>
        <w:br/>
      </w: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新疆沦陷（六）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13：新疆沦陷（八）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13：新疆沦陷（九）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14：群魔乱舞（六）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14：群魔乱舞（八）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</w:t>
        </w:r>
      </w:hyperlink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群魔乱舞（九）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</w:t>
        </w:r>
      </w:hyperlink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群魔乱舞（十）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16：伟大的西征（六）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16：伟大的西征（七）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16：伟大的西征（八）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16：伟大的西征（九）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15"/>
            <w:sz w:val="18"/>
            <w:szCs w:val="18"/>
            <w:u w:val="single" w:color="B2B2B2"/>
          </w:rPr>
          <w:t>晚清沧海事 17：光复伊犁（一）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17：光复伊犁（二）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17：光复伊犁（三）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17：光复伊犁（四）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17：光复伊犁（五）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17：光复伊犁（六）</w:t>
        </w:r>
      </w:hyperlink>
    </w:p>
    <w:p>
      <w:pPr>
        <w:shd w:val="clear" w:color="auto" w:fill="FFFFFF"/>
        <w:spacing w:before="0" w:after="0" w:line="360" w:lineRule="atLeast"/>
        <w:ind w:left="855" w:right="855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576B95"/>
          </w:rPr>
          <w:t>晚清沧海事 17：光复伊犁（七）</w:t>
        </w:r>
      </w:hyperlink>
    </w:p>
    <w:p>
      <w:pPr>
        <w:shd w:val="clear" w:color="auto" w:fill="FFFFFF"/>
        <w:spacing w:before="0" w:after="0" w:line="360" w:lineRule="atLeast"/>
        <w:ind w:left="855" w:right="855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1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1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9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5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7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00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101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102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103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104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105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106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107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108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109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11" Type="http://schemas.openxmlformats.org/officeDocument/2006/relationships/image" Target="media/image6.jpeg" /><Relationship Id="rId110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11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12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13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14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15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16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17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18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19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2" Type="http://schemas.openxmlformats.org/officeDocument/2006/relationships/image" Target="media/image7.png" /><Relationship Id="rId120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21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22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23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24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25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26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27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 /><Relationship Id="rId128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 /><Relationship Id="rId129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 /><Relationship Id="rId13" Type="http://schemas.openxmlformats.org/officeDocument/2006/relationships/image" Target="media/image8.jpeg" /><Relationship Id="rId130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 /><Relationship Id="rId131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 /><Relationship Id="rId132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 /><Relationship Id="rId133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 /><Relationship Id="rId134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 /><Relationship Id="rId135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 /><Relationship Id="rId136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 /><Relationship Id="rId137" Type="http://schemas.openxmlformats.org/officeDocument/2006/relationships/hyperlink" Target="http://mp.weixin.qq.com/s?__biz=MzU0Mjc2OTkzNQ==&amp;mid=2247485484&amp;idx=1&amp;sn=21df4a82c35a5033c637fe536ca96986&amp;chksm=fb14de4ccc63575afbf4e841511099a1dd68afce9c7327d7368a22622ab5fc29b61e87de1343&amp;scene=21" TargetMode="External" /><Relationship Id="rId138" Type="http://schemas.openxmlformats.org/officeDocument/2006/relationships/hyperlink" Target="http://mp.weixin.qq.com/s?__biz=MzU0Mjc2OTkzNQ==&amp;mid=2247485520&amp;idx=1&amp;sn=51b880fd398fb8c899397cd8b64c497d&amp;chksm=fb14de30cc6357265d6dddceb060ba09cb712c0c0fe4e13dc2cbe262b85d5600c0967f426a97&amp;scene=21" TargetMode="External" /><Relationship Id="rId139" Type="http://schemas.openxmlformats.org/officeDocument/2006/relationships/hyperlink" Target="http://mp.weixin.qq.com/s?__biz=MzU0Mjc2OTkzNQ==&amp;mid=2247485546&amp;idx=1&amp;sn=b252d6c69d29c69ff3e64d2cd69e66b3&amp;chksm=fb14de0acc63571cd3fc735207bb8990987e5ba92512139c537f0ba5677b361c9f5a21468e29&amp;scene=21" TargetMode="External" /><Relationship Id="rId14" Type="http://schemas.openxmlformats.org/officeDocument/2006/relationships/image" Target="media/image9.png" /><Relationship Id="rId140" Type="http://schemas.openxmlformats.org/officeDocument/2006/relationships/hyperlink" Target="http://mp.weixin.qq.com/s?__biz=MzU0Mjc2OTkzNQ==&amp;mid=2247485551&amp;idx=1&amp;sn=ed14c90e04731c7997dcc48b0e2b9ebc&amp;chksm=fb14de0fcc635719c8f181a87475036d1bfb19ab4ade8edad6ba6ff8df94369371b022f8c364&amp;scene=21" TargetMode="External" /><Relationship Id="rId141" Type="http://schemas.openxmlformats.org/officeDocument/2006/relationships/hyperlink" Target="http://mp.weixin.qq.com/s?__biz=MzU0Mjc2OTkzNQ==&amp;mid=2247485608&amp;idx=1&amp;sn=fc0c69d761029b5cffa403f41225c44b&amp;chksm=fb14dec8cc6357defd87b82e2604aeb47abd06d272359183c85eade6790657322e2e9dec9d13&amp;scene=21" TargetMode="External" /><Relationship Id="rId142" Type="http://schemas.openxmlformats.org/officeDocument/2006/relationships/hyperlink" Target="http://mp.weixin.qq.com/s?__biz=MzU0Mjc2OTkzNQ==&amp;mid=2247485620&amp;idx=1&amp;sn=9fbd3d4a11b0cffc55cbafc28569a253&amp;chksm=fb14ded4cc6357c230cf6b12b5cfa816f833c41ac526f6a6c003188ed316d4b2c1f4cadde242&amp;scene=21" TargetMode="External" /><Relationship Id="rId143" Type="http://schemas.openxmlformats.org/officeDocument/2006/relationships/hyperlink" Target="http://mp.weixin.qq.com/s?__biz=MzU0Mjc2OTkzNQ==&amp;mid=2247485644&amp;idx=1&amp;sn=10f4a2a969532f097f97c2320832815b&amp;chksm=fb14deaccc6357ba1dc658bc5253564ad209f10c1f78668dd90f06d5571b4575e427a05073a5&amp;scene=21" TargetMode="External" /><Relationship Id="rId144" Type="http://schemas.openxmlformats.org/officeDocument/2006/relationships/hyperlink" Target="http://mp.weixin.qq.com/s?__biz=MzU0Mjc2OTkzNQ==&amp;mid=2247485657&amp;idx=1&amp;sn=a6ae4cfdaeee03fb84b42a7e37d29035&amp;chksm=fb14deb9cc6357af45b3bee1862fa8287ca2d3b040b8ecefe9397896933ce2e713fc3796823d&amp;scene=21" TargetMode="External" /><Relationship Id="rId145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146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147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148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149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15" Type="http://schemas.openxmlformats.org/officeDocument/2006/relationships/image" Target="media/image10.png" /><Relationship Id="rId150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151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152" Type="http://schemas.openxmlformats.org/officeDocument/2006/relationships/image" Target="media/image12.jpeg" /><Relationship Id="rId153" Type="http://schemas.openxmlformats.org/officeDocument/2006/relationships/image" Target="media/image13.jpeg" /><Relationship Id="rId154" Type="http://schemas.openxmlformats.org/officeDocument/2006/relationships/hyperlink" Target="https://mall.jd.com/index-123367.html" TargetMode="External" /><Relationship Id="rId155" Type="http://schemas.openxmlformats.org/officeDocument/2006/relationships/numbering" Target="numbering.xml" /><Relationship Id="rId156" Type="http://schemas.openxmlformats.org/officeDocument/2006/relationships/styles" Target="styles.xml" /><Relationship Id="rId16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7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18" Type="http://schemas.openxmlformats.org/officeDocument/2006/relationships/image" Target="media/image11.png" /><Relationship Id="rId1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2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2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2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2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2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2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2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2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2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3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32" Type="http://schemas.openxmlformats.org/officeDocument/2006/relationships/hyperlink" Target="http://mp.weixin.qq.com/s?__biz=MzU0Mjc2OTkzNQ==&amp;mid=2247485523&amp;idx=1&amp;sn=59bf5768408f5d69190e6a57b9a60489&amp;chksm=fb14de33cc635725d5802a758a73efc7a90aff6631126d69c0a8bd352d2392781333c2ac3144&amp;scene=21" TargetMode="External" /><Relationship Id="rId3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3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3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3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3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3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3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4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4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4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4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4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4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4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4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4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5" Type="http://schemas.openxmlformats.org/officeDocument/2006/relationships/hyperlink" Target="https://mp.weixin.qq.com/s/XdxUVtWLORNouctddcI-Ng" TargetMode="External" /><Relationship Id="rId5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5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5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5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5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5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5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5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5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5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6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6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6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6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6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6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6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6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6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7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7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7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7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7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7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7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7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7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8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8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8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8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8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8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8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8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8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9" Type="http://schemas.openxmlformats.org/officeDocument/2006/relationships/image" Target="media/image4.jpeg" /><Relationship Id="rId9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9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9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9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9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9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9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9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9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9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金庸笔下的郭靖，历史上真有其人吗？</dc:title>
  <cp:revision>1</cp:revision>
</cp:coreProperties>
</file>