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我们到底该不该曝光美国的阴暗面？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2020-03-08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0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近一段时间，因为疫情的原因被困在了国外，天天闲的蛋痛，然后就只能靠看台湾的电视节目打发日子，昨天无意中翻到了东森电视台的一个时事评论节目，顿时把我给震惊了，于是无聊到了极点的我，就把它录了下来，发到了几个群里，没想到立刻引起了一场轩然大波，下面是这段视频的链接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那么到底是什么原因，让这段立场亲绿的台媒视频，刺激了国内一大堆人敏感的神经呢？我简单的给大家讲一下里面的内容。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首先，台媒发现，美国股市为什么大跌，原因是华尔街中了冠状病毒的毒，怀疑川普在粉饰太平，美国疾控中心在掩盖真相，美国面临疫情失控的危险。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其次，他们为什么认为，美国的疫情一定会失控呢？原因是美国是世界上贫富最悬殊的国家，虽然大家平常看到的，都是华尔街和好莱坞里的有钱人，动不动就一掷千金，可是还有大家不知道的是，美国还有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万穷人，生活在贫困线之下！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这些人全都没有医疗保险！其中最惨的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万人，吃饭都成问题，更别提拿钱看病了，所以这些人是被美国社会忽略掉了的人，铁定会成为疫情传播的主力军。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然后接下来，他们就开始讨论美国的穷人有多惨，又举了三个例子：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一个就是大量的人无家可归，据他们说，这个问题在美国非常普遍，而且非常严重，就连硅谷的街头，都有很多人睡在街头的帐篷或者汽车里，混得稍微好一点的人，是住在类似军营的，在一个房间里摆了很多床的共享空间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第二个就是由于有大量的无家可归的人存在，美国的卫生状况处于失控的状态，美国人有一种工作，工资据说还很高，就是专门在大街上寻找人类的排泄物。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那么为什么会设立这个工作呢？原因是硅谷的政府，在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个月里，收到了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通电话的投诉，说流浪汉到处随地大小便，让周围的居民苦不堪言。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那么流浪汉们为什么不去公共厕所呢？原因是公共厕所晚上会被另外一些流浪汉占领反锁，成为他们安家的地方。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第三个就是他们提到，美国人自己曾经拍过一部纪录片，讲在硅谷的美国流浪汉，为了能在寒冷的冬夜，找到一个地方睡觉，于是就去挤一个前往郊区的长途公共汽车，因为这样只需要花两元钱，就可以得到两个小时能遮风避雨，又有暖气的睡眠时间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这是不是有点耸人听闻？让人浑身起鸡皮疙瘩。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但是我们也得客观地看到，毕竟每个社会都有失败者，这些人仅仅只占了美国社会的不到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，剩下的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的美国人，其实还是过着非常不错的生活，远远高于世界上其他地区，所以其实我也不太把这个节目当回事。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由于一来在国外隔离的日子实在是太无聊，二来也是出于分享八卦的心态，所以我就把这段视频分享到几个群里，没想到接下来，一群自以为是公知的家伙，气的浑身发抖，歇斯底里的来找我干架。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这是个什么鬼？明明是台湾东森电视台里，一群最近才被人民日报点名批评的台独分子，无意中爆了他们美国老爹的丑，这帮人怎么就把目标指向了我呢？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更让人诧异的是，他们先是费尽了九牛二虎之力，拼了命地为美国人洗地，态度之虔诚，估计让川普和彭斯都会脸红。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花了无数的洗洁精，又磨秃了一大堆拖把，可是这地实在是没法洗成功，毕竟这是台湾电视台播出的，不是朝鲜电视台放的，而且高坐在上面的名嘴，就是前两天被人民日报点名批判的六个人之一，你说这些人是被大陆收买的，那除非是你自己就秀逗了，更况且这些本来就是事实，美国人自己都拍过纪录片，一定要把它抹掉，恐怕就是戈倍尔转世也做不到吧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于是，他们又换了一个逻辑，说我暴露美国人的阴暗面，就是为了吹我的国，再怎么吹，这个国还是不堪入目，吹了也是白吹。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这种思维方式实在是让我目瞪口呆，有些人一听到别人说美国好，立刻就兴奋的脱下裤子开撸，一听到有人说美国差，立刻又叉起腰来骂街，好奇的问一句，你这么爱美国，这么恨你的国，为什么不移民美国呢？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又有人非常严肃的给我发了一个私信，说我这样做不好，原因是这会让中国人长久以来相信的美国梦破碎，进而对民主制度丧失了信心，最终会阻碍了社会的进步，所以我发这段视频，是对中华民族的犯罪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这个帽子扣的实在是太大了一点，让我这一介小小的草民，委实承担不起，但这也触发了我的思考，到底谁有资格来当带路党？到底谁有资格来替中国人民开药方？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事实上自从鸦片战争开始，洋人打了进来，天朝梦碎以后，上至当朝显赫，下至黎民百姓，想当郎中的人可不是一个两个，这些人无不是自信满满，可是最后的结果又是如何呢？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有人说是天朝的神不灵，不如外国的鬼法力无边，所以洪秀全就凭着基督教的一本小烂书，到处和人吹，他是基督的兄弟，打了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多年的仗，杀了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亿多人，最后还是被孔夫子的学生们给收拾了。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接下来又有人说，不是孔夫子的学说不对，其实只是洋人更会造船造炮，做生意而已，所以我们只要坚守仁义礼智信，顺便再学学造枪造炮，天朝又可以恢复往日的光荣。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结果呢？有了克鲁勃大炮，有了加特林机枪，有了镇远舰定远舰，又有了江南制造局的大清，照样被人打得满地找牙。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然后又有人反过来想，大清的一切问题，都是洋人带来的，只要把洋人打跑了，一切问题就解决了。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那么怎么把洋人打跑呢？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当然是要到中国的传统文化里，去找解决办法，学学中医，练练气功，再请几个中国神仙帮忙，贴几个符篆在身上，自然就可以刀枪不入了。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结果呢？当然只是呵呵了。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然后就又有了革命党人，决定全盘向西方学习，大家都觉得，别人这样都过得好好的，这一次总不会再走错吧？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清朝政府是终于被打垮了，可是国家也彻底瓦解了，随后几十年军阀混战的结果，不仅仅是民不聊生，还差一点让中华民族就消亡了。如果不是因为第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次世界大战爆发，估计我们今天大概率都会满嘴的八格牙路。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其实只要你多读点历史，你就会发现，在中国的近代史上，大部分的带路党，都是把中国带到沟里去了，大部分的歪郎中，全都是在给人民下烂药。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事实上，为什么我对带路党，对那些喜欢为中国开药方的人保持高度的警惕？因为只要细读历史，你就会发现，几乎所有的郎中们，都只告诉你这副药的好处，从不告诉你这副药的副作用。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有一个关于法国大革命的段子，说的是当时的法国人都相信了，启蒙运动思想家卢梭的说法，只要推翻了波旁王朝，人民就自由了，平等了。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可是等到路易十六被砍了头，雅各宾派上台以后，对人民一点儿也不手软，到处都是尸山血海，杀的人不知道比波旁王朝多了多少倍。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于是有人就去问罗伯斯皮尔，我们这样做，是不是背离了卢梭指给我们的路线，没想到罗伯斯皮尔翻了他一个白眼，揶揄的说道：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你一定是没看过卢老爷子的书，我们现在做的，正是按照卢老爷子的教导，你自己回去看吧。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说实话，一般人了解启蒙运动的思想，都是听别人讲的，卢梭本人的书，真就没有几个人看过，这个人急忙回去，一翻以后发现，上面赫然写着：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我们要为人民提供自由，但是对那些不愿意参与自由的人民，我们只好把他们杀掉。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所以，现在我忽然发现，那些非要把美国美化成天堂，害怕大家知道美国全貌的人，恐怕真不是什么善类。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也许有人会问，那你是不是反对美国？反对民主呢？恰恰相反，我对美国是持肯定态度的，因为美国的制度让美国成为世界老大，它肯定是有道理的，我们不能睁着眼睛说瞎话。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但是你非要说这世界上，除了美国这条道路，其他的道路都走不通，这同样属于睁着眼睛说瞎话，毕竟没有走美国道路的中国，不是也变成世界第二了吗？而且将来谁是世界第一，现在真的很难说。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既然中国到目前都走的不错，为什么非要全盘否定，非要推到重来，重新走美国的道路，对这些乱开药方的家伙们，我自然是反对的，我觉得他们要不就是天真，要不就是蠢蛋。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中国现在有没有问题？当然有！美国也一样有问题，只要稍微有点脑子，稍微愿意承认现实的人都知道，解决这些问题的办法，不可能是走美国的路，而是必须另辟蹊径，创造出一条前所未有的路。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于那些宣称必须打到现政府，彻底改弦易张的江湖游医们，你们知道这样要付出多大的代价吗？那至少要死几百万甚至几千万人，让几亿人流离失所，国家四分五裂，再打上个十来年内战，都未必能恢复和平，就像今天的利比亚和叙利亚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所以当初那些倡导搞阿拉伯之春的人，面对几十万死难的生灵，几百万流落异乡的难民，到底有没有一点愧疚？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这种事的教训太多了，从苏联到俄罗斯，人民到底得到了什么？什么也没有。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所以这种事即便最后能成功了，最多也不过就是美国现在的样子，照样有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6500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万人生活在贫困线下，约占人口总数的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，好像和今天的中国也差不多。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付出那么大的代价，就是为了达到一个我们已经达到了的目标，开这些药方的人，到底是何居心？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所以，对于那些视这个视频如洪水猛兽般的人，我只想弱弱的问一句：台湾人说美国人阳痿了，你们急些什么？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</w:rPr>
        <w:t>请大家关注备用号，谢谢大家长期以来的支持。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2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61975" cy="323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5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95" w:right="495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5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495" w:right="495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495" w:right="495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240" w:right="1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14450" cy="4953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74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000000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80" w:lineRule="atLeast"/>
        <w:ind w:left="390" w:right="390"/>
        <w:jc w:val="both"/>
        <w:rPr>
          <w:rFonts w:ascii="Microsoft YaHei UI" w:eastAsia="Microsoft YaHei UI" w:hAnsi="Microsoft YaHei UI" w:cs="Microsoft YaHei UI"/>
          <w:color w:val="000000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</w:rPr>
        <w:t>§§</w:t>
      </w:r>
    </w:p>
    <w:p>
      <w:pPr>
        <w:shd w:val="clear" w:color="auto" w:fill="000000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000000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408" w:lineRule="atLeast"/>
        <w:ind w:left="66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精彩文章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1</w:t>
      </w: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2、到底谁在忽悠我们？</w:t>
        </w:r>
      </w:hyperlink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3、我们到底需不需要一个伟大的祖国？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576B95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18"/>
            <w:szCs w:val="18"/>
            <w:u w:val="single" w:color="576B95"/>
            <w:shd w:val="clear" w:color="auto" w:fill="FFFFFF"/>
          </w:rPr>
          <w:t>英国BBC镜头之下的美国，到底有多出乎我们的意料？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353535"/>
            <w:spacing w:val="8"/>
            <w:sz w:val="18"/>
            <w:szCs w:val="18"/>
            <w:u w:val="single" w:color="576B95"/>
            <w:shd w:val="clear" w:color="auto" w:fill="FFFFFF"/>
          </w:rPr>
          <w:t>美国政府在有意隐瞒新冠病毒疫情吗？</w:t>
        </w:r>
      </w:hyperlink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9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677599"/>
            <w:spacing w:val="0"/>
            <w:sz w:val="18"/>
            <w:szCs w:val="18"/>
            <w:u w:val="single" w:color="677599"/>
          </w:rPr>
          <w:t>晚清沧海事 1：序，一个流传已久的谎言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2：各种洋鬼子们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3：耶和华和他的儿子们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4（上）：心在麦加的中国人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4（下）：前进路上的绊脚石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晚清沧海事（漫画彩蛋版一）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5（上）：爱国者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5（下）：那些年，那些事，那些被掩盖的真相！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6：潜伏，一个大阴谋是怎样炼成的？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7：一个改变历史走向的抉择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8：最后的满洲武士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9：富贵险中求，不拿命来换！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10：山雨欲来风满楼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11：西北大叛乱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12：大英雄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13：长壕之战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14：交口之战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15：甘宁叛乱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16：一个高干子弟，是怎样搞砸西北平叛的？！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17：西北崩盘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18：四面楚歌（上）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19：四面楚歌（下）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20：至暗时刻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21：乱世奇才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22：国士无双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23：大河九曲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24：小强之死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25：曾参杀人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26：两杆大烟枪（上）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27 ：两杆大烟枪（下）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28 ：蝴蝶效应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29：西北偏北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30：总得有人站出来！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31：艰难时刻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32：太阳照常升起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33：命运之神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34：历史的记忆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35：洮河血渡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36：兵伐古道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37：冰髅血沙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38：历史的轮回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39：鏖战河湟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40：霜血铁衣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41：二桃杀三士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42：战河西定关内，破教宦安穆民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后记一：史文献证明，同治事变是一小撮极端穆斯林挑起的！</w:t>
        </w:r>
      </w:hyperlink>
    </w:p>
    <w:p>
      <w:pPr>
        <w:shd w:val="clear" w:color="auto" w:fill="EFEFEF"/>
        <w:spacing w:before="0" w:after="0" w:line="408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808080"/>
          <w:spacing w:val="8"/>
          <w:sz w:val="26"/>
          <w:szCs w:val="26"/>
          <w:u w:val="single" w:color="0066CC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2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3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4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5：征服新疆（一）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6：征服新疆（二）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7：征服新疆（三）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8：征服新疆（四）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9：征服新疆（五）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10：征服新疆（六）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11（上）：征服新疆（七）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11（中）：征服新疆（七）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11（中2）：征服新疆（七）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11（下）：征服新疆（七）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12：治理新疆（六）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12：治理新疆（八）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12：治理新疆（九）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12：治理新疆（十五）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新疆沦陷（四）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18"/>
          <w:szCs w:val="18"/>
          <w:u w:val="single" w:color="576B95"/>
        </w:rPr>
        <w:br/>
      </w: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</w:t>
        </w:r>
      </w:hyperlink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新疆沦陷（六）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13：新疆沦陷（八）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13：新疆沦陷（九）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13：新疆沦陷（十三）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14：群魔乱舞（六）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14：群魔乱舞（八）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</w:t>
        </w:r>
      </w:hyperlink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群魔乱舞（九）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</w:t>
        </w:r>
      </w:hyperlink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群魔乱舞（十）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14：群魔乱舞（十五）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15：光复新疆（四）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16：伟大的西征（五）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16：伟大的西征（六）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16：伟大的西征（七）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16：伟大的西征（八）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16：伟大的西征（九）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000000"/>
          </w:rPr>
          <w:t>晚清沧海事 17：光复伊犁（一）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17：光复伊犁（二）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17：光复伊犁（三）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17：光复伊犁（四）</w:t>
        </w:r>
      </w:hyperlink>
    </w:p>
    <w:p>
      <w:pPr>
        <w:shd w:val="clear" w:color="auto" w:fill="EFEFEF"/>
        <w:spacing w:before="0" w:after="0" w:line="408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17：光复伊犁（五）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15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333333"/>
          <w:spacing w:val="8"/>
          <w:sz w:val="26"/>
          <w:szCs w:val="26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220" w:right="12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5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  <w:t>长按识别二维码关注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34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211" w:right="121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810532" cy="38105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2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00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101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102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103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04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05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06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07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08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09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10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12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13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14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15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16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17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18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19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120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21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22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23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24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25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26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27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28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29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3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130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31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32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33" Type="http://schemas.openxmlformats.org/officeDocument/2006/relationships/hyperlink" Target="http://mp.weixin.qq.com/s?__biz=MzU0Mjc2OTkzNQ==&amp;mid=2247485484&amp;idx=1&amp;sn=21df4a82c35a5033c637fe536ca96986&amp;chksm=fb14de4ccc63575afbf4e841511099a1dd68afce9c7327d7368a22622ab5fc29b61e87de1343&amp;scene=21" TargetMode="External" /><Relationship Id="rId134" Type="http://schemas.openxmlformats.org/officeDocument/2006/relationships/hyperlink" Target="http://mp.weixin.qq.com/s?__biz=MzU0Mjc2OTkzNQ==&amp;mid=2247485520&amp;idx=1&amp;sn=51b880fd398fb8c899397cd8b64c497d&amp;chksm=fb14de30cc6357265d6dddceb060ba09cb712c0c0fe4e13dc2cbe262b85d5600c0967f426a97&amp;scene=21" TargetMode="External" /><Relationship Id="rId135" Type="http://schemas.openxmlformats.org/officeDocument/2006/relationships/hyperlink" Target="http://mp.weixin.qq.com/s?__biz=MzU0Mjc2OTkzNQ==&amp;mid=2247485546&amp;idx=1&amp;sn=b252d6c69d29c69ff3e64d2cd69e66b3&amp;chksm=fb14de0acc63571cd3fc735207bb8990987e5ba92512139c537f0ba5677b361c9f5a21468e29&amp;scene=21" TargetMode="External" /><Relationship Id="rId136" Type="http://schemas.openxmlformats.org/officeDocument/2006/relationships/hyperlink" Target="http://mp.weixin.qq.com/s?__biz=MzU0Mjc2OTkzNQ==&amp;mid=2247485551&amp;idx=1&amp;sn=ed14c90e04731c7997dcc48b0e2b9ebc&amp;chksm=fb14de0fcc635719c8f181a87475036d1bfb19ab4ade8edad6ba6ff8df94369371b022f8c364&amp;scene=21" TargetMode="External" /><Relationship Id="rId137" Type="http://schemas.openxmlformats.org/officeDocument/2006/relationships/hyperlink" Target="http://mp.weixin.qq.com/s?__biz=MzU0Mjc2OTkzNQ==&amp;mid=2247485608&amp;idx=1&amp;sn=fc0c69d761029b5cffa403f41225c44b&amp;chksm=fb14dec8cc6357defd87b82e2604aeb47abd06d272359183c85eade6790657322e2e9dec9d13&amp;scene=21" TargetMode="External" /><Relationship Id="rId138" Type="http://schemas.openxmlformats.org/officeDocument/2006/relationships/hyperlink" Target="http://mp.weixin.qq.com/s?__biz=MzU0Mjc2OTkzNQ==&amp;mid=2247485620&amp;idx=1&amp;sn=9fbd3d4a11b0cffc55cbafc28569a253&amp;chksm=fb14ded4cc6357c230cf6b12b5cfa816f833c41ac526f6a6c003188ed316d4b2c1f4cadde242&amp;scene=21" TargetMode="External" /><Relationship Id="rId139" Type="http://schemas.openxmlformats.org/officeDocument/2006/relationships/image" Target="media/image5.jpeg" /><Relationship Id="rId14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140" Type="http://schemas.openxmlformats.org/officeDocument/2006/relationships/image" Target="media/image6.jpeg" /><Relationship Id="rId141" Type="http://schemas.openxmlformats.org/officeDocument/2006/relationships/hyperlink" Target="https://mall.jd.com/index-123367.html" TargetMode="External" /><Relationship Id="rId142" Type="http://schemas.openxmlformats.org/officeDocument/2006/relationships/styles" Target="styles.xml" /><Relationship Id="rId1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1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1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1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1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2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2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2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2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2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2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2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28" Type="http://schemas.openxmlformats.org/officeDocument/2006/relationships/hyperlink" Target="http://mp.weixin.qq.com/s?__biz=MzU0Mjc2OTkzNQ==&amp;mid=2247485523&amp;idx=1&amp;sn=59bf5768408f5d69190e6a57b9a60489&amp;chksm=fb14de33cc635725d5802a758a73efc7a90aff6631126d69c0a8bd352d2392781333c2ac3144&amp;scene=21" TargetMode="External" 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5" Type="http://schemas.openxmlformats.org/officeDocument/2006/relationships/hyperlink" Target="https://mp.weixin.qq.com/s/McVQlWWncieV_tnYNCX-4g" TargetMode="External" 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5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6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6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6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6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6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6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6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6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6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7" Type="http://schemas.openxmlformats.org/officeDocument/2006/relationships/image" Target="media/image2.png" /><Relationship Id="rId7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7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7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7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7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7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7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7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7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7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8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8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8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8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8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8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8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8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89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9" Type="http://schemas.openxmlformats.org/officeDocument/2006/relationships/image" Target="media/image4.png" /><Relationship Id="rId90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91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9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93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94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96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97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98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99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我们到底该不该曝光美国的阴暗面？</dc:title>
  <cp:revision>1</cp:revision>
</cp:coreProperties>
</file>