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50C" w:rsidRDefault="007A7681">
      <w:pPr>
        <w:pStyle w:val="richmediatitle"/>
        <w:pBdr>
          <w:bottom w:val="single" w:sz="6" w:space="0" w:color="E7E7EB"/>
        </w:pBdr>
        <w:shd w:val="clear" w:color="auto" w:fill="FFFFFF"/>
        <w:spacing w:after="21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大河九曲</w:t>
      </w:r>
    </w:p>
    <w:p w:rsidR="0046550C" w:rsidRDefault="007A7681">
      <w:pPr>
        <w:pStyle w:val="richmediametalist"/>
        <w:shd w:val="clear" w:color="auto" w:fill="FFFFFF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罗马主义</w:t>
      </w:r>
      <w:hyperlink r:id="rId5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</w:p>
    <w:p w:rsidR="0046550C" w:rsidRDefault="007A768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</w:p>
    <w:p w:rsidR="0046550C" w:rsidRDefault="007A7681">
      <w:pPr>
        <w:pStyle w:val="any"/>
        <w:shd w:val="clear" w:color="auto" w:fill="FFFFFF"/>
        <w:spacing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微信号gh_4c12eeda5979</w:t>
      </w:r>
    </w:p>
    <w:p w:rsidR="0046550C" w:rsidRDefault="007A7681">
      <w:pPr>
        <w:pStyle w:val="any"/>
        <w:shd w:val="clear" w:color="auto" w:fill="FFFFFF"/>
        <w:spacing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功能介绍不一样的视角，不一样维度，带来全新观点，全新认知升级</w:t>
      </w:r>
    </w:p>
    <w:p w:rsidR="0046550C" w:rsidRDefault="007A7681"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2020-09-17</w:t>
      </w:r>
      <w:hyperlink r:id="rId6" w:anchor="wechat_redirect&amp;cpage=61" w:tgtFrame="_blank" w:history="1">
        <w:r>
          <w:rPr>
            <w:rStyle w:val="a3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 w:rsidR="0046550C" w:rsidRDefault="007A768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 w:rsidR="0046550C" w:rsidRDefault="007A7681">
      <w:pPr>
        <w:pStyle w:val="any"/>
        <w:shd w:val="clear" w:color="auto" w:fill="FFFFFF"/>
        <w:spacing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#晚清沧海事</w:t>
      </w:r>
    </w:p>
    <w:p w:rsidR="0046550C" w:rsidRDefault="007A7681" w:rsidP="00C316AD">
      <w:pPr>
        <w:pStyle w:val="any"/>
        <w:shd w:val="clear" w:color="auto" w:fill="FFFFFF"/>
        <w:spacing w:line="384" w:lineRule="atLeast"/>
        <w:ind w:left="240" w:right="240"/>
        <w:rPr>
          <w:rFonts w:ascii="PingFangSC-Semibold" w:eastAsia="PingFangSC-Semibold" w:hAnsi="PingFangSC-Semibold" w:cs="PingFangSC-Semibold"/>
          <w:color w:val="595959"/>
          <w:spacing w:val="30"/>
          <w:sz w:val="27"/>
          <w:szCs w:val="27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75个</w:t>
      </w:r>
    </w:p>
    <w:p w:rsidR="0046550C" w:rsidRDefault="0046550C">
      <w:pPr>
        <w:pStyle w:val="richmediacontentp"/>
        <w:shd w:val="clear" w:color="auto" w:fill="FFFFFF"/>
        <w:spacing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21"/>
          <w:szCs w:val="21"/>
        </w:rPr>
        <w:t>大河九曲</w:t>
      </w:r>
    </w:p>
    <w:p w:rsidR="0046550C" w:rsidRDefault="007A768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7B7F83"/>
          <w:spacing w:val="8"/>
          <w:sz w:val="18"/>
          <w:szCs w:val="18"/>
        </w:rPr>
        <w:t>晚清沧海事上卷22</w:t>
      </w:r>
    </w:p>
    <w:p w:rsidR="0046550C" w:rsidRDefault="007A7681">
      <w:pPr>
        <w:shd w:val="clear" w:color="auto" w:fill="FFFFFF"/>
        <w:spacing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B7F83"/>
          <w:spacing w:val="8"/>
          <w:sz w:val="18"/>
          <w:szCs w:val="18"/>
        </w:rPr>
        <w:t>作者|罗马主义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46550C">
      <w:pPr>
        <w:pStyle w:val="richmediacontentp"/>
        <w:shd w:val="clear" w:color="auto" w:fill="FFFFFF"/>
        <w:spacing w:after="2" w:line="360" w:lineRule="atLeast"/>
        <w:ind w:left="240" w:right="240" w:firstLine="48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黄鼎的这群川军，在其他人看来，简直就是一群霍比特人和半兽人的组合。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大部分川军士兵，比他们的枪高不了多少，而且和霍比特人一样，他们喜欢叼根长长的旱烟杆，士兵们抽的是呛呛的烟叶，将官们抽的都是香香的鸦片。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川军士兵的最大乐趣就是，将官抽鸦片的时候，他们聚在周围。如果将官深吸一口鸦片，然后吐了出去，士兵们就会全都伸长了脖子，使劲的去呼吸那些飘着的烟雾，然后露出一副心满意足的样子。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 w:rsidP="00F97AFC">
      <w:pPr>
        <w:shd w:val="clear" w:color="auto" w:fill="FFFFFF"/>
        <w:spacing w:after="2" w:line="446" w:lineRule="atLeast"/>
        <w:ind w:right="36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noProof/>
          <w:color w:val="000000"/>
          <w:spacing w:val="8"/>
          <w:sz w:val="23"/>
          <w:szCs w:val="23"/>
          <w:lang w:eastAsia="zh-CN"/>
        </w:rPr>
        <w:lastRenderedPageBreak/>
        <w:drawing>
          <wp:inline distT="0" distB="0" distL="0" distR="0">
            <wp:extent cx="5486400" cy="3056709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8057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的军队能打仗？除了左宗棠以外，其他人看着，心里直摇头的。而且川军里还有一群特殊的士兵，人人穿着披风，帽子上有一个长长的角，据说叫做天菩萨，没事就坐在那里，围成一圈喝酒，喝醉了就地一躺，裹着披风，呼呼呼的就直接进入了梦乡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更夸张的是，他们居然还在使用冷兵器，拿着式样独特的双股叉，大环刀，背着木制的十字弩，看着花里胡哨，稀奇古怪，活像一群半兽人。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大家好奇的一问，原来是彝族士兵。这都什么年代了，拿着这些破铜烂铁有个屁用，除非他们是一群超级英雄。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虽然没人瞧得起川军，但是有一点让他们很纳闷，那就是为什么只有他们，在被几万骑兵围得严严实实的战场上，成建制的突围而出，而且毫发无损，没人说得清楚。更别提为什么张宗禹独独从战线上给他们开了一条缝？更让众人百思不得其解。</w:t>
      </w:r>
    </w:p>
    <w:p w:rsidR="0046550C" w:rsidRDefault="0046550C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虽然大家一脑袋的问号，但是更多的人觉得，川军不过就是走了狗屎运而已，千万别以为这帮人真有什么用处。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皖军则是一支介于绿营和团练之间的军队，看着就更让大家摇头，里面的人站没站相，坐没坐相，很多军官连马都不会骑，居然还坐轿子，一看就是一群乱七八糟的乌合之众，这些人真上了战场，大家只求他们别添乱就行，至于其他的，那就拉倒吧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除了左宗棠对他们非常器重以外，其他人觉得，大帅这真也是够可怜的了，厚着脸皮还要去笼络这些酒囊饭袋，实在是无奈之举。哎，有总比没有好，能来这鬼地方，已经是很给面子了，你难道还想挑肥拣瘦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毕竟自从左宗棠把西捻军围在陕西以后，再三请求朝廷，命令周围的省份派兵支援，可是左等右等，除了他在四川的好朋友骆秉章，率先派了川军来，剩下就是捻军的原产地，安徽派来的皖军。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而其他省份虽然都答应的很好，但是部队却总是在迷路，所以无论如何也走不到潼关，因此在旁人看来，能来的就实在是够义气了，其他你还想啥？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探子们传来了很多的情报，据说张宗禹准备要南下四川，有传言说，他花了两块钱，在收破烂的那里，买了一本武功秘籍，结果中大奖了，这书是真迹，当年邓艾留下来的，记载了邓艾入四川的那条路，可以直接绕过川军防守严密的剑门关，一下就能到绵竹，进入成都平原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这情报让左宗棠感到揪心，关键是，据说那本书是孤本，因此没人知道张宗禹要走的那条路在哪里，这样自然也就没法防守。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所以，千万不能让他去陕南，因为这事很可能是真的，三国演义上写的就有。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因此左宗棠连西安都不敢去，亲自在渭河一线，部署防御，防止张宗禹南下。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虽然他现在总共有了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万多军队，但能打的部队，也就是他和刘松山手下，加起来不到两万人的部队。剩下的川军和皖军，怎么看都怎么不靠谱。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而穆斯林这段时间又非常的猖狂，在甘陕交界一带，连续的攻城掠寨，杀人放火。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告急的文书，雪片一样的飞到他这儿来，但是如果不论大事小事，都让他从围困捻军的前线抽调兵力，那他就无法确保在围住捻军的前提下，同时对捻军进行进攻。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但是地方官员谁管你这么多事啊？！只要城墙底下出现了戴白帽的，管他人多人少，自己能不能守得住，先发个告急文书给左宗棠，如果来的慢了，那就给中纪委写封检举信，谈谈左宗棠同志的懒政问题。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无奈，这口水太多，他实在招架不住。只好把一些川军调去，清剿穆斯林叛军，又把雷正绾重新启用，让他设法牵制一下甘肃的宗教极端分子。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这样一来，他只剩下了不到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万的军队，进攻是没办法了，只能设法把对方围住。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他必须要在将近几百公里长的河防上，防止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万多捻军骑兵，渡河南下，这可不是个简单的事。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所以每天带着部队，和对面的捻军一起练长跑，就成了他的日常工作。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问题是别人是四条腿，这边是两条腿，天天这么跑，士兵就吃不消了。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而且如果每天都要跑马拉松，又不发个奖牌，给点奖金之类的，那就实在有点折磨人了。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所以很快就没人愿意跑了，可是不跑的话，如果捻军从自己的防区渡河南下，左宗棠说了，从谁那儿过的，就要谁的命。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所以没办法，军官们必须拿着刺刀把士兵从被窝里逼出来，然后一起去跑马拉松。可是如果老是靠拿刺刀逼着大家跑的话，离哗变也就不远了。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左宗棠也不是不知道，老这么让两条腿的和四条腿的比脚程，实在不是个办法。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他也试图收集一些骡马，培养一支骑兵部队。可是他发现他带来的南方人，实在不是这块料，练了一两个月，除了摔断了很多人的腿，剩下的，也就是勉强能坐在马上不掉下来，跺跺小碎步而已。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至于像捻军那样，驾马奔驰，骑马射击，在马上劈刺砍杀，连想都不要想。看来没有一个一年半载的，这骑兵是练不成的。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除了这些，军费问题也让他头痛，李鸿章那边花钱太多，朝廷根本顾不上他，欠他的军费已经有好几百万两了。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不但欠他钱，而且大家还躲着他。发个朋友圈也不给他点个赞，都装作没看着，为啥呢？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原因很简单，太俗气，每天发的帖子都是众筹，不是要粮，要钱，就是要人，也不谈谈人生，谈谈理想，谈谈这个世界很大，我想去看看，这些高雅的哲学问题，多无趣。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但是，左宗棠可着急死了，自己手下这只天天跑马拉松的军队，本来就一肚子火了，如果再火上浇油，欠饷不发，哗变就只是时间而已了。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所以现在，左宗棠一和别人见面，就想去翻别人的口袋，看看里面有没有钱，能不能借给自己，搞的大家都躲着他走。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钱！钱！钱！有钱能使鬼推磨，没钱难倒英雄汉，左宗棠已经发现，如果再不想办法搞到钱的话，最多到年底，他就和杨岳斌是一个下场。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张宗禹最近也很不顺，进入河南和山西的路已经被堵死，而他现在所在的这块区域里，已经被他刮了好几遍，油星子都没有一点点了。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更让他紧张的是，左宗棠新带来的部队，装备了很多他没有见过的东东，好吓人好吓人的。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有一次，他们找到了一个河水很浅的渡口，可以直接骑马过去，对面只有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多个湘军防守。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于是他派人在河这边，先放洋枪压制对方，然后安排了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多人的马队，渡河冲击对方。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河只有几十米宽，他的骑兵队从几百米外冲过去打败对方几十个人，放在平常，是绝对没有任何问题的。但是这一次，意外发生了。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他从来没有见过这么猛的火力，就好像对方不是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个人，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支枪，而是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个人，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支枪射出来的一样，特别是有一个枪，大的像炮一样，转着管子的喷火，居然把他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500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多人的骑兵队全部打倒，让他大惊失色。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后来他又在其他几个地方试了一下，都是大同小异，他都吃了大亏，陆陆续续的又损失了几千人。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而且有一次，双方隔河相望，相距三四百米，突然枪声大作，对方竟然开枪打倒了他们十几个人，这是什么鬼？吓得他们连忙后退。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后来，他派人半夜去摸了对方一个哨兵，夺了一把这样的枪，发现这枪是从屁股后面上子弹，而且不是散药，是装好了的金属弹壳，居然可以打到八九百米外，这让张宗禹冷汗直冒。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看到了这种枪以后，张宗禹懂了，再逃不出陕西，肯定就要死在这里了。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好在他的水果刀很给力，现在他已经从穆斯林那里，知道了一个他们这些南方人，永远想不到的故事，他终于有机会逃出陕西了。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不过他还必须要等，现在是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月份，还要再等两个月，他才能动身。在这期间，他必须迷惑对方，让对方不知道他的真实想法。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于是他每到一个地方，就假装向当地人打听去汉中的路，而且还故意让手下的人到处散布，他们知道一条进入四川的秘密通道，就是三国演义里邓艾走的那条路。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除此之外，他还让他的士兵，到处散布他们已经断粮了的消息。他想让左宗棠觉得，已经没有必要主动进攻他们了。只要困住他们，他们就必须向北或者向西跑了。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到目前为止，他发现他的计谋很成功，左宗棠死死地守住了渭河和泾河，生怕他南下，而他则故意在周围来回的运动，装出一副非常着急南下的样子，让左宗棠坚定他自己的判断。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月末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9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月初，陕西下起了连续的暴雨，所有的河水都开始暴涨，田地一片泥泞，双方都只有躲在帐篷里，等着天晴了。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对于左宗棠来说，暴雨是一个好消息，让他暂时喘了口气。因为他已经没有钱了，现在他可以理直气壮的撒个谎了，把发不出饷银，归结于因为暴雨，把路冲断了，押钞车没法及时运到，这个无懈可击的理由。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同时士兵也不用每天去跑马拉松了，可以留在营帐里好好的休息一段时间了，这样怒气也就小一些了。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万幸的是，和杨岳斌不同，左宗棠还有一个胡雪岩，虽然这家伙爱吃回扣，手脚也不那么干净，但他却很有路子，在最关键的时候，总能帮左宗棠搞到钱，让他转危为安。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对于左宗棠来说，有时候胡雪岩比千军万马更重要，现在他来信说，他天天纠缠不休，磨破了嘴皮，终于说服了洋人，相信他有实力还钱，于是从英国的丽和洋行借了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120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万两白银，可以解左宗棠的燃眉之急。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而且他又空手套白狼，赊购了一大批后膛洋枪，给洋人打了个白条，说好半年之内给钱，下个月货就可以送到，这样刘松山部也可以换装了，这实在是重大利好，全体鸟枪换炮！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雨天结束的时候，一个更大的好消息传来了，耗资巨大的东捻战事，终于结束了，李鸿章的淮军彻底消灭了东捻军主力，俘虏了首领赖文光，朝廷终于可以把注意力，转向陕西了，下个月就可以划拨给他一部分欠饷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另外山西和河南的粮食，今年丰收，困扰他许久的军粮问题，可以得到部分缓解。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再加上从前线收到的情报，据传张宗禹部已经断粮，而且现在正好是秋收不久，这场大雨，让张宗禹没法从容的到处去抢粮，这会加重他的危机。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所以左宗棠只要拉好了这张网，扎紧口袋，冬天到来的时候，就可以彻底解决问题了。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真是天助我也，左宗棠觉得，事情已经开始向着好的方向发展了，剩下的，就是完美收官了。</w:t>
      </w: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张宗禹也松了一口气，他的部队进驻陕西以来，一直就被人追着打，一天都没来的及休整，现在，他要等着大雨养养膘，等雨停了，他就要给大家说拜拜了。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雨终于停了，天气也迅速转冷，河水已经又变得很浅，大地也变得很坚硬了。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银子和粮食很快就运到了左宗棠的军营，士兵们又高兴了，刘松山部也完成了换装，左宗棠决定要收网了。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于是全军越过了渭河和泾河，包围了张宗禹的大营，顺利的超乎想象，横行中原十几年的捻军，似乎就要退出历史舞台了。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在密集的炮火准备以后，敌营里面哭爹喊娘的，大群的男男女女往外狂奔，但是这些人，怎么都是走路的，没有骑马的，难道捻军就饿的把他们的马全都杀完了吗？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接着这些人就跪在地上，磕头求饶，没有表现出半点要抵抗的样子。于是士兵们围了上去，很轻松的，就把这些人全抓住了，一看，怎么全是本地的老百姓啊？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原来，这些当地人，有儿女的，儿女都被捻军掳走了，没有儿女的，全部被当场杀死。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捻军威胁这些被掳走儿女的人，如果他们老老实实的在营里住十天，每日要多升火，多放烟子，时候一到，就放了他们的儿女和他们团圆。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如果他们不老老实实的在里头住着，向清军通风报信的话，就把他们的儿女全部杀光。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然后捻军趁着夜色，悄悄的人含枚，马勒口，而且把马蹄全都包了起来，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万多人，无声无息的就消失了。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第二天一早，清军的侦查兵远远看到，捻军大营里炊烟依然升起，而且人来人往的，所以根本就没有想到，捻军早就金蝉脱壳了。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左宗棠得到这个消息以后，大惊失色。这几万人突然全体消失了，太可怕了！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他赶紧派人去查看潼关和黄河渡口，结果沿途都没有发现敌人。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这样他就更着急了，难道对方学会了土遁，越过了他们，到了他们背后南下了，于是他又派人在南边四处查看，结果也没有见到敌军的踪影。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连续十多天，捻军就这样人间蒸发了，左宗棠提心吊胆，坐卧难安，四处派人去寻找。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就在他惴惴不安的时候，陕北方向发来了告急文书，大股捻军攻克了绥德。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左宗棠听到了这个消息以后，反而松了一口气，浑身上下一下就轻松了，原来去陕北了？！太好了，陕北连年饥荒，捻军这是自投罗网，看来运气来了，挡都挡不住啊，左宗棠开心的笑了。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于是他命令刘松山部的湘军，和郭宝昌部的皖军，一起北上，继续把捻军向西北方向赶，赶得离中原越远越好，打不死他们，也把这帮家伙全都饿死。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然后他又让刘典率领自己的部队，带着川军一起，去认认真真的剿灭穆斯林叛军。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而他自己，终于也可以进省城西安了，去官场会会，这帮还没有见过面儿，就告他黑状的刺头们。</w:t>
      </w: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张宗禹悄悄地穿过了群山，进入了陕北，攻下了绥德。他终于松了一口气，这一路上他没有被任何人发现，为了确保这一点，他杀死了所有遇到的山民。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之所以八九月份不走，主要是他担心，万一在这些群山之中，遇到了山洪暴发，而后面又有追兵堵截的话，那他这个假阎王，就要去见真阎王了。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而且他也知道，如果让左宗棠提前洞察他的意图，紧跟着他进入山区，那他就非常的危险。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因为一旦进入了山区，他的骑兵就没有了用武之地，更多的变成了累赘。万一遇到了点意外被耽搁了，他的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万人，在狭小的山谷里，肯定会被湘军用先进的武器射杀殆尽。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所以他必须要确保自己和湘军要有足够的距离，神不知鬼不觉的渡过这片群山，进入陕北。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已经打了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15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年的仗了，能够活到现在的，都不是一般人！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张宗禹从小阎王都变成了老阎王了，捻军所有名震天下的胜仗，要不是他参与过的，要不就是他打的，这绝对不是一个巧合。这人最大的优点，就是擅长用计。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他这个金蝉脱壳之计，用的非常好，一点儿都没有露出破绽，而且他北上的最终目的，身为南方人的左宗棠和刘松山，绝对想不到。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接着他还做了件事，派人去找了极端穆斯林叛乱势力，也就是教主和陕西穆斯林那帮人，把这个新打下的城，送给他们作为礼物。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而且张宗禹派去的人，还非常诚恳的表示，愿意和他们和解，放弃一切前嫌，以后保证不再拿刀割教主的使者了，在陕北大地上，他愿做马前卒，帮他们攻城略地，从此以后，大家可以齐心协力，同舟共济。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他知道这么大的诱惑，那帮贪心的穆斯林们受不了，一定会火速赶来，抢点残羹剩饭。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而他就要离开这个鬼地方了，最后时刻，他也要耍耍他们，来而不往非礼也。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极端宗教恐怖分子们，很就快来了，人数非常的多，张宗禹忍不住笑了，依然是那副很傻很天真的样子。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左宗棠高高兴兴的进了西安城，带着胜利者的微笑，他接受了当地官员们的宴请。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而且他还命令，把西安城内最著名的阿訇和回绅请来赴宴，当然，这让其他的满汉官员和士绅们，非常的不爽，他们中间有很多人，遭此大难，早就对伊斯兰教痛恨不已，都是主张彻底消灭伊斯兰教的。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宴会上，左宗棠首先告诉大家，他来不是剿穆斯林的，而是剿匪的，他的政策是，不问是汉人还是穆斯林，只问是良民还是匪徒？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是匪徒的，他一定要剿灭，是良民的，一定会受到保护，不论他们是汉民还是穆斯林。而且他要求大家以后，不要再用剿回这个字眼。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当他宣布完这个政策，那些整日战战兢兢的阿訇和回绅们，激动得热泪盈眶，立刻伏地跪拜，高呼青天大老爷，让左宗棠觉得自己这个政策，有点立竿见影的效果。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然后大家就坐在一起，愉快的聚餐，聊聊陕西风土人情，从吃的，用的，穿的，到天气。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有一个人讲到这陕北的冷啊，冷的不得了，尿尿的时候要带根棍子，好把冰柱敲断。最多到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11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月末，黄河就会结冰，且非常的结实，上面都可以行车骑马，好玩的很。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左宗棠听到这里，顿时觉得五雷轰顶，他大吃一惊，喝了一半的酒，一口喷出：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什么，黄河都会结冰？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作为一个南方人，他实在想象不出来，这样大的一条河会被冻住。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中计了，张宗禹要跑了！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左宗棠现在心急如焚，这饭吃不下去了，他立刻派人连夜送出了两份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800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里加急的文书，一份给刘松山，让他堵住张宗禹去黄河的路。另一份给山西，让他们火速派兵，守住冰冻段的河面。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然后他推开了屋门，外面一阵寒气袭来，他发现已经有雪花在飘了。他望着雪花，沉默良久，最终无奈的叹了口气，他知道一切都已经晚了。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现在他要去做的，就是写一份请罪的奏折，作为惩罚，请太后免去他的一切职务，但是给他个机会，让他继续留在这个位置。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他被张宗禹耍了，像他这么倔的人，怎么能吞得下这口气，他一定要灭了捻军，平定穆斯林叛乱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刘松山赶到了绥德，他发现敌军都还在城里没跑，这让他有点意外，又非常高兴，于是他令人立刻包围住城市，开始炮击。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很快，城里的敌人就扛不住了，打开各个城门，骑着马向外冲，但是迎接他们的是加特林机枪和斯潘塞弹仓步枪，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3000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多名骑兵，只有一百多人侥幸逃脱，其他的全部被击毙。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留在城里的人，很快就全部投降了，但是让刘松山意外的是，没有一个捻军，全部是穆斯林。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这一切都是张宗禹给穆斯林们的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礼物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。毕竟，他来这里是他们请来的，所以要走的时候，他必须回报他们一些。</w:t>
      </w: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冒着满天的大雪，张宗禹最后一个跨过了冰冻的黄河。他终于离开了黄土高原，这个让他伤心之地。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6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万多人入陕，短短的一年多时间里，就只剩下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3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万余人了，让他悲痛不已。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lastRenderedPageBreak/>
        <w:t>踏上山西的土地没有多久，就有人跑来告诉他，这里的城市毫无防备，前锋已经攻下了山西的吉县，钱满粮多，女人也不少，兄弟们都高兴坏了。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张宗禹已经很久没有听到过这句话了，他高兴了，笑道：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“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走，今天一醉方休，哈哈哈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……”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风雪中，他开心的笑声传得很远很远。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朝廷很快下旨，免去左宗棠一切官衔和爵位，保留职务，让他戴罪立功。入陕的第一战，左宗棠以完败告终。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现在他带着兵离开了潼关，暂时离开了陕西，但他肯定还是要回来的，完成他未竟的事业，他下定了这个决心。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坏消息现在像雪片一样的传来，张宗禹一路攻破了山西多座城市，而且还把山西的军马场给抢了，他的队伍又壮大了，现在已经恢复到了</w:t>
      </w:r>
      <w:r>
        <w:rPr>
          <w:rStyle w:val="richmediacontentany"/>
          <w:rFonts w:ascii="Arial" w:eastAsia="Arial" w:hAnsi="Arial" w:cs="Arial"/>
          <w:color w:val="000000"/>
          <w:spacing w:val="8"/>
          <w:sz w:val="23"/>
          <w:szCs w:val="23"/>
        </w:rPr>
        <w:t>4</w:t>
      </w: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万多人，更可怕的是，他现在每一个骑兵都有两三匹马，他一天轻松可以机动上百公里。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color w:val="000000"/>
          <w:spacing w:val="8"/>
          <w:sz w:val="23"/>
          <w:szCs w:val="23"/>
        </w:rPr>
        <w:t>而左宗棠所率领的湘军，却靠着两条腿在走路，他们要怎样才能追得上张宗禹，围住并歼灭他们呢？他能想得出好办法吗？狡猾的张宗禹，会不会又出奇招呢？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宋体" w:eastAsia="宋体" w:hAnsi="宋体" w:cs="宋体"/>
          <w:b/>
          <w:bCs/>
          <w:color w:val="000000"/>
          <w:spacing w:val="8"/>
          <w:sz w:val="23"/>
          <w:szCs w:val="23"/>
        </w:rPr>
        <w:t>欲知后事如何，请听下回分解，如果觉得本文可读，请分享到朋友圈，谢谢大家。</w:t>
      </w: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46550C">
      <w:pPr>
        <w:shd w:val="clear" w:color="auto" w:fill="FFFFFF"/>
        <w:spacing w:after="2" w:line="446" w:lineRule="atLeast"/>
        <w:ind w:left="360" w:right="360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 w:rsidR="0046550C" w:rsidRDefault="007A7681">
      <w:pPr>
        <w:pStyle w:val="richmediacontentp"/>
        <w:shd w:val="clear" w:color="auto" w:fill="FFFFFF"/>
        <w:spacing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E3E3E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D6D6D6"/>
          <w:spacing w:val="8"/>
          <w:sz w:val="21"/>
          <w:szCs w:val="21"/>
        </w:rPr>
        <w:t>-End-</w:t>
      </w:r>
    </w:p>
    <w:p w:rsidR="00A77B3E" w:rsidRDefault="00A77B3E"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ingFangSC-Semibold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AA7CC55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6B4219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C2ED5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48850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B7A43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E80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50C65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56C2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081A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B6BA4"/>
    <w:rsid w:val="0046550C"/>
    <w:rsid w:val="007A7681"/>
    <w:rsid w:val="00865D1C"/>
    <w:rsid w:val="00A77B3E"/>
    <w:rsid w:val="00C316AD"/>
    <w:rsid w:val="00CA2A55"/>
    <w:rsid w:val="00F9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93C37"/>
  <w15:docId w15:val="{EFF2CE6E-6934-40D5-BD85-576FB240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msgskindefaultrichmediaareaprimary">
    <w:name w:val="appmsg_skin_default_rich_media_area_primary"/>
    <w:basedOn w:val="a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</w:style>
  <w:style w:type="paragraph" w:customStyle="1" w:styleId="richmediawrp">
    <w:name w:val="rich_media_wrp"/>
    <w:basedOn w:val="a"/>
  </w:style>
  <w:style w:type="paragraph" w:customStyle="1" w:styleId="richmediatitle">
    <w:name w:val="rich_media_title"/>
    <w:basedOn w:val="a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a0"/>
  </w:style>
  <w:style w:type="character" w:customStyle="1" w:styleId="richmediameta">
    <w:name w:val="rich_media_meta"/>
    <w:basedOn w:val="a0"/>
    <w:rPr>
      <w:sz w:val="23"/>
      <w:szCs w:val="23"/>
    </w:rPr>
  </w:style>
  <w:style w:type="character" w:customStyle="1" w:styleId="a3">
    <w:name w:val="a"/>
    <w:basedOn w:val="a0"/>
    <w:rPr>
      <w:color w:val="576B95"/>
    </w:rPr>
  </w:style>
  <w:style w:type="character" w:customStyle="1" w:styleId="anyCharacter">
    <w:name w:val="any Character"/>
    <w:basedOn w:val="a0"/>
  </w:style>
  <w:style w:type="paragraph" w:customStyle="1" w:styleId="richmediacontent">
    <w:name w:val="rich_media_content"/>
    <w:basedOn w:val="a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a0"/>
  </w:style>
  <w:style w:type="paragraph" w:customStyle="1" w:styleId="richmediacontentp">
    <w:name w:val="rich_media_content_p"/>
    <w:basedOn w:val="a"/>
  </w:style>
  <w:style w:type="paragraph" w:customStyle="1" w:styleId="richmediacontentanyParagraph">
    <w:name w:val="rich_media_content_any Paragraph"/>
    <w:basedOn w:val="a"/>
  </w:style>
  <w:style w:type="paragraph" w:customStyle="1" w:styleId="read-morearea">
    <w:name w:val="read-more__area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p.weixin.qq.com/s?__biz=MzU0Mjc2OTkzNQ==&amp;mid=2247487167&amp;idx=1&amp;sn=3da4f676f981515c3b2f26a794ab0ebb&amp;chksm=fb14d8dfcc6351c9d0eecf09a67c4e817bb42993cd27dd8e367ff0b20455f7fe45f412b57b68&amp;scene=27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大河九曲</dc:title>
  <cp:lastModifiedBy>董双</cp:lastModifiedBy>
  <cp:revision>6</cp:revision>
  <dcterms:created xsi:type="dcterms:W3CDTF">2021-03-09T02:19:00Z</dcterms:created>
  <dcterms:modified xsi:type="dcterms:W3CDTF">2021-03-09T09:50:00Z</dcterms:modified>
</cp:coreProperties>
</file>