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sz w:val="56"/>
          <w:szCs w:val="56"/>
        </w:rPr>
        <w:t xml:space="preserve">STRIVE</w:t>
        <w:tab/>
      </w:r>
      <w:r>
        <w:rPr>
          <w:rFonts w:ascii="Arial" w:hAnsi="Arial" w:eastAsia="Arial" w:cs="Arial"/>
          <w:b/>
          <w:bCs/>
          <w:color w:val="000000" w:themeColor="text1"/>
          <w:sz w:val="48"/>
        </w:rPr>
        <w:t xml:space="preserve">®</w:t>
      </w:r>
      <w:r>
        <w:rPr>
          <w:b/>
          <w:bCs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Voici un résumé structuré de ton concept pour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Strive ®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Qu’est-ce que Strive 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Produits vendus :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Vêtements sportifs performants.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Badges et accessoires pour sportifs et aventuriers.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Public cible :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Sportifs et aventuriers spécialisés dans les environnements extrêmes (hiver/printemps).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Lifestyle pour adolescents et adultes, hommes et femmes.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Une portée mondiale, avec un attrait pour ceux qui mêlent exploration et mode urbaine.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Le message de Strive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Dépassement de soi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Strive incarne l’effort et l’accomplissement.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Exploration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Encourager à explorer l’inconnu, que ce soit dans la nature sauvage ou ses propres limites.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Engagement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Offrir des vêtements qui accompagnent les sportifs et aventuriers dans leurs défis les plus exigeants.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Style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Des designs épurés et impactants, qui fusionnent le sauvage et l’urbain.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Durabilité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Devenir un leader de l’éco-performance en innovant avec des matériaux durables tout en sensibilisant à la préservation de la nature.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Identité visuelle de Strive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Logo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Forme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Sans structure rigide, inspiré d’une ligne stylisée évoquant un sommet ou une progression.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Emblème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Une montagne, une vague fluide, ou une crête minimaliste.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Style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Minimalisme moderne, facile à intégrer dans des patchs pour vêtements techniques.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Palette de couleurs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Principales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Noir, blanc, gris (modernité intemporelle).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Vert forêt (nature et exploration).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Bleu glacier (sports d’hiver et performance).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Orange terre (énergie et aventure).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Typographie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Police principale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Moderne sans-serif, comme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Poppins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ou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Montserrat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Police secondaire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Technique et fine, comme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Roboto Condensed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 de la marque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En majuscules pour symboliser ambition et force.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Univers visuel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Thèmes clés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Nature et aventure (montagnes enneigées, forêts profondes).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Exploration urbaine (grands espaces et villes dynamiques).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Textures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Discrètes mais puissantes : roche, glace, ou lignes de vent.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Ton visuel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Sobriété et intensité, avec des éclats colorés pour un contraste visuel attrayant.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5. Inspirations photographiques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Mises en situation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Aventuriers dans des environnements extrêmes (glaciers, montagnes).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Style urbain montrant l’intégration des vêtements dans la vie quotidienne.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Style photo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Contrastes nets et mise en avant des produits.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color w:val="000000" w:themeColor="text1"/>
          <w:sz w:val="48"/>
          <w:szCs w:val="48"/>
        </w:rPr>
      </w:pPr>
      <w:r>
        <w:rPr>
          <w:rFonts w:ascii="Arial" w:hAnsi="Arial" w:eastAsia="Arial" w:cs="Arial"/>
          <w:b/>
          <w:bCs/>
          <w:color w:val="000000" w:themeColor="text1"/>
          <w:sz w:val="48"/>
          <w:szCs w:val="48"/>
        </w:rPr>
      </w:r>
      <w:r>
        <w:rPr>
          <w:rFonts w:ascii="Arial" w:hAnsi="Arial" w:eastAsia="Arial" w:cs="Arial"/>
          <w:b/>
          <w:bCs/>
          <w:color w:val="000000" w:themeColor="text1"/>
          <w:sz w:val="48"/>
          <w:szCs w:val="48"/>
        </w:rPr>
      </w:r>
    </w:p>
    <w:p>
      <w:pPr>
        <w:pBdr/>
        <w:spacing/>
        <w:ind/>
        <w:jc w:val="center"/>
        <w:rPr>
          <w:sz w:val="56"/>
          <w:szCs w:val="56"/>
        </w:rPr>
      </w:pPr>
      <w:r>
        <w:rPr>
          <w:sz w:val="56"/>
          <w:szCs w:val="56"/>
        </w:rPr>
      </w:r>
      <w:r>
        <w:rPr>
          <w:sz w:val="56"/>
          <w:szCs w:val="56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2024-12-04T16:22:41Z</dcterms:modified>
</cp:coreProperties>
</file>