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31C" w:rsidRPr="00DF67DA" w:rsidRDefault="00934DB6" w:rsidP="00C47233">
      <w:pPr>
        <w:pStyle w:val="Title"/>
        <w:rPr>
          <w:rFonts w:eastAsiaTheme="minorEastAsia"/>
          <w:b w:val="0"/>
          <w:lang w:val="en-GB"/>
        </w:rPr>
      </w:pPr>
      <w:r>
        <w:rPr>
          <w:rFonts w:eastAsiaTheme="minorEastAsia"/>
          <w:lang w:val="en-GB"/>
        </w:rPr>
        <w:t xml:space="preserve">Crash Course on </w:t>
      </w:r>
      <w:r w:rsidR="00925700">
        <w:rPr>
          <w:rFonts w:eastAsiaTheme="minorEastAsia"/>
          <w:lang w:val="en-GB"/>
        </w:rPr>
        <w:t xml:space="preserve">Linear </w:t>
      </w:r>
      <w:r w:rsidR="00756668">
        <w:rPr>
          <w:rFonts w:eastAsiaTheme="minorEastAsia"/>
          <w:lang w:val="en-GB"/>
        </w:rPr>
        <w:t>Regression</w:t>
      </w:r>
      <w:r w:rsidR="007856AE">
        <w:rPr>
          <w:rFonts w:eastAsiaTheme="minorEastAsia"/>
          <w:lang w:val="en-GB"/>
        </w:rPr>
        <w:t xml:space="preserve">: </w:t>
      </w:r>
      <w:r w:rsidR="00925700">
        <w:rPr>
          <w:rFonts w:eastAsiaTheme="minorEastAsia"/>
          <w:lang w:val="en-GB"/>
        </w:rPr>
        <w:t>A Comparison Between Classical and Bayesian Statistics</w:t>
      </w:r>
    </w:p>
    <w:p w:rsidR="002F561E" w:rsidRPr="00DF67DA" w:rsidRDefault="002F561E" w:rsidP="00AF331C">
      <w:pPr>
        <w:jc w:val="center"/>
        <w:rPr>
          <w:rFonts w:eastAsiaTheme="minorEastAsia"/>
          <w:lang w:val="en-GB"/>
        </w:rPr>
      </w:pPr>
    </w:p>
    <w:p w:rsidR="00AF331C" w:rsidRPr="00630E89" w:rsidRDefault="00AF331C" w:rsidP="00AF331C">
      <w:pPr>
        <w:spacing w:after="0"/>
        <w:jc w:val="center"/>
        <w:rPr>
          <w:rFonts w:eastAsiaTheme="minorEastAsia"/>
          <w:b/>
          <w:lang w:val="en-GB"/>
        </w:rPr>
      </w:pPr>
      <w:r w:rsidRPr="00630E89">
        <w:rPr>
          <w:rFonts w:eastAsiaTheme="minorEastAsia"/>
          <w:b/>
          <w:lang w:val="en-GB"/>
        </w:rPr>
        <w:t>Santiago Lozano Sandino</w:t>
      </w:r>
      <w:r w:rsidR="001B1869">
        <w:rPr>
          <w:rStyle w:val="FootnoteReference"/>
          <w:rFonts w:eastAsiaTheme="minorEastAsia"/>
          <w:b/>
          <w:lang w:val="es-CO"/>
        </w:rPr>
        <w:footnoteReference w:id="1"/>
      </w:r>
    </w:p>
    <w:p w:rsidR="001B1869" w:rsidRPr="00630E89" w:rsidRDefault="008A0A91" w:rsidP="00AF331C">
      <w:pPr>
        <w:spacing w:after="0"/>
        <w:jc w:val="center"/>
        <w:rPr>
          <w:rFonts w:eastAsiaTheme="minorEastAsia"/>
          <w:lang w:val="en-GB"/>
        </w:rPr>
      </w:pPr>
      <w:r>
        <w:rPr>
          <w:rFonts w:eastAsiaTheme="minorEastAsia"/>
          <w:lang w:val="en-GB"/>
        </w:rPr>
        <w:t xml:space="preserve">April </w:t>
      </w:r>
      <w:r w:rsidR="003F3DF2">
        <w:rPr>
          <w:rFonts w:eastAsiaTheme="minorEastAsia"/>
          <w:lang w:val="en-GB"/>
        </w:rPr>
        <w:t>30</w:t>
      </w:r>
      <w:r w:rsidR="00312C28" w:rsidRPr="00630E89">
        <w:rPr>
          <w:rFonts w:eastAsiaTheme="minorEastAsia"/>
          <w:lang w:val="en-GB"/>
        </w:rPr>
        <w:t>, 2018</w:t>
      </w:r>
    </w:p>
    <w:p w:rsidR="00AF331C" w:rsidRPr="00630E89" w:rsidRDefault="00AF331C" w:rsidP="00AF331C">
      <w:pPr>
        <w:jc w:val="center"/>
        <w:rPr>
          <w:rFonts w:eastAsiaTheme="minorEastAsia"/>
          <w:lang w:val="en-GB"/>
        </w:rPr>
      </w:pPr>
    </w:p>
    <w:p w:rsidR="009F41D0" w:rsidRPr="00DF67DA" w:rsidRDefault="00DF67DA" w:rsidP="009F41D0">
      <w:pPr>
        <w:jc w:val="center"/>
        <w:rPr>
          <w:rFonts w:eastAsiaTheme="minorEastAsia"/>
          <w:b/>
          <w:lang w:val="en-GB"/>
        </w:rPr>
      </w:pPr>
      <w:r w:rsidRPr="00DF67DA">
        <w:rPr>
          <w:rFonts w:eastAsiaTheme="minorEastAsia"/>
          <w:b/>
          <w:lang w:val="en-GB"/>
        </w:rPr>
        <w:t>Abstract</w:t>
      </w:r>
    </w:p>
    <w:p w:rsidR="00DF67DA" w:rsidRDefault="00925700" w:rsidP="009F41D0">
      <w:pPr>
        <w:spacing w:after="120"/>
        <w:ind w:left="426" w:right="616"/>
        <w:rPr>
          <w:sz w:val="20"/>
          <w:lang w:val="en-GB"/>
        </w:rPr>
      </w:pPr>
      <w:r>
        <w:rPr>
          <w:sz w:val="20"/>
          <w:lang w:val="en-GB"/>
        </w:rPr>
        <w:t xml:space="preserve">This document </w:t>
      </w:r>
      <w:r w:rsidR="00426253">
        <w:rPr>
          <w:sz w:val="20"/>
          <w:lang w:val="en-GB"/>
        </w:rPr>
        <w:t xml:space="preserve">discusses linear regression from two different </w:t>
      </w:r>
      <w:r w:rsidR="00093C1C">
        <w:rPr>
          <w:sz w:val="20"/>
          <w:lang w:val="en-GB"/>
        </w:rPr>
        <w:t>perspectives</w:t>
      </w:r>
      <w:r w:rsidR="00426253">
        <w:rPr>
          <w:sz w:val="20"/>
          <w:lang w:val="en-GB"/>
        </w:rPr>
        <w:t>: classical</w:t>
      </w:r>
      <w:r w:rsidR="0097563B">
        <w:rPr>
          <w:sz w:val="20"/>
          <w:lang w:val="en-GB"/>
        </w:rPr>
        <w:t xml:space="preserve"> (also known as frequentist)</w:t>
      </w:r>
      <w:r w:rsidR="00426253">
        <w:rPr>
          <w:sz w:val="20"/>
          <w:lang w:val="en-GB"/>
        </w:rPr>
        <w:t xml:space="preserve"> and Bayesian statistics. I provide the theoretical considerations of both approaches, commenting on the similarities and differences. A</w:t>
      </w:r>
      <w:r w:rsidR="00756668">
        <w:rPr>
          <w:sz w:val="20"/>
          <w:lang w:val="en-GB"/>
        </w:rPr>
        <w:t xml:space="preserve">lso I </w:t>
      </w:r>
      <w:r w:rsidR="007856AE">
        <w:rPr>
          <w:sz w:val="20"/>
          <w:lang w:val="en-GB"/>
        </w:rPr>
        <w:t xml:space="preserve">study the </w:t>
      </w:r>
      <w:r w:rsidR="002C2293">
        <w:rPr>
          <w:sz w:val="20"/>
          <w:lang w:val="en-GB"/>
        </w:rPr>
        <w:t>application of</w:t>
      </w:r>
      <w:r w:rsidR="007856AE">
        <w:rPr>
          <w:sz w:val="20"/>
          <w:lang w:val="en-GB"/>
        </w:rPr>
        <w:t xml:space="preserve"> each of these approaches when estimating the model's parameters and</w:t>
      </w:r>
      <w:r w:rsidR="002C2293">
        <w:rPr>
          <w:sz w:val="20"/>
          <w:lang w:val="en-GB"/>
        </w:rPr>
        <w:t xml:space="preserve"> use</w:t>
      </w:r>
      <w:r w:rsidR="008A0A91">
        <w:rPr>
          <w:sz w:val="20"/>
          <w:lang w:val="en-GB"/>
        </w:rPr>
        <w:t xml:space="preserve"> three</w:t>
      </w:r>
      <w:r w:rsidR="007856AE">
        <w:rPr>
          <w:sz w:val="20"/>
          <w:lang w:val="en-GB"/>
        </w:rPr>
        <w:t xml:space="preserve"> di</w:t>
      </w:r>
      <w:r w:rsidR="002C2293">
        <w:rPr>
          <w:sz w:val="20"/>
          <w:lang w:val="en-GB"/>
        </w:rPr>
        <w:t>fferent methods to achieve the parameter estimation</w:t>
      </w:r>
      <w:r w:rsidR="007856AE">
        <w:rPr>
          <w:sz w:val="20"/>
          <w:lang w:val="en-GB"/>
        </w:rPr>
        <w:t xml:space="preserve">: ordinary least squares, maximum likelihood, </w:t>
      </w:r>
      <w:r w:rsidR="008A0A91">
        <w:rPr>
          <w:sz w:val="20"/>
          <w:lang w:val="en-GB"/>
        </w:rPr>
        <w:t>and posterior distribution sampling</w:t>
      </w:r>
      <w:r w:rsidR="007856AE">
        <w:rPr>
          <w:sz w:val="20"/>
          <w:lang w:val="en-GB"/>
        </w:rPr>
        <w:t>.</w:t>
      </w:r>
      <w:r w:rsidR="00AD2E87">
        <w:rPr>
          <w:sz w:val="20"/>
          <w:lang w:val="en-GB"/>
        </w:rPr>
        <w:t xml:space="preserve"> The corresponding code written in R Programming Language and Python is available on my GitHub webpage or may be requested via e-mail. </w:t>
      </w:r>
      <w:r w:rsidR="00756668">
        <w:rPr>
          <w:sz w:val="20"/>
          <w:lang w:val="en-GB"/>
        </w:rPr>
        <w:t>To</w:t>
      </w:r>
      <w:r w:rsidR="00AD2E87">
        <w:rPr>
          <w:sz w:val="20"/>
          <w:lang w:val="en-GB"/>
        </w:rPr>
        <w:t xml:space="preserve"> fully harness</w:t>
      </w:r>
      <w:r w:rsidR="00756668">
        <w:rPr>
          <w:sz w:val="20"/>
          <w:lang w:val="en-GB"/>
        </w:rPr>
        <w:t xml:space="preserve"> t</w:t>
      </w:r>
      <w:r w:rsidR="00AD2E87">
        <w:rPr>
          <w:sz w:val="20"/>
          <w:lang w:val="en-GB"/>
        </w:rPr>
        <w:t>he content of this document it'</w:t>
      </w:r>
      <w:r w:rsidR="00756668">
        <w:rPr>
          <w:sz w:val="20"/>
          <w:lang w:val="en-GB"/>
        </w:rPr>
        <w:t>s necessary to have some basic knowledge of linear algebra</w:t>
      </w:r>
      <w:r w:rsidR="008A0A91">
        <w:rPr>
          <w:sz w:val="20"/>
          <w:lang w:val="en-GB"/>
        </w:rPr>
        <w:t>,</w:t>
      </w:r>
      <w:r w:rsidR="00AD2E87">
        <w:rPr>
          <w:sz w:val="20"/>
          <w:lang w:val="en-GB"/>
        </w:rPr>
        <w:t xml:space="preserve"> programming</w:t>
      </w:r>
      <w:r w:rsidR="008A0A91">
        <w:rPr>
          <w:sz w:val="20"/>
          <w:lang w:val="en-GB"/>
        </w:rPr>
        <w:t xml:space="preserve"> and probability theory</w:t>
      </w:r>
      <w:r w:rsidR="00756668">
        <w:rPr>
          <w:sz w:val="20"/>
          <w:lang w:val="en-GB"/>
        </w:rPr>
        <w:t>.</w:t>
      </w:r>
    </w:p>
    <w:p w:rsidR="00301F30" w:rsidRPr="00301F30" w:rsidRDefault="00301F30" w:rsidP="00301F30">
      <w:pPr>
        <w:spacing w:after="120"/>
        <w:ind w:left="426" w:right="616"/>
        <w:rPr>
          <w:sz w:val="20"/>
          <w:lang w:val="en-GB"/>
        </w:rPr>
      </w:pPr>
      <w:r>
        <w:rPr>
          <w:sz w:val="20"/>
          <w:lang w:val="en-GB"/>
        </w:rPr>
        <w:t xml:space="preserve">Keywords: </w:t>
      </w:r>
      <w:r w:rsidR="008F4084">
        <w:rPr>
          <w:sz w:val="20"/>
          <w:lang w:val="en-GB"/>
        </w:rPr>
        <w:t xml:space="preserve">Linear Regression, </w:t>
      </w:r>
      <w:r w:rsidR="00925700">
        <w:rPr>
          <w:sz w:val="20"/>
          <w:lang w:val="en-GB"/>
        </w:rPr>
        <w:t>Classical Statistics, Bayesian Statistics, Multivariate Normal Distribution</w:t>
      </w:r>
      <w:r w:rsidR="00426253">
        <w:rPr>
          <w:sz w:val="20"/>
          <w:lang w:val="en-GB"/>
        </w:rPr>
        <w:t>, Ordinary Least Squares, Maximum Likelihood,</w:t>
      </w:r>
      <w:r w:rsidR="00BE1B96">
        <w:rPr>
          <w:sz w:val="20"/>
          <w:lang w:val="en-GB"/>
        </w:rPr>
        <w:t xml:space="preserve"> Posterior Distribution Simulation</w:t>
      </w:r>
      <w:r>
        <w:rPr>
          <w:sz w:val="20"/>
          <w:lang w:val="en-GB"/>
        </w:rPr>
        <w:t>.</w:t>
      </w:r>
    </w:p>
    <w:p w:rsidR="00884972" w:rsidRPr="00301F30" w:rsidRDefault="00884972" w:rsidP="00C5181F">
      <w:pPr>
        <w:rPr>
          <w:rFonts w:eastAsiaTheme="minorEastAsia"/>
          <w:lang w:val="en-GB"/>
        </w:rPr>
      </w:pPr>
    </w:p>
    <w:p w:rsidR="00884972" w:rsidRDefault="00301F30" w:rsidP="00630E89">
      <w:pPr>
        <w:pStyle w:val="Heading1"/>
        <w:rPr>
          <w:rFonts w:eastAsiaTheme="minorEastAsia"/>
          <w:lang w:val="en-GB"/>
        </w:rPr>
      </w:pPr>
      <w:r w:rsidRPr="00301F30">
        <w:rPr>
          <w:rFonts w:eastAsiaTheme="minorEastAsia"/>
          <w:lang w:val="en-GB"/>
        </w:rPr>
        <w:t>Introduction</w:t>
      </w:r>
    </w:p>
    <w:p w:rsidR="00C7015D" w:rsidRDefault="00756668" w:rsidP="00C5181F">
      <w:pPr>
        <w:rPr>
          <w:rFonts w:eastAsiaTheme="minorEastAsia"/>
          <w:lang w:val="en-GB"/>
        </w:rPr>
      </w:pPr>
      <w:r>
        <w:rPr>
          <w:rFonts w:eastAsiaTheme="minorEastAsia"/>
          <w:lang w:val="en-GB"/>
        </w:rPr>
        <w:t xml:space="preserve">Linear regression is an approach used to model the relationship between a dependent variable, </w:t>
      </w:r>
      <m:oMath>
        <m:r>
          <m:rPr>
            <m:sty m:val="bi"/>
          </m:rPr>
          <w:rPr>
            <w:rFonts w:ascii="Cambria Math" w:eastAsiaTheme="minorEastAsia" w:hAnsi="Cambria Math"/>
            <w:lang w:val="en-GB"/>
          </w:rPr>
          <m:t>y</m:t>
        </m:r>
      </m:oMath>
      <w:r>
        <w:rPr>
          <w:rFonts w:eastAsiaTheme="minorEastAsia"/>
          <w:lang w:val="en-GB"/>
        </w:rPr>
        <w:t>, and a set of explanatory (</w:t>
      </w:r>
      <w:r w:rsidRPr="00756668">
        <w:rPr>
          <w:rFonts w:eastAsiaTheme="minorEastAsia"/>
          <w:i/>
          <w:lang w:val="en-GB"/>
        </w:rPr>
        <w:t>known</w:t>
      </w:r>
      <w:r>
        <w:rPr>
          <w:rFonts w:eastAsiaTheme="minorEastAsia"/>
          <w:lang w:val="en-GB"/>
        </w:rPr>
        <w:t xml:space="preserve"> or </w:t>
      </w:r>
      <w:r w:rsidRPr="00756668">
        <w:rPr>
          <w:rFonts w:eastAsiaTheme="minorEastAsia"/>
          <w:i/>
          <w:lang w:val="en-GB"/>
        </w:rPr>
        <w:t>fixed</w:t>
      </w:r>
      <w:r>
        <w:rPr>
          <w:rFonts w:eastAsiaTheme="minorEastAsia"/>
          <w:lang w:val="en-GB"/>
        </w:rPr>
        <w:t xml:space="preserve">) variables, </w:t>
      </w:r>
      <m:oMath>
        <m:r>
          <w:rPr>
            <w:rFonts w:ascii="Cambria Math" w:eastAsiaTheme="minorEastAsia" w:hAnsi="Cambria Math"/>
            <w:lang w:val="en-GB"/>
          </w:rPr>
          <m:t>X</m:t>
        </m:r>
      </m:oMath>
      <w:r>
        <w:rPr>
          <w:rFonts w:eastAsiaTheme="minorEastAsia"/>
          <w:lang w:val="en-GB"/>
        </w:rPr>
        <w:t xml:space="preserve">. In other words, linear models are used to model the conditional mean of </w:t>
      </w:r>
      <m:oMath>
        <m:r>
          <m:rPr>
            <m:sty m:val="bi"/>
          </m:rPr>
          <w:rPr>
            <w:rFonts w:ascii="Cambria Math" w:eastAsiaTheme="minorEastAsia" w:hAnsi="Cambria Math"/>
            <w:lang w:val="en-GB"/>
          </w:rPr>
          <m:t>y</m:t>
        </m:r>
      </m:oMath>
      <w:r>
        <w:rPr>
          <w:rFonts w:eastAsiaTheme="minorEastAsia"/>
          <w:lang w:val="en-GB"/>
        </w:rPr>
        <w:t xml:space="preserve"> </w:t>
      </w:r>
      <w:proofErr w:type="gramStart"/>
      <w:r>
        <w:rPr>
          <w:rFonts w:eastAsiaTheme="minorEastAsia"/>
          <w:lang w:val="en-GB"/>
        </w:rPr>
        <w:t xml:space="preserve">given </w:t>
      </w:r>
      <w:proofErr w:type="gramEnd"/>
      <m:oMath>
        <m:r>
          <w:rPr>
            <w:rFonts w:ascii="Cambria Math" w:eastAsiaTheme="minorEastAsia" w:hAnsi="Cambria Math"/>
            <w:lang w:val="en-GB"/>
          </w:rPr>
          <m:t>X</m:t>
        </m:r>
      </m:oMath>
      <w:r>
        <w:rPr>
          <w:rFonts w:eastAsiaTheme="minorEastAsia"/>
          <w:lang w:val="en-GB"/>
        </w:rPr>
        <w:t xml:space="preserve">, meaning that </w:t>
      </w:r>
      <m:oMath>
        <m:r>
          <w:rPr>
            <w:rFonts w:ascii="Cambria Math" w:eastAsiaTheme="minorEastAsia" w:hAnsi="Cambria Math"/>
            <w:lang w:val="en-GB"/>
          </w:rPr>
          <m:t>X</m:t>
        </m:r>
      </m:oMath>
      <w:r>
        <w:rPr>
          <w:rFonts w:eastAsiaTheme="minorEastAsia"/>
          <w:lang w:val="en-GB"/>
        </w:rPr>
        <w:t xml:space="preserve"> is not random</w:t>
      </w:r>
      <w:r w:rsidR="0057433E">
        <w:rPr>
          <w:rFonts w:eastAsiaTheme="minorEastAsia"/>
          <w:lang w:val="en-GB"/>
        </w:rPr>
        <w:t xml:space="preserve">, and </w:t>
      </w:r>
      <m:oMath>
        <m:r>
          <m:rPr>
            <m:sty m:val="bi"/>
          </m:rPr>
          <w:rPr>
            <w:rFonts w:ascii="Cambria Math" w:eastAsiaTheme="minorEastAsia" w:hAnsi="Cambria Math"/>
            <w:lang w:val="en-GB"/>
          </w:rPr>
          <m:t>y</m:t>
        </m:r>
      </m:oMath>
      <w:r w:rsidR="0057433E">
        <w:rPr>
          <w:rFonts w:eastAsiaTheme="minorEastAsia"/>
          <w:lang w:val="en-GB"/>
        </w:rPr>
        <w:t xml:space="preserve"> can be explained as a linear combination of </w:t>
      </w:r>
      <m:oMath>
        <m:r>
          <w:rPr>
            <w:rFonts w:ascii="Cambria Math" w:eastAsiaTheme="minorEastAsia" w:hAnsi="Cambria Math"/>
            <w:lang w:val="en-GB"/>
          </w:rPr>
          <m:t>X</m:t>
        </m:r>
      </m:oMath>
      <w:r w:rsidR="0057433E">
        <w:rPr>
          <w:rFonts w:eastAsiaTheme="minorEastAsia"/>
          <w:lang w:val="en-GB"/>
        </w:rPr>
        <w:t xml:space="preserve"> plus a disturbance</w:t>
      </w:r>
      <w:r>
        <w:rPr>
          <w:rFonts w:eastAsiaTheme="minorEastAsia"/>
          <w:lang w:val="en-GB"/>
        </w:rPr>
        <w:t>.</w:t>
      </w:r>
      <w:r w:rsidR="0031687F">
        <w:rPr>
          <w:rFonts w:eastAsiaTheme="minorEastAsia"/>
          <w:lang w:val="en-GB"/>
        </w:rPr>
        <w:t xml:space="preserve"> It's important that </w:t>
      </w:r>
      <m:oMath>
        <m:r>
          <w:rPr>
            <w:rFonts w:ascii="Cambria Math" w:eastAsiaTheme="minorEastAsia" w:hAnsi="Cambria Math"/>
            <w:lang w:val="en-GB"/>
          </w:rPr>
          <m:t>X</m:t>
        </m:r>
      </m:oMath>
      <w:r w:rsidR="0031687F">
        <w:rPr>
          <w:rFonts w:eastAsiaTheme="minorEastAsia"/>
          <w:lang w:val="en-GB"/>
        </w:rPr>
        <w:t xml:space="preserve"> contains all relevant explanatory variables.</w:t>
      </w:r>
      <w:r w:rsidR="00AD2E87">
        <w:rPr>
          <w:rFonts w:eastAsiaTheme="minorEastAsia"/>
          <w:lang w:val="en-GB"/>
        </w:rPr>
        <w:t xml:space="preserve"> </w:t>
      </w:r>
      <w:r w:rsidR="0031687F">
        <w:rPr>
          <w:rFonts w:eastAsiaTheme="minorEastAsia"/>
          <w:lang w:val="en-GB"/>
        </w:rPr>
        <w:t>C</w:t>
      </w:r>
      <w:r w:rsidR="00C7015D">
        <w:rPr>
          <w:rFonts w:eastAsiaTheme="minorEastAsia"/>
          <w:lang w:val="en-GB"/>
        </w:rPr>
        <w:t>onsider the following equation:</w:t>
      </w:r>
    </w:p>
    <w:p w:rsidR="00C7015D" w:rsidRPr="00C7015D" w:rsidRDefault="00C7015D" w:rsidP="00C5181F">
      <w:pPr>
        <w:rPr>
          <w:rFonts w:eastAsiaTheme="minorEastAsia"/>
          <w:lang w:val="en-GB"/>
        </w:rPr>
      </w:pPr>
      <m:oMathPara>
        <m:oMath>
          <m:r>
            <m:rPr>
              <m:sty m:val="bi"/>
            </m:rPr>
            <w:rPr>
              <w:rFonts w:ascii="Cambria Math" w:eastAsiaTheme="minorEastAsia" w:hAnsi="Cambria Math"/>
              <w:lang w:val="en-GB"/>
            </w:rPr>
            <m:t>y</m:t>
          </m:r>
          <m:r>
            <w:rPr>
              <w:rFonts w:ascii="Cambria Math" w:eastAsiaTheme="minorEastAsia" w:hAnsi="Cambria Math"/>
              <w:lang w:val="en-GB"/>
            </w:rPr>
            <m:t>=X</m:t>
          </m:r>
          <m:r>
            <m:rPr>
              <m:sty m:val="bi"/>
            </m:rPr>
            <w:rPr>
              <w:rFonts w:ascii="Cambria Math" w:eastAsiaTheme="minorEastAsia" w:hAnsi="Cambria Math"/>
              <w:lang w:val="en-GB"/>
            </w:rPr>
            <m:t>β</m:t>
          </m:r>
          <m:r>
            <w:rPr>
              <w:rFonts w:ascii="Cambria Math" w:eastAsiaTheme="minorEastAsia" w:hAnsi="Cambria Math"/>
              <w:lang w:val="en-GB"/>
            </w:rPr>
            <m:t>+</m:t>
          </m:r>
          <m:r>
            <m:rPr>
              <m:sty m:val="bi"/>
            </m:rPr>
            <w:rPr>
              <w:rFonts w:ascii="Cambria Math" w:eastAsiaTheme="minorEastAsia" w:hAnsi="Cambria Math"/>
              <w:lang w:val="en-GB"/>
            </w:rPr>
            <m:t>ϵ</m:t>
          </m:r>
          <m:r>
            <w:rPr>
              <w:rFonts w:ascii="Cambria Math" w:eastAsiaTheme="minorEastAsia" w:hAnsi="Cambria Math"/>
              <w:lang w:val="en-GB"/>
            </w:rPr>
            <m:t>,</m:t>
          </m:r>
        </m:oMath>
      </m:oMathPara>
    </w:p>
    <w:p w:rsidR="00C7015D" w:rsidRDefault="00B523D6" w:rsidP="00C5181F">
      <w:pPr>
        <w:rPr>
          <w:rFonts w:eastAsiaTheme="minorEastAsia"/>
          <w:lang w:val="en-GB"/>
        </w:rPr>
      </w:pPr>
      <w:proofErr w:type="gramStart"/>
      <w:r>
        <w:rPr>
          <w:rFonts w:eastAsiaTheme="minorEastAsia"/>
          <w:lang w:val="en-GB"/>
        </w:rPr>
        <w:t>w</w:t>
      </w:r>
      <w:r w:rsidR="00C7015D">
        <w:rPr>
          <w:rFonts w:eastAsiaTheme="minorEastAsia"/>
          <w:lang w:val="en-GB"/>
        </w:rPr>
        <w:t>here</w:t>
      </w:r>
      <w:proofErr w:type="gramEnd"/>
      <w:r w:rsidR="00C7015D">
        <w:rPr>
          <w:rFonts w:eastAsiaTheme="minorEastAsia"/>
          <w:lang w:val="en-GB"/>
        </w:rPr>
        <w:t xml:space="preserve"> </w:t>
      </w:r>
      <m:oMath>
        <m:r>
          <m:rPr>
            <m:sty m:val="bi"/>
          </m:rPr>
          <w:rPr>
            <w:rFonts w:ascii="Cambria Math" w:eastAsiaTheme="minorEastAsia" w:hAnsi="Cambria Math"/>
            <w:lang w:val="en-GB"/>
          </w:rPr>
          <m:t>y</m:t>
        </m:r>
      </m:oMath>
      <w:r w:rsidR="00C7015D" w:rsidRPr="00C7015D">
        <w:rPr>
          <w:rFonts w:eastAsiaTheme="minorEastAsia"/>
          <w:lang w:val="en-GB"/>
        </w:rPr>
        <w:t xml:space="preserve"> is </w:t>
      </w:r>
      <w:r w:rsidR="00C7015D">
        <w:rPr>
          <w:rFonts w:eastAsiaTheme="minorEastAsia"/>
          <w:lang w:val="en-GB"/>
        </w:rPr>
        <w:t xml:space="preserve">the random vector of dependent variables, </w:t>
      </w:r>
      <m:oMath>
        <m:r>
          <w:rPr>
            <w:rFonts w:ascii="Cambria Math" w:eastAsiaTheme="minorEastAsia" w:hAnsi="Cambria Math"/>
            <w:lang w:val="en-GB"/>
          </w:rPr>
          <m:t>X</m:t>
        </m:r>
      </m:oMath>
      <w:r w:rsidR="00C7015D">
        <w:rPr>
          <w:rFonts w:eastAsiaTheme="minorEastAsia"/>
          <w:lang w:val="en-GB"/>
        </w:rPr>
        <w:t xml:space="preserve"> is the matrix containing the explanatory variables, </w:t>
      </w:r>
      <m:oMath>
        <m:r>
          <m:rPr>
            <m:sty m:val="bi"/>
          </m:rPr>
          <w:rPr>
            <w:rFonts w:ascii="Cambria Math" w:eastAsiaTheme="minorEastAsia" w:hAnsi="Cambria Math"/>
            <w:lang w:val="en-GB"/>
          </w:rPr>
          <m:t>β</m:t>
        </m:r>
      </m:oMath>
      <w:r w:rsidR="00C7015D">
        <w:rPr>
          <w:rFonts w:eastAsiaTheme="minorEastAsia"/>
          <w:lang w:val="en-GB"/>
        </w:rPr>
        <w:t xml:space="preserve"> is the vector of parameters and </w:t>
      </w:r>
      <m:oMath>
        <m:r>
          <m:rPr>
            <m:sty m:val="bi"/>
          </m:rPr>
          <w:rPr>
            <w:rFonts w:ascii="Cambria Math" w:eastAsiaTheme="minorEastAsia" w:hAnsi="Cambria Math"/>
            <w:lang w:val="en-GB"/>
          </w:rPr>
          <m:t>ϵ</m:t>
        </m:r>
      </m:oMath>
      <w:r w:rsidR="00C7015D">
        <w:rPr>
          <w:rFonts w:eastAsiaTheme="minorEastAsia"/>
          <w:lang w:val="en-GB"/>
        </w:rPr>
        <w:t xml:space="preserve"> is the random vector of </w:t>
      </w:r>
      <w:r w:rsidR="0057433E">
        <w:rPr>
          <w:rFonts w:eastAsiaTheme="minorEastAsia"/>
          <w:lang w:val="en-GB"/>
        </w:rPr>
        <w:t>error</w:t>
      </w:r>
      <w:r w:rsidR="002F561E">
        <w:rPr>
          <w:rFonts w:eastAsiaTheme="minorEastAsia"/>
          <w:lang w:val="en-GB"/>
        </w:rPr>
        <w:t>, i.e. the disturbance</w:t>
      </w:r>
      <w:r w:rsidR="0057433E">
        <w:rPr>
          <w:rFonts w:eastAsiaTheme="minorEastAsia"/>
          <w:lang w:val="en-GB"/>
        </w:rPr>
        <w:t>.</w:t>
      </w:r>
    </w:p>
    <w:p w:rsidR="00D43EB4" w:rsidRDefault="00D43EB4" w:rsidP="00C5181F">
      <w:pPr>
        <w:rPr>
          <w:rFonts w:eastAsiaTheme="minorEastAsia"/>
          <w:lang w:val="en-GB"/>
        </w:rPr>
      </w:pPr>
      <w:r>
        <w:rPr>
          <w:rFonts w:eastAsiaTheme="minorEastAsia"/>
          <w:lang w:val="en-GB"/>
        </w:rPr>
        <w:t>Linear regression widely used in multiple fields such as economics, engineering, finance, among others. Its main advantages include that it's very easy to estimate and its results are easy to interpret.</w:t>
      </w:r>
    </w:p>
    <w:p w:rsidR="0057433E" w:rsidRDefault="00C7015D" w:rsidP="00C5181F">
      <w:pPr>
        <w:rPr>
          <w:rFonts w:eastAsiaTheme="minorEastAsia"/>
          <w:lang w:val="en-GB"/>
        </w:rPr>
      </w:pPr>
      <w:r>
        <w:rPr>
          <w:rFonts w:eastAsiaTheme="minorEastAsia"/>
          <w:lang w:val="en-GB"/>
        </w:rPr>
        <w:lastRenderedPageBreak/>
        <w:t>The</w:t>
      </w:r>
      <w:r w:rsidR="007141AF">
        <w:rPr>
          <w:rFonts w:eastAsiaTheme="minorEastAsia"/>
          <w:lang w:val="en-GB"/>
        </w:rPr>
        <w:t>oretically, the</w:t>
      </w:r>
      <w:r>
        <w:rPr>
          <w:rFonts w:eastAsiaTheme="minorEastAsia"/>
          <w:lang w:val="en-GB"/>
        </w:rPr>
        <w:t xml:space="preserve"> model is considered to be a good model if it satisfies the assumptions of the Gauss-Markov theorem</w:t>
      </w:r>
      <w:r w:rsidR="0057433E">
        <w:rPr>
          <w:rFonts w:eastAsiaTheme="minorEastAsia"/>
          <w:lang w:val="en-GB"/>
        </w:rPr>
        <w:t xml:space="preserve">. There are many versions of the Gauss-Markov theorem assumptions (see </w:t>
      </w:r>
      <w:proofErr w:type="spellStart"/>
      <w:r w:rsidR="0057433E">
        <w:rPr>
          <w:rFonts w:eastAsiaTheme="minorEastAsia"/>
          <w:lang w:val="en-GB"/>
        </w:rPr>
        <w:t>Rencher</w:t>
      </w:r>
      <w:proofErr w:type="spellEnd"/>
      <w:r w:rsidR="0057433E">
        <w:rPr>
          <w:rFonts w:eastAsiaTheme="minorEastAsia"/>
          <w:lang w:val="en-GB"/>
        </w:rPr>
        <w:t xml:space="preserve"> &amp; </w:t>
      </w:r>
      <w:proofErr w:type="spellStart"/>
      <w:r w:rsidR="0057433E">
        <w:rPr>
          <w:rFonts w:eastAsiaTheme="minorEastAsia"/>
          <w:lang w:val="en-GB"/>
        </w:rPr>
        <w:t>Schaalje</w:t>
      </w:r>
      <w:proofErr w:type="spellEnd"/>
      <w:r w:rsidR="0057433E">
        <w:rPr>
          <w:rFonts w:eastAsiaTheme="minorEastAsia"/>
          <w:lang w:val="en-GB"/>
        </w:rPr>
        <w:t>, 2008, p. 143; Stapleton, 1995, p. 87), but essentially they demand the following requirements to be fulfilled</w:t>
      </w:r>
      <w:r w:rsidR="0031687F">
        <w:rPr>
          <w:rFonts w:eastAsiaTheme="minorEastAsia"/>
          <w:lang w:val="en-GB"/>
        </w:rPr>
        <w:t xml:space="preserve"> (along with the conditions stated in the previous paragraph)</w:t>
      </w:r>
      <w:r w:rsidR="0057433E">
        <w:rPr>
          <w:rFonts w:eastAsiaTheme="minorEastAsia"/>
          <w:lang w:val="en-GB"/>
        </w:rPr>
        <w:t>:</w:t>
      </w:r>
    </w:p>
    <w:p w:rsidR="007856AE" w:rsidRDefault="002F561E" w:rsidP="002F561E">
      <w:pPr>
        <w:pStyle w:val="ListParagraph"/>
        <w:numPr>
          <w:ilvl w:val="0"/>
          <w:numId w:val="6"/>
        </w:numPr>
        <w:rPr>
          <w:rFonts w:eastAsiaTheme="minorEastAsia"/>
          <w:lang w:val="en-GB"/>
        </w:rPr>
      </w:pPr>
      <w:r>
        <w:rPr>
          <w:rFonts w:eastAsiaTheme="minorEastAsia"/>
          <w:lang w:val="en-GB"/>
        </w:rPr>
        <w:t xml:space="preserve">The expected value of </w:t>
      </w:r>
      <m:oMath>
        <m:sSub>
          <m:sSubPr>
            <m:ctrlPr>
              <w:rPr>
                <w:rFonts w:ascii="Cambria Math" w:eastAsiaTheme="minorEastAsia" w:hAnsi="Cambria Math"/>
                <w:i/>
                <w:lang w:val="en-GB"/>
              </w:rPr>
            </m:ctrlPr>
          </m:sSubPr>
          <m:e>
            <m:r>
              <w:rPr>
                <w:rFonts w:ascii="Cambria Math" w:eastAsiaTheme="minorEastAsia" w:hAnsi="Cambria Math"/>
                <w:lang w:val="en-GB"/>
              </w:rPr>
              <m:t>ϵ</m:t>
            </m:r>
          </m:e>
          <m:sub>
            <m:r>
              <w:rPr>
                <w:rFonts w:ascii="Cambria Math" w:eastAsiaTheme="minorEastAsia" w:hAnsi="Cambria Math"/>
                <w:lang w:val="en-GB"/>
              </w:rPr>
              <m:t>i</m:t>
            </m:r>
          </m:sub>
        </m:sSub>
      </m:oMath>
      <w:r>
        <w:rPr>
          <w:rFonts w:eastAsiaTheme="minorEastAsia"/>
          <w:lang w:val="en-GB"/>
        </w:rPr>
        <w:t xml:space="preserve"> is </w:t>
      </w:r>
      <m:oMath>
        <m:r>
          <w:rPr>
            <w:rFonts w:ascii="Cambria Math" w:eastAsiaTheme="minorEastAsia" w:hAnsi="Cambria Math"/>
            <w:lang w:val="en-GB"/>
          </w:rPr>
          <m:t>0</m:t>
        </m:r>
      </m:oMath>
      <w:r>
        <w:rPr>
          <w:rFonts w:eastAsiaTheme="minorEastAsia"/>
          <w:lang w:val="en-GB"/>
        </w:rPr>
        <w:t xml:space="preserve"> for </w:t>
      </w:r>
      <w:proofErr w:type="gramStart"/>
      <w:r>
        <w:rPr>
          <w:rFonts w:eastAsiaTheme="minorEastAsia"/>
          <w:lang w:val="en-GB"/>
        </w:rPr>
        <w:t xml:space="preserve">each </w:t>
      </w:r>
      <w:proofErr w:type="gramEnd"/>
      <m:oMath>
        <m:r>
          <w:rPr>
            <w:rFonts w:ascii="Cambria Math" w:eastAsiaTheme="minorEastAsia" w:hAnsi="Cambria Math"/>
            <w:lang w:val="en-GB"/>
          </w:rPr>
          <m:t>i</m:t>
        </m:r>
      </m:oMath>
      <w:r>
        <w:rPr>
          <w:rFonts w:eastAsiaTheme="minorEastAsia"/>
          <w:lang w:val="en-GB"/>
        </w:rPr>
        <w:t xml:space="preserve">, i.e. </w:t>
      </w:r>
      <m:oMath>
        <m:r>
          <w:rPr>
            <w:rFonts w:ascii="Cambria Math" w:eastAsiaTheme="minorEastAsia" w:hAnsi="Cambria Math"/>
            <w:lang w:val="en-GB"/>
          </w:rPr>
          <m:t>E</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ϵ</m:t>
                </m:r>
              </m:e>
              <m:sub>
                <m:r>
                  <w:rPr>
                    <w:rFonts w:ascii="Cambria Math" w:eastAsiaTheme="minorEastAsia" w:hAnsi="Cambria Math"/>
                    <w:lang w:val="en-GB"/>
                  </w:rPr>
                  <m:t>i</m:t>
                </m:r>
              </m:sub>
            </m:sSub>
          </m:e>
        </m:d>
        <m:r>
          <w:rPr>
            <w:rFonts w:ascii="Cambria Math" w:eastAsiaTheme="minorEastAsia" w:hAnsi="Cambria Math"/>
            <w:lang w:val="en-GB"/>
          </w:rPr>
          <m:t>=0</m:t>
        </m:r>
      </m:oMath>
      <w:r>
        <w:rPr>
          <w:rFonts w:eastAsiaTheme="minorEastAsia"/>
          <w:lang w:val="en-GB"/>
        </w:rPr>
        <w:t>.</w:t>
      </w:r>
    </w:p>
    <w:p w:rsidR="002F561E" w:rsidRDefault="002F561E" w:rsidP="002F561E">
      <w:pPr>
        <w:pStyle w:val="ListParagraph"/>
        <w:numPr>
          <w:ilvl w:val="0"/>
          <w:numId w:val="6"/>
        </w:numPr>
        <w:rPr>
          <w:rFonts w:eastAsiaTheme="minorEastAsia"/>
          <w:lang w:val="en-GB"/>
        </w:rPr>
      </w:pPr>
      <w:r>
        <w:rPr>
          <w:rFonts w:eastAsiaTheme="minorEastAsia"/>
          <w:lang w:val="en-GB"/>
        </w:rPr>
        <w:t xml:space="preserve">There is no correlation between </w:t>
      </w:r>
      <m:oMath>
        <m:sSub>
          <m:sSubPr>
            <m:ctrlPr>
              <w:rPr>
                <w:rFonts w:ascii="Cambria Math" w:eastAsiaTheme="minorEastAsia" w:hAnsi="Cambria Math"/>
                <w:i/>
                <w:lang w:val="en-GB"/>
              </w:rPr>
            </m:ctrlPr>
          </m:sSubPr>
          <m:e>
            <m:r>
              <w:rPr>
                <w:rFonts w:ascii="Cambria Math" w:eastAsiaTheme="minorEastAsia" w:hAnsi="Cambria Math"/>
                <w:lang w:val="en-GB"/>
              </w:rPr>
              <m:t>ϵ</m:t>
            </m:r>
          </m:e>
          <m:sub>
            <m:r>
              <w:rPr>
                <w:rFonts w:ascii="Cambria Math" w:eastAsiaTheme="minorEastAsia" w:hAnsi="Cambria Math"/>
                <w:lang w:val="en-GB"/>
              </w:rPr>
              <m:t>i</m:t>
            </m:r>
          </m:sub>
        </m:sSub>
      </m:oMath>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ϵ</m:t>
            </m:r>
          </m:e>
          <m:sub>
            <m:r>
              <w:rPr>
                <w:rFonts w:ascii="Cambria Math" w:eastAsiaTheme="minorEastAsia" w:hAnsi="Cambria Math"/>
                <w:lang w:val="en-GB"/>
              </w:rPr>
              <m:t>j</m:t>
            </m:r>
          </m:sub>
        </m:sSub>
      </m:oMath>
      <w:r>
        <w:rPr>
          <w:rFonts w:eastAsiaTheme="minorEastAsia"/>
          <w:lang w:val="en-GB"/>
        </w:rPr>
        <w:t xml:space="preserve"> for</w:t>
      </w:r>
      <w:r w:rsidR="008166E0">
        <w:rPr>
          <w:rFonts w:eastAsiaTheme="minorEastAsia"/>
          <w:lang w:val="en-GB"/>
        </w:rPr>
        <w:t xml:space="preserve"> </w:t>
      </w:r>
      <w:proofErr w:type="gramStart"/>
      <w:r w:rsidR="008166E0">
        <w:rPr>
          <w:rFonts w:eastAsiaTheme="minorEastAsia"/>
          <w:lang w:val="en-GB"/>
        </w:rPr>
        <w:t>all</w:t>
      </w:r>
      <w:r>
        <w:rPr>
          <w:rFonts w:eastAsiaTheme="minorEastAsia"/>
          <w:lang w:val="en-GB"/>
        </w:rPr>
        <w:t xml:space="preserve"> </w:t>
      </w:r>
      <w:proofErr w:type="gramEnd"/>
      <m:oMath>
        <m:r>
          <w:rPr>
            <w:rFonts w:ascii="Cambria Math" w:eastAsiaTheme="minorEastAsia" w:hAnsi="Cambria Math"/>
            <w:lang w:val="en-GB"/>
          </w:rPr>
          <m:t>i≠j</m:t>
        </m:r>
      </m:oMath>
      <w:r>
        <w:rPr>
          <w:rFonts w:eastAsiaTheme="minorEastAsia"/>
          <w:lang w:val="en-GB"/>
        </w:rPr>
        <w:t xml:space="preserve">, i.e. </w:t>
      </w:r>
      <m:oMath>
        <m:r>
          <w:rPr>
            <w:rFonts w:ascii="Cambria Math" w:eastAsiaTheme="minorEastAsia" w:hAnsi="Cambria Math"/>
            <w:lang w:val="en-GB"/>
          </w:rPr>
          <m:t>Cov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ϵ</m:t>
                </m:r>
              </m:e>
              <m:sub>
                <m:r>
                  <w:rPr>
                    <w:rFonts w:ascii="Cambria Math" w:eastAsiaTheme="minorEastAsia" w:hAnsi="Cambria Math"/>
                    <w:lang w:val="en-GB"/>
                  </w:rPr>
                  <m:t>i</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ϵ</m:t>
                </m:r>
              </m:e>
              <m:sub>
                <m:r>
                  <w:rPr>
                    <w:rFonts w:ascii="Cambria Math" w:eastAsiaTheme="minorEastAsia" w:hAnsi="Cambria Math"/>
                    <w:lang w:val="en-GB"/>
                  </w:rPr>
                  <m:t>j</m:t>
                </m:r>
              </m:sub>
            </m:sSub>
          </m:e>
        </m:d>
        <m:r>
          <w:rPr>
            <w:rFonts w:ascii="Cambria Math" w:eastAsiaTheme="minorEastAsia" w:hAnsi="Cambria Math"/>
            <w:lang w:val="en-GB"/>
          </w:rPr>
          <m:t>=0</m:t>
        </m:r>
      </m:oMath>
      <w:r>
        <w:rPr>
          <w:rFonts w:eastAsiaTheme="minorEastAsia"/>
          <w:lang w:val="en-GB"/>
        </w:rPr>
        <w:t>.</w:t>
      </w:r>
    </w:p>
    <w:p w:rsidR="002F561E" w:rsidRDefault="008166E0" w:rsidP="002F561E">
      <w:pPr>
        <w:pStyle w:val="ListParagraph"/>
        <w:numPr>
          <w:ilvl w:val="0"/>
          <w:numId w:val="6"/>
        </w:numPr>
        <w:rPr>
          <w:rFonts w:eastAsiaTheme="minorEastAsia"/>
          <w:lang w:val="en-GB"/>
        </w:rPr>
      </w:pPr>
      <w:r>
        <w:rPr>
          <w:rFonts w:eastAsiaTheme="minorEastAsia"/>
          <w:lang w:val="en-GB"/>
        </w:rPr>
        <w:t xml:space="preserve">Homoscedasticity, i.e. </w:t>
      </w:r>
      <m:oMath>
        <m:r>
          <w:rPr>
            <w:rFonts w:ascii="Cambria Math" w:eastAsiaTheme="minorEastAsia" w:hAnsi="Cambria Math"/>
            <w:lang w:val="en-GB"/>
          </w:rPr>
          <m:t>Var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ϵ</m:t>
                </m:r>
              </m:e>
              <m:sub>
                <m:r>
                  <w:rPr>
                    <w:rFonts w:ascii="Cambria Math" w:eastAsiaTheme="minorEastAsia" w:hAnsi="Cambria Math"/>
                    <w:lang w:val="en-GB"/>
                  </w:rPr>
                  <m:t>i</m:t>
                </m:r>
              </m:sub>
            </m:sSub>
          </m:e>
        </m:d>
        <m:r>
          <w:rPr>
            <w:rFonts w:ascii="Cambria Math" w:eastAsiaTheme="minorEastAsia" w:hAnsi="Cambria Math"/>
            <w:lang w:val="en-GB"/>
          </w:rPr>
          <m:t>=Var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ϵ</m:t>
                </m:r>
              </m:e>
              <m:sub>
                <m:r>
                  <w:rPr>
                    <w:rFonts w:ascii="Cambria Math" w:eastAsiaTheme="minorEastAsia" w:hAnsi="Cambria Math"/>
                    <w:lang w:val="en-GB"/>
                  </w:rPr>
                  <m:t>j</m:t>
                </m:r>
              </m:sub>
            </m:sSub>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oMath>
      <w:r>
        <w:rPr>
          <w:rFonts w:eastAsiaTheme="minorEastAsia"/>
          <w:lang w:val="en-GB"/>
        </w:rPr>
        <w:t xml:space="preserve"> for all </w:t>
      </w:r>
      <m:oMath>
        <m:r>
          <w:rPr>
            <w:rFonts w:ascii="Cambria Math" w:eastAsiaTheme="minorEastAsia" w:hAnsi="Cambria Math"/>
            <w:lang w:val="en-GB"/>
          </w:rPr>
          <m:t>i</m:t>
        </m:r>
      </m:oMath>
      <w:r>
        <w:rPr>
          <w:rFonts w:eastAsiaTheme="minorEastAsia"/>
          <w:lang w:val="en-GB"/>
        </w:rPr>
        <w:t xml:space="preserve"> </w:t>
      </w:r>
      <w:proofErr w:type="gramStart"/>
      <w:r>
        <w:rPr>
          <w:rFonts w:eastAsiaTheme="minorEastAsia"/>
          <w:lang w:val="en-GB"/>
        </w:rPr>
        <w:t xml:space="preserve">and </w:t>
      </w:r>
      <w:proofErr w:type="gramEnd"/>
      <m:oMath>
        <m:r>
          <w:rPr>
            <w:rFonts w:ascii="Cambria Math" w:eastAsiaTheme="minorEastAsia" w:hAnsi="Cambria Math"/>
            <w:lang w:val="en-GB"/>
          </w:rPr>
          <m:t>j</m:t>
        </m:r>
      </m:oMath>
      <w:r>
        <w:rPr>
          <w:rFonts w:eastAsiaTheme="minorEastAsia"/>
          <w:lang w:val="en-GB"/>
        </w:rPr>
        <w:t>.</w:t>
      </w:r>
    </w:p>
    <w:p w:rsidR="002F561E" w:rsidRPr="002F561E" w:rsidRDefault="002F561E" w:rsidP="002F561E">
      <w:pPr>
        <w:pStyle w:val="ListParagraph"/>
        <w:numPr>
          <w:ilvl w:val="0"/>
          <w:numId w:val="6"/>
        </w:numPr>
        <w:rPr>
          <w:rFonts w:eastAsiaTheme="minorEastAsia"/>
          <w:lang w:val="en-GB"/>
        </w:rPr>
      </w:pPr>
      <w:r>
        <w:rPr>
          <w:rFonts w:eastAsiaTheme="minorEastAsia"/>
          <w:lang w:val="en-GB"/>
        </w:rPr>
        <w:t xml:space="preserve">There is no perfect multicollinearity, i.e. the columns of matrix </w:t>
      </w:r>
      <m:oMath>
        <m:r>
          <w:rPr>
            <w:rFonts w:ascii="Cambria Math" w:eastAsiaTheme="minorEastAsia" w:hAnsi="Cambria Math"/>
            <w:lang w:val="en-GB"/>
          </w:rPr>
          <m:t>X</m:t>
        </m:r>
      </m:oMath>
      <w:r>
        <w:rPr>
          <w:rFonts w:eastAsiaTheme="minorEastAsia"/>
          <w:lang w:val="en-GB"/>
        </w:rPr>
        <w:t xml:space="preserve"> are linear</w:t>
      </w:r>
      <w:r w:rsidR="0031687F">
        <w:rPr>
          <w:rFonts w:eastAsiaTheme="minorEastAsia"/>
          <w:lang w:val="en-GB"/>
        </w:rPr>
        <w:t>ly independent from each other.</w:t>
      </w:r>
    </w:p>
    <w:p w:rsidR="00A40AB9" w:rsidRDefault="0066589F" w:rsidP="00C5181F">
      <w:pPr>
        <w:rPr>
          <w:rFonts w:eastAsiaTheme="minorEastAsia"/>
          <w:lang w:val="en-GB"/>
        </w:rPr>
      </w:pPr>
      <w:r>
        <w:rPr>
          <w:rFonts w:eastAsiaTheme="minorEastAsia"/>
          <w:lang w:val="en-GB"/>
        </w:rPr>
        <w:t xml:space="preserve">Usually there are ways to diagnose and </w:t>
      </w:r>
      <w:r w:rsidR="009B5897">
        <w:rPr>
          <w:rFonts w:eastAsiaTheme="minorEastAsia"/>
          <w:lang w:val="en-GB"/>
        </w:rPr>
        <w:t>correct</w:t>
      </w:r>
      <w:r>
        <w:rPr>
          <w:rFonts w:eastAsiaTheme="minorEastAsia"/>
          <w:lang w:val="en-GB"/>
        </w:rPr>
        <w:t xml:space="preserve"> the infringement of these assumptions, but that's not an objective of this document. In other words, we will assume that the Gauss-Markov theorem assumptions are satisfied. With a classical approach the Gauss-Markov theorem assumptions are required in order to obtain the </w:t>
      </w:r>
      <w:r>
        <w:rPr>
          <w:rFonts w:eastAsiaTheme="minorEastAsia"/>
          <w:i/>
          <w:lang w:val="en-GB"/>
        </w:rPr>
        <w:t>best linear unbiased estimator</w:t>
      </w:r>
      <w:r>
        <w:rPr>
          <w:rFonts w:eastAsiaTheme="minorEastAsia"/>
          <w:lang w:val="en-GB"/>
        </w:rPr>
        <w:t xml:space="preserve"> (BLUE), and some of them are even needed to estimate the parameters. On the other hand, Bayesian approach does not </w:t>
      </w:r>
      <w:r>
        <w:rPr>
          <w:rFonts w:eastAsiaTheme="minorEastAsia"/>
          <w:i/>
          <w:lang w:val="en-GB"/>
        </w:rPr>
        <w:t>need</w:t>
      </w:r>
      <w:r>
        <w:rPr>
          <w:rFonts w:eastAsiaTheme="minorEastAsia"/>
          <w:lang w:val="en-GB"/>
        </w:rPr>
        <w:t xml:space="preserve"> these assumptions</w:t>
      </w:r>
      <w:r w:rsidR="00A40AB9">
        <w:rPr>
          <w:rFonts w:eastAsiaTheme="minorEastAsia"/>
          <w:lang w:val="en-GB"/>
        </w:rPr>
        <w:t xml:space="preserve"> to obtain the </w:t>
      </w:r>
      <w:r w:rsidR="00A40AB9">
        <w:rPr>
          <w:rFonts w:eastAsiaTheme="minorEastAsia"/>
          <w:i/>
          <w:lang w:val="en-GB"/>
        </w:rPr>
        <w:t>best estimator</w:t>
      </w:r>
      <w:r w:rsidR="00A40AB9">
        <w:rPr>
          <w:rFonts w:eastAsiaTheme="minorEastAsia"/>
          <w:lang w:val="en-GB"/>
        </w:rPr>
        <w:t>.</w:t>
      </w:r>
      <w:r>
        <w:rPr>
          <w:rFonts w:eastAsiaTheme="minorEastAsia"/>
          <w:lang w:val="en-GB"/>
        </w:rPr>
        <w:t xml:space="preserve"> </w:t>
      </w:r>
    </w:p>
    <w:p w:rsidR="002F561E" w:rsidRDefault="00A40AB9" w:rsidP="00C5181F">
      <w:pPr>
        <w:rPr>
          <w:rFonts w:eastAsiaTheme="minorEastAsia"/>
          <w:lang w:val="en-GB"/>
        </w:rPr>
      </w:pPr>
      <w:r>
        <w:rPr>
          <w:rFonts w:eastAsiaTheme="minorEastAsia"/>
          <w:lang w:val="en-GB"/>
        </w:rPr>
        <w:t>Classical statistics differ from Bayesian statistics mainly because the former considers the parameters to be fixed, while the latter considers them to be random. This has major implications</w:t>
      </w:r>
      <w:r w:rsidR="00265F43">
        <w:rPr>
          <w:rFonts w:eastAsiaTheme="minorEastAsia"/>
          <w:lang w:val="en-GB"/>
        </w:rPr>
        <w:t xml:space="preserve">: </w:t>
      </w:r>
      <w:r>
        <w:rPr>
          <w:rFonts w:eastAsiaTheme="minorEastAsia"/>
          <w:lang w:val="en-GB"/>
        </w:rPr>
        <w:t>from a classical point of view parameters are fixed, while the Bayesian</w:t>
      </w:r>
      <w:r w:rsidR="00265F43">
        <w:rPr>
          <w:rFonts w:eastAsiaTheme="minorEastAsia"/>
          <w:lang w:val="en-GB"/>
        </w:rPr>
        <w:t xml:space="preserve"> perspective argues that parameters are not fixed, but rather random. I will expand on these ideas in the following sections.</w:t>
      </w:r>
    </w:p>
    <w:p w:rsidR="002A605B" w:rsidRDefault="002A605B" w:rsidP="00C5181F">
      <w:pPr>
        <w:rPr>
          <w:rFonts w:eastAsiaTheme="minorEastAsia"/>
          <w:lang w:val="en-GB"/>
        </w:rPr>
      </w:pPr>
      <w:r>
        <w:rPr>
          <w:rFonts w:eastAsiaTheme="minorEastAsia"/>
          <w:lang w:val="en-GB"/>
        </w:rPr>
        <w:t>The data used in the estimation was simulated using R and Python random number generat</w:t>
      </w:r>
      <w:r w:rsidR="00265F43">
        <w:rPr>
          <w:rFonts w:eastAsiaTheme="minorEastAsia"/>
          <w:lang w:val="en-GB"/>
        </w:rPr>
        <w:t>or</w:t>
      </w:r>
      <w:r>
        <w:rPr>
          <w:rFonts w:eastAsiaTheme="minorEastAsia"/>
          <w:lang w:val="en-GB"/>
        </w:rPr>
        <w:t xml:space="preserve">, so the parameters' real values are </w:t>
      </w:r>
      <w:r w:rsidRPr="002A605B">
        <w:rPr>
          <w:rFonts w:eastAsiaTheme="minorEastAsia"/>
          <w:lang w:val="en-GB"/>
        </w:rPr>
        <w:t>known</w:t>
      </w:r>
      <w:r>
        <w:rPr>
          <w:rFonts w:eastAsiaTheme="minorEastAsia"/>
          <w:lang w:val="en-GB"/>
        </w:rPr>
        <w:t>. I use three different sample sizes to study how these affect the estimations</w:t>
      </w:r>
      <w:r w:rsidR="00264D83">
        <w:rPr>
          <w:rFonts w:eastAsiaTheme="minorEastAsia"/>
          <w:lang w:val="en-GB"/>
        </w:rPr>
        <w:t xml:space="preserve">: samples of size 30, 3,000 and 300,000. The data simulated corresponds to a simple linear regression, with the intention to display the results in a 2-dimensional scatterplot. However, the function </w:t>
      </w:r>
      <w:proofErr w:type="spellStart"/>
      <w:r w:rsidR="00264D83" w:rsidRPr="00264D83">
        <w:rPr>
          <w:rStyle w:val="CodeChar"/>
        </w:rPr>
        <w:t>bayes_lm</w:t>
      </w:r>
      <w:proofErr w:type="spellEnd"/>
      <w:r w:rsidR="00264D83">
        <w:rPr>
          <w:rFonts w:eastAsiaTheme="minorEastAsia"/>
          <w:lang w:val="en-GB"/>
        </w:rPr>
        <w:t xml:space="preserve"> can be used</w:t>
      </w:r>
      <w:r w:rsidR="004A1938">
        <w:rPr>
          <w:rFonts w:eastAsiaTheme="minorEastAsia"/>
          <w:lang w:val="en-GB"/>
        </w:rPr>
        <w:t xml:space="preserve"> in a multiple linear regression. Data was simulated as follows:</w:t>
      </w:r>
    </w:p>
    <w:p w:rsidR="004A1938" w:rsidRPr="004A1938" w:rsidRDefault="0031688F" w:rsidP="00C5181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=3+30</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ϵ</m:t>
              </m:r>
            </m:e>
            <m:sub>
              <m:r>
                <w:rPr>
                  <w:rFonts w:ascii="Cambria Math" w:eastAsiaTheme="minorEastAsia" w:hAnsi="Cambria Math"/>
                  <w:lang w:val="en-GB"/>
                </w:rPr>
                <m:t>i</m:t>
              </m:r>
            </m:sub>
          </m:sSub>
          <m:r>
            <w:rPr>
              <w:rFonts w:ascii="Cambria Math" w:eastAsiaTheme="minorEastAsia" w:hAnsi="Cambria Math"/>
              <w:lang w:val="en-GB"/>
            </w:rPr>
            <m:t>;  i=1,…,n,</m:t>
          </m:r>
        </m:oMath>
      </m:oMathPara>
    </w:p>
    <w:p w:rsidR="004A1938" w:rsidRPr="004A1938" w:rsidRDefault="0031688F" w:rsidP="00C5181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ϵ</m:t>
              </m:r>
            </m:e>
            <m:sub>
              <m:r>
                <w:rPr>
                  <w:rFonts w:ascii="Cambria Math" w:eastAsiaTheme="minorEastAsia" w:hAnsi="Cambria Math"/>
                  <w:lang w:val="en-GB"/>
                </w:rPr>
                <m:t>i</m:t>
              </m:r>
            </m:sub>
          </m:sSub>
          <m:limUpp>
            <m:limUppPr>
              <m:ctrlPr>
                <w:rPr>
                  <w:rFonts w:ascii="Cambria Math" w:eastAsiaTheme="minorEastAsia" w:hAnsi="Cambria Math"/>
                  <w:i/>
                  <w:lang w:val="en-GB"/>
                </w:rPr>
              </m:ctrlPr>
            </m:limUppPr>
            <m:e>
              <m:r>
                <w:rPr>
                  <w:rFonts w:ascii="Cambria Math" w:eastAsiaTheme="minorEastAsia" w:hAnsi="Cambria Math"/>
                  <w:lang w:val="en-GB"/>
                </w:rPr>
                <m:t>~</m:t>
              </m:r>
            </m:e>
            <m:lim>
              <m:r>
                <w:rPr>
                  <w:rFonts w:ascii="Cambria Math" w:eastAsiaTheme="minorEastAsia" w:hAnsi="Cambria Math"/>
                  <w:lang w:val="en-GB"/>
                </w:rPr>
                <m:t>iid</m:t>
              </m:r>
            </m:lim>
          </m:limUpp>
          <m:r>
            <m:rPr>
              <m:scr m:val="script"/>
            </m:rPr>
            <w:rPr>
              <w:rFonts w:ascii="Cambria Math" w:eastAsiaTheme="minorEastAsia" w:hAnsi="Cambria Math"/>
              <w:lang w:val="en-GB"/>
            </w:rPr>
            <m:t>N</m:t>
          </m:r>
          <m:d>
            <m:dPr>
              <m:ctrlPr>
                <w:rPr>
                  <w:rFonts w:ascii="Cambria Math" w:eastAsiaTheme="minorEastAsia" w:hAnsi="Cambria Math"/>
                  <w:i/>
                  <w:lang w:val="en-GB"/>
                </w:rPr>
              </m:ctrlPr>
            </m:dPr>
            <m:e>
              <m:r>
                <w:rPr>
                  <w:rFonts w:ascii="Cambria Math" w:eastAsiaTheme="minorEastAsia" w:hAnsi="Cambria Math"/>
                  <w:lang w:val="en-GB"/>
                </w:rPr>
                <m:t>0, 900</m:t>
              </m:r>
            </m:e>
          </m:d>
          <m:r>
            <w:rPr>
              <w:rFonts w:ascii="Cambria Math" w:eastAsiaTheme="minorEastAsia" w:hAnsi="Cambria Math"/>
              <w:lang w:val="en-GB"/>
            </w:rPr>
            <m:t>,</m:t>
          </m:r>
        </m:oMath>
      </m:oMathPara>
    </w:p>
    <w:p w:rsidR="004A1938" w:rsidRDefault="0031688F" w:rsidP="00C5181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limUpp>
            <m:limUppPr>
              <m:ctrlPr>
                <w:rPr>
                  <w:rFonts w:ascii="Cambria Math" w:eastAsiaTheme="minorEastAsia" w:hAnsi="Cambria Math"/>
                  <w:i/>
                  <w:lang w:val="en-GB"/>
                </w:rPr>
              </m:ctrlPr>
            </m:limUppPr>
            <m:e>
              <m:r>
                <w:rPr>
                  <w:rFonts w:ascii="Cambria Math" w:eastAsiaTheme="minorEastAsia" w:hAnsi="Cambria Math"/>
                  <w:lang w:val="en-GB"/>
                </w:rPr>
                <m:t>~</m:t>
              </m:r>
            </m:e>
            <m:lim>
              <m:r>
                <w:rPr>
                  <w:rFonts w:ascii="Cambria Math" w:eastAsiaTheme="minorEastAsia" w:hAnsi="Cambria Math"/>
                  <w:lang w:val="en-GB"/>
                </w:rPr>
                <m:t>iid</m:t>
              </m:r>
            </m:lim>
          </m:limUpp>
          <m:r>
            <w:rPr>
              <w:rFonts w:ascii="Cambria Math" w:eastAsiaTheme="minorEastAsia" w:hAnsi="Cambria Math"/>
              <w:lang w:val="en-GB"/>
            </w:rPr>
            <m:t>Unif</m:t>
          </m:r>
          <m:d>
            <m:dPr>
              <m:ctrlPr>
                <w:rPr>
                  <w:rFonts w:ascii="Cambria Math" w:eastAsiaTheme="minorEastAsia" w:hAnsi="Cambria Math"/>
                  <w:i/>
                  <w:lang w:val="en-GB"/>
                </w:rPr>
              </m:ctrlPr>
            </m:dPr>
            <m:e>
              <m:r>
                <w:rPr>
                  <w:rFonts w:ascii="Cambria Math" w:eastAsiaTheme="minorEastAsia" w:hAnsi="Cambria Math"/>
                  <w:lang w:val="en-GB"/>
                </w:rPr>
                <m:t>3, 30</m:t>
              </m:r>
            </m:e>
          </m:d>
          <m:r>
            <w:rPr>
              <w:rFonts w:ascii="Cambria Math" w:eastAsiaTheme="minorEastAsia" w:hAnsi="Cambria Math"/>
              <w:lang w:val="en-GB"/>
            </w:rPr>
            <m:t>.</m:t>
          </m:r>
        </m:oMath>
      </m:oMathPara>
    </w:p>
    <w:p w:rsidR="00265F43" w:rsidRPr="002A605B" w:rsidRDefault="00265F43" w:rsidP="00C5181F">
      <w:pPr>
        <w:rPr>
          <w:rFonts w:eastAsiaTheme="minorEastAsia"/>
          <w:lang w:val="en-GB"/>
        </w:rPr>
      </w:pPr>
      <w:r>
        <w:rPr>
          <w:rFonts w:eastAsiaTheme="minorEastAsia"/>
          <w:lang w:val="en-GB"/>
        </w:rPr>
        <w:t>The document is organised as follows. First, I briefly comment about the theory concerning the classical approach</w:t>
      </w:r>
      <w:r w:rsidR="00093C1C">
        <w:rPr>
          <w:rFonts w:eastAsiaTheme="minorEastAsia"/>
          <w:lang w:val="en-GB"/>
        </w:rPr>
        <w:t xml:space="preserve"> concerning the linear model</w:t>
      </w:r>
      <w:r w:rsidR="008F4084">
        <w:rPr>
          <w:rFonts w:eastAsiaTheme="minorEastAsia"/>
          <w:lang w:val="en-GB"/>
        </w:rPr>
        <w:t xml:space="preserve"> and</w:t>
      </w:r>
      <w:r>
        <w:rPr>
          <w:rFonts w:eastAsiaTheme="minorEastAsia"/>
          <w:lang w:val="en-GB"/>
        </w:rPr>
        <w:t xml:space="preserve"> I detail the procedure to estimate the parameters with the classical approach, using ordinary least squares and maximum likelihood, and present the results obtained. </w:t>
      </w:r>
      <w:r w:rsidR="008F4084">
        <w:rPr>
          <w:rFonts w:eastAsiaTheme="minorEastAsia"/>
          <w:lang w:val="en-GB"/>
        </w:rPr>
        <w:t>Secon</w:t>
      </w:r>
      <w:r w:rsidR="00093C1C">
        <w:rPr>
          <w:rFonts w:eastAsiaTheme="minorEastAsia"/>
          <w:lang w:val="en-GB"/>
        </w:rPr>
        <w:t xml:space="preserve">dly, I explain the Bayesian approach, giving a brief explanation of the reasons behind its implementation, comparing it with the classical approach and giving an example of a Bayesian linear model. Then I detail </w:t>
      </w:r>
      <w:r w:rsidR="008A0A91">
        <w:rPr>
          <w:rFonts w:eastAsiaTheme="minorEastAsia"/>
          <w:lang w:val="en-GB"/>
        </w:rPr>
        <w:t>one method commonly</w:t>
      </w:r>
      <w:r w:rsidR="00093C1C">
        <w:rPr>
          <w:rFonts w:eastAsiaTheme="minorEastAsia"/>
          <w:lang w:val="en-GB"/>
        </w:rPr>
        <w:t xml:space="preserve"> used in Bayesian statistics</w:t>
      </w:r>
      <w:r w:rsidR="008A0A91">
        <w:rPr>
          <w:rFonts w:eastAsiaTheme="minorEastAsia"/>
          <w:lang w:val="en-GB"/>
        </w:rPr>
        <w:t>: posterior distribution sampling</w:t>
      </w:r>
      <w:r w:rsidR="00093C1C">
        <w:rPr>
          <w:rFonts w:eastAsiaTheme="minorEastAsia"/>
          <w:lang w:val="en-GB"/>
        </w:rPr>
        <w:t>. Finally, I give my final comments and discuss both approaches.</w:t>
      </w:r>
    </w:p>
    <w:p w:rsidR="00B523D6" w:rsidRPr="00B523D6" w:rsidRDefault="00B523D6" w:rsidP="00630E89">
      <w:pPr>
        <w:pStyle w:val="Heading1"/>
        <w:rPr>
          <w:rFonts w:eastAsiaTheme="minorEastAsia"/>
          <w:lang w:val="en-GB"/>
        </w:rPr>
      </w:pPr>
      <w:r w:rsidRPr="00B523D6">
        <w:rPr>
          <w:rFonts w:eastAsiaTheme="minorEastAsia"/>
          <w:lang w:val="en-GB"/>
        </w:rPr>
        <w:lastRenderedPageBreak/>
        <w:t>Classical Approach</w:t>
      </w:r>
    </w:p>
    <w:p w:rsidR="00B523D6" w:rsidRDefault="00586465" w:rsidP="00C5181F">
      <w:pPr>
        <w:rPr>
          <w:rFonts w:eastAsiaTheme="minorEastAsia"/>
          <w:lang w:val="en-GB"/>
        </w:rPr>
      </w:pPr>
      <w:r>
        <w:rPr>
          <w:rFonts w:eastAsiaTheme="minorEastAsia"/>
          <w:lang w:val="en-GB"/>
        </w:rPr>
        <w:t>The classical approach relies on the Gauss-Markov theorem assumptions. It considers that parameters are fixed</w:t>
      </w:r>
      <w:r w:rsidR="009345CB">
        <w:rPr>
          <w:rFonts w:eastAsiaTheme="minorEastAsia"/>
          <w:lang w:val="en-GB"/>
        </w:rPr>
        <w:t xml:space="preserve"> and unknown values,</w:t>
      </w:r>
      <w:r>
        <w:rPr>
          <w:rFonts w:eastAsiaTheme="minorEastAsia"/>
          <w:lang w:val="en-GB"/>
        </w:rPr>
        <w:t xml:space="preserve"> and that the data used to estim</w:t>
      </w:r>
      <w:r w:rsidR="007141AF">
        <w:rPr>
          <w:rFonts w:eastAsiaTheme="minorEastAsia"/>
          <w:lang w:val="en-GB"/>
        </w:rPr>
        <w:t>ate them was randomly sampled. Following this, t</w:t>
      </w:r>
      <w:r>
        <w:rPr>
          <w:rFonts w:eastAsiaTheme="minorEastAsia"/>
          <w:lang w:val="en-GB"/>
        </w:rPr>
        <w:t>he model can be expressed as:</w:t>
      </w:r>
    </w:p>
    <w:p w:rsidR="00586465" w:rsidRPr="00F429F5" w:rsidRDefault="00F429F5" w:rsidP="00C5181F">
      <w:pPr>
        <w:rPr>
          <w:rFonts w:eastAsiaTheme="minorEastAsia"/>
          <w:lang w:val="en-GB"/>
        </w:rPr>
      </w:pPr>
      <m:oMathPara>
        <m:oMath>
          <m:r>
            <m:rPr>
              <m:sty m:val="bi"/>
            </m:rPr>
            <w:rPr>
              <w:rFonts w:ascii="Cambria Math" w:eastAsiaTheme="minorEastAsia" w:hAnsi="Cambria Math"/>
              <w:lang w:val="en-GB"/>
            </w:rPr>
            <m:t>y</m:t>
          </m:r>
          <m:r>
            <w:rPr>
              <w:rFonts w:ascii="Cambria Math" w:eastAsiaTheme="minorEastAsia" w:hAnsi="Cambria Math"/>
              <w:lang w:val="en-GB"/>
            </w:rPr>
            <m:t>=X</m:t>
          </m:r>
          <m:r>
            <m:rPr>
              <m:sty m:val="bi"/>
            </m:rPr>
            <w:rPr>
              <w:rFonts w:ascii="Cambria Math" w:eastAsiaTheme="minorEastAsia" w:hAnsi="Cambria Math"/>
              <w:lang w:val="en-GB"/>
            </w:rPr>
            <m:t>β</m:t>
          </m:r>
          <m:r>
            <w:rPr>
              <w:rFonts w:ascii="Cambria Math" w:eastAsiaTheme="minorEastAsia" w:hAnsi="Cambria Math"/>
              <w:lang w:val="en-GB"/>
            </w:rPr>
            <m:t>+</m:t>
          </m:r>
          <m:r>
            <m:rPr>
              <m:sty m:val="bi"/>
            </m:rPr>
            <w:rPr>
              <w:rFonts w:ascii="Cambria Math" w:eastAsiaTheme="minorEastAsia" w:hAnsi="Cambria Math"/>
              <w:lang w:val="en-GB"/>
            </w:rPr>
            <m:t>ϵ,</m:t>
          </m:r>
        </m:oMath>
      </m:oMathPara>
    </w:p>
    <w:p w:rsidR="00F429F5" w:rsidRDefault="00F429F5" w:rsidP="00C5181F">
      <w:pPr>
        <w:rPr>
          <w:rFonts w:eastAsiaTheme="minorEastAsia"/>
          <w:lang w:val="en-GB"/>
        </w:rPr>
      </w:pPr>
      <w:r>
        <w:rPr>
          <w:rFonts w:eastAsiaTheme="minorEastAsia"/>
          <w:lang w:val="en-GB"/>
        </w:rPr>
        <w:t xml:space="preserve">where the length of vector </w:t>
      </w:r>
      <m:oMath>
        <m:r>
          <m:rPr>
            <m:sty m:val="bi"/>
          </m:rPr>
          <w:rPr>
            <w:rFonts w:ascii="Cambria Math" w:eastAsiaTheme="minorEastAsia" w:hAnsi="Cambria Math"/>
            <w:lang w:val="en-GB"/>
          </w:rPr>
          <m:t>y</m:t>
        </m:r>
      </m:oMath>
      <w:r>
        <w:rPr>
          <w:rFonts w:eastAsiaTheme="minorEastAsia"/>
          <w:b/>
          <w:lang w:val="en-GB"/>
        </w:rPr>
        <w:t xml:space="preserve"> </w:t>
      </w:r>
      <w:r>
        <w:rPr>
          <w:rFonts w:eastAsiaTheme="minorEastAsia"/>
          <w:lang w:val="en-GB"/>
        </w:rPr>
        <w:t xml:space="preserve">is </w:t>
      </w:r>
      <m:oMath>
        <m:r>
          <w:rPr>
            <w:rFonts w:ascii="Cambria Math" w:eastAsiaTheme="minorEastAsia" w:hAnsi="Cambria Math"/>
            <w:lang w:val="en-GB"/>
          </w:rPr>
          <m:t>n</m:t>
        </m:r>
      </m:oMath>
      <w:r>
        <w:rPr>
          <w:rFonts w:eastAsiaTheme="minorEastAsia"/>
          <w:lang w:val="en-GB"/>
        </w:rPr>
        <w:t xml:space="preserve">, the dimension of </w:t>
      </w:r>
      <m:oMath>
        <m:r>
          <w:rPr>
            <w:rFonts w:ascii="Cambria Math" w:eastAsiaTheme="minorEastAsia" w:hAnsi="Cambria Math"/>
            <w:lang w:val="en-GB"/>
          </w:rPr>
          <m:t>X</m:t>
        </m:r>
      </m:oMath>
      <w:r>
        <w:rPr>
          <w:rFonts w:eastAsiaTheme="minorEastAsia"/>
          <w:lang w:val="en-GB"/>
        </w:rPr>
        <w:t xml:space="preserve"> is </w:t>
      </w:r>
      <m:oMath>
        <m:r>
          <w:rPr>
            <w:rFonts w:ascii="Cambria Math" w:eastAsiaTheme="minorEastAsia" w:hAnsi="Cambria Math"/>
            <w:lang w:val="en-GB"/>
          </w:rPr>
          <m:t>n×p</m:t>
        </m:r>
      </m:oMath>
      <w:r>
        <w:rPr>
          <w:rFonts w:eastAsiaTheme="minorEastAsia"/>
          <w:lang w:val="en-GB"/>
        </w:rPr>
        <w:t xml:space="preserve">, with </w:t>
      </w:r>
      <m:oMath>
        <m:r>
          <w:rPr>
            <w:rFonts w:ascii="Cambria Math" w:eastAsiaTheme="minorEastAsia" w:hAnsi="Cambria Math"/>
            <w:lang w:val="en-GB"/>
          </w:rPr>
          <m:t>n≥p</m:t>
        </m:r>
      </m:oMath>
      <w:r>
        <w:rPr>
          <w:rFonts w:eastAsiaTheme="minorEastAsia"/>
          <w:lang w:val="en-GB"/>
        </w:rPr>
        <w:t xml:space="preserve"> and </w:t>
      </w:r>
      <m:oMath>
        <m:r>
          <w:rPr>
            <w:rFonts w:ascii="Cambria Math" w:eastAsiaTheme="minorEastAsia" w:hAnsi="Cambria Math"/>
            <w:lang w:val="en-GB"/>
          </w:rPr>
          <m:t>rk</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=p</m:t>
        </m:r>
      </m:oMath>
      <w:r>
        <w:rPr>
          <w:rFonts w:eastAsiaTheme="minorEastAsia"/>
          <w:lang w:val="en-GB"/>
        </w:rPr>
        <w:t xml:space="preserve">, and the properties of </w:t>
      </w:r>
      <m:oMath>
        <m:r>
          <m:rPr>
            <m:sty m:val="bi"/>
          </m:rPr>
          <w:rPr>
            <w:rFonts w:ascii="Cambria Math" w:eastAsiaTheme="minorEastAsia" w:hAnsi="Cambria Math"/>
            <w:lang w:val="en-GB"/>
          </w:rPr>
          <m:t>ϵ</m:t>
        </m:r>
      </m:oMath>
      <w:r>
        <w:rPr>
          <w:rFonts w:eastAsiaTheme="minorEastAsia"/>
          <w:lang w:val="en-GB"/>
        </w:rPr>
        <w:t xml:space="preserve">: </w:t>
      </w:r>
      <m:oMath>
        <m:r>
          <w:rPr>
            <w:rFonts w:ascii="Cambria Math" w:eastAsiaTheme="minorEastAsia" w:hAnsi="Cambria Math"/>
            <w:lang w:val="en-GB"/>
          </w:rPr>
          <m:t>E</m:t>
        </m:r>
        <m:d>
          <m:dPr>
            <m:ctrlPr>
              <w:rPr>
                <w:rFonts w:ascii="Cambria Math" w:eastAsiaTheme="minorEastAsia" w:hAnsi="Cambria Math"/>
                <w:i/>
                <w:lang w:val="en-GB"/>
              </w:rPr>
            </m:ctrlPr>
          </m:dPr>
          <m:e>
            <m:r>
              <m:rPr>
                <m:sty m:val="bi"/>
              </m:rPr>
              <w:rPr>
                <w:rFonts w:ascii="Cambria Math" w:eastAsiaTheme="minorEastAsia" w:hAnsi="Cambria Math"/>
                <w:lang w:val="en-GB"/>
              </w:rPr>
              <m:t>ϵ</m:t>
            </m:r>
          </m:e>
        </m:d>
        <m:r>
          <w:rPr>
            <w:rFonts w:ascii="Cambria Math" w:eastAsiaTheme="minorEastAsia" w:hAnsi="Cambria Math"/>
            <w:lang w:val="en-GB"/>
          </w:rPr>
          <m:t>=</m:t>
        </m:r>
        <m:r>
          <m:rPr>
            <m:sty m:val="bi"/>
          </m:rPr>
          <w:rPr>
            <w:rFonts w:ascii="Cambria Math" w:eastAsiaTheme="minorEastAsia" w:hAnsi="Cambria Math"/>
            <w:lang w:val="en-GB"/>
          </w:rPr>
          <m:t>0</m:t>
        </m:r>
      </m:oMath>
      <w:r>
        <w:rPr>
          <w:rFonts w:eastAsiaTheme="minorEastAsia"/>
          <w:lang w:val="en-GB"/>
        </w:rPr>
        <w:t xml:space="preserve"> and </w:t>
      </w:r>
      <m:oMath>
        <m:r>
          <w:rPr>
            <w:rFonts w:ascii="Cambria Math" w:eastAsiaTheme="minorEastAsia" w:hAnsi="Cambria Math"/>
            <w:lang w:val="en-GB"/>
          </w:rPr>
          <m:t>Var</m:t>
        </m:r>
        <m:d>
          <m:dPr>
            <m:ctrlPr>
              <w:rPr>
                <w:rFonts w:ascii="Cambria Math" w:eastAsiaTheme="minorEastAsia" w:hAnsi="Cambria Math"/>
                <w:i/>
                <w:lang w:val="en-GB"/>
              </w:rPr>
            </m:ctrlPr>
          </m:dPr>
          <m:e>
            <m:r>
              <m:rPr>
                <m:sty m:val="bi"/>
              </m:rPr>
              <w:rPr>
                <w:rFonts w:ascii="Cambria Math" w:eastAsiaTheme="minorEastAsia" w:hAnsi="Cambria Math"/>
                <w:lang w:val="en-GB"/>
              </w:rPr>
              <m:t>ϵ</m:t>
            </m:r>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I</m:t>
        </m:r>
      </m:oMath>
      <w:r>
        <w:rPr>
          <w:rFonts w:eastAsiaTheme="minorEastAsia"/>
          <w:lang w:val="en-GB"/>
        </w:rPr>
        <w:t xml:space="preserve">, being </w:t>
      </w:r>
      <m:oMath>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n</m:t>
            </m:r>
          </m:sub>
        </m:sSub>
      </m:oMath>
      <w:r>
        <w:rPr>
          <w:rFonts w:eastAsiaTheme="minorEastAsia"/>
          <w:lang w:val="en-GB"/>
        </w:rPr>
        <w:t xml:space="preserve"> the identity matrix</w:t>
      </w:r>
      <w:r w:rsidR="009036AA">
        <w:rPr>
          <w:rFonts w:eastAsiaTheme="minorEastAsia"/>
          <w:lang w:val="en-GB"/>
        </w:rPr>
        <w:t xml:space="preserve"> of dimension </w:t>
      </w:r>
      <m:oMath>
        <m:r>
          <w:rPr>
            <w:rFonts w:ascii="Cambria Math" w:eastAsiaTheme="minorEastAsia" w:hAnsi="Cambria Math"/>
            <w:lang w:val="en-GB"/>
          </w:rPr>
          <m:t>n×n</m:t>
        </m:r>
      </m:oMath>
      <w:r>
        <w:rPr>
          <w:rFonts w:eastAsiaTheme="minorEastAsia"/>
          <w:lang w:val="en-GB"/>
        </w:rPr>
        <w:t xml:space="preserve">. Considering the latter, by properties of the expected value and variance of random vector it's evident that </w:t>
      </w:r>
      <m:oMath>
        <m:r>
          <w:rPr>
            <w:rFonts w:ascii="Cambria Math" w:eastAsiaTheme="minorEastAsia" w:hAnsi="Cambria Math"/>
            <w:lang w:val="en-GB"/>
          </w:rPr>
          <m:t>E</m:t>
        </m:r>
        <m:d>
          <m:dPr>
            <m:ctrlPr>
              <w:rPr>
                <w:rFonts w:ascii="Cambria Math" w:eastAsiaTheme="minorEastAsia" w:hAnsi="Cambria Math"/>
                <w:i/>
                <w:lang w:val="en-GB"/>
              </w:rPr>
            </m:ctrlPr>
          </m:dPr>
          <m:e>
            <m:r>
              <m:rPr>
                <m:sty m:val="bi"/>
              </m:rPr>
              <w:rPr>
                <w:rFonts w:ascii="Cambria Math" w:eastAsiaTheme="minorEastAsia" w:hAnsi="Cambria Math"/>
                <w:lang w:val="en-GB"/>
              </w:rPr>
              <m:t>y</m:t>
            </m:r>
          </m:e>
        </m:d>
        <m:r>
          <w:rPr>
            <w:rFonts w:ascii="Cambria Math" w:eastAsiaTheme="minorEastAsia" w:hAnsi="Cambria Math"/>
            <w:lang w:val="en-GB"/>
          </w:rPr>
          <m:t>=X</m:t>
        </m:r>
        <m:r>
          <m:rPr>
            <m:sty m:val="bi"/>
          </m:rPr>
          <w:rPr>
            <w:rFonts w:ascii="Cambria Math" w:eastAsiaTheme="minorEastAsia" w:hAnsi="Cambria Math"/>
            <w:lang w:val="en-GB"/>
          </w:rPr>
          <m:t>β</m:t>
        </m:r>
      </m:oMath>
      <w:r>
        <w:rPr>
          <w:rFonts w:eastAsiaTheme="minorEastAsia"/>
          <w:lang w:val="en-GB"/>
        </w:rPr>
        <w:t xml:space="preserve"> </w:t>
      </w:r>
      <w:proofErr w:type="gramStart"/>
      <w:r>
        <w:rPr>
          <w:rFonts w:eastAsiaTheme="minorEastAsia"/>
          <w:lang w:val="en-GB"/>
        </w:rPr>
        <w:t xml:space="preserve">and </w:t>
      </w:r>
      <w:proofErr w:type="gramEnd"/>
      <m:oMath>
        <m:r>
          <w:rPr>
            <w:rFonts w:ascii="Cambria Math" w:eastAsiaTheme="minorEastAsia" w:hAnsi="Cambria Math"/>
            <w:lang w:val="en-GB"/>
          </w:rPr>
          <m:t>Var</m:t>
        </m:r>
        <m:d>
          <m:dPr>
            <m:ctrlPr>
              <w:rPr>
                <w:rFonts w:ascii="Cambria Math" w:eastAsiaTheme="minorEastAsia" w:hAnsi="Cambria Math"/>
                <w:i/>
                <w:lang w:val="en-GB"/>
              </w:rPr>
            </m:ctrlPr>
          </m:dPr>
          <m:e>
            <m:r>
              <m:rPr>
                <m:sty m:val="bi"/>
              </m:rPr>
              <w:rPr>
                <w:rFonts w:ascii="Cambria Math" w:eastAsiaTheme="minorEastAsia" w:hAnsi="Cambria Math"/>
                <w:lang w:val="en-GB"/>
              </w:rPr>
              <m:t>y</m:t>
            </m:r>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oMath>
      <w:r>
        <w:rPr>
          <w:rFonts w:eastAsiaTheme="minorEastAsia"/>
          <w:lang w:val="en-GB"/>
        </w:rPr>
        <w:t xml:space="preserve">. The model previously described </w:t>
      </w:r>
      <w:r w:rsidR="007141AF">
        <w:rPr>
          <w:rFonts w:eastAsiaTheme="minorEastAsia"/>
          <w:lang w:val="en-GB"/>
        </w:rPr>
        <w:t>has</w:t>
      </w:r>
      <w:r>
        <w:rPr>
          <w:rFonts w:eastAsiaTheme="minorEastAsia"/>
          <w:lang w:val="en-GB"/>
        </w:rPr>
        <w:t xml:space="preserve"> </w:t>
      </w:r>
      <m:oMath>
        <m:r>
          <w:rPr>
            <w:rFonts w:ascii="Cambria Math" w:eastAsiaTheme="minorEastAsia" w:hAnsi="Cambria Math"/>
            <w:lang w:val="en-GB"/>
          </w:rPr>
          <m:t>p+1</m:t>
        </m:r>
      </m:oMath>
      <w:r>
        <w:rPr>
          <w:rFonts w:eastAsiaTheme="minorEastAsia"/>
          <w:lang w:val="en-GB"/>
        </w:rPr>
        <w:t xml:space="preserve"> parameters, </w:t>
      </w:r>
      <w:r w:rsidR="0079700A">
        <w:rPr>
          <w:rFonts w:eastAsiaTheme="minorEastAsia"/>
          <w:lang w:val="en-GB"/>
        </w:rPr>
        <w:t xml:space="preserve">i.e. </w:t>
      </w:r>
      <m:oMath>
        <m:r>
          <m:rPr>
            <m:sty m:val="bi"/>
          </m:rPr>
          <w:rPr>
            <w:rFonts w:ascii="Cambria Math" w:eastAsiaTheme="minorEastAsia" w:hAnsi="Cambria Math"/>
            <w:lang w:val="en-GB"/>
          </w:rPr>
          <m:t>β</m:t>
        </m:r>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p</m:t>
                    </m:r>
                  </m:sub>
                </m:sSub>
              </m:e>
            </m:d>
          </m:e>
          <m:sup>
            <m:r>
              <w:rPr>
                <w:rFonts w:ascii="Cambria Math" w:eastAsiaTheme="minorEastAsia" w:hAnsi="Cambria Math"/>
                <w:lang w:val="en-GB"/>
              </w:rPr>
              <m:t>t</m:t>
            </m:r>
          </m:sup>
        </m:sSup>
      </m:oMath>
      <w:r w:rsidR="0079700A">
        <w:rPr>
          <w:rFonts w:eastAsiaTheme="minorEastAsia"/>
          <w:lang w:val="en-GB"/>
        </w:rPr>
        <w:t xml:space="preserve"> </w:t>
      </w:r>
      <w:proofErr w:type="gramStart"/>
      <w:r w:rsidR="0079700A">
        <w:rPr>
          <w:rFonts w:eastAsiaTheme="minorEastAsia"/>
          <w:lang w:val="en-GB"/>
        </w:rPr>
        <w:t xml:space="preserve">and </w:t>
      </w:r>
      <w:proofErr w:type="gramEnd"/>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oMath>
      <w:r w:rsidR="0079700A">
        <w:rPr>
          <w:rFonts w:eastAsiaTheme="minorEastAsia"/>
          <w:lang w:val="en-GB"/>
        </w:rPr>
        <w:t>.</w:t>
      </w:r>
    </w:p>
    <w:p w:rsidR="0079700A" w:rsidRDefault="0079700A" w:rsidP="00C5181F">
      <w:pPr>
        <w:rPr>
          <w:rFonts w:eastAsiaTheme="minorEastAsia"/>
          <w:lang w:val="en-GB"/>
        </w:rPr>
      </w:pPr>
      <w:r>
        <w:rPr>
          <w:rFonts w:eastAsiaTheme="minorEastAsia"/>
          <w:lang w:val="en-GB"/>
        </w:rPr>
        <w:t xml:space="preserve">Note that until now I haven't assumed any distribution on </w:t>
      </w:r>
      <m:oMath>
        <m:r>
          <m:rPr>
            <m:sty m:val="bi"/>
          </m:rPr>
          <w:rPr>
            <w:rFonts w:ascii="Cambria Math" w:eastAsiaTheme="minorEastAsia" w:hAnsi="Cambria Math"/>
            <w:lang w:val="en-GB"/>
          </w:rPr>
          <m:t>ϵ</m:t>
        </m:r>
      </m:oMath>
      <w:r>
        <w:rPr>
          <w:rFonts w:eastAsiaTheme="minorEastAsia"/>
          <w:lang w:val="en-GB"/>
        </w:rPr>
        <w:t xml:space="preserve"> </w:t>
      </w:r>
      <w:proofErr w:type="gramStart"/>
      <w:r>
        <w:rPr>
          <w:rFonts w:eastAsiaTheme="minorEastAsia"/>
          <w:lang w:val="en-GB"/>
        </w:rPr>
        <w:t xml:space="preserve">or </w:t>
      </w:r>
      <w:proofErr w:type="gramEnd"/>
      <m:oMath>
        <m:r>
          <m:rPr>
            <m:sty m:val="bi"/>
          </m:rPr>
          <w:rPr>
            <w:rFonts w:ascii="Cambria Math" w:eastAsiaTheme="minorEastAsia" w:hAnsi="Cambria Math"/>
            <w:lang w:val="en-GB"/>
          </w:rPr>
          <m:t>y</m:t>
        </m:r>
      </m:oMath>
      <w:r>
        <w:rPr>
          <w:rFonts w:eastAsiaTheme="minorEastAsia"/>
          <w:lang w:val="en-GB"/>
        </w:rPr>
        <w:t xml:space="preserve">. That is because with these conditions alone one can obtain the BLUE </w:t>
      </w:r>
      <w:proofErr w:type="gramStart"/>
      <w:r>
        <w:rPr>
          <w:rFonts w:eastAsiaTheme="minorEastAsia"/>
          <w:lang w:val="en-GB"/>
        </w:rPr>
        <w:t xml:space="preserve">of </w:t>
      </w:r>
      <w:proofErr w:type="gramEnd"/>
      <m:oMath>
        <m:r>
          <m:rPr>
            <m:sty m:val="bi"/>
          </m:rPr>
          <w:rPr>
            <w:rFonts w:ascii="Cambria Math" w:eastAsiaTheme="minorEastAsia" w:hAnsi="Cambria Math"/>
            <w:lang w:val="en-GB"/>
          </w:rPr>
          <m:t>β</m:t>
        </m:r>
      </m:oMath>
      <w:r>
        <w:rPr>
          <w:rFonts w:eastAsiaTheme="minorEastAsia"/>
          <w:lang w:val="en-GB"/>
        </w:rPr>
        <w:t xml:space="preserve">, using ordinary least squares. However, when estimating the parameters with maximum likelihood a distribution on </w:t>
      </w:r>
      <m:oMath>
        <m:r>
          <m:rPr>
            <m:sty m:val="bi"/>
          </m:rPr>
          <w:rPr>
            <w:rFonts w:ascii="Cambria Math" w:eastAsiaTheme="minorEastAsia" w:hAnsi="Cambria Math"/>
            <w:lang w:val="en-GB"/>
          </w:rPr>
          <m:t>ϵ</m:t>
        </m:r>
      </m:oMath>
      <w:r>
        <w:rPr>
          <w:rFonts w:eastAsiaTheme="minorEastAsia"/>
          <w:lang w:val="en-GB"/>
        </w:rPr>
        <w:t xml:space="preserve"> must be assumed. Most typically the distribution of the disturbances is assumed to be a multivariate centred normal,</w:t>
      </w:r>
      <w:r w:rsidR="00312C28">
        <w:rPr>
          <w:rFonts w:eastAsiaTheme="minorEastAsia"/>
          <w:lang w:val="en-GB"/>
        </w:rPr>
        <w:t xml:space="preserve"> i.e</w:t>
      </w:r>
      <w:proofErr w:type="gramStart"/>
      <w:r w:rsidR="00312C28">
        <w:rPr>
          <w:rFonts w:eastAsiaTheme="minorEastAsia"/>
          <w:lang w:val="en-GB"/>
        </w:rPr>
        <w:t>.</w:t>
      </w:r>
      <w:r>
        <w:rPr>
          <w:rFonts w:eastAsiaTheme="minorEastAsia"/>
          <w:lang w:val="en-GB"/>
        </w:rPr>
        <w:t xml:space="preserve"> </w:t>
      </w:r>
      <w:proofErr w:type="gramEnd"/>
      <m:oMath>
        <m:sSub>
          <m:sSubPr>
            <m:ctrlPr>
              <w:rPr>
                <w:rFonts w:ascii="Cambria Math" w:eastAsiaTheme="minorEastAsia" w:hAnsi="Cambria Math"/>
                <w:i/>
                <w:lang w:val="en-GB"/>
              </w:rPr>
            </m:ctrlPr>
          </m:sSubPr>
          <m:e>
            <m:r>
              <m:rPr>
                <m:scr m:val="script"/>
              </m:rPr>
              <w:rPr>
                <w:rFonts w:ascii="Cambria Math" w:eastAsiaTheme="minorEastAsia" w:hAnsi="Cambria Math"/>
                <w:lang w:val="en-GB"/>
              </w:rPr>
              <m:t>N</m:t>
            </m:r>
          </m:e>
          <m:sub>
            <m:r>
              <w:rPr>
                <w:rFonts w:ascii="Cambria Math" w:eastAsiaTheme="minorEastAsia" w:hAnsi="Cambria Math"/>
                <w:lang w:val="en-GB"/>
              </w:rPr>
              <m:t>n</m:t>
            </m:r>
          </m:sub>
        </m:sSub>
        <m:d>
          <m:dPr>
            <m:ctrlPr>
              <w:rPr>
                <w:rFonts w:ascii="Cambria Math" w:eastAsiaTheme="minorEastAsia" w:hAnsi="Cambria Math"/>
                <w:i/>
                <w:lang w:val="en-GB"/>
              </w:rPr>
            </m:ctrlPr>
          </m:dPr>
          <m:e>
            <m:r>
              <m:rPr>
                <m:sty m:val="bi"/>
              </m:rPr>
              <w:rPr>
                <w:rFonts w:ascii="Cambria Math" w:eastAsiaTheme="minorEastAsia" w:hAnsi="Cambria Math"/>
                <w:lang w:val="en-GB"/>
              </w:rPr>
              <m:t>0</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n</m:t>
                </m:r>
              </m:sub>
            </m:sSub>
          </m:e>
        </m:d>
      </m:oMath>
      <w:r>
        <w:rPr>
          <w:rFonts w:eastAsiaTheme="minorEastAsia"/>
          <w:lang w:val="en-GB"/>
        </w:rPr>
        <w:t xml:space="preserve">, </w:t>
      </w:r>
      <w:r w:rsidR="007141AF">
        <w:rPr>
          <w:rFonts w:eastAsiaTheme="minorEastAsia"/>
          <w:lang w:val="en-GB"/>
        </w:rPr>
        <w:t>often as a result of the</w:t>
      </w:r>
      <w:r>
        <w:rPr>
          <w:rFonts w:eastAsiaTheme="minorEastAsia"/>
          <w:lang w:val="en-GB"/>
        </w:rPr>
        <w:t xml:space="preserve"> central limit theorem.</w:t>
      </w:r>
      <w:r w:rsidR="00312C28">
        <w:rPr>
          <w:rFonts w:eastAsiaTheme="minorEastAsia"/>
          <w:lang w:val="en-GB"/>
        </w:rPr>
        <w:t xml:space="preserve"> There are other options, such as the </w:t>
      </w:r>
      <w:proofErr w:type="gramStart"/>
      <w:r w:rsidR="00312C28">
        <w:rPr>
          <w:rFonts w:eastAsiaTheme="minorEastAsia"/>
          <w:lang w:val="en-GB"/>
        </w:rPr>
        <w:t xml:space="preserve">multivariate </w:t>
      </w:r>
      <w:proofErr w:type="gramEnd"/>
      <m:oMath>
        <m:r>
          <w:rPr>
            <w:rFonts w:ascii="Cambria Math" w:eastAsiaTheme="minorEastAsia" w:hAnsi="Cambria Math"/>
            <w:lang w:val="en-GB"/>
          </w:rPr>
          <m:t>t</m:t>
        </m:r>
      </m:oMath>
      <w:r w:rsidR="00312C28">
        <w:rPr>
          <w:rFonts w:eastAsiaTheme="minorEastAsia"/>
          <w:lang w:val="en-GB"/>
        </w:rPr>
        <w:t xml:space="preserve">, but this document will </w:t>
      </w:r>
      <w:r w:rsidR="007141AF">
        <w:rPr>
          <w:rFonts w:eastAsiaTheme="minorEastAsia"/>
          <w:lang w:val="en-GB"/>
        </w:rPr>
        <w:t>assume that the vector of disturbances are normally distributed</w:t>
      </w:r>
      <w:r w:rsidR="00312C28">
        <w:rPr>
          <w:rFonts w:eastAsiaTheme="minorEastAsia"/>
          <w:lang w:val="en-GB"/>
        </w:rPr>
        <w:t>. The distributional assumption is also required when performing parametrical hypothesis testing, such as significance tests.</w:t>
      </w:r>
    </w:p>
    <w:p w:rsidR="00312C28" w:rsidRDefault="00312C28" w:rsidP="00C5181F">
      <w:pPr>
        <w:rPr>
          <w:rFonts w:eastAsiaTheme="minorEastAsia"/>
          <w:lang w:val="en-GB"/>
        </w:rPr>
      </w:pPr>
      <w:r>
        <w:rPr>
          <w:rFonts w:eastAsiaTheme="minorEastAsia"/>
          <w:lang w:val="en-GB"/>
        </w:rPr>
        <w:t>Here I present the p</w:t>
      </w:r>
      <w:r w:rsidR="008F4084">
        <w:rPr>
          <w:rFonts w:eastAsiaTheme="minorEastAsia"/>
          <w:lang w:val="en-GB"/>
        </w:rPr>
        <w:t>rocedure</w:t>
      </w:r>
      <w:r w:rsidR="007141AF">
        <w:rPr>
          <w:rFonts w:eastAsiaTheme="minorEastAsia"/>
          <w:lang w:val="en-GB"/>
        </w:rPr>
        <w:t>s</w:t>
      </w:r>
      <w:r w:rsidR="008F4084">
        <w:rPr>
          <w:rFonts w:eastAsiaTheme="minorEastAsia"/>
          <w:lang w:val="en-GB"/>
        </w:rPr>
        <w:t xml:space="preserve"> used to estimate the parameters using</w:t>
      </w:r>
      <w:r>
        <w:rPr>
          <w:rFonts w:eastAsiaTheme="minorEastAsia"/>
          <w:lang w:val="en-GB"/>
        </w:rPr>
        <w:t xml:space="preserve"> ordinary least squares and </w:t>
      </w:r>
      <w:r w:rsidR="00630E89">
        <w:rPr>
          <w:rFonts w:eastAsiaTheme="minorEastAsia"/>
          <w:lang w:val="en-GB"/>
        </w:rPr>
        <w:t>maximum likelihood.</w:t>
      </w:r>
    </w:p>
    <w:p w:rsidR="00630E89" w:rsidRDefault="00630E89" w:rsidP="00630E89">
      <w:pPr>
        <w:pStyle w:val="Heading2"/>
        <w:rPr>
          <w:rFonts w:eastAsiaTheme="minorEastAsia"/>
          <w:lang w:val="en-GB"/>
        </w:rPr>
      </w:pPr>
      <w:r>
        <w:rPr>
          <w:rFonts w:eastAsiaTheme="minorEastAsia"/>
          <w:lang w:val="en-GB"/>
        </w:rPr>
        <w:t>Ordinary Least Squares</w:t>
      </w:r>
    </w:p>
    <w:p w:rsidR="00630E89" w:rsidRDefault="00630E89" w:rsidP="00630E89">
      <w:pPr>
        <w:rPr>
          <w:lang w:val="en-GB"/>
        </w:rPr>
      </w:pPr>
      <w:r>
        <w:rPr>
          <w:lang w:val="en-GB"/>
        </w:rPr>
        <w:t>The idea behind ordinary least squares is that we want to minimise</w:t>
      </w:r>
      <w:r w:rsidR="004A64BD">
        <w:rPr>
          <w:lang w:val="en-GB"/>
        </w:rPr>
        <w:t xml:space="preserve"> the </w:t>
      </w:r>
      <w:proofErr w:type="gramStart"/>
      <w:r w:rsidR="004A64BD">
        <w:rPr>
          <w:lang w:val="en-GB"/>
        </w:rPr>
        <w:t xml:space="preserve">errors </w:t>
      </w:r>
      <w:proofErr w:type="gramEnd"/>
      <m:oMath>
        <m:r>
          <m:rPr>
            <m:sty m:val="bi"/>
          </m:rPr>
          <w:rPr>
            <w:rFonts w:ascii="Cambria Math" w:hAnsi="Cambria Math"/>
            <w:lang w:val="en-GB"/>
          </w:rPr>
          <m:t>ϵ</m:t>
        </m:r>
      </m:oMath>
      <w:r w:rsidR="004A64BD">
        <w:rPr>
          <w:rFonts w:eastAsiaTheme="minorEastAsia"/>
          <w:lang w:val="en-GB"/>
        </w:rPr>
        <w:t xml:space="preserve">. Since the errors are unknown, we use the residuals </w:t>
      </w:r>
      <m:oMath>
        <m:acc>
          <m:accPr>
            <m:ctrlPr>
              <w:rPr>
                <w:rFonts w:ascii="Cambria Math" w:eastAsiaTheme="minorEastAsia" w:hAnsi="Cambria Math"/>
                <w:b/>
                <w:i/>
                <w:lang w:val="en-GB"/>
              </w:rPr>
            </m:ctrlPr>
          </m:accPr>
          <m:e>
            <m:r>
              <m:rPr>
                <m:sty m:val="bi"/>
              </m:rPr>
              <w:rPr>
                <w:rFonts w:ascii="Cambria Math" w:eastAsiaTheme="minorEastAsia" w:hAnsi="Cambria Math"/>
                <w:lang w:val="en-GB"/>
              </w:rPr>
              <m:t>ϵ</m:t>
            </m:r>
          </m:e>
        </m:acc>
      </m:oMath>
      <w:r>
        <w:rPr>
          <w:lang w:val="en-GB"/>
        </w:rPr>
        <w:t xml:space="preserve"> the Euclidean distance between the real observations and their estimations. To do this we consider:</w:t>
      </w:r>
    </w:p>
    <w:p w:rsidR="00630E89" w:rsidRPr="00630E89" w:rsidRDefault="0031688F" w:rsidP="00630E89">
      <w:pPr>
        <w:rPr>
          <w:rFonts w:eastAsiaTheme="minorEastAsia"/>
          <w:lang w:val="en-GB"/>
        </w:rPr>
      </w:pPr>
      <m:oMathPara>
        <m:oMath>
          <m:acc>
            <m:accPr>
              <m:ctrlPr>
                <w:rPr>
                  <w:rFonts w:ascii="Cambria Math" w:hAnsi="Cambria Math"/>
                  <w:b/>
                  <w:i/>
                  <w:lang w:val="en-GB"/>
                </w:rPr>
              </m:ctrlPr>
            </m:accPr>
            <m:e>
              <m:r>
                <m:rPr>
                  <m:sty m:val="bi"/>
                </m:rPr>
                <w:rPr>
                  <w:rFonts w:ascii="Cambria Math" w:hAnsi="Cambria Math"/>
                  <w:lang w:val="en-GB"/>
                </w:rPr>
                <m:t>ϵ</m:t>
              </m:r>
            </m:e>
          </m:acc>
          <m:r>
            <w:rPr>
              <w:rFonts w:ascii="Cambria Math" w:hAnsi="Cambria Math"/>
              <w:lang w:val="en-GB"/>
            </w:rPr>
            <m:t>=</m:t>
          </m:r>
          <m:r>
            <m:rPr>
              <m:sty m:val="bi"/>
            </m:rPr>
            <w:rPr>
              <w:rFonts w:ascii="Cambria Math" w:hAnsi="Cambria Math"/>
              <w:lang w:val="en-GB"/>
            </w:rPr>
            <m:t>y</m:t>
          </m:r>
          <m:r>
            <w:rPr>
              <w:rFonts w:ascii="Cambria Math" w:hAnsi="Cambria Math"/>
              <w:lang w:val="en-GB"/>
            </w:rPr>
            <m:t>-X</m:t>
          </m:r>
          <m:acc>
            <m:accPr>
              <m:ctrlPr>
                <w:rPr>
                  <w:rFonts w:ascii="Cambria Math" w:hAnsi="Cambria Math"/>
                  <w:b/>
                  <w:i/>
                  <w:lang w:val="en-GB"/>
                </w:rPr>
              </m:ctrlPr>
            </m:accPr>
            <m:e>
              <m:r>
                <m:rPr>
                  <m:sty m:val="bi"/>
                </m:rPr>
                <w:rPr>
                  <w:rFonts w:ascii="Cambria Math" w:hAnsi="Cambria Math"/>
                  <w:lang w:val="en-GB"/>
                </w:rPr>
                <m:t>β</m:t>
              </m:r>
              <m:ctrlPr>
                <w:rPr>
                  <w:rFonts w:ascii="Cambria Math" w:hAnsi="Cambria Math"/>
                  <w:i/>
                  <w:lang w:val="en-GB"/>
                </w:rPr>
              </m:ctrlPr>
            </m:e>
          </m:acc>
          <m:r>
            <w:rPr>
              <w:rFonts w:ascii="Cambria Math" w:hAnsi="Cambria Math"/>
              <w:lang w:val="en-GB"/>
            </w:rPr>
            <m:t>.</m:t>
          </m:r>
        </m:oMath>
      </m:oMathPara>
    </w:p>
    <w:p w:rsidR="00630E89" w:rsidRDefault="004A64BD" w:rsidP="00C5181F">
      <w:pPr>
        <w:rPr>
          <w:rFonts w:eastAsiaTheme="minorEastAsia"/>
          <w:lang w:val="en-GB"/>
        </w:rPr>
      </w:pPr>
      <w:r>
        <w:rPr>
          <w:rFonts w:eastAsiaTheme="minorEastAsia"/>
          <w:lang w:val="en-GB"/>
        </w:rPr>
        <w:t>The</w:t>
      </w:r>
      <w:r w:rsidR="004635AF">
        <w:rPr>
          <w:rFonts w:eastAsiaTheme="minorEastAsia"/>
          <w:lang w:val="en-GB"/>
        </w:rPr>
        <w:t xml:space="preserve"> squared</w:t>
      </w:r>
      <w:r>
        <w:rPr>
          <w:rFonts w:eastAsiaTheme="minorEastAsia"/>
          <w:lang w:val="en-GB"/>
        </w:rPr>
        <w:t xml:space="preserve"> Euclidean distance of the residuals</w:t>
      </w:r>
      <w:r w:rsidR="004635AF">
        <w:rPr>
          <w:rFonts w:eastAsiaTheme="minorEastAsia"/>
          <w:lang w:val="en-GB"/>
        </w:rPr>
        <w:t>, or the squared sum of residuals,</w:t>
      </w:r>
      <w:r>
        <w:rPr>
          <w:rFonts w:eastAsiaTheme="minorEastAsia"/>
          <w:lang w:val="en-GB"/>
        </w:rPr>
        <w:t xml:space="preserve"> can be written as:</w:t>
      </w:r>
    </w:p>
    <w:p w:rsidR="004A64BD" w:rsidRPr="004A64BD" w:rsidRDefault="0031688F" w:rsidP="00C5181F">
      <w:pPr>
        <w:rPr>
          <w:rFonts w:eastAsiaTheme="minorEastAsia"/>
          <w:lang w:val="en-GB"/>
        </w:rPr>
      </w:pPr>
      <m:oMathPara>
        <m:oMath>
          <m:sSup>
            <m:sSupPr>
              <m:ctrlPr>
                <w:rPr>
                  <w:rFonts w:ascii="Cambria Math" w:eastAsiaTheme="minorEastAsia" w:hAnsi="Cambria Math"/>
                  <w:b/>
                  <w:i/>
                  <w:lang w:val="en-GB"/>
                </w:rPr>
              </m:ctrlPr>
            </m:sSupPr>
            <m:e>
              <m:acc>
                <m:accPr>
                  <m:ctrlPr>
                    <w:rPr>
                      <w:rFonts w:ascii="Cambria Math" w:eastAsiaTheme="minorEastAsia" w:hAnsi="Cambria Math"/>
                      <w:b/>
                      <w:i/>
                      <w:lang w:val="en-GB"/>
                    </w:rPr>
                  </m:ctrlPr>
                </m:accPr>
                <m:e>
                  <m:r>
                    <m:rPr>
                      <m:sty m:val="bi"/>
                    </m:rPr>
                    <w:rPr>
                      <w:rFonts w:ascii="Cambria Math" w:eastAsiaTheme="minorEastAsia" w:hAnsi="Cambria Math"/>
                      <w:lang w:val="en-GB"/>
                    </w:rPr>
                    <m:t>ϵ</m:t>
                  </m:r>
                </m:e>
              </m:acc>
            </m:e>
            <m:sup>
              <m:r>
                <m:rPr>
                  <m:sty m:val="bi"/>
                </m:rPr>
                <w:rPr>
                  <w:rFonts w:ascii="Cambria Math" w:eastAsiaTheme="minorEastAsia" w:hAnsi="Cambria Math"/>
                  <w:lang w:val="en-GB"/>
                </w:rPr>
                <m:t>t</m:t>
              </m:r>
            </m:sup>
          </m:sSup>
          <m:acc>
            <m:accPr>
              <m:ctrlPr>
                <w:rPr>
                  <w:rFonts w:ascii="Cambria Math" w:eastAsiaTheme="minorEastAsia" w:hAnsi="Cambria Math"/>
                  <w:b/>
                  <w:i/>
                  <w:lang w:val="en-GB"/>
                </w:rPr>
              </m:ctrlPr>
            </m:accPr>
            <m:e>
              <m:r>
                <m:rPr>
                  <m:sty m:val="bi"/>
                </m:rPr>
                <w:rPr>
                  <w:rFonts w:ascii="Cambria Math" w:eastAsiaTheme="minorEastAsia" w:hAnsi="Cambria Math"/>
                  <w:lang w:val="en-GB"/>
                </w:rPr>
                <m:t>ϵ</m:t>
              </m:r>
            </m:e>
          </m:acc>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m:rPr>
                      <m:sty m:val="bi"/>
                    </m:rPr>
                    <w:rPr>
                      <w:rFonts w:ascii="Cambria Math" w:hAnsi="Cambria Math"/>
                      <w:lang w:val="en-GB"/>
                    </w:rPr>
                    <m:t>y</m:t>
                  </m:r>
                  <m:r>
                    <w:rPr>
                      <w:rFonts w:ascii="Cambria Math" w:hAnsi="Cambria Math"/>
                      <w:lang w:val="en-GB"/>
                    </w:rPr>
                    <m:t>-X</m:t>
                  </m:r>
                  <m:acc>
                    <m:accPr>
                      <m:ctrlPr>
                        <w:rPr>
                          <w:rFonts w:ascii="Cambria Math" w:hAnsi="Cambria Math"/>
                          <w:b/>
                          <w:i/>
                          <w:lang w:val="en-GB"/>
                        </w:rPr>
                      </m:ctrlPr>
                    </m:accPr>
                    <m:e>
                      <m:r>
                        <m:rPr>
                          <m:sty m:val="bi"/>
                        </m:rPr>
                        <w:rPr>
                          <w:rFonts w:ascii="Cambria Math" w:hAnsi="Cambria Math"/>
                          <w:lang w:val="en-GB"/>
                        </w:rPr>
                        <m:t>β</m:t>
                      </m:r>
                      <m:ctrlPr>
                        <w:rPr>
                          <w:rFonts w:ascii="Cambria Math" w:hAnsi="Cambria Math"/>
                          <w:i/>
                          <w:lang w:val="en-GB"/>
                        </w:rPr>
                      </m:ctrlPr>
                    </m:e>
                  </m:acc>
                </m:e>
              </m:d>
            </m:e>
            <m:sup>
              <m:r>
                <w:rPr>
                  <w:rFonts w:ascii="Cambria Math" w:eastAsiaTheme="minorEastAsia" w:hAnsi="Cambria Math"/>
                  <w:lang w:val="en-GB"/>
                </w:rPr>
                <m:t>t</m:t>
              </m:r>
            </m:sup>
          </m:sSup>
          <m:d>
            <m:dPr>
              <m:ctrlPr>
                <w:rPr>
                  <w:rFonts w:ascii="Cambria Math" w:eastAsiaTheme="minorEastAsia" w:hAnsi="Cambria Math"/>
                  <w:i/>
                  <w:lang w:val="en-GB"/>
                </w:rPr>
              </m:ctrlPr>
            </m:dPr>
            <m:e>
              <m:r>
                <m:rPr>
                  <m:sty m:val="bi"/>
                </m:rPr>
                <w:rPr>
                  <w:rFonts w:ascii="Cambria Math" w:hAnsi="Cambria Math"/>
                  <w:lang w:val="en-GB"/>
                </w:rPr>
                <m:t>y</m:t>
              </m:r>
              <m:r>
                <w:rPr>
                  <w:rFonts w:ascii="Cambria Math" w:hAnsi="Cambria Math"/>
                  <w:lang w:val="en-GB"/>
                </w:rPr>
                <m:t>-X</m:t>
              </m:r>
              <m:acc>
                <m:accPr>
                  <m:ctrlPr>
                    <w:rPr>
                      <w:rFonts w:ascii="Cambria Math" w:hAnsi="Cambria Math"/>
                      <w:b/>
                      <w:i/>
                      <w:lang w:val="en-GB"/>
                    </w:rPr>
                  </m:ctrlPr>
                </m:accPr>
                <m:e>
                  <m:r>
                    <m:rPr>
                      <m:sty m:val="bi"/>
                    </m:rPr>
                    <w:rPr>
                      <w:rFonts w:ascii="Cambria Math" w:hAnsi="Cambria Math"/>
                      <w:lang w:val="en-GB"/>
                    </w:rPr>
                    <m:t>β</m:t>
                  </m:r>
                  <m:ctrlPr>
                    <w:rPr>
                      <w:rFonts w:ascii="Cambria Math" w:hAnsi="Cambria Math"/>
                      <w:i/>
                      <w:lang w:val="en-GB"/>
                    </w:rPr>
                  </m:ctrlPr>
                </m:e>
              </m:acc>
            </m:e>
          </m:d>
          <m:r>
            <w:rPr>
              <w:rFonts w:ascii="Cambria Math" w:eastAsiaTheme="minorEastAsia" w:hAnsi="Cambria Math"/>
              <w:lang w:val="en-GB"/>
            </w:rPr>
            <m:t>=</m:t>
          </m:r>
          <m:sSup>
            <m:sSupPr>
              <m:ctrlPr>
                <w:rPr>
                  <w:rFonts w:ascii="Cambria Math" w:eastAsiaTheme="minorEastAsia" w:hAnsi="Cambria Math"/>
                  <w:i/>
                  <w:lang w:val="es-CO"/>
                </w:rPr>
              </m:ctrlPr>
            </m:sSupPr>
            <m:e>
              <m:d>
                <m:dPr>
                  <m:begChr m:val="‖"/>
                  <m:endChr m:val="‖"/>
                  <m:ctrlPr>
                    <w:rPr>
                      <w:rFonts w:ascii="Cambria Math" w:eastAsiaTheme="minorEastAsia" w:hAnsi="Cambria Math"/>
                      <w:i/>
                      <w:lang w:val="es-CO"/>
                    </w:rPr>
                  </m:ctrlPr>
                </m:dPr>
                <m:e>
                  <m:r>
                    <m:rPr>
                      <m:sty m:val="bi"/>
                    </m:rPr>
                    <w:rPr>
                      <w:rFonts w:ascii="Cambria Math" w:eastAsiaTheme="minorEastAsia" w:hAnsi="Cambria Math"/>
                      <w:lang w:val="es-CO"/>
                    </w:rPr>
                    <m:t>y</m:t>
                  </m:r>
                  <m:r>
                    <w:rPr>
                      <w:rFonts w:ascii="Cambria Math" w:eastAsiaTheme="minorEastAsia" w:hAnsi="Cambria Math"/>
                      <w:lang w:val="es-CO"/>
                    </w:rPr>
                    <m:t>-X</m:t>
                  </m:r>
                  <m:acc>
                    <m:accPr>
                      <m:ctrlPr>
                        <w:rPr>
                          <w:rFonts w:ascii="Cambria Math" w:eastAsiaTheme="minorEastAsia" w:hAnsi="Cambria Math"/>
                          <w:i/>
                          <w:lang w:val="es-CO"/>
                        </w:rPr>
                      </m:ctrlPr>
                    </m:accPr>
                    <m:e>
                      <m:r>
                        <m:rPr>
                          <m:sty m:val="bi"/>
                        </m:rPr>
                        <w:rPr>
                          <w:rFonts w:ascii="Cambria Math" w:eastAsiaTheme="minorEastAsia" w:hAnsi="Cambria Math"/>
                          <w:lang w:val="es-CO"/>
                        </w:rPr>
                        <m:t>β</m:t>
                      </m:r>
                    </m:e>
                  </m:acc>
                </m:e>
              </m:d>
            </m:e>
            <m:sup>
              <m:r>
                <w:rPr>
                  <w:rFonts w:ascii="Cambria Math" w:eastAsiaTheme="minorEastAsia" w:hAnsi="Cambria Math"/>
                  <w:lang w:val="es-CO"/>
                </w:rPr>
                <m:t>2</m:t>
              </m:r>
            </m:sup>
          </m:sSup>
          <m:r>
            <w:rPr>
              <w:rFonts w:ascii="Cambria Math" w:eastAsiaTheme="minorEastAsia" w:hAnsi="Cambria Math"/>
              <w:lang w:val="en-GB"/>
            </w:rPr>
            <m:t>.</m:t>
          </m:r>
        </m:oMath>
      </m:oMathPara>
    </w:p>
    <w:p w:rsidR="004A64BD" w:rsidRDefault="004A64BD" w:rsidP="00C5181F">
      <w:pPr>
        <w:rPr>
          <w:rFonts w:eastAsiaTheme="minorEastAsia"/>
          <w:lang w:val="en-GB"/>
        </w:rPr>
      </w:pPr>
      <w:r>
        <w:rPr>
          <w:rFonts w:eastAsiaTheme="minorEastAsia"/>
          <w:lang w:val="en-GB"/>
        </w:rPr>
        <w:t xml:space="preserve">The previous expression is continuous and strictly convex respect </w:t>
      </w:r>
      <w:proofErr w:type="gramStart"/>
      <w:r>
        <w:rPr>
          <w:rFonts w:eastAsiaTheme="minorEastAsia"/>
          <w:lang w:val="en-GB"/>
        </w:rPr>
        <w:t xml:space="preserve">to </w:t>
      </w:r>
      <w:proofErr w:type="gramEnd"/>
      <m:oMath>
        <m:acc>
          <m:accPr>
            <m:ctrlPr>
              <w:rPr>
                <w:rFonts w:ascii="Cambria Math" w:eastAsiaTheme="minorEastAsia" w:hAnsi="Cambria Math"/>
                <w:b/>
                <w:i/>
                <w:lang w:val="en-GB"/>
              </w:rPr>
            </m:ctrlPr>
          </m:accPr>
          <m:e>
            <m:r>
              <m:rPr>
                <m:sty m:val="bi"/>
              </m:rPr>
              <w:rPr>
                <w:rFonts w:ascii="Cambria Math" w:eastAsiaTheme="minorEastAsia" w:hAnsi="Cambria Math"/>
                <w:lang w:val="en-GB"/>
              </w:rPr>
              <m:t>β</m:t>
            </m:r>
          </m:e>
        </m:acc>
      </m:oMath>
      <w:r>
        <w:rPr>
          <w:rFonts w:eastAsiaTheme="minorEastAsia"/>
          <w:lang w:val="en-GB"/>
        </w:rPr>
        <w:t xml:space="preserve">, so optimization by differentiating the expression </w:t>
      </w:r>
      <w:r w:rsidR="00C47233">
        <w:rPr>
          <w:rFonts w:eastAsiaTheme="minorEastAsia"/>
          <w:lang w:val="en-GB"/>
        </w:rPr>
        <w:t>allows us to obtain a minimum. The result is that the minimum is:</w:t>
      </w:r>
    </w:p>
    <w:p w:rsidR="00C47233" w:rsidRPr="00C47233" w:rsidRDefault="0031688F" w:rsidP="00C5181F">
      <w:pPr>
        <w:rPr>
          <w:rFonts w:eastAsiaTheme="minorEastAsia"/>
          <w:lang w:val="en-GB"/>
        </w:rPr>
      </w:pPr>
      <m:oMathPara>
        <m:oMath>
          <m:acc>
            <m:accPr>
              <m:ctrlPr>
                <w:rPr>
                  <w:rFonts w:ascii="Cambria Math" w:eastAsiaTheme="minorEastAsia" w:hAnsi="Cambria Math"/>
                  <w:b/>
                  <w:i/>
                  <w:lang w:val="en-GB"/>
                </w:rPr>
              </m:ctrlPr>
            </m:accPr>
            <m:e>
              <m:r>
                <m:rPr>
                  <m:sty m:val="bi"/>
                </m:rPr>
                <w:rPr>
                  <w:rFonts w:ascii="Cambria Math" w:eastAsiaTheme="minorEastAsia" w:hAnsi="Cambria Math"/>
                  <w:lang w:val="en-GB"/>
                </w:rPr>
                <m:t>β</m:t>
              </m:r>
            </m:e>
          </m:acc>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t</m:t>
                      </m:r>
                    </m:sup>
                  </m:sSup>
                  <m:r>
                    <w:rPr>
                      <w:rFonts w:ascii="Cambria Math" w:eastAsiaTheme="minorEastAsia" w:hAnsi="Cambria Math"/>
                      <w:lang w:val="en-GB"/>
                    </w:rPr>
                    <m:t>X</m:t>
                  </m:r>
                </m:e>
              </m:d>
            </m:e>
            <m:sup>
              <m:r>
                <w:rPr>
                  <w:rFonts w:ascii="Cambria Math" w:eastAsiaTheme="minorEastAsia" w:hAnsi="Cambria Math"/>
                  <w:lang w:val="en-GB"/>
                </w:rPr>
                <m:t>-1</m:t>
              </m:r>
            </m:sup>
          </m:sSup>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t</m:t>
              </m:r>
            </m:sup>
          </m:sSup>
          <m:r>
            <m:rPr>
              <m:sty m:val="bi"/>
            </m:rPr>
            <w:rPr>
              <w:rFonts w:ascii="Cambria Math" w:eastAsiaTheme="minorEastAsia" w:hAnsi="Cambria Math"/>
              <w:lang w:val="en-GB"/>
            </w:rPr>
            <m:t>y.</m:t>
          </m:r>
        </m:oMath>
      </m:oMathPara>
    </w:p>
    <w:p w:rsidR="00C47233" w:rsidRDefault="00C47233" w:rsidP="00C5181F">
      <w:pPr>
        <w:rPr>
          <w:rFonts w:eastAsiaTheme="minorEastAsia"/>
          <w:lang w:val="en-GB"/>
        </w:rPr>
      </w:pPr>
      <w:r>
        <w:rPr>
          <w:rFonts w:eastAsiaTheme="minorEastAsia"/>
          <w:lang w:val="en-GB"/>
        </w:rPr>
        <w:t xml:space="preserve">Here comes evident the necessity of matrix </w:t>
      </w:r>
      <m:oMath>
        <m:r>
          <w:rPr>
            <w:rFonts w:ascii="Cambria Math" w:eastAsiaTheme="minorEastAsia" w:hAnsi="Cambria Math"/>
            <w:lang w:val="en-GB"/>
          </w:rPr>
          <m:t>X</m:t>
        </m:r>
      </m:oMath>
      <w:r>
        <w:rPr>
          <w:rFonts w:eastAsiaTheme="minorEastAsia"/>
          <w:lang w:val="en-GB"/>
        </w:rPr>
        <w:t xml:space="preserve"> being full rank; if it's not then there would be no inverse of </w:t>
      </w:r>
      <m:oMath>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t</m:t>
            </m:r>
          </m:sup>
        </m:sSup>
        <m:r>
          <w:rPr>
            <w:rFonts w:ascii="Cambria Math" w:eastAsiaTheme="minorEastAsia" w:hAnsi="Cambria Math"/>
            <w:lang w:val="en-GB"/>
          </w:rPr>
          <m:t>X</m:t>
        </m:r>
      </m:oMath>
      <w:r>
        <w:rPr>
          <w:rFonts w:eastAsiaTheme="minorEastAsia"/>
          <w:lang w:val="en-GB"/>
        </w:rPr>
        <w:t xml:space="preserve">. The estimation of </w:t>
      </w:r>
      <m:oMath>
        <m:acc>
          <m:accPr>
            <m:ctrlPr>
              <w:rPr>
                <w:rFonts w:ascii="Cambria Math" w:eastAsiaTheme="minorEastAsia" w:hAnsi="Cambria Math"/>
                <w:b/>
                <w:i/>
                <w:lang w:val="en-GB"/>
              </w:rPr>
            </m:ctrlPr>
          </m:accPr>
          <m:e>
            <m:r>
              <m:rPr>
                <m:sty m:val="bi"/>
              </m:rPr>
              <w:rPr>
                <w:rFonts w:ascii="Cambria Math" w:eastAsiaTheme="minorEastAsia" w:hAnsi="Cambria Math"/>
                <w:lang w:val="en-GB"/>
              </w:rPr>
              <m:t>β</m:t>
            </m:r>
          </m:e>
        </m:acc>
      </m:oMath>
      <w:r>
        <w:rPr>
          <w:rFonts w:eastAsiaTheme="minorEastAsia"/>
          <w:lang w:val="en-GB"/>
        </w:rPr>
        <w:t xml:space="preserve"> suffices to make an </w:t>
      </w:r>
      <w:proofErr w:type="gramStart"/>
      <w:r>
        <w:rPr>
          <w:rFonts w:eastAsiaTheme="minorEastAsia"/>
          <w:lang w:val="en-GB"/>
        </w:rPr>
        <w:t xml:space="preserve">estimation </w:t>
      </w:r>
      <w:proofErr w:type="gramEnd"/>
      <m:oMath>
        <m:acc>
          <m:accPr>
            <m:ctrlPr>
              <w:rPr>
                <w:rFonts w:ascii="Cambria Math" w:eastAsiaTheme="minorEastAsia" w:hAnsi="Cambria Math"/>
                <w:b/>
                <w:i/>
                <w:lang w:val="en-GB"/>
              </w:rPr>
            </m:ctrlPr>
          </m:accPr>
          <m:e>
            <m:r>
              <m:rPr>
                <m:sty m:val="bi"/>
              </m:rPr>
              <w:rPr>
                <w:rFonts w:ascii="Cambria Math" w:eastAsiaTheme="minorEastAsia" w:hAnsi="Cambria Math"/>
                <w:lang w:val="en-GB"/>
              </w:rPr>
              <m:t>y</m:t>
            </m:r>
          </m:e>
        </m:acc>
        <m:r>
          <w:rPr>
            <w:rFonts w:ascii="Cambria Math" w:eastAsiaTheme="minorEastAsia" w:hAnsi="Cambria Math"/>
            <w:lang w:val="en-GB"/>
          </w:rPr>
          <m:t>=X</m:t>
        </m:r>
        <m:acc>
          <m:accPr>
            <m:ctrlPr>
              <w:rPr>
                <w:rFonts w:ascii="Cambria Math" w:eastAsiaTheme="minorEastAsia" w:hAnsi="Cambria Math"/>
                <w:b/>
                <w:i/>
                <w:lang w:val="en-GB"/>
              </w:rPr>
            </m:ctrlPr>
          </m:accPr>
          <m:e>
            <m:r>
              <m:rPr>
                <m:sty m:val="bi"/>
              </m:rPr>
              <w:rPr>
                <w:rFonts w:ascii="Cambria Math" w:eastAsiaTheme="minorEastAsia" w:hAnsi="Cambria Math"/>
                <w:lang w:val="en-GB"/>
              </w:rPr>
              <m:t>β</m:t>
            </m:r>
          </m:e>
        </m:acc>
      </m:oMath>
      <w:r>
        <w:rPr>
          <w:rFonts w:eastAsiaTheme="minorEastAsia"/>
          <w:lang w:val="en-GB"/>
        </w:rPr>
        <w:t>. Also</w:t>
      </w:r>
      <w:r w:rsidR="0020318A">
        <w:rPr>
          <w:rFonts w:eastAsiaTheme="minorEastAsia"/>
          <w:lang w:val="en-GB"/>
        </w:rPr>
        <w:t xml:space="preserve">, under the </w:t>
      </w:r>
      <w:r w:rsidR="0020318A">
        <w:rPr>
          <w:rFonts w:eastAsiaTheme="minorEastAsia"/>
          <w:lang w:val="en-GB"/>
        </w:rPr>
        <w:lastRenderedPageBreak/>
        <w:t>assumption of independence and identically distributed</w:t>
      </w:r>
      <w:r w:rsidR="0020318A">
        <w:rPr>
          <w:rStyle w:val="FootnoteReference"/>
          <w:rFonts w:eastAsiaTheme="minorEastAsia"/>
          <w:lang w:val="en-GB"/>
        </w:rPr>
        <w:footnoteReference w:id="2"/>
      </w:r>
      <w:r w:rsidR="0020318A">
        <w:rPr>
          <w:rFonts w:eastAsiaTheme="minorEastAsia"/>
          <w:lang w:val="en-GB"/>
        </w:rPr>
        <w:t xml:space="preserve"> samples, a prediction can be made using a matrix </w:t>
      </w:r>
      <m:oMath>
        <m:acc>
          <m:accPr>
            <m:chr m:val="̃"/>
            <m:ctrlPr>
              <w:rPr>
                <w:rFonts w:ascii="Cambria Math" w:eastAsiaTheme="minorEastAsia" w:hAnsi="Cambria Math"/>
                <w:i/>
                <w:lang w:val="en-GB"/>
              </w:rPr>
            </m:ctrlPr>
          </m:accPr>
          <m:e>
            <m:r>
              <w:rPr>
                <w:rFonts w:ascii="Cambria Math" w:eastAsiaTheme="minorEastAsia" w:hAnsi="Cambria Math"/>
                <w:lang w:val="en-GB"/>
              </w:rPr>
              <m:t>X</m:t>
            </m:r>
          </m:e>
        </m:acc>
      </m:oMath>
      <w:r w:rsidR="0020318A">
        <w:rPr>
          <w:rFonts w:eastAsiaTheme="minorEastAsia"/>
          <w:lang w:val="en-GB"/>
        </w:rPr>
        <w:t xml:space="preserve"> of dimension </w:t>
      </w:r>
      <m:oMath>
        <m:r>
          <w:rPr>
            <w:rFonts w:ascii="Cambria Math" w:eastAsiaTheme="minorEastAsia" w:hAnsi="Cambria Math"/>
            <w:lang w:val="en-GB"/>
          </w:rPr>
          <m:t>m×p</m:t>
        </m:r>
      </m:oMath>
      <w:r w:rsidR="00387E0E">
        <w:rPr>
          <w:rFonts w:eastAsiaTheme="minorEastAsia"/>
          <w:lang w:val="en-GB"/>
        </w:rPr>
        <w:t xml:space="preserve"> </w:t>
      </w:r>
      <w:proofErr w:type="gramStart"/>
      <w:r w:rsidR="00387E0E">
        <w:rPr>
          <w:rFonts w:eastAsiaTheme="minorEastAsia"/>
          <w:lang w:val="en-GB"/>
        </w:rPr>
        <w:t xml:space="preserve">as </w:t>
      </w:r>
      <w:proofErr w:type="gramEnd"/>
      <m:oMath>
        <m:acc>
          <m:accPr>
            <m:chr m:val="̃"/>
            <m:ctrlPr>
              <w:rPr>
                <w:rFonts w:ascii="Cambria Math" w:eastAsiaTheme="minorEastAsia" w:hAnsi="Cambria Math"/>
                <w:b/>
                <w:i/>
                <w:lang w:val="en-GB"/>
              </w:rPr>
            </m:ctrlPr>
          </m:accPr>
          <m:e>
            <m:r>
              <m:rPr>
                <m:sty m:val="bi"/>
              </m:rPr>
              <w:rPr>
                <w:rFonts w:ascii="Cambria Math" w:eastAsiaTheme="minorEastAsia" w:hAnsi="Cambria Math"/>
                <w:lang w:val="en-GB"/>
              </w:rPr>
              <m:t>y</m:t>
            </m:r>
          </m:e>
        </m:ac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acc>
          <m:accPr>
            <m:ctrlPr>
              <w:rPr>
                <w:rFonts w:ascii="Cambria Math" w:eastAsiaTheme="minorEastAsia" w:hAnsi="Cambria Math"/>
                <w:b/>
                <w:i/>
                <w:lang w:val="en-GB"/>
              </w:rPr>
            </m:ctrlPr>
          </m:accPr>
          <m:e>
            <m:r>
              <m:rPr>
                <m:sty m:val="bi"/>
              </m:rPr>
              <w:rPr>
                <w:rFonts w:ascii="Cambria Math" w:eastAsiaTheme="minorEastAsia" w:hAnsi="Cambria Math"/>
                <w:lang w:val="en-GB"/>
              </w:rPr>
              <m:t>β</m:t>
            </m:r>
          </m:e>
        </m:acc>
      </m:oMath>
      <w:r w:rsidR="00387E0E">
        <w:rPr>
          <w:rFonts w:eastAsiaTheme="minorEastAsia"/>
          <w:lang w:val="en-GB"/>
        </w:rPr>
        <w:t>.</w:t>
      </w:r>
    </w:p>
    <w:p w:rsidR="00387E0E" w:rsidRDefault="00387E0E" w:rsidP="00C5181F">
      <w:pPr>
        <w:rPr>
          <w:rFonts w:eastAsiaTheme="minorEastAsia"/>
          <w:lang w:val="en-GB"/>
        </w:rPr>
      </w:pPr>
      <w:r>
        <w:rPr>
          <w:rFonts w:eastAsiaTheme="minorEastAsia"/>
          <w:lang w:val="en-GB"/>
        </w:rPr>
        <w:t xml:space="preserve">The mean squared residuals are </w:t>
      </w:r>
      <w:r w:rsidR="008F22B2">
        <w:rPr>
          <w:rFonts w:eastAsiaTheme="minorEastAsia"/>
          <w:lang w:val="en-GB"/>
        </w:rPr>
        <w:t xml:space="preserve">often </w:t>
      </w:r>
      <w:r>
        <w:rPr>
          <w:rFonts w:eastAsiaTheme="minorEastAsia"/>
          <w:lang w:val="en-GB"/>
        </w:rPr>
        <w:t xml:space="preserve">used as an estimator </w:t>
      </w:r>
      <w:proofErr w:type="gramStart"/>
      <w:r>
        <w:rPr>
          <w:rFonts w:eastAsiaTheme="minorEastAsia"/>
          <w:lang w:val="en-GB"/>
        </w:rPr>
        <w:t xml:space="preserve">of </w:t>
      </w:r>
      <w:proofErr w:type="gramEnd"/>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oMath>
      <w:r>
        <w:rPr>
          <w:rFonts w:eastAsiaTheme="minorEastAsia"/>
          <w:lang w:val="en-GB"/>
        </w:rPr>
        <w:t>:</w:t>
      </w:r>
    </w:p>
    <w:p w:rsidR="00387E0E" w:rsidRPr="00387E0E" w:rsidRDefault="0031688F" w:rsidP="00C5181F">
      <w:pPr>
        <w:rPr>
          <w:rFonts w:eastAsiaTheme="minorEastAsia"/>
          <w:lang w:val="en-GB"/>
        </w:rPr>
      </w:pPr>
      <m:oMathPara>
        <m:oMath>
          <m:sSup>
            <m:sSupPr>
              <m:ctrlPr>
                <w:rPr>
                  <w:rFonts w:ascii="Cambria Math" w:eastAsiaTheme="minorEastAsia" w:hAnsi="Cambria Math"/>
                  <w:i/>
                  <w:lang w:val="en-GB"/>
                </w:rPr>
              </m:ctrlPr>
            </m:sSupPr>
            <m:e>
              <m:acc>
                <m:accPr>
                  <m:ctrlPr>
                    <w:rPr>
                      <w:rFonts w:ascii="Cambria Math" w:eastAsiaTheme="minorEastAsia" w:hAnsi="Cambria Math"/>
                      <w:i/>
                      <w:lang w:val="en-GB"/>
                    </w:rPr>
                  </m:ctrlPr>
                </m:accPr>
                <m:e>
                  <m:r>
                    <w:rPr>
                      <w:rFonts w:ascii="Cambria Math" w:eastAsiaTheme="minorEastAsia" w:hAnsi="Cambria Math"/>
                      <w:lang w:val="en-GB"/>
                    </w:rPr>
                    <m:t>σ</m:t>
                  </m:r>
                </m:e>
              </m:acc>
            </m:e>
            <m:sup>
              <m:r>
                <w:rPr>
                  <w:rFonts w:ascii="Cambria Math" w:eastAsiaTheme="minorEastAsia" w:hAnsi="Cambria Math"/>
                  <w:lang w:val="en-GB"/>
                </w:rPr>
                <m:t>2</m:t>
              </m:r>
            </m:sup>
          </m:s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n-p</m:t>
              </m:r>
            </m:den>
          </m:f>
          <m:sSup>
            <m:sSupPr>
              <m:ctrlPr>
                <w:rPr>
                  <w:rFonts w:ascii="Cambria Math" w:eastAsiaTheme="minorEastAsia" w:hAnsi="Cambria Math"/>
                  <w:i/>
                  <w:lang w:val="es-CO"/>
                </w:rPr>
              </m:ctrlPr>
            </m:sSupPr>
            <m:e>
              <m:d>
                <m:dPr>
                  <m:begChr m:val="‖"/>
                  <m:endChr m:val="‖"/>
                  <m:ctrlPr>
                    <w:rPr>
                      <w:rFonts w:ascii="Cambria Math" w:eastAsiaTheme="minorEastAsia" w:hAnsi="Cambria Math"/>
                      <w:i/>
                      <w:lang w:val="es-CO"/>
                    </w:rPr>
                  </m:ctrlPr>
                </m:dPr>
                <m:e>
                  <m:r>
                    <m:rPr>
                      <m:sty m:val="bi"/>
                    </m:rPr>
                    <w:rPr>
                      <w:rFonts w:ascii="Cambria Math" w:eastAsiaTheme="minorEastAsia" w:hAnsi="Cambria Math"/>
                      <w:lang w:val="es-CO"/>
                    </w:rPr>
                    <m:t>y</m:t>
                  </m:r>
                  <m:r>
                    <w:rPr>
                      <w:rFonts w:ascii="Cambria Math" w:eastAsiaTheme="minorEastAsia" w:hAnsi="Cambria Math"/>
                      <w:lang w:val="es-CO"/>
                    </w:rPr>
                    <m:t>-X</m:t>
                  </m:r>
                  <m:acc>
                    <m:accPr>
                      <m:ctrlPr>
                        <w:rPr>
                          <w:rFonts w:ascii="Cambria Math" w:eastAsiaTheme="minorEastAsia" w:hAnsi="Cambria Math"/>
                          <w:i/>
                          <w:lang w:val="es-CO"/>
                        </w:rPr>
                      </m:ctrlPr>
                    </m:accPr>
                    <m:e>
                      <m:r>
                        <m:rPr>
                          <m:sty m:val="bi"/>
                        </m:rPr>
                        <w:rPr>
                          <w:rFonts w:ascii="Cambria Math" w:eastAsiaTheme="minorEastAsia" w:hAnsi="Cambria Math"/>
                          <w:lang w:val="es-CO"/>
                        </w:rPr>
                        <m:t>β</m:t>
                      </m:r>
                    </m:e>
                  </m:acc>
                </m:e>
              </m:d>
            </m:e>
            <m:sup>
              <m:r>
                <w:rPr>
                  <w:rFonts w:ascii="Cambria Math" w:eastAsiaTheme="minorEastAsia" w:hAnsi="Cambria Math"/>
                  <w:lang w:val="es-CO"/>
                </w:rPr>
                <m:t>2</m:t>
              </m:r>
            </m:sup>
          </m:sSup>
          <m:r>
            <w:rPr>
              <w:rFonts w:ascii="Cambria Math" w:eastAsiaTheme="minorEastAsia" w:hAnsi="Cambria Math"/>
              <w:lang w:val="en-GB"/>
            </w:rPr>
            <m:t>.</m:t>
          </m:r>
        </m:oMath>
      </m:oMathPara>
    </w:p>
    <w:p w:rsidR="00516CAA" w:rsidRDefault="00387E0E" w:rsidP="00C5181F">
      <w:pPr>
        <w:rPr>
          <w:rFonts w:eastAsiaTheme="minorEastAsia"/>
          <w:lang w:val="en-GB"/>
        </w:rPr>
      </w:pPr>
      <w:r>
        <w:rPr>
          <w:rFonts w:eastAsiaTheme="minorEastAsia"/>
          <w:lang w:val="en-GB"/>
        </w:rPr>
        <w:t xml:space="preserve">However this alone doesn't suffice to perform hypothesis testing, to check for instance if all or any elements of vector </w:t>
      </w:r>
      <m:oMath>
        <m:r>
          <m:rPr>
            <m:sty m:val="bi"/>
          </m:rPr>
          <w:rPr>
            <w:rFonts w:ascii="Cambria Math" w:eastAsiaTheme="minorEastAsia" w:hAnsi="Cambria Math"/>
            <w:lang w:val="en-GB"/>
          </w:rPr>
          <m:t>β</m:t>
        </m:r>
      </m:oMath>
      <w:r>
        <w:rPr>
          <w:rFonts w:eastAsiaTheme="minorEastAsia"/>
          <w:b/>
          <w:lang w:val="en-GB"/>
        </w:rPr>
        <w:t xml:space="preserve"> </w:t>
      </w:r>
      <w:r>
        <w:rPr>
          <w:rFonts w:eastAsiaTheme="minorEastAsia"/>
          <w:lang w:val="en-GB"/>
        </w:rPr>
        <w:t>differ</w:t>
      </w:r>
      <w:r w:rsidR="008F22B2">
        <w:rPr>
          <w:rFonts w:eastAsiaTheme="minorEastAsia"/>
          <w:lang w:val="en-GB"/>
        </w:rPr>
        <w:t xml:space="preserve"> from 0, unless we appeal to the central limit theorem.</w:t>
      </w:r>
      <w:r w:rsidR="00516CAA">
        <w:rPr>
          <w:rFonts w:eastAsiaTheme="minorEastAsia"/>
          <w:lang w:val="en-GB"/>
        </w:rPr>
        <w:t xml:space="preserve"> If we appeal to the central limit theorem, then w</w:t>
      </w:r>
      <w:r w:rsidR="00337A09">
        <w:rPr>
          <w:rFonts w:eastAsiaTheme="minorEastAsia"/>
          <w:lang w:val="en-GB"/>
        </w:rPr>
        <w:t xml:space="preserve">e can </w:t>
      </w:r>
      <w:r w:rsidR="009345CB">
        <w:rPr>
          <w:rFonts w:eastAsiaTheme="minorEastAsia"/>
          <w:lang w:val="en-GB"/>
        </w:rPr>
        <w:t>produce an hypothesis</w:t>
      </w:r>
      <w:r w:rsidR="00363A50">
        <w:rPr>
          <w:rFonts w:eastAsiaTheme="minorEastAsia"/>
          <w:lang w:val="en-GB"/>
        </w:rPr>
        <w:t xml:space="preserve"> about</w:t>
      </w:r>
      <w:r w:rsidR="00337A09">
        <w:rPr>
          <w:rFonts w:eastAsiaTheme="minorEastAsia"/>
          <w:lang w:val="en-GB"/>
        </w:rPr>
        <w:t xml:space="preserve"> real value of</w:t>
      </w:r>
      <w:r w:rsidR="00D26289">
        <w:rPr>
          <w:rFonts w:eastAsiaTheme="minorEastAsia"/>
          <w:lang w:val="en-GB"/>
        </w:rPr>
        <w:t xml:space="preserve"> a </w:t>
      </w:r>
      <w:proofErr w:type="gramStart"/>
      <w:r w:rsidR="00D26289">
        <w:rPr>
          <w:rFonts w:eastAsiaTheme="minorEastAsia"/>
          <w:lang w:val="en-GB"/>
        </w:rPr>
        <w:t>particular</w:t>
      </w:r>
      <w:r w:rsidR="00516CAA">
        <w:rPr>
          <w:rFonts w:eastAsiaTheme="minorEastAsia"/>
          <w:lang w:val="en-GB"/>
        </w:rPr>
        <w:t xml:space="preserve"> </w:t>
      </w:r>
      <w:proofErr w:type="gramEnd"/>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k</m:t>
            </m:r>
          </m:sub>
        </m:sSub>
      </m:oMath>
      <w:r w:rsidR="00337A09">
        <w:rPr>
          <w:rFonts w:eastAsiaTheme="minorEastAsia"/>
          <w:lang w:val="en-GB"/>
        </w:rPr>
        <w:t xml:space="preserve">, </w:t>
      </w:r>
      <m:oMath>
        <m:r>
          <w:rPr>
            <w:rFonts w:ascii="Cambria Math" w:eastAsiaTheme="minorEastAsia" w:hAnsi="Cambria Math"/>
            <w:lang w:val="en-GB"/>
          </w:rPr>
          <m:t>k=1,…,p</m:t>
        </m:r>
      </m:oMath>
      <w:r w:rsidR="00337A09">
        <w:rPr>
          <w:rFonts w:eastAsiaTheme="minorEastAsia"/>
          <w:lang w:val="en-GB"/>
        </w:rPr>
        <w:t>, via hypothesis testing</w:t>
      </w:r>
      <w:r w:rsidR="00516CAA">
        <w:rPr>
          <w:rFonts w:eastAsiaTheme="minorEastAsia"/>
          <w:lang w:val="en-GB"/>
        </w:rPr>
        <w:t xml:space="preserve"> and construct a confidence interval by acknowledging that:</w:t>
      </w:r>
    </w:p>
    <w:p w:rsidR="00387E0E" w:rsidRPr="00516CAA" w:rsidRDefault="0031688F" w:rsidP="00C5181F">
      <w:pPr>
        <w:rPr>
          <w:rFonts w:eastAsiaTheme="minorEastAsia"/>
          <w:lang w:val="en-GB"/>
        </w:rPr>
      </w:pPr>
      <m:oMathPara>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β</m:t>
                      </m:r>
                    </m:e>
                  </m:acc>
                </m:e>
                <m:sub>
                  <m:r>
                    <w:rPr>
                      <w:rFonts w:ascii="Cambria Math" w:eastAsiaTheme="minorEastAsia" w:hAnsi="Cambria Math"/>
                      <w:lang w:val="en-GB"/>
                    </w:rPr>
                    <m:t>k</m:t>
                  </m:r>
                </m:sub>
              </m:sSub>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k</m:t>
                  </m:r>
                </m:sub>
                <m:sup>
                  <m:r>
                    <w:rPr>
                      <w:rFonts w:ascii="Cambria Math" w:eastAsiaTheme="minorEastAsia" w:hAnsi="Cambria Math"/>
                      <w:lang w:val="en-GB"/>
                    </w:rPr>
                    <m:t>0</m:t>
                  </m:r>
                </m:sup>
              </m:sSubSup>
            </m:num>
            <m:den>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acc>
                        <m:accPr>
                          <m:ctrlPr>
                            <w:rPr>
                              <w:rFonts w:ascii="Cambria Math" w:eastAsiaTheme="minorEastAsia" w:hAnsi="Cambria Math"/>
                              <w:i/>
                              <w:lang w:val="en-GB"/>
                            </w:rPr>
                          </m:ctrlPr>
                        </m:accPr>
                        <m:e>
                          <m:r>
                            <w:rPr>
                              <w:rFonts w:ascii="Cambria Math" w:eastAsiaTheme="minorEastAsia" w:hAnsi="Cambria Math"/>
                              <w:lang w:val="en-GB"/>
                            </w:rPr>
                            <m:t>σ</m:t>
                          </m:r>
                        </m:e>
                      </m:acc>
                    </m:e>
                    <m:sup>
                      <m:r>
                        <w:rPr>
                          <w:rFonts w:ascii="Cambria Math" w:eastAsiaTheme="minorEastAsia" w:hAnsi="Cambria Math"/>
                          <w:lang w:val="en-GB"/>
                        </w:rPr>
                        <m:t>2</m:t>
                      </m:r>
                    </m:sup>
                  </m:sSup>
                </m:e>
              </m:rad>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n-p</m:t>
              </m:r>
            </m:sub>
          </m:sSub>
          <m:r>
            <w:rPr>
              <w:rFonts w:ascii="Cambria Math" w:eastAsiaTheme="minorEastAsia" w:hAnsi="Cambria Math"/>
              <w:lang w:val="en-GB"/>
            </w:rPr>
            <m:t>,</m:t>
          </m:r>
        </m:oMath>
      </m:oMathPara>
    </w:p>
    <w:p w:rsidR="00C07DEB" w:rsidRDefault="00337A09" w:rsidP="00C5181F">
      <w:pPr>
        <w:rPr>
          <w:rFonts w:eastAsiaTheme="minorEastAsia"/>
          <w:lang w:val="en-GB"/>
        </w:rPr>
      </w:pPr>
      <w:proofErr w:type="gramStart"/>
      <w:r>
        <w:rPr>
          <w:rFonts w:eastAsiaTheme="minorEastAsia"/>
          <w:lang w:val="en-GB"/>
        </w:rPr>
        <w:t>where</w:t>
      </w:r>
      <w:proofErr w:type="gramEnd"/>
      <w:r>
        <w:rPr>
          <w:rFonts w:eastAsiaTheme="minorEastAsia"/>
          <w:lang w:val="en-GB"/>
        </w:rPr>
        <w:t xml:space="preserve"> </w:t>
      </w:r>
      <m:oMath>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k</m:t>
            </m:r>
          </m:sub>
          <m:sup>
            <m:r>
              <w:rPr>
                <w:rFonts w:ascii="Cambria Math" w:eastAsiaTheme="minorEastAsia" w:hAnsi="Cambria Math"/>
                <w:lang w:val="en-GB"/>
              </w:rPr>
              <m:t>0</m:t>
            </m:r>
          </m:sup>
        </m:sSubSup>
      </m:oMath>
      <w:r>
        <w:rPr>
          <w:rFonts w:eastAsiaTheme="minorEastAsia"/>
          <w:lang w:val="en-GB"/>
        </w:rPr>
        <w:t xml:space="preserve"> is the hypothesised value of </w:t>
      </w:r>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k</m:t>
            </m:r>
          </m:sub>
        </m:sSub>
      </m:oMath>
      <w:r>
        <w:rPr>
          <w:rFonts w:eastAsiaTheme="minorEastAsia"/>
          <w:lang w:val="en-GB"/>
        </w:rPr>
        <w:t xml:space="preserve">. </w:t>
      </w:r>
      <w:r w:rsidR="00C07DEB">
        <w:rPr>
          <w:rFonts w:eastAsiaTheme="minorEastAsia"/>
          <w:lang w:val="en-GB"/>
        </w:rPr>
        <w:t>In a two-tailed hypothesis testing</w:t>
      </w:r>
      <w:r w:rsidR="00363A50">
        <w:rPr>
          <w:rFonts w:eastAsiaTheme="minorEastAsia"/>
          <w:lang w:val="en-GB"/>
        </w:rPr>
        <w:t xml:space="preserve"> the absolute value of </w:t>
      </w:r>
      <m:oMath>
        <m:d>
          <m:dPr>
            <m:ctrlPr>
              <w:rPr>
                <w:rFonts w:ascii="Cambria Math" w:eastAsiaTheme="minorEastAsia" w:hAnsi="Cambria Math"/>
                <w:i/>
                <w:lang w:val="en-GB"/>
              </w:rPr>
            </m:ctrlPr>
          </m:dPr>
          <m:e>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β</m:t>
                    </m:r>
                  </m:e>
                </m:acc>
              </m:e>
              <m:sub>
                <m:r>
                  <w:rPr>
                    <w:rFonts w:ascii="Cambria Math" w:eastAsiaTheme="minorEastAsia" w:hAnsi="Cambria Math"/>
                    <w:lang w:val="en-GB"/>
                  </w:rPr>
                  <m:t>k</m:t>
                </m:r>
              </m:sub>
            </m:sSub>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k</m:t>
                </m:r>
              </m:sub>
              <m:sup>
                <m:r>
                  <w:rPr>
                    <w:rFonts w:ascii="Cambria Math" w:eastAsiaTheme="minorEastAsia" w:hAnsi="Cambria Math"/>
                    <w:lang w:val="en-GB"/>
                  </w:rPr>
                  <m:t>0</m:t>
                </m:r>
              </m:sup>
            </m:sSubSup>
          </m:e>
        </m:d>
        <m:r>
          <w:rPr>
            <w:rFonts w:ascii="Cambria Math" w:eastAsiaTheme="minorEastAsia" w:hAnsi="Cambria Math"/>
            <w:lang w:val="en-GB"/>
          </w:rPr>
          <m:t>/</m:t>
        </m:r>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acc>
                  <m:accPr>
                    <m:ctrlPr>
                      <w:rPr>
                        <w:rFonts w:ascii="Cambria Math" w:eastAsiaTheme="minorEastAsia" w:hAnsi="Cambria Math"/>
                        <w:i/>
                        <w:lang w:val="en-GB"/>
                      </w:rPr>
                    </m:ctrlPr>
                  </m:accPr>
                  <m:e>
                    <m:r>
                      <w:rPr>
                        <w:rFonts w:ascii="Cambria Math" w:eastAsiaTheme="minorEastAsia" w:hAnsi="Cambria Math"/>
                        <w:lang w:val="en-GB"/>
                      </w:rPr>
                      <m:t>σ</m:t>
                    </m:r>
                  </m:e>
                </m:acc>
              </m:e>
              <m:sup>
                <m:r>
                  <w:rPr>
                    <w:rFonts w:ascii="Cambria Math" w:eastAsiaTheme="minorEastAsia" w:hAnsi="Cambria Math"/>
                    <w:lang w:val="en-GB"/>
                  </w:rPr>
                  <m:t>2</m:t>
                </m:r>
              </m:sup>
            </m:sSup>
          </m:e>
        </m:rad>
      </m:oMath>
      <w:r w:rsidR="00363A50">
        <w:rPr>
          <w:rFonts w:eastAsiaTheme="minorEastAsia"/>
          <w:lang w:val="en-GB"/>
        </w:rPr>
        <w:t xml:space="preserve"> </w:t>
      </w:r>
      <w:r w:rsidR="00C07DEB">
        <w:rPr>
          <w:rFonts w:eastAsiaTheme="minorEastAsia"/>
          <w:lang w:val="en-GB"/>
        </w:rPr>
        <w:t xml:space="preserve">lies beyond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n-p</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α</m:t>
                </m:r>
              </m:num>
              <m:den>
                <m:r>
                  <w:rPr>
                    <w:rFonts w:ascii="Cambria Math" w:eastAsiaTheme="minorEastAsia" w:hAnsi="Cambria Math"/>
                    <w:lang w:val="en-GB"/>
                  </w:rPr>
                  <m:t>2</m:t>
                </m:r>
              </m:den>
            </m:f>
          </m:sub>
        </m:sSub>
      </m:oMath>
      <w:r w:rsidR="00C07DEB">
        <w:rPr>
          <w:rFonts w:eastAsiaTheme="minorEastAsia"/>
          <w:lang w:val="en-GB"/>
        </w:rPr>
        <w:t xml:space="preserve"> (i.e., the </w:t>
      </w:r>
      <m:oMath>
        <m:f>
          <m:fPr>
            <m:ctrlPr>
              <w:rPr>
                <w:rFonts w:ascii="Cambria Math" w:eastAsiaTheme="minorEastAsia" w:hAnsi="Cambria Math"/>
                <w:i/>
                <w:lang w:val="en-GB"/>
              </w:rPr>
            </m:ctrlPr>
          </m:fPr>
          <m:num>
            <m:r>
              <w:rPr>
                <w:rFonts w:ascii="Cambria Math" w:eastAsiaTheme="minorEastAsia" w:hAnsi="Cambria Math"/>
                <w:lang w:val="en-GB"/>
              </w:rPr>
              <m:t>α</m:t>
            </m:r>
          </m:num>
          <m:den>
            <m:r>
              <w:rPr>
                <w:rFonts w:ascii="Cambria Math" w:eastAsiaTheme="minorEastAsia" w:hAnsi="Cambria Math"/>
                <w:lang w:val="en-GB"/>
              </w:rPr>
              <m:t>2</m:t>
            </m:r>
          </m:den>
        </m:f>
      </m:oMath>
      <w:r w:rsidR="00C07DEB">
        <w:rPr>
          <w:rFonts w:eastAsiaTheme="minorEastAsia"/>
          <w:lang w:val="en-GB"/>
        </w:rPr>
        <w:t xml:space="preserve"> percentile of the </w:t>
      </w:r>
      <m:oMath>
        <m:r>
          <w:rPr>
            <w:rFonts w:ascii="Cambria Math" w:eastAsiaTheme="minorEastAsia" w:hAnsi="Cambria Math"/>
            <w:lang w:val="en-GB"/>
          </w:rPr>
          <m:t>t</m:t>
        </m:r>
      </m:oMath>
      <w:r w:rsidR="00C07DEB">
        <w:rPr>
          <w:rFonts w:eastAsiaTheme="minorEastAsia"/>
          <w:lang w:val="en-GB"/>
        </w:rPr>
        <w:t xml:space="preserve"> distribution with </w:t>
      </w:r>
      <m:oMath>
        <m:r>
          <w:rPr>
            <w:rFonts w:ascii="Cambria Math" w:eastAsiaTheme="minorEastAsia" w:hAnsi="Cambria Math"/>
            <w:lang w:val="en-GB"/>
          </w:rPr>
          <m:t>n-p</m:t>
        </m:r>
      </m:oMath>
      <w:r w:rsidR="00C07DEB">
        <w:rPr>
          <w:rFonts w:eastAsiaTheme="minorEastAsia"/>
          <w:lang w:val="en-GB"/>
        </w:rPr>
        <w:t xml:space="preserve"> degrees of freedom</w:t>
      </w:r>
      <w:r w:rsidR="00C07DEB">
        <w:rPr>
          <w:rFonts w:eastAsiaTheme="minorEastAsia"/>
          <w:lang w:val="en-GB"/>
        </w:rPr>
        <w:t xml:space="preserve">), then the null hypothesis that the real value of </w:t>
      </w:r>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k</m:t>
            </m:r>
          </m:sub>
        </m:sSub>
      </m:oMath>
      <w:r w:rsidR="00C07DEB">
        <w:rPr>
          <w:rFonts w:eastAsiaTheme="minorEastAsia"/>
          <w:lang w:val="en-GB"/>
        </w:rPr>
        <w:t xml:space="preserve"> is </w:t>
      </w:r>
      <m:oMath>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k</m:t>
            </m:r>
          </m:sub>
          <m:sup>
            <m:r>
              <w:rPr>
                <w:rFonts w:ascii="Cambria Math" w:eastAsiaTheme="minorEastAsia" w:hAnsi="Cambria Math"/>
                <w:lang w:val="en-GB"/>
              </w:rPr>
              <m:t>0</m:t>
            </m:r>
          </m:sup>
        </m:sSubSup>
      </m:oMath>
      <w:r w:rsidR="00C07DEB">
        <w:rPr>
          <w:rFonts w:eastAsiaTheme="minorEastAsia"/>
          <w:lang w:val="en-GB"/>
        </w:rPr>
        <w:t xml:space="preserve"> can be rejected. The value of </w:t>
      </w:r>
      <m:oMath>
        <m:r>
          <w:rPr>
            <w:rFonts w:ascii="Cambria Math" w:eastAsiaTheme="minorEastAsia" w:hAnsi="Cambria Math"/>
            <w:lang w:val="en-GB"/>
          </w:rPr>
          <m:t>α</m:t>
        </m:r>
      </m:oMath>
      <w:r w:rsidR="00C07DEB">
        <w:rPr>
          <w:rFonts w:eastAsiaTheme="minorEastAsia"/>
          <w:lang w:val="en-GB"/>
        </w:rPr>
        <w:t xml:space="preserve"> is fixed beforehand and is usually 0.1, 0.05 or 0.01. </w:t>
      </w:r>
    </w:p>
    <w:p w:rsidR="00363A50" w:rsidRDefault="00C07DEB" w:rsidP="00C5181F">
      <w:pPr>
        <w:rPr>
          <w:rFonts w:eastAsiaTheme="minorEastAsia"/>
          <w:lang w:val="en-GB"/>
        </w:rPr>
      </w:pPr>
      <w:r>
        <w:rPr>
          <w:rFonts w:eastAsiaTheme="minorEastAsia"/>
          <w:lang w:val="en-GB"/>
        </w:rPr>
        <w:t>Using the same distribution used in hypothesis testing we can construct a confidence interval. Confidence intervals are interpreted as a range which will contain the real value of the parameter 95% of the time (</w:t>
      </w:r>
      <w:proofErr w:type="gramStart"/>
      <w:r>
        <w:rPr>
          <w:rFonts w:eastAsiaTheme="minorEastAsia"/>
          <w:lang w:val="en-GB"/>
        </w:rPr>
        <w:t xml:space="preserve">when </w:t>
      </w:r>
      <w:proofErr w:type="gramEnd"/>
      <m:oMath>
        <m:r>
          <w:rPr>
            <w:rFonts w:ascii="Cambria Math" w:eastAsiaTheme="minorEastAsia" w:hAnsi="Cambria Math"/>
            <w:lang w:val="en-GB"/>
          </w:rPr>
          <m:t>α=0.05</m:t>
        </m:r>
      </m:oMath>
      <w:r>
        <w:rPr>
          <w:rFonts w:eastAsiaTheme="minorEastAsia"/>
          <w:lang w:val="en-GB"/>
        </w:rPr>
        <w:t>), in repeated measurements.</w:t>
      </w:r>
      <w:r w:rsidR="00960BCD">
        <w:rPr>
          <w:rFonts w:eastAsiaTheme="minorEastAsia"/>
          <w:lang w:val="en-GB"/>
        </w:rPr>
        <w:t xml:space="preserve"> The boundaries of this range are considered random, whereas the true value of the parameter is fixed. </w:t>
      </w:r>
    </w:p>
    <w:p w:rsidR="0085589F" w:rsidRDefault="00C07DEB" w:rsidP="00C5181F">
      <w:pPr>
        <w:rPr>
          <w:rFonts w:eastAsiaTheme="minorEastAsia"/>
          <w:lang w:val="en-GB"/>
        </w:rPr>
      </w:pPr>
      <w:r>
        <w:rPr>
          <w:rFonts w:eastAsiaTheme="minorEastAsia"/>
          <w:lang w:val="en-GB"/>
        </w:rPr>
        <w:t>W</w:t>
      </w:r>
      <w:r w:rsidR="00337A09">
        <w:rPr>
          <w:rFonts w:eastAsiaTheme="minorEastAsia"/>
          <w:lang w:val="en-GB"/>
        </w:rPr>
        <w:t xml:space="preserve">e can </w:t>
      </w:r>
      <w:r w:rsidR="0085589F">
        <w:rPr>
          <w:rFonts w:eastAsiaTheme="minorEastAsia"/>
          <w:lang w:val="en-GB"/>
        </w:rPr>
        <w:t xml:space="preserve">calculate the confidence interval of the </w:t>
      </w:r>
      <w:proofErr w:type="gramStart"/>
      <w:r w:rsidR="0085589F">
        <w:rPr>
          <w:rFonts w:eastAsiaTheme="minorEastAsia"/>
          <w:lang w:val="en-GB"/>
        </w:rPr>
        <w:t xml:space="preserve">estimation </w:t>
      </w:r>
      <w:proofErr w:type="gramEnd"/>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y</m:t>
                </m:r>
              </m:e>
            </m:acc>
          </m:e>
          <m:sub>
            <m:r>
              <w:rPr>
                <w:rFonts w:ascii="Cambria Math" w:eastAsiaTheme="minorEastAsia" w:hAnsi="Cambria Math"/>
                <w:lang w:val="en-GB"/>
              </w:rPr>
              <m:t>i</m:t>
            </m:r>
          </m:sub>
        </m:sSub>
      </m:oMath>
      <w:r w:rsidR="0085589F">
        <w:rPr>
          <w:rFonts w:eastAsiaTheme="minorEastAsia"/>
          <w:lang w:val="en-GB"/>
        </w:rPr>
        <w:t xml:space="preserve">, for </w:t>
      </w:r>
      <m:oMath>
        <m:r>
          <w:rPr>
            <w:rFonts w:ascii="Cambria Math" w:eastAsiaTheme="minorEastAsia" w:hAnsi="Cambria Math"/>
            <w:lang w:val="en-GB"/>
          </w:rPr>
          <m:t>i=1,…,n</m:t>
        </m:r>
      </m:oMath>
      <w:r w:rsidR="0085589F">
        <w:rPr>
          <w:rFonts w:eastAsiaTheme="minorEastAsia"/>
          <w:lang w:val="en-GB"/>
        </w:rPr>
        <w:t>:</w:t>
      </w:r>
    </w:p>
    <w:p w:rsidR="0085589F" w:rsidRDefault="0031688F" w:rsidP="00C5181F">
      <w:pPr>
        <w:rPr>
          <w:rFonts w:eastAsiaTheme="minorEastAsia"/>
          <w:lang w:val="en-GB"/>
        </w:rPr>
      </w:pPr>
      <m:oMathPara>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y</m:t>
                  </m:r>
                </m:e>
              </m:acc>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n-p,</m:t>
              </m:r>
              <m:f>
                <m:fPr>
                  <m:ctrlPr>
                    <w:rPr>
                      <w:rFonts w:ascii="Cambria Math" w:eastAsiaTheme="minorEastAsia" w:hAnsi="Cambria Math"/>
                      <w:i/>
                      <w:lang w:val="en-GB"/>
                    </w:rPr>
                  </m:ctrlPr>
                </m:fPr>
                <m:num>
                  <m:r>
                    <w:rPr>
                      <w:rFonts w:ascii="Cambria Math" w:eastAsiaTheme="minorEastAsia" w:hAnsi="Cambria Math"/>
                      <w:lang w:val="en-GB"/>
                    </w:rPr>
                    <m:t>α</m:t>
                  </m:r>
                </m:num>
                <m:den>
                  <m:r>
                    <w:rPr>
                      <w:rFonts w:ascii="Cambria Math" w:eastAsiaTheme="minorEastAsia" w:hAnsi="Cambria Math"/>
                      <w:lang w:val="en-GB"/>
                    </w:rPr>
                    <m:t>2</m:t>
                  </m:r>
                </m:den>
              </m:f>
            </m:sub>
          </m:sSub>
          <m:r>
            <w:rPr>
              <w:rFonts w:ascii="Cambria Math" w:eastAsiaTheme="minorEastAsia" w:hAnsi="Cambria Math"/>
              <w:lang w:val="en-GB"/>
            </w:rPr>
            <m:t>×</m:t>
          </m:r>
          <m:sSup>
            <m:sSupPr>
              <m:ctrlPr>
                <w:rPr>
                  <w:rFonts w:ascii="Cambria Math" w:eastAsiaTheme="minorEastAsia" w:hAnsi="Cambria Math"/>
                  <w:i/>
                  <w:lang w:val="en-GB"/>
                </w:rPr>
              </m:ctrlPr>
            </m:sSupPr>
            <m:e>
              <m:acc>
                <m:accPr>
                  <m:ctrlPr>
                    <w:rPr>
                      <w:rFonts w:ascii="Cambria Math" w:eastAsiaTheme="minorEastAsia" w:hAnsi="Cambria Math"/>
                      <w:i/>
                      <w:lang w:val="en-GB"/>
                    </w:rPr>
                  </m:ctrlPr>
                </m:accPr>
                <m:e>
                  <m:r>
                    <w:rPr>
                      <w:rFonts w:ascii="Cambria Math" w:eastAsiaTheme="minorEastAsia" w:hAnsi="Cambria Math"/>
                      <w:lang w:val="en-GB"/>
                    </w:rPr>
                    <m:t>σ</m:t>
                  </m:r>
                </m:e>
              </m:acc>
            </m:e>
            <m:sup>
              <m:r>
                <w:rPr>
                  <w:rFonts w:ascii="Cambria Math" w:eastAsiaTheme="minorEastAsia" w:hAnsi="Cambria Math"/>
                  <w:lang w:val="en-GB"/>
                </w:rPr>
                <m:t>2</m:t>
              </m:r>
            </m:sup>
          </m:sSup>
          <m:rad>
            <m:radPr>
              <m:degHide m:val="1"/>
              <m:ctrlPr>
                <w:rPr>
                  <w:rFonts w:ascii="Cambria Math" w:eastAsiaTheme="minorEastAsia" w:hAnsi="Cambria Math"/>
                  <w:i/>
                  <w:lang w:val="en-GB"/>
                </w:rPr>
              </m:ctrlPr>
            </m:radPr>
            <m:deg/>
            <m:e>
              <m:sSubSup>
                <m:sSubSupPr>
                  <m:ctrlPr>
                    <w:rPr>
                      <w:rFonts w:ascii="Cambria Math" w:eastAsiaTheme="minorEastAsia" w:hAnsi="Cambria Math"/>
                      <w:b/>
                      <w:i/>
                      <w:lang w:val="en-GB"/>
                    </w:rPr>
                  </m:ctrlPr>
                </m:sSubSupPr>
                <m:e>
                  <m:r>
                    <m:rPr>
                      <m:sty m:val="bi"/>
                    </m:rPr>
                    <w:rPr>
                      <w:rFonts w:ascii="Cambria Math" w:eastAsiaTheme="minorEastAsia" w:hAnsi="Cambria Math"/>
                      <w:lang w:val="en-GB"/>
                    </w:rPr>
                    <m:t>x</m:t>
                  </m:r>
                </m:e>
                <m:sub>
                  <m:r>
                    <m:rPr>
                      <m:sty m:val="bi"/>
                    </m:rPr>
                    <w:rPr>
                      <w:rFonts w:ascii="Cambria Math" w:eastAsiaTheme="minorEastAsia" w:hAnsi="Cambria Math"/>
                      <w:lang w:val="en-GB"/>
                    </w:rPr>
                    <m:t>i</m:t>
                  </m:r>
                </m:sub>
                <m:sup>
                  <m:r>
                    <m:rPr>
                      <m:sty m:val="bi"/>
                    </m:rPr>
                    <w:rPr>
                      <w:rFonts w:ascii="Cambria Math" w:eastAsiaTheme="minorEastAsia" w:hAnsi="Cambria Math"/>
                      <w:lang w:val="en-GB"/>
                    </w:rPr>
                    <m:t>t</m:t>
                  </m:r>
                </m:sup>
              </m:sSub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t</m:t>
                          </m:r>
                        </m:sup>
                      </m:sSup>
                      <m:r>
                        <w:rPr>
                          <w:rFonts w:ascii="Cambria Math" w:eastAsiaTheme="minorEastAsia" w:hAnsi="Cambria Math"/>
                          <w:lang w:val="en-GB"/>
                        </w:rPr>
                        <m:t>X</m:t>
                      </m:r>
                    </m:e>
                  </m:d>
                </m:e>
                <m:sup>
                  <m:r>
                    <w:rPr>
                      <w:rFonts w:ascii="Cambria Math" w:eastAsiaTheme="minorEastAsia" w:hAnsi="Cambria Math"/>
                      <w:lang w:val="en-GB"/>
                    </w:rPr>
                    <m:t>-1</m:t>
                  </m:r>
                </m:sup>
              </m:sSup>
              <m:sSub>
                <m:sSubPr>
                  <m:ctrlPr>
                    <w:rPr>
                      <w:rFonts w:ascii="Cambria Math" w:eastAsiaTheme="minorEastAsia" w:hAnsi="Cambria Math"/>
                      <w:b/>
                      <w:i/>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i</m:t>
                  </m:r>
                </m:sub>
              </m:sSub>
            </m:e>
          </m:rad>
          <m:r>
            <w:rPr>
              <w:rFonts w:ascii="Cambria Math" w:eastAsiaTheme="minorEastAsia" w:hAnsi="Cambria Math"/>
              <w:lang w:val="en-GB"/>
            </w:rPr>
            <m:t>,</m:t>
          </m:r>
        </m:oMath>
      </m:oMathPara>
    </w:p>
    <w:p w:rsidR="00516CAA" w:rsidRDefault="0085589F" w:rsidP="00C5181F">
      <w:pPr>
        <w:rPr>
          <w:rFonts w:eastAsiaTheme="minorEastAsia"/>
          <w:lang w:val="en-GB"/>
        </w:rPr>
      </w:pPr>
      <w:proofErr w:type="gramStart"/>
      <w:r>
        <w:rPr>
          <w:rFonts w:eastAsiaTheme="minorEastAsia"/>
          <w:lang w:val="en-GB"/>
        </w:rPr>
        <w:t>where</w:t>
      </w:r>
      <w:proofErr w:type="gramEnd"/>
      <w:r>
        <w:rPr>
          <w:rFonts w:eastAsiaTheme="minorEastAsia"/>
          <w:lang w:val="en-GB"/>
        </w:rPr>
        <w:t xml:space="preserve"> </w:t>
      </w:r>
      <m:oMath>
        <m:sSub>
          <m:sSubPr>
            <m:ctrlPr>
              <w:rPr>
                <w:rFonts w:ascii="Cambria Math" w:eastAsiaTheme="minorEastAsia" w:hAnsi="Cambria Math"/>
                <w:b/>
                <w:i/>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i</m:t>
            </m:r>
          </m:sub>
        </m:sSub>
      </m:oMath>
      <w:r>
        <w:rPr>
          <w:rFonts w:eastAsiaTheme="minorEastAsia"/>
          <w:lang w:val="en-GB"/>
        </w:rPr>
        <w:t xml:space="preserve"> is a vector of explanatory variables associated with observation </w:t>
      </w:r>
      <m:oMath>
        <m:r>
          <w:rPr>
            <w:rFonts w:ascii="Cambria Math" w:eastAsiaTheme="minorEastAsia" w:hAnsi="Cambria Math"/>
            <w:lang w:val="en-GB"/>
          </w:rPr>
          <m:t>i</m:t>
        </m:r>
      </m:oMath>
      <w:r w:rsidR="00F71724">
        <w:rPr>
          <w:rFonts w:eastAsiaTheme="minorEastAsia"/>
          <w:lang w:val="en-GB"/>
        </w:rPr>
        <w:t xml:space="preserve"> (i.e. a row of matrix </w:t>
      </w:r>
      <m:oMath>
        <m:r>
          <w:rPr>
            <w:rFonts w:ascii="Cambria Math" w:eastAsiaTheme="minorEastAsia" w:hAnsi="Cambria Math"/>
            <w:lang w:val="en-GB"/>
          </w:rPr>
          <m:t>X</m:t>
        </m:r>
      </m:oMath>
      <w:r w:rsidR="00F71724">
        <w:rPr>
          <w:rFonts w:eastAsiaTheme="minorEastAsia"/>
          <w:lang w:val="en-GB"/>
        </w:rPr>
        <w:t>)</w:t>
      </w:r>
      <w:r>
        <w:rPr>
          <w:rFonts w:eastAsiaTheme="minorEastAsia"/>
          <w:lang w:val="en-GB"/>
        </w:rPr>
        <w:t xml:space="preserve">. Likewise, we can obtain the prediction interval of a new </w:t>
      </w:r>
      <w:proofErr w:type="gramStart"/>
      <w:r>
        <w:rPr>
          <w:rFonts w:eastAsiaTheme="minorEastAsia"/>
          <w:lang w:val="en-GB"/>
        </w:rPr>
        <w:t xml:space="preserve">observation </w:t>
      </w:r>
      <w:proofErr w:type="gramEnd"/>
      <m:oMath>
        <m:r>
          <w:rPr>
            <w:rFonts w:ascii="Cambria Math" w:eastAsiaTheme="minorEastAsia" w:hAnsi="Cambria Math"/>
            <w:lang w:val="en-GB"/>
          </w:rPr>
          <m:t>n+1</m:t>
        </m:r>
      </m:oMath>
      <w:r>
        <w:rPr>
          <w:rFonts w:eastAsiaTheme="minorEastAsia"/>
          <w:lang w:val="en-GB"/>
        </w:rPr>
        <w:t>:</w:t>
      </w:r>
    </w:p>
    <w:p w:rsidR="0085589F" w:rsidRPr="0085589F" w:rsidRDefault="0031688F" w:rsidP="00C5181F">
      <w:pPr>
        <w:rPr>
          <w:rFonts w:eastAsiaTheme="minorEastAsia"/>
          <w:lang w:val="en-GB"/>
        </w:rPr>
      </w:pPr>
      <m:oMathPara>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y</m:t>
                  </m:r>
                </m:e>
              </m:acc>
            </m:e>
            <m:sub>
              <m:r>
                <w:rPr>
                  <w:rFonts w:ascii="Cambria Math" w:eastAsiaTheme="minorEastAsia" w:hAnsi="Cambria Math"/>
                  <w:lang w:val="en-GB"/>
                </w:rPr>
                <m:t>n+1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n-p,</m:t>
              </m:r>
              <m:f>
                <m:fPr>
                  <m:ctrlPr>
                    <w:rPr>
                      <w:rFonts w:ascii="Cambria Math" w:eastAsiaTheme="minorEastAsia" w:hAnsi="Cambria Math"/>
                      <w:i/>
                      <w:lang w:val="en-GB"/>
                    </w:rPr>
                  </m:ctrlPr>
                </m:fPr>
                <m:num>
                  <m:r>
                    <w:rPr>
                      <w:rFonts w:ascii="Cambria Math" w:eastAsiaTheme="minorEastAsia" w:hAnsi="Cambria Math"/>
                      <w:lang w:val="en-GB"/>
                    </w:rPr>
                    <m:t>α</m:t>
                  </m:r>
                </m:num>
                <m:den>
                  <m:r>
                    <w:rPr>
                      <w:rFonts w:ascii="Cambria Math" w:eastAsiaTheme="minorEastAsia" w:hAnsi="Cambria Math"/>
                      <w:lang w:val="en-GB"/>
                    </w:rPr>
                    <m:t>2</m:t>
                  </m:r>
                </m:den>
              </m:f>
            </m:sub>
          </m:sSub>
          <m:r>
            <w:rPr>
              <w:rFonts w:ascii="Cambria Math" w:eastAsiaTheme="minorEastAsia" w:hAnsi="Cambria Math"/>
              <w:lang w:val="en-GB"/>
            </w:rPr>
            <m:t>×</m:t>
          </m:r>
          <m:sSup>
            <m:sSupPr>
              <m:ctrlPr>
                <w:rPr>
                  <w:rFonts w:ascii="Cambria Math" w:eastAsiaTheme="minorEastAsia" w:hAnsi="Cambria Math"/>
                  <w:i/>
                  <w:lang w:val="en-GB"/>
                </w:rPr>
              </m:ctrlPr>
            </m:sSupPr>
            <m:e>
              <m:acc>
                <m:accPr>
                  <m:ctrlPr>
                    <w:rPr>
                      <w:rFonts w:ascii="Cambria Math" w:eastAsiaTheme="minorEastAsia" w:hAnsi="Cambria Math"/>
                      <w:i/>
                      <w:lang w:val="en-GB"/>
                    </w:rPr>
                  </m:ctrlPr>
                </m:accPr>
                <m:e>
                  <m:r>
                    <w:rPr>
                      <w:rFonts w:ascii="Cambria Math" w:eastAsiaTheme="minorEastAsia" w:hAnsi="Cambria Math"/>
                      <w:lang w:val="en-GB"/>
                    </w:rPr>
                    <m:t>σ</m:t>
                  </m:r>
                </m:e>
              </m:acc>
            </m:e>
            <m:sup>
              <m:r>
                <w:rPr>
                  <w:rFonts w:ascii="Cambria Math" w:eastAsiaTheme="minorEastAsia" w:hAnsi="Cambria Math"/>
                  <w:lang w:val="en-GB"/>
                </w:rPr>
                <m:t>2</m:t>
              </m:r>
            </m:sup>
          </m:sSup>
          <m:rad>
            <m:radPr>
              <m:degHide m:val="1"/>
              <m:ctrlPr>
                <w:rPr>
                  <w:rFonts w:ascii="Cambria Math" w:eastAsiaTheme="minorEastAsia" w:hAnsi="Cambria Math"/>
                  <w:i/>
                  <w:lang w:val="en-GB"/>
                </w:rPr>
              </m:ctrlPr>
            </m:radPr>
            <m:deg/>
            <m:e>
              <m:r>
                <w:rPr>
                  <w:rFonts w:ascii="Cambria Math" w:eastAsiaTheme="minorEastAsia" w:hAnsi="Cambria Math"/>
                  <w:lang w:val="en-GB"/>
                </w:rPr>
                <m:t>1+</m:t>
              </m:r>
              <m:sSubSup>
                <m:sSubSupPr>
                  <m:ctrlPr>
                    <w:rPr>
                      <w:rFonts w:ascii="Cambria Math" w:eastAsiaTheme="minorEastAsia" w:hAnsi="Cambria Math"/>
                      <w:b/>
                      <w:i/>
                      <w:lang w:val="en-GB"/>
                    </w:rPr>
                  </m:ctrlPr>
                </m:sSubSupPr>
                <m:e>
                  <m:r>
                    <m:rPr>
                      <m:sty m:val="bi"/>
                    </m:rPr>
                    <w:rPr>
                      <w:rFonts w:ascii="Cambria Math" w:eastAsiaTheme="minorEastAsia" w:hAnsi="Cambria Math"/>
                      <w:lang w:val="en-GB"/>
                    </w:rPr>
                    <m:t>x</m:t>
                  </m:r>
                </m:e>
                <m:sub>
                  <m:r>
                    <m:rPr>
                      <m:sty m:val="bi"/>
                    </m:rPr>
                    <w:rPr>
                      <w:rFonts w:ascii="Cambria Math" w:eastAsiaTheme="minorEastAsia" w:hAnsi="Cambria Math"/>
                      <w:lang w:val="en-GB"/>
                    </w:rPr>
                    <m:t>n+1</m:t>
                  </m:r>
                </m:sub>
                <m:sup>
                  <m:r>
                    <m:rPr>
                      <m:sty m:val="bi"/>
                    </m:rPr>
                    <w:rPr>
                      <w:rFonts w:ascii="Cambria Math" w:eastAsiaTheme="minorEastAsia" w:hAnsi="Cambria Math"/>
                      <w:lang w:val="en-GB"/>
                    </w:rPr>
                    <m:t>t</m:t>
                  </m:r>
                </m:sup>
              </m:sSub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t</m:t>
                          </m:r>
                        </m:sup>
                      </m:sSup>
                      <m:r>
                        <w:rPr>
                          <w:rFonts w:ascii="Cambria Math" w:eastAsiaTheme="minorEastAsia" w:hAnsi="Cambria Math"/>
                          <w:lang w:val="en-GB"/>
                        </w:rPr>
                        <m:t>X</m:t>
                      </m:r>
                    </m:e>
                  </m:d>
                </m:e>
                <m:sup>
                  <m:r>
                    <w:rPr>
                      <w:rFonts w:ascii="Cambria Math" w:eastAsiaTheme="minorEastAsia" w:hAnsi="Cambria Math"/>
                      <w:lang w:val="en-GB"/>
                    </w:rPr>
                    <m:t>-1</m:t>
                  </m:r>
                </m:sup>
              </m:sSup>
              <m:sSub>
                <m:sSubPr>
                  <m:ctrlPr>
                    <w:rPr>
                      <w:rFonts w:ascii="Cambria Math" w:eastAsiaTheme="minorEastAsia" w:hAnsi="Cambria Math"/>
                      <w:b/>
                      <w:i/>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n+1</m:t>
                  </m:r>
                </m:sub>
              </m:sSub>
            </m:e>
          </m:rad>
          <m:r>
            <w:rPr>
              <w:rFonts w:ascii="Cambria Math" w:eastAsiaTheme="minorEastAsia" w:hAnsi="Cambria Math"/>
              <w:lang w:val="en-GB"/>
            </w:rPr>
            <m:t>,</m:t>
          </m:r>
        </m:oMath>
      </m:oMathPara>
    </w:p>
    <w:p w:rsidR="0085589F" w:rsidRPr="00387E0E" w:rsidRDefault="00F71724" w:rsidP="00C5181F">
      <w:pPr>
        <w:rPr>
          <w:rFonts w:eastAsiaTheme="minorEastAsia"/>
          <w:lang w:val="en-GB"/>
        </w:rPr>
      </w:pPr>
      <w:proofErr w:type="gramStart"/>
      <w:r>
        <w:rPr>
          <w:rFonts w:eastAsiaTheme="minorEastAsia"/>
          <w:lang w:val="en-GB"/>
        </w:rPr>
        <w:t xml:space="preserve">where </w:t>
      </w:r>
      <w:proofErr w:type="gramEnd"/>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y</m:t>
                </m:r>
              </m:e>
            </m:acc>
          </m:e>
          <m:sub>
            <m:r>
              <w:rPr>
                <w:rFonts w:ascii="Cambria Math" w:eastAsiaTheme="minorEastAsia" w:hAnsi="Cambria Math"/>
                <w:lang w:val="en-GB"/>
              </w:rPr>
              <m:t>n+1</m:t>
            </m:r>
          </m:sub>
        </m:sSub>
        <m:r>
          <w:rPr>
            <w:rFonts w:ascii="Cambria Math" w:eastAsiaTheme="minorEastAsia" w:hAnsi="Cambria Math"/>
            <w:lang w:val="en-GB"/>
          </w:rPr>
          <m:t>=</m:t>
        </m:r>
        <m:sSubSup>
          <m:sSubSupPr>
            <m:ctrlPr>
              <w:rPr>
                <w:rFonts w:ascii="Cambria Math" w:eastAsiaTheme="minorEastAsia" w:hAnsi="Cambria Math"/>
                <w:b/>
                <w:i/>
                <w:lang w:val="en-GB"/>
              </w:rPr>
            </m:ctrlPr>
          </m:sSubSupPr>
          <m:e>
            <m:r>
              <m:rPr>
                <m:sty m:val="bi"/>
              </m:rPr>
              <w:rPr>
                <w:rFonts w:ascii="Cambria Math" w:eastAsiaTheme="minorEastAsia" w:hAnsi="Cambria Math"/>
                <w:lang w:val="en-GB"/>
              </w:rPr>
              <m:t>x</m:t>
            </m:r>
          </m:e>
          <m:sub>
            <m:r>
              <m:rPr>
                <m:sty m:val="bi"/>
              </m:rPr>
              <w:rPr>
                <w:rFonts w:ascii="Cambria Math" w:eastAsiaTheme="minorEastAsia" w:hAnsi="Cambria Math"/>
                <w:lang w:val="en-GB"/>
              </w:rPr>
              <m:t>n+1</m:t>
            </m:r>
          </m:sub>
          <m:sup>
            <m:r>
              <m:rPr>
                <m:sty m:val="bi"/>
              </m:rPr>
              <w:rPr>
                <w:rFonts w:ascii="Cambria Math" w:eastAsiaTheme="minorEastAsia" w:hAnsi="Cambria Math"/>
                <w:lang w:val="en-GB"/>
              </w:rPr>
              <m:t>t</m:t>
            </m:r>
          </m:sup>
        </m:sSubSup>
        <m:acc>
          <m:accPr>
            <m:ctrlPr>
              <w:rPr>
                <w:rFonts w:ascii="Cambria Math" w:eastAsiaTheme="minorEastAsia" w:hAnsi="Cambria Math"/>
                <w:i/>
                <w:lang w:val="en-GB"/>
              </w:rPr>
            </m:ctrlPr>
          </m:accPr>
          <m:e>
            <m:r>
              <w:rPr>
                <w:rFonts w:ascii="Cambria Math" w:eastAsiaTheme="minorEastAsia" w:hAnsi="Cambria Math"/>
                <w:lang w:val="en-GB"/>
              </w:rPr>
              <m:t>β</m:t>
            </m:r>
          </m:e>
        </m:acc>
      </m:oMath>
      <w:r>
        <w:rPr>
          <w:rFonts w:eastAsiaTheme="minorEastAsia"/>
          <w:lang w:val="en-GB"/>
        </w:rPr>
        <w:t xml:space="preserve">, and vector </w:t>
      </w:r>
      <m:oMath>
        <m:sSub>
          <m:sSubPr>
            <m:ctrlPr>
              <w:rPr>
                <w:rFonts w:ascii="Cambria Math" w:eastAsiaTheme="minorEastAsia" w:hAnsi="Cambria Math"/>
                <w:b/>
                <w:i/>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n+1</m:t>
            </m:r>
          </m:sub>
        </m:sSub>
      </m:oMath>
      <w:r>
        <w:rPr>
          <w:rFonts w:eastAsiaTheme="minorEastAsia"/>
          <w:lang w:val="en-GB"/>
        </w:rPr>
        <w:t xml:space="preserve"> a row of matrix </w:t>
      </w:r>
      <m:oMath>
        <m:acc>
          <m:accPr>
            <m:chr m:val="̃"/>
            <m:ctrlPr>
              <w:rPr>
                <w:rFonts w:ascii="Cambria Math" w:eastAsiaTheme="minorEastAsia" w:hAnsi="Cambria Math"/>
                <w:i/>
                <w:lang w:val="en-GB"/>
              </w:rPr>
            </m:ctrlPr>
          </m:accPr>
          <m:e>
            <m:r>
              <w:rPr>
                <w:rFonts w:ascii="Cambria Math" w:eastAsiaTheme="minorEastAsia" w:hAnsi="Cambria Math"/>
                <w:lang w:val="en-GB"/>
              </w:rPr>
              <m:t>X</m:t>
            </m:r>
          </m:e>
        </m:acc>
      </m:oMath>
      <w:r>
        <w:rPr>
          <w:rFonts w:eastAsiaTheme="minorEastAsia"/>
          <w:lang w:val="en-GB"/>
        </w:rPr>
        <w:t>.</w:t>
      </w:r>
    </w:p>
    <w:p w:rsidR="009E2111" w:rsidRDefault="009E2111" w:rsidP="00387E0E">
      <w:pPr>
        <w:pStyle w:val="Heading2"/>
        <w:rPr>
          <w:rFonts w:eastAsiaTheme="minorEastAsia"/>
          <w:lang w:val="en-GB"/>
        </w:rPr>
      </w:pPr>
    </w:p>
    <w:p w:rsidR="00387E0E" w:rsidRDefault="00387E0E" w:rsidP="00387E0E">
      <w:pPr>
        <w:pStyle w:val="Heading2"/>
        <w:rPr>
          <w:rFonts w:eastAsiaTheme="minorEastAsia"/>
          <w:lang w:val="en-GB"/>
        </w:rPr>
      </w:pPr>
      <w:r>
        <w:rPr>
          <w:rFonts w:eastAsiaTheme="minorEastAsia"/>
          <w:lang w:val="en-GB"/>
        </w:rPr>
        <w:t>Maximum Likelihood</w:t>
      </w:r>
    </w:p>
    <w:p w:rsidR="00387E0E" w:rsidRDefault="006912C5" w:rsidP="00C5181F">
      <w:pPr>
        <w:rPr>
          <w:rFonts w:eastAsiaTheme="minorEastAsia"/>
          <w:lang w:val="en-GB"/>
        </w:rPr>
      </w:pPr>
      <w:r>
        <w:rPr>
          <w:rFonts w:eastAsiaTheme="minorEastAsia"/>
          <w:lang w:val="en-GB"/>
        </w:rPr>
        <w:t xml:space="preserve">Maximum likelihood estimation assumes a distribution </w:t>
      </w:r>
      <w:proofErr w:type="gramStart"/>
      <w:r>
        <w:rPr>
          <w:rFonts w:eastAsiaTheme="minorEastAsia"/>
          <w:lang w:val="en-GB"/>
        </w:rPr>
        <w:t xml:space="preserve">on </w:t>
      </w:r>
      <w:proofErr w:type="gramEnd"/>
      <m:oMath>
        <m:r>
          <m:rPr>
            <m:sty m:val="bi"/>
          </m:rPr>
          <w:rPr>
            <w:rFonts w:ascii="Cambria Math" w:eastAsiaTheme="minorEastAsia" w:hAnsi="Cambria Math"/>
            <w:lang w:val="en-GB"/>
          </w:rPr>
          <m:t>ϵ</m:t>
        </m:r>
      </m:oMath>
      <w:r>
        <w:rPr>
          <w:rFonts w:eastAsiaTheme="minorEastAsia"/>
          <w:lang w:val="en-GB"/>
        </w:rPr>
        <w:t>, along with the rest of the Gauss-Markov theorem assumptions, so that:</w:t>
      </w:r>
    </w:p>
    <w:p w:rsidR="006912C5" w:rsidRPr="006912C5" w:rsidRDefault="006912C5" w:rsidP="00C5181F">
      <w:pPr>
        <w:rPr>
          <w:rFonts w:eastAsiaTheme="minorEastAsia"/>
          <w:lang w:val="en-GB"/>
        </w:rPr>
      </w:pPr>
      <m:oMathPara>
        <m:oMath>
          <m:r>
            <m:rPr>
              <m:sty m:val="bi"/>
            </m:rPr>
            <w:rPr>
              <w:rFonts w:ascii="Cambria Math" w:eastAsiaTheme="minorEastAsia" w:hAnsi="Cambria Math"/>
              <w:lang w:val="en-GB"/>
            </w:rPr>
            <m:t>ϵ</m:t>
          </m:r>
          <m:r>
            <w:rPr>
              <w:rFonts w:ascii="Cambria Math" w:eastAsiaTheme="minorEastAsia" w:hAnsi="Cambria Math"/>
              <w:lang w:val="en-GB"/>
            </w:rPr>
            <m:t>~</m:t>
          </m:r>
          <m:sSub>
            <m:sSubPr>
              <m:ctrlPr>
                <w:rPr>
                  <w:rFonts w:ascii="Cambria Math" w:eastAsiaTheme="minorEastAsia" w:hAnsi="Cambria Math"/>
                  <w:i/>
                  <w:lang w:val="en-GB"/>
                </w:rPr>
              </m:ctrlPr>
            </m:sSubPr>
            <m:e>
              <m:r>
                <m:rPr>
                  <m:scr m:val="script"/>
                </m:rPr>
                <w:rPr>
                  <w:rFonts w:ascii="Cambria Math" w:eastAsiaTheme="minorEastAsia" w:hAnsi="Cambria Math"/>
                  <w:lang w:val="en-GB"/>
                </w:rPr>
                <m:t>N</m:t>
              </m:r>
            </m:e>
            <m:sub>
              <m:r>
                <w:rPr>
                  <w:rFonts w:ascii="Cambria Math" w:eastAsiaTheme="minorEastAsia" w:hAnsi="Cambria Math"/>
                  <w:lang w:val="en-GB"/>
                </w:rPr>
                <m:t>n</m:t>
              </m:r>
            </m:sub>
          </m:sSub>
          <m:d>
            <m:dPr>
              <m:ctrlPr>
                <w:rPr>
                  <w:rFonts w:ascii="Cambria Math" w:eastAsiaTheme="minorEastAsia" w:hAnsi="Cambria Math"/>
                  <w:i/>
                  <w:lang w:val="en-GB"/>
                </w:rPr>
              </m:ctrlPr>
            </m:dPr>
            <m:e>
              <m:r>
                <m:rPr>
                  <m:sty m:val="bi"/>
                </m:rPr>
                <w:rPr>
                  <w:rFonts w:ascii="Cambria Math" w:eastAsiaTheme="minorEastAsia" w:hAnsi="Cambria Math"/>
                  <w:lang w:val="en-GB"/>
                </w:rPr>
                <m:t>0</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I</m:t>
              </m:r>
            </m:e>
          </m:d>
          <m:r>
            <w:rPr>
              <w:rFonts w:ascii="Cambria Math" w:eastAsiaTheme="minorEastAsia" w:hAnsi="Cambria Math"/>
              <w:lang w:val="en-GB"/>
            </w:rPr>
            <m:t>⇒</m:t>
          </m:r>
          <m:r>
            <m:rPr>
              <m:sty m:val="bi"/>
            </m:rPr>
            <w:rPr>
              <w:rFonts w:ascii="Cambria Math" w:eastAsiaTheme="minorEastAsia" w:hAnsi="Cambria Math"/>
              <w:lang w:val="en-GB"/>
            </w:rPr>
            <m:t>y</m:t>
          </m:r>
          <m:r>
            <w:rPr>
              <w:rFonts w:ascii="Cambria Math" w:eastAsiaTheme="minorEastAsia" w:hAnsi="Cambria Math"/>
              <w:lang w:val="en-GB"/>
            </w:rPr>
            <m:t>~</m:t>
          </m:r>
          <m:sSub>
            <m:sSubPr>
              <m:ctrlPr>
                <w:rPr>
                  <w:rFonts w:ascii="Cambria Math" w:eastAsiaTheme="minorEastAsia" w:hAnsi="Cambria Math"/>
                  <w:i/>
                  <w:lang w:val="en-GB"/>
                </w:rPr>
              </m:ctrlPr>
            </m:sSubPr>
            <m:e>
              <m:r>
                <m:rPr>
                  <m:scr m:val="script"/>
                </m:rPr>
                <w:rPr>
                  <w:rFonts w:ascii="Cambria Math" w:eastAsiaTheme="minorEastAsia" w:hAnsi="Cambria Math"/>
                  <w:lang w:val="en-GB"/>
                </w:rPr>
                <m:t>N</m:t>
              </m:r>
            </m:e>
            <m:sub>
              <m:r>
                <w:rPr>
                  <w:rFonts w:ascii="Cambria Math" w:eastAsiaTheme="minorEastAsia" w:hAnsi="Cambria Math"/>
                  <w:lang w:val="en-GB"/>
                </w:rPr>
                <m:t>n</m:t>
              </m:r>
            </m:sub>
          </m:sSub>
          <m:d>
            <m:dPr>
              <m:ctrlPr>
                <w:rPr>
                  <w:rFonts w:ascii="Cambria Math" w:eastAsiaTheme="minorEastAsia" w:hAnsi="Cambria Math"/>
                  <w:i/>
                  <w:lang w:val="en-GB"/>
                </w:rPr>
              </m:ctrlPr>
            </m:dPr>
            <m:e>
              <m:r>
                <w:rPr>
                  <w:rFonts w:ascii="Cambria Math" w:eastAsiaTheme="minorEastAsia" w:hAnsi="Cambria Math"/>
                  <w:lang w:val="en-GB"/>
                </w:rPr>
                <m:t>X</m:t>
              </m:r>
              <m:r>
                <m:rPr>
                  <m:sty m:val="bi"/>
                </m:rPr>
                <w:rPr>
                  <w:rFonts w:ascii="Cambria Math" w:eastAsiaTheme="minorEastAsia" w:hAnsi="Cambria Math"/>
                  <w:lang w:val="en-GB"/>
                </w:rPr>
                <m:t>β</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n</m:t>
                  </m:r>
                </m:sub>
              </m:sSub>
            </m:e>
          </m:d>
          <m:r>
            <w:rPr>
              <w:rFonts w:ascii="Cambria Math" w:eastAsiaTheme="minorEastAsia" w:hAnsi="Cambria Math"/>
              <w:lang w:val="en-GB"/>
            </w:rPr>
            <m:t>,</m:t>
          </m:r>
        </m:oMath>
      </m:oMathPara>
    </w:p>
    <w:p w:rsidR="006912C5" w:rsidRDefault="006912C5" w:rsidP="00C5181F">
      <w:pPr>
        <w:rPr>
          <w:rFonts w:eastAsiaTheme="minorEastAsia"/>
          <w:lang w:val="en-GB"/>
        </w:rPr>
      </w:pPr>
      <w:proofErr w:type="gramStart"/>
      <w:r>
        <w:rPr>
          <w:rFonts w:eastAsiaTheme="minorEastAsia"/>
          <w:lang w:val="en-GB"/>
        </w:rPr>
        <w:t>where</w:t>
      </w:r>
      <w:proofErr w:type="gramEnd"/>
      <w:r w:rsidR="000A7EEA">
        <w:rPr>
          <w:rStyle w:val="FootnoteReference"/>
          <w:rFonts w:eastAsiaTheme="minorEastAsia"/>
          <w:lang w:val="en-GB"/>
        </w:rPr>
        <w:footnoteReference w:id="3"/>
      </w:r>
      <w:r>
        <w:rPr>
          <w:rFonts w:eastAsiaTheme="minorEastAsia"/>
          <w:lang w:val="en-GB"/>
        </w:rPr>
        <w:t>,</w:t>
      </w:r>
    </w:p>
    <w:p w:rsidR="006912C5" w:rsidRPr="006912C5" w:rsidRDefault="000A7EEA" w:rsidP="00C5181F">
      <w:pPr>
        <w:rPr>
          <w:rFonts w:eastAsiaTheme="minorEastAsia"/>
          <w:lang w:val="en-GB"/>
        </w:rPr>
      </w:pPr>
      <m:oMathPara>
        <m:oMath>
          <m:r>
            <m:rPr>
              <m:scr m:val="script"/>
            </m:rPr>
            <w:rPr>
              <w:rFonts w:ascii="Cambria Math" w:eastAsiaTheme="minorEastAsia" w:hAnsi="Cambria Math"/>
              <w:lang w:val="en-GB"/>
            </w:rPr>
            <m:t>L</m:t>
          </m:r>
          <m:d>
            <m:dPr>
              <m:ctrlPr>
                <w:rPr>
                  <w:rFonts w:ascii="Cambria Math" w:eastAsiaTheme="minorEastAsia" w:hAnsi="Cambria Math"/>
                  <w:i/>
                  <w:lang w:val="en-GB"/>
                </w:rPr>
              </m:ctrlPr>
            </m:dPr>
            <m:e>
              <m:r>
                <m:rPr>
                  <m:sty m:val="bi"/>
                </m:rPr>
                <w:rPr>
                  <w:rFonts w:ascii="Cambria Math" w:eastAsiaTheme="minorEastAsia" w:hAnsi="Cambria Math"/>
                  <w:lang w:val="en-GB"/>
                </w:rPr>
                <m:t>β</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m:t>
              </m:r>
              <m:r>
                <m:rPr>
                  <m:sty m:val="bi"/>
                </m:rPr>
                <w:rPr>
                  <w:rFonts w:ascii="Cambria Math" w:eastAsiaTheme="minorEastAsia" w:hAnsi="Cambria Math"/>
                  <w:lang w:val="en-GB"/>
                </w:rPr>
                <m:t>y</m:t>
              </m:r>
            </m:e>
          </m:d>
          <m:r>
            <w:rPr>
              <w:rFonts w:ascii="Cambria Math" w:eastAsiaTheme="minorEastAsia" w:hAnsi="Cambria Math"/>
              <w:lang w:val="en-GB"/>
            </w:rPr>
            <m:t>=f</m:t>
          </m:r>
          <m:d>
            <m:dPr>
              <m:ctrlPr>
                <w:rPr>
                  <w:rFonts w:ascii="Cambria Math" w:eastAsiaTheme="minorEastAsia" w:hAnsi="Cambria Math"/>
                  <w:i/>
                  <w:lang w:val="en-GB"/>
                </w:rPr>
              </m:ctrlPr>
            </m:dPr>
            <m:e>
              <m:r>
                <m:rPr>
                  <m:sty m:val="bi"/>
                </m:rPr>
                <w:rPr>
                  <w:rFonts w:ascii="Cambria Math" w:eastAsiaTheme="minorEastAsia" w:hAnsi="Cambria Math"/>
                  <w:lang w:val="en-GB"/>
                </w:rPr>
                <m:t>y</m:t>
              </m:r>
            </m:e>
          </m:d>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2π</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e>
              </m:d>
            </m:e>
            <m:sup>
              <m:r>
                <w:rPr>
                  <w:rFonts w:ascii="Cambria Math" w:eastAsiaTheme="minorEastAsia" w:hAnsi="Cambria Math"/>
                  <w:lang w:val="en-GB"/>
                </w:rPr>
                <m:t>-n/2</m:t>
              </m:r>
            </m:sup>
          </m:sSup>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begChr m:val="{"/>
                  <m:endChr m:val="}"/>
                  <m:ctrlPr>
                    <w:rPr>
                      <w:rFonts w:ascii="Cambria Math" w:eastAsiaTheme="minorEastAsia" w:hAnsi="Cambria Math"/>
                      <w:i/>
                      <w:lang w:val="en-GB"/>
                    </w:rPr>
                  </m:ctrlPr>
                </m:dPr>
                <m:e>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den>
                  </m:f>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m:rPr>
                              <m:sty m:val="bi"/>
                            </m:rPr>
                            <w:rPr>
                              <w:rFonts w:ascii="Cambria Math" w:hAnsi="Cambria Math"/>
                              <w:lang w:val="en-GB"/>
                            </w:rPr>
                            <m:t>y</m:t>
                          </m:r>
                          <m:r>
                            <w:rPr>
                              <w:rFonts w:ascii="Cambria Math" w:hAnsi="Cambria Math"/>
                              <w:lang w:val="en-GB"/>
                            </w:rPr>
                            <m:t>-X</m:t>
                          </m:r>
                          <m:r>
                            <m:rPr>
                              <m:sty m:val="bi"/>
                            </m:rPr>
                            <w:rPr>
                              <w:rFonts w:ascii="Cambria Math" w:hAnsi="Cambria Math"/>
                              <w:lang w:val="en-GB"/>
                            </w:rPr>
                            <m:t>β</m:t>
                          </m:r>
                        </m:e>
                      </m:d>
                    </m:e>
                    <m:sup>
                      <m:r>
                        <w:rPr>
                          <w:rFonts w:ascii="Cambria Math" w:eastAsiaTheme="minorEastAsia" w:hAnsi="Cambria Math"/>
                          <w:lang w:val="en-GB"/>
                        </w:rPr>
                        <m:t>t</m:t>
                      </m:r>
                    </m:sup>
                  </m:sSup>
                  <m:d>
                    <m:dPr>
                      <m:ctrlPr>
                        <w:rPr>
                          <w:rFonts w:ascii="Cambria Math" w:eastAsiaTheme="minorEastAsia" w:hAnsi="Cambria Math"/>
                          <w:i/>
                          <w:lang w:val="en-GB"/>
                        </w:rPr>
                      </m:ctrlPr>
                    </m:dPr>
                    <m:e>
                      <m:r>
                        <m:rPr>
                          <m:sty m:val="bi"/>
                        </m:rPr>
                        <w:rPr>
                          <w:rFonts w:ascii="Cambria Math" w:hAnsi="Cambria Math"/>
                          <w:lang w:val="en-GB"/>
                        </w:rPr>
                        <m:t>y</m:t>
                      </m:r>
                      <m:r>
                        <w:rPr>
                          <w:rFonts w:ascii="Cambria Math" w:hAnsi="Cambria Math"/>
                          <w:lang w:val="en-GB"/>
                        </w:rPr>
                        <m:t>-X</m:t>
                      </m:r>
                      <m:r>
                        <m:rPr>
                          <m:sty m:val="bi"/>
                        </m:rPr>
                        <w:rPr>
                          <w:rFonts w:ascii="Cambria Math" w:hAnsi="Cambria Math"/>
                          <w:lang w:val="en-GB"/>
                        </w:rPr>
                        <m:t>β</m:t>
                      </m:r>
                    </m:e>
                  </m:d>
                </m:e>
              </m:d>
            </m:e>
          </m:func>
          <m:r>
            <w:rPr>
              <w:rFonts w:ascii="Cambria Math" w:eastAsiaTheme="minorEastAsia" w:hAnsi="Cambria Math"/>
              <w:lang w:val="en-GB"/>
            </w:rPr>
            <m:t>.</m:t>
          </m:r>
        </m:oMath>
      </m:oMathPara>
    </w:p>
    <w:p w:rsidR="004635AF" w:rsidRDefault="003A3E5D" w:rsidP="004635AF">
      <w:pPr>
        <w:rPr>
          <w:rFonts w:eastAsiaTheme="minorEastAsia"/>
          <w:lang w:val="en-GB"/>
        </w:rPr>
      </w:pPr>
      <w:r>
        <w:rPr>
          <w:rFonts w:eastAsiaTheme="minorEastAsia"/>
          <w:lang w:val="en-GB"/>
        </w:rPr>
        <w:t xml:space="preserve">The purpose of this estimation is to find the values that maximise the </w:t>
      </w:r>
      <w:r w:rsidR="004635AF">
        <w:rPr>
          <w:rFonts w:eastAsiaTheme="minorEastAsia"/>
          <w:lang w:val="en-GB"/>
        </w:rPr>
        <w:t xml:space="preserve">probability </w:t>
      </w:r>
      <w:proofErr w:type="gramStart"/>
      <w:r>
        <w:rPr>
          <w:rFonts w:eastAsiaTheme="minorEastAsia"/>
          <w:lang w:val="en-GB"/>
        </w:rPr>
        <w:t xml:space="preserve">density </w:t>
      </w:r>
      <w:proofErr w:type="gramEnd"/>
      <m:oMath>
        <m:r>
          <w:rPr>
            <w:rFonts w:ascii="Cambria Math" w:eastAsiaTheme="minorEastAsia" w:hAnsi="Cambria Math"/>
            <w:lang w:val="en-GB"/>
          </w:rPr>
          <m:t>f</m:t>
        </m:r>
        <m:d>
          <m:dPr>
            <m:ctrlPr>
              <w:rPr>
                <w:rFonts w:ascii="Cambria Math" w:eastAsiaTheme="minorEastAsia" w:hAnsi="Cambria Math"/>
                <w:i/>
                <w:lang w:val="en-GB"/>
              </w:rPr>
            </m:ctrlPr>
          </m:dPr>
          <m:e>
            <m:r>
              <m:rPr>
                <m:sty m:val="bi"/>
              </m:rPr>
              <w:rPr>
                <w:rFonts w:ascii="Cambria Math" w:eastAsiaTheme="minorEastAsia" w:hAnsi="Cambria Math"/>
                <w:lang w:val="en-GB"/>
              </w:rPr>
              <m:t>y</m:t>
            </m:r>
          </m:e>
        </m:d>
      </m:oMath>
      <w:r>
        <w:rPr>
          <w:rFonts w:eastAsiaTheme="minorEastAsia"/>
          <w:lang w:val="en-GB"/>
        </w:rPr>
        <w:t xml:space="preserve">, or in other words find its mode. </w:t>
      </w:r>
      <w:r w:rsidR="004635AF">
        <w:rPr>
          <w:rFonts w:eastAsiaTheme="minorEastAsia"/>
          <w:lang w:val="en-GB"/>
        </w:rPr>
        <w:t xml:space="preserve">A close inspection of the probability density function shows as that maximising it with respect to </w:t>
      </w:r>
      <m:oMath>
        <m:r>
          <m:rPr>
            <m:sty m:val="bi"/>
          </m:rPr>
          <w:rPr>
            <w:rFonts w:ascii="Cambria Math" w:eastAsiaTheme="minorEastAsia" w:hAnsi="Cambria Math"/>
            <w:lang w:val="en-GB"/>
          </w:rPr>
          <m:t>β</m:t>
        </m:r>
      </m:oMath>
      <w:r w:rsidR="004635AF">
        <w:rPr>
          <w:rFonts w:eastAsiaTheme="minorEastAsia"/>
          <w:lang w:val="en-GB"/>
        </w:rPr>
        <w:t xml:space="preserve"> gives us the same result as minimising the squared sum of residuals.</w:t>
      </w:r>
    </w:p>
    <w:p w:rsidR="004635AF" w:rsidRDefault="004635AF" w:rsidP="00C5181F">
      <w:pPr>
        <w:rPr>
          <w:rFonts w:eastAsiaTheme="minorEastAsia"/>
          <w:lang w:val="en-GB"/>
        </w:rPr>
      </w:pPr>
      <w:r>
        <w:rPr>
          <w:rFonts w:eastAsiaTheme="minorEastAsia"/>
          <w:lang w:val="en-GB"/>
        </w:rPr>
        <w:t xml:space="preserve">On the other hand, the maximum likelihood estimator of </w:t>
      </w:r>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oMath>
      <w:r>
        <w:rPr>
          <w:rFonts w:eastAsiaTheme="minorEastAsia"/>
          <w:lang w:val="en-GB"/>
        </w:rPr>
        <w:t xml:space="preserve"> is:</w:t>
      </w:r>
    </w:p>
    <w:p w:rsidR="004635AF" w:rsidRPr="004635AF" w:rsidRDefault="0031688F" w:rsidP="00C5181F">
      <w:pPr>
        <w:rPr>
          <w:rFonts w:eastAsiaTheme="minorEastAsia"/>
          <w:lang w:val="en-GB"/>
        </w:rPr>
      </w:pPr>
      <m:oMathPara>
        <m:oMath>
          <m:sSup>
            <m:sSupPr>
              <m:ctrlPr>
                <w:rPr>
                  <w:rFonts w:ascii="Cambria Math" w:eastAsiaTheme="minorEastAsia" w:hAnsi="Cambria Math"/>
                  <w:i/>
                  <w:lang w:val="en-GB"/>
                </w:rPr>
              </m:ctrlPr>
            </m:sSupPr>
            <m:e>
              <m:acc>
                <m:accPr>
                  <m:ctrlPr>
                    <w:rPr>
                      <w:rFonts w:ascii="Cambria Math" w:eastAsiaTheme="minorEastAsia" w:hAnsi="Cambria Math"/>
                      <w:i/>
                      <w:lang w:val="en-GB"/>
                    </w:rPr>
                  </m:ctrlPr>
                </m:accPr>
                <m:e>
                  <m:r>
                    <w:rPr>
                      <w:rFonts w:ascii="Cambria Math" w:eastAsiaTheme="minorEastAsia" w:hAnsi="Cambria Math"/>
                      <w:lang w:val="en-GB"/>
                    </w:rPr>
                    <m:t>σ</m:t>
                  </m:r>
                </m:e>
              </m:acc>
            </m:e>
            <m:sup>
              <m:r>
                <w:rPr>
                  <w:rFonts w:ascii="Cambria Math" w:eastAsiaTheme="minorEastAsia" w:hAnsi="Cambria Math"/>
                  <w:lang w:val="en-GB"/>
                </w:rPr>
                <m:t>2</m:t>
              </m:r>
            </m:sup>
          </m:s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n</m:t>
              </m:r>
            </m:den>
          </m:f>
          <m:sSup>
            <m:sSupPr>
              <m:ctrlPr>
                <w:rPr>
                  <w:rFonts w:ascii="Cambria Math" w:eastAsiaTheme="minorEastAsia" w:hAnsi="Cambria Math"/>
                  <w:i/>
                  <w:lang w:val="es-CO"/>
                </w:rPr>
              </m:ctrlPr>
            </m:sSupPr>
            <m:e>
              <m:d>
                <m:dPr>
                  <m:begChr m:val="‖"/>
                  <m:endChr m:val="‖"/>
                  <m:ctrlPr>
                    <w:rPr>
                      <w:rFonts w:ascii="Cambria Math" w:eastAsiaTheme="minorEastAsia" w:hAnsi="Cambria Math"/>
                      <w:i/>
                      <w:lang w:val="es-CO"/>
                    </w:rPr>
                  </m:ctrlPr>
                </m:dPr>
                <m:e>
                  <m:r>
                    <m:rPr>
                      <m:sty m:val="bi"/>
                    </m:rPr>
                    <w:rPr>
                      <w:rFonts w:ascii="Cambria Math" w:eastAsiaTheme="minorEastAsia" w:hAnsi="Cambria Math"/>
                      <w:lang w:val="es-CO"/>
                    </w:rPr>
                    <m:t>y</m:t>
                  </m:r>
                  <m:r>
                    <w:rPr>
                      <w:rFonts w:ascii="Cambria Math" w:eastAsiaTheme="minorEastAsia" w:hAnsi="Cambria Math"/>
                      <w:lang w:val="es-CO"/>
                    </w:rPr>
                    <m:t>-X</m:t>
                  </m:r>
                  <m:acc>
                    <m:accPr>
                      <m:ctrlPr>
                        <w:rPr>
                          <w:rFonts w:ascii="Cambria Math" w:eastAsiaTheme="minorEastAsia" w:hAnsi="Cambria Math"/>
                          <w:i/>
                          <w:lang w:val="es-CO"/>
                        </w:rPr>
                      </m:ctrlPr>
                    </m:accPr>
                    <m:e>
                      <m:r>
                        <m:rPr>
                          <m:sty m:val="bi"/>
                        </m:rPr>
                        <w:rPr>
                          <w:rFonts w:ascii="Cambria Math" w:eastAsiaTheme="minorEastAsia" w:hAnsi="Cambria Math"/>
                          <w:lang w:val="es-CO"/>
                        </w:rPr>
                        <m:t>β</m:t>
                      </m:r>
                    </m:e>
                  </m:acc>
                </m:e>
              </m:d>
            </m:e>
            <m:sup>
              <m:r>
                <w:rPr>
                  <w:rFonts w:ascii="Cambria Math" w:eastAsiaTheme="minorEastAsia" w:hAnsi="Cambria Math"/>
                  <w:lang w:val="es-CO"/>
                </w:rPr>
                <m:t>2</m:t>
              </m:r>
            </m:sup>
          </m:sSup>
          <m:r>
            <w:rPr>
              <w:rFonts w:ascii="Cambria Math" w:eastAsiaTheme="minorEastAsia" w:hAnsi="Cambria Math"/>
              <w:lang w:val="en-GB"/>
            </w:rPr>
            <m:t>,</m:t>
          </m:r>
        </m:oMath>
      </m:oMathPara>
    </w:p>
    <w:p w:rsidR="00F71724" w:rsidRDefault="004635AF" w:rsidP="00C5181F">
      <w:pPr>
        <w:rPr>
          <w:rFonts w:eastAsiaTheme="minorEastAsia"/>
          <w:lang w:val="en-GB"/>
        </w:rPr>
      </w:pPr>
      <w:proofErr w:type="gramStart"/>
      <w:r>
        <w:rPr>
          <w:rFonts w:eastAsiaTheme="minorEastAsia"/>
          <w:lang w:val="en-GB"/>
        </w:rPr>
        <w:t>but</w:t>
      </w:r>
      <w:proofErr w:type="gramEnd"/>
      <w:r>
        <w:rPr>
          <w:rFonts w:eastAsiaTheme="minorEastAsia"/>
          <w:lang w:val="en-GB"/>
        </w:rPr>
        <w:t xml:space="preserve"> since </w:t>
      </w:r>
      <m:oMath>
        <m:sSup>
          <m:sSupPr>
            <m:ctrlPr>
              <w:rPr>
                <w:rFonts w:ascii="Cambria Math" w:eastAsiaTheme="minorEastAsia" w:hAnsi="Cambria Math"/>
                <w:i/>
                <w:lang w:val="es-CO"/>
              </w:rPr>
            </m:ctrlPr>
          </m:sSupPr>
          <m:e>
            <m:d>
              <m:dPr>
                <m:begChr m:val="‖"/>
                <m:endChr m:val="‖"/>
                <m:ctrlPr>
                  <w:rPr>
                    <w:rFonts w:ascii="Cambria Math" w:eastAsiaTheme="minorEastAsia" w:hAnsi="Cambria Math"/>
                    <w:i/>
                    <w:lang w:val="es-CO"/>
                  </w:rPr>
                </m:ctrlPr>
              </m:dPr>
              <m:e>
                <m:r>
                  <m:rPr>
                    <m:sty m:val="bi"/>
                  </m:rPr>
                  <w:rPr>
                    <w:rFonts w:ascii="Cambria Math" w:eastAsiaTheme="minorEastAsia" w:hAnsi="Cambria Math"/>
                    <w:lang w:val="es-CO"/>
                  </w:rPr>
                  <m:t>y</m:t>
                </m:r>
                <m:r>
                  <w:rPr>
                    <w:rFonts w:ascii="Cambria Math" w:eastAsiaTheme="minorEastAsia" w:hAnsi="Cambria Math"/>
                    <w:lang w:val="en-GB"/>
                  </w:rPr>
                  <m:t>-</m:t>
                </m:r>
                <m:r>
                  <w:rPr>
                    <w:rFonts w:ascii="Cambria Math" w:eastAsiaTheme="minorEastAsia" w:hAnsi="Cambria Math"/>
                    <w:lang w:val="es-CO"/>
                  </w:rPr>
                  <m:t>X</m:t>
                </m:r>
                <m:acc>
                  <m:accPr>
                    <m:ctrlPr>
                      <w:rPr>
                        <w:rFonts w:ascii="Cambria Math" w:eastAsiaTheme="minorEastAsia" w:hAnsi="Cambria Math"/>
                        <w:i/>
                        <w:lang w:val="es-CO"/>
                      </w:rPr>
                    </m:ctrlPr>
                  </m:accPr>
                  <m:e>
                    <m:r>
                      <m:rPr>
                        <m:sty m:val="bi"/>
                      </m:rPr>
                      <w:rPr>
                        <w:rFonts w:ascii="Cambria Math" w:eastAsiaTheme="minorEastAsia" w:hAnsi="Cambria Math"/>
                        <w:lang w:val="es-CO"/>
                      </w:rPr>
                      <m:t>β</m:t>
                    </m:r>
                  </m:e>
                </m:acc>
              </m:e>
            </m:d>
          </m:e>
          <m:sup>
            <m:r>
              <w:rPr>
                <w:rFonts w:ascii="Cambria Math" w:eastAsiaTheme="minorEastAsia" w:hAnsi="Cambria Math"/>
                <w:lang w:val="en-GB"/>
              </w:rPr>
              <m:t>2</m:t>
            </m:r>
          </m:sup>
        </m:s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χ</m:t>
            </m:r>
          </m:e>
          <m:sub>
            <m:r>
              <w:rPr>
                <w:rFonts w:ascii="Cambria Math" w:eastAsiaTheme="minorEastAsia" w:hAnsi="Cambria Math"/>
                <w:lang w:val="en-GB"/>
              </w:rPr>
              <m:t>n-p</m:t>
            </m:r>
          </m:sub>
          <m:sup>
            <m:r>
              <w:rPr>
                <w:rFonts w:ascii="Cambria Math" w:eastAsiaTheme="minorEastAsia" w:hAnsi="Cambria Math"/>
                <w:lang w:val="en-GB"/>
              </w:rPr>
              <m:t>2</m:t>
            </m:r>
          </m:sup>
        </m:sSubSup>
      </m:oMath>
      <w:r>
        <w:rPr>
          <w:rFonts w:eastAsiaTheme="minorEastAsia"/>
          <w:lang w:val="en-GB"/>
        </w:rPr>
        <w:t xml:space="preserve"> it can easily be determined that the estimator is not unbiased. The corrected (unbiased) estimator is the mean squared residuals. </w:t>
      </w:r>
    </w:p>
    <w:p w:rsidR="004635AF" w:rsidRDefault="004635AF" w:rsidP="00C5181F">
      <w:pPr>
        <w:rPr>
          <w:rFonts w:eastAsiaTheme="minorEastAsia"/>
          <w:lang w:val="en-GB"/>
        </w:rPr>
      </w:pPr>
      <w:r>
        <w:rPr>
          <w:rFonts w:eastAsiaTheme="minorEastAsia"/>
          <w:lang w:val="en-GB"/>
        </w:rPr>
        <w:t>The comparison between the two methods of estimation makes it evident how similar they are.</w:t>
      </w:r>
      <w:r w:rsidR="00F71724">
        <w:rPr>
          <w:rFonts w:eastAsiaTheme="minorEastAsia"/>
          <w:lang w:val="en-GB"/>
        </w:rPr>
        <w:t xml:space="preserve"> </w:t>
      </w:r>
      <w:r w:rsidR="003C06BF">
        <w:rPr>
          <w:rFonts w:eastAsiaTheme="minorEastAsia"/>
          <w:lang w:val="en-GB"/>
        </w:rPr>
        <w:t xml:space="preserve">With maximum likelihood the constriction of hypothesis </w:t>
      </w:r>
      <w:proofErr w:type="gramStart"/>
      <w:r w:rsidR="003C06BF">
        <w:rPr>
          <w:rFonts w:eastAsiaTheme="minorEastAsia"/>
          <w:lang w:val="en-GB"/>
        </w:rPr>
        <w:t>tests,</w:t>
      </w:r>
      <w:proofErr w:type="gramEnd"/>
      <w:r w:rsidR="003C06BF">
        <w:rPr>
          <w:rFonts w:eastAsiaTheme="minorEastAsia"/>
          <w:lang w:val="en-GB"/>
        </w:rPr>
        <w:t xml:space="preserve"> and confidence and prediction intervals are pretty straightforward and identical to those explained previously. </w:t>
      </w:r>
    </w:p>
    <w:p w:rsidR="00F71724" w:rsidRDefault="00F464D9" w:rsidP="00F464D9">
      <w:pPr>
        <w:pStyle w:val="Heading1"/>
        <w:rPr>
          <w:rFonts w:eastAsiaTheme="minorEastAsia"/>
          <w:lang w:val="en-GB"/>
        </w:rPr>
      </w:pPr>
      <w:r>
        <w:rPr>
          <w:rFonts w:eastAsiaTheme="minorEastAsia"/>
          <w:lang w:val="en-GB"/>
        </w:rPr>
        <w:t>Bayesian Approach</w:t>
      </w:r>
    </w:p>
    <w:p w:rsidR="0031688F" w:rsidRDefault="0031688F" w:rsidP="00C5181F">
      <w:pPr>
        <w:rPr>
          <w:rFonts w:eastAsiaTheme="minorEastAsia"/>
          <w:lang w:val="en-GB"/>
        </w:rPr>
      </w:pPr>
      <w:r>
        <w:rPr>
          <w:rFonts w:eastAsiaTheme="minorEastAsia"/>
          <w:lang w:val="en-GB"/>
        </w:rPr>
        <w:t>This approach also considers a linear relationship between the response variable and the explanatory variables:</w:t>
      </w:r>
    </w:p>
    <w:p w:rsidR="0031688F" w:rsidRDefault="0031688F" w:rsidP="00C5181F">
      <w:pPr>
        <w:rPr>
          <w:rFonts w:eastAsiaTheme="minorEastAsia"/>
          <w:lang w:val="en-GB"/>
        </w:rPr>
      </w:pPr>
      <m:oMathPara>
        <m:oMath>
          <m:r>
            <m:rPr>
              <m:sty m:val="bi"/>
            </m:rPr>
            <w:rPr>
              <w:rFonts w:ascii="Cambria Math" w:eastAsiaTheme="minorEastAsia" w:hAnsi="Cambria Math"/>
              <w:lang w:val="en-GB"/>
            </w:rPr>
            <m:t>y</m:t>
          </m:r>
          <m:r>
            <w:rPr>
              <w:rFonts w:ascii="Cambria Math" w:eastAsiaTheme="minorEastAsia" w:hAnsi="Cambria Math"/>
              <w:lang w:val="en-GB"/>
            </w:rPr>
            <m:t>=X</m:t>
          </m:r>
          <m:r>
            <m:rPr>
              <m:sty m:val="bi"/>
            </m:rPr>
            <w:rPr>
              <w:rFonts w:ascii="Cambria Math" w:eastAsiaTheme="minorEastAsia" w:hAnsi="Cambria Math"/>
              <w:lang w:val="en-GB"/>
            </w:rPr>
            <m:t>β</m:t>
          </m:r>
          <m:r>
            <w:rPr>
              <w:rFonts w:ascii="Cambria Math" w:eastAsiaTheme="minorEastAsia" w:hAnsi="Cambria Math"/>
              <w:lang w:val="en-GB"/>
            </w:rPr>
            <m:t>+</m:t>
          </m:r>
          <m:r>
            <m:rPr>
              <m:sty m:val="bi"/>
            </m:rPr>
            <w:rPr>
              <w:rFonts w:ascii="Cambria Math" w:eastAsiaTheme="minorEastAsia" w:hAnsi="Cambria Math"/>
              <w:lang w:val="en-GB"/>
            </w:rPr>
            <m:t>ϵ,</m:t>
          </m:r>
        </m:oMath>
      </m:oMathPara>
    </w:p>
    <w:p w:rsidR="009D3800" w:rsidRDefault="0031688F" w:rsidP="00C5181F">
      <w:pPr>
        <w:rPr>
          <w:rFonts w:eastAsiaTheme="minorEastAsia"/>
          <w:lang w:val="en-GB"/>
        </w:rPr>
      </w:pPr>
      <w:r>
        <w:rPr>
          <w:rFonts w:eastAsiaTheme="minorEastAsia"/>
          <w:lang w:val="en-GB"/>
        </w:rPr>
        <w:t>However, t</w:t>
      </w:r>
      <w:r w:rsidR="00F464D9">
        <w:rPr>
          <w:rFonts w:eastAsiaTheme="minorEastAsia"/>
          <w:lang w:val="en-GB"/>
        </w:rPr>
        <w:t>he main difference between Bayesian and classical approaches is that the former doesn't consider the parameters to be fixed. In other words, parameters are treated as random, and so they have an associated</w:t>
      </w:r>
      <w:r w:rsidR="009D3800">
        <w:rPr>
          <w:rFonts w:eastAsiaTheme="minorEastAsia"/>
          <w:lang w:val="en-GB"/>
        </w:rPr>
        <w:t xml:space="preserve"> random distribution determined by a set of parameters (the hyperparameters). </w:t>
      </w:r>
    </w:p>
    <w:p w:rsidR="00934DB6" w:rsidRDefault="00934DB6" w:rsidP="00C5181F">
      <w:pPr>
        <w:rPr>
          <w:rFonts w:eastAsiaTheme="minorEastAsia"/>
          <w:lang w:val="en-GB"/>
        </w:rPr>
      </w:pPr>
      <w:r>
        <w:rPr>
          <w:rFonts w:eastAsiaTheme="minorEastAsia"/>
          <w:lang w:val="en-GB"/>
        </w:rPr>
        <w:t xml:space="preserve">The Bayesian approach </w:t>
      </w:r>
      <w:r w:rsidR="004F7872">
        <w:rPr>
          <w:rFonts w:eastAsiaTheme="minorEastAsia"/>
          <w:lang w:val="en-GB"/>
        </w:rPr>
        <w:t>uses</w:t>
      </w:r>
      <w:r>
        <w:rPr>
          <w:rFonts w:eastAsiaTheme="minorEastAsia"/>
          <w:lang w:val="en-GB"/>
        </w:rPr>
        <w:t xml:space="preserve"> the Bayes' theorem</w:t>
      </w:r>
      <w:r w:rsidR="004F7872">
        <w:rPr>
          <w:rFonts w:eastAsiaTheme="minorEastAsia"/>
          <w:lang w:val="en-GB"/>
        </w:rPr>
        <w:t xml:space="preserve"> </w:t>
      </w:r>
      <w:r w:rsidR="00E92DE1">
        <w:rPr>
          <w:rFonts w:eastAsiaTheme="minorEastAsia"/>
          <w:lang w:val="en-GB"/>
        </w:rPr>
        <w:t>in order to obtain information</w:t>
      </w:r>
      <w:r w:rsidR="004F7872">
        <w:rPr>
          <w:rFonts w:eastAsiaTheme="minorEastAsia"/>
          <w:lang w:val="en-GB"/>
        </w:rPr>
        <w:t xml:space="preserve"> </w:t>
      </w:r>
      <w:r w:rsidR="00E92DE1">
        <w:rPr>
          <w:rFonts w:eastAsiaTheme="minorEastAsia"/>
          <w:lang w:val="en-GB"/>
        </w:rPr>
        <w:t>about the parameters' distribution. Consider:</w:t>
      </w:r>
    </w:p>
    <w:p w:rsidR="00E92DE1" w:rsidRPr="00E92DE1" w:rsidRDefault="008A0A91" w:rsidP="00C5181F">
      <w:pPr>
        <w:rPr>
          <w:rFonts w:eastAsiaTheme="minorEastAsia"/>
          <w:lang w:val="en-GB"/>
        </w:rPr>
      </w:pPr>
      <m:oMathPara>
        <m:oMath>
          <m:r>
            <w:rPr>
              <w:rFonts w:ascii="Cambria Math" w:eastAsiaTheme="minorEastAsia" w:hAnsi="Cambria Math"/>
              <w:lang w:val="en-GB"/>
            </w:rPr>
            <m:t>f</m:t>
          </m:r>
          <m:d>
            <m:dPr>
              <m:ctrlPr>
                <w:rPr>
                  <w:rFonts w:ascii="Cambria Math" w:eastAsiaTheme="minorEastAsia" w:hAnsi="Cambria Math"/>
                  <w:i/>
                  <w:lang w:val="en-GB"/>
                </w:rPr>
              </m:ctrlPr>
            </m:dPr>
            <m:e>
              <m:r>
                <m:rPr>
                  <m:sty m:val="bi"/>
                </m:rPr>
                <w:rPr>
                  <w:rFonts w:ascii="Cambria Math" w:eastAsiaTheme="minorEastAsia" w:hAnsi="Cambria Math"/>
                  <w:lang w:val="en-GB"/>
                </w:rPr>
                <m:t>θ|y</m:t>
              </m:r>
            </m:e>
          </m:d>
          <m:r>
            <w:rPr>
              <w:rFonts w:ascii="Cambria Math" w:eastAsiaTheme="minorEastAsia" w:hAnsi="Cambria Math"/>
              <w:lang w:val="en-GB"/>
            </w:rPr>
            <m:t>∝f</m:t>
          </m:r>
          <m:d>
            <m:dPr>
              <m:ctrlPr>
                <w:rPr>
                  <w:rFonts w:ascii="Cambria Math" w:eastAsiaTheme="minorEastAsia" w:hAnsi="Cambria Math"/>
                  <w:i/>
                  <w:lang w:val="en-GB"/>
                </w:rPr>
              </m:ctrlPr>
            </m:dPr>
            <m:e>
              <m:r>
                <m:rPr>
                  <m:sty m:val="bi"/>
                </m:rPr>
                <w:rPr>
                  <w:rFonts w:ascii="Cambria Math" w:eastAsiaTheme="minorEastAsia" w:hAnsi="Cambria Math"/>
                  <w:lang w:val="en-GB"/>
                </w:rPr>
                <m:t>θ|y</m:t>
              </m:r>
            </m:e>
          </m:d>
          <m:r>
            <w:rPr>
              <w:rFonts w:ascii="Cambria Math" w:eastAsiaTheme="minorEastAsia" w:hAnsi="Cambria Math"/>
              <w:lang w:val="en-GB"/>
            </w:rPr>
            <m:t>f</m:t>
          </m:r>
          <m:d>
            <m:dPr>
              <m:ctrlPr>
                <w:rPr>
                  <w:rFonts w:ascii="Cambria Math" w:eastAsiaTheme="minorEastAsia" w:hAnsi="Cambria Math"/>
                  <w:i/>
                  <w:lang w:val="en-GB"/>
                </w:rPr>
              </m:ctrlPr>
            </m:dPr>
            <m:e>
              <m:r>
                <m:rPr>
                  <m:sty m:val="bi"/>
                </m:rPr>
                <w:rPr>
                  <w:rFonts w:ascii="Cambria Math" w:eastAsiaTheme="minorEastAsia" w:hAnsi="Cambria Math"/>
                  <w:lang w:val="en-GB"/>
                </w:rPr>
                <m:t>θ</m:t>
              </m:r>
            </m:e>
          </m:d>
          <m:r>
            <w:rPr>
              <w:rFonts w:ascii="Cambria Math" w:eastAsiaTheme="minorEastAsia" w:hAnsi="Cambria Math"/>
              <w:lang w:val="en-GB"/>
            </w:rPr>
            <m:t>,</m:t>
          </m:r>
        </m:oMath>
      </m:oMathPara>
    </w:p>
    <w:p w:rsidR="00E92DE1" w:rsidRPr="00E92DE1" w:rsidRDefault="00E92DE1" w:rsidP="00C5181F">
      <w:pPr>
        <w:rPr>
          <w:rFonts w:eastAsiaTheme="minorEastAsia"/>
          <w:lang w:val="en-GB"/>
        </w:rPr>
      </w:pPr>
      <w:proofErr w:type="gramStart"/>
      <w:r>
        <w:rPr>
          <w:rFonts w:eastAsiaTheme="minorEastAsia"/>
          <w:lang w:val="en-GB"/>
        </w:rPr>
        <w:lastRenderedPageBreak/>
        <w:t>where</w:t>
      </w:r>
      <w:proofErr w:type="gramEnd"/>
      <w:r>
        <w:rPr>
          <w:rFonts w:eastAsiaTheme="minorEastAsia"/>
          <w:lang w:val="en-GB"/>
        </w:rPr>
        <w:t xml:space="preserve"> </w:t>
      </w:r>
      <m:oMath>
        <m:r>
          <w:rPr>
            <w:rFonts w:ascii="Cambria Math" w:eastAsiaTheme="minorEastAsia" w:hAnsi="Cambria Math"/>
            <w:lang w:val="en-GB"/>
          </w:rPr>
          <m:t>f</m:t>
        </m:r>
        <m:d>
          <m:dPr>
            <m:ctrlPr>
              <w:rPr>
                <w:rFonts w:ascii="Cambria Math" w:eastAsiaTheme="minorEastAsia" w:hAnsi="Cambria Math"/>
                <w:i/>
                <w:lang w:val="en-GB"/>
              </w:rPr>
            </m:ctrlPr>
          </m:dPr>
          <m:e>
            <m:r>
              <m:rPr>
                <m:sty m:val="bi"/>
              </m:rPr>
              <w:rPr>
                <w:rFonts w:ascii="Cambria Math" w:eastAsiaTheme="minorEastAsia" w:hAnsi="Cambria Math"/>
                <w:lang w:val="en-GB"/>
              </w:rPr>
              <m:t>y|θ</m:t>
            </m:r>
          </m:e>
        </m:d>
      </m:oMath>
      <w:r>
        <w:rPr>
          <w:rFonts w:eastAsiaTheme="minorEastAsia"/>
          <w:lang w:val="en-GB"/>
        </w:rPr>
        <w:t xml:space="preserve"> is </w:t>
      </w:r>
      <w:r w:rsidR="008A0A91">
        <w:rPr>
          <w:rFonts w:eastAsiaTheme="minorEastAsia"/>
          <w:lang w:val="en-GB"/>
        </w:rPr>
        <w:t xml:space="preserve">density function of </w:t>
      </w:r>
      <w:r>
        <w:rPr>
          <w:rFonts w:eastAsiaTheme="minorEastAsia"/>
          <w:lang w:val="en-GB"/>
        </w:rPr>
        <w:t xml:space="preserve">the distribution of the data given a set of parameters </w:t>
      </w:r>
      <m:oMath>
        <m:r>
          <m:rPr>
            <m:sty m:val="bi"/>
          </m:rPr>
          <w:rPr>
            <w:rFonts w:ascii="Cambria Math" w:eastAsiaTheme="minorEastAsia" w:hAnsi="Cambria Math"/>
            <w:lang w:val="en-GB"/>
          </w:rPr>
          <m:t>θ</m:t>
        </m:r>
      </m:oMath>
      <w:r>
        <w:rPr>
          <w:rFonts w:eastAsiaTheme="minorEastAsia"/>
          <w:lang w:val="en-GB"/>
        </w:rPr>
        <w:t xml:space="preserve">, </w:t>
      </w:r>
      <m:oMath>
        <m:r>
          <w:rPr>
            <w:rFonts w:ascii="Cambria Math" w:eastAsiaTheme="minorEastAsia" w:hAnsi="Cambria Math"/>
            <w:lang w:val="en-GB"/>
          </w:rPr>
          <m:t>f</m:t>
        </m:r>
        <m:d>
          <m:dPr>
            <m:ctrlPr>
              <w:rPr>
                <w:rFonts w:ascii="Cambria Math" w:eastAsiaTheme="minorEastAsia" w:hAnsi="Cambria Math"/>
                <w:i/>
                <w:lang w:val="en-GB"/>
              </w:rPr>
            </m:ctrlPr>
          </m:dPr>
          <m:e>
            <m:r>
              <m:rPr>
                <m:sty m:val="bi"/>
              </m:rPr>
              <w:rPr>
                <w:rFonts w:ascii="Cambria Math" w:eastAsiaTheme="minorEastAsia" w:hAnsi="Cambria Math"/>
                <w:lang w:val="en-GB"/>
              </w:rPr>
              <m:t>θ</m:t>
            </m:r>
          </m:e>
        </m:d>
      </m:oMath>
      <w:r>
        <w:rPr>
          <w:rFonts w:eastAsiaTheme="minorEastAsia"/>
          <w:lang w:val="en-GB"/>
        </w:rPr>
        <w:t xml:space="preserve"> is the distribution of those parameters, and  </w:t>
      </w:r>
      <m:oMath>
        <m:r>
          <w:rPr>
            <w:rFonts w:ascii="Cambria Math" w:eastAsiaTheme="minorEastAsia" w:hAnsi="Cambria Math"/>
            <w:lang w:val="en-GB"/>
          </w:rPr>
          <m:t>f</m:t>
        </m:r>
        <m:d>
          <m:dPr>
            <m:ctrlPr>
              <w:rPr>
                <w:rFonts w:ascii="Cambria Math" w:eastAsiaTheme="minorEastAsia" w:hAnsi="Cambria Math"/>
                <w:i/>
                <w:lang w:val="en-GB"/>
              </w:rPr>
            </m:ctrlPr>
          </m:dPr>
          <m:e>
            <m:r>
              <m:rPr>
                <m:sty m:val="bi"/>
              </m:rPr>
              <w:rPr>
                <w:rFonts w:ascii="Cambria Math" w:eastAsiaTheme="minorEastAsia" w:hAnsi="Cambria Math"/>
                <w:lang w:val="en-GB"/>
              </w:rPr>
              <m:t>θ|y</m:t>
            </m:r>
          </m:e>
        </m:d>
      </m:oMath>
      <w:r>
        <w:rPr>
          <w:rFonts w:eastAsiaTheme="minorEastAsia"/>
          <w:lang w:val="en-GB"/>
        </w:rPr>
        <w:t xml:space="preserve"> is the posterior distribution of the parameters. The latter is the distribution of the parameters given the data and with it we can answer the question </w:t>
      </w:r>
      <w:r>
        <w:rPr>
          <w:rFonts w:eastAsiaTheme="minorEastAsia"/>
          <w:i/>
          <w:lang w:val="en-GB"/>
        </w:rPr>
        <w:t>what does the data tell us about the parameters' distribution</w:t>
      </w:r>
      <w:r w:rsidR="00C95A35">
        <w:rPr>
          <w:rFonts w:eastAsiaTheme="minorEastAsia"/>
          <w:lang w:val="en-GB"/>
        </w:rPr>
        <w:t xml:space="preserve">; the posterior distribution </w:t>
      </w:r>
      <m:oMath>
        <m:r>
          <w:rPr>
            <w:rFonts w:ascii="Cambria Math" w:eastAsiaTheme="minorEastAsia" w:hAnsi="Cambria Math"/>
            <w:lang w:val="en-GB"/>
          </w:rPr>
          <m:t>f</m:t>
        </m:r>
        <m:d>
          <m:dPr>
            <m:ctrlPr>
              <w:rPr>
                <w:rFonts w:ascii="Cambria Math" w:eastAsiaTheme="minorEastAsia" w:hAnsi="Cambria Math"/>
                <w:i/>
                <w:lang w:val="en-GB"/>
              </w:rPr>
            </m:ctrlPr>
          </m:dPr>
          <m:e>
            <m:r>
              <m:rPr>
                <m:sty m:val="bi"/>
              </m:rPr>
              <w:rPr>
                <w:rFonts w:ascii="Cambria Math" w:eastAsiaTheme="minorEastAsia" w:hAnsi="Cambria Math"/>
                <w:lang w:val="en-GB"/>
              </w:rPr>
              <m:t>θ|y</m:t>
            </m:r>
          </m:e>
        </m:d>
        <m:r>
          <w:rPr>
            <w:rFonts w:ascii="Cambria Math" w:eastAsiaTheme="minorEastAsia" w:hAnsi="Cambria Math"/>
            <w:lang w:val="en-GB"/>
          </w:rPr>
          <m:t xml:space="preserve"> </m:t>
        </m:r>
      </m:oMath>
      <w:r w:rsidR="00C95A35">
        <w:rPr>
          <w:rFonts w:eastAsiaTheme="minorEastAsia"/>
          <w:lang w:val="en-GB"/>
        </w:rPr>
        <w:t xml:space="preserve">is a interpreted as the probability distribution of the unknown random parameters </w:t>
      </w:r>
      <m:oMath>
        <m:r>
          <m:rPr>
            <m:sty m:val="bi"/>
          </m:rPr>
          <w:rPr>
            <w:rFonts w:ascii="Cambria Math" w:eastAsiaTheme="minorEastAsia" w:hAnsi="Cambria Math"/>
            <w:lang w:val="en-GB"/>
          </w:rPr>
          <m:t>θ</m:t>
        </m:r>
      </m:oMath>
      <w:r w:rsidR="00C95A35">
        <w:rPr>
          <w:rFonts w:eastAsiaTheme="minorEastAsia"/>
          <w:lang w:val="en-GB"/>
        </w:rPr>
        <w:t xml:space="preserve"> conditional on the </w:t>
      </w:r>
      <w:proofErr w:type="gramStart"/>
      <w:r w:rsidR="00C95A35">
        <w:rPr>
          <w:rFonts w:eastAsiaTheme="minorEastAsia"/>
          <w:lang w:val="en-GB"/>
        </w:rPr>
        <w:t xml:space="preserve">evidence </w:t>
      </w:r>
      <w:proofErr w:type="gramEnd"/>
      <m:oMath>
        <m:r>
          <m:rPr>
            <m:sty m:val="bi"/>
          </m:rPr>
          <w:rPr>
            <w:rFonts w:ascii="Cambria Math" w:eastAsiaTheme="minorEastAsia" w:hAnsi="Cambria Math"/>
            <w:lang w:val="en-GB"/>
          </w:rPr>
          <m:t>y</m:t>
        </m:r>
      </m:oMath>
      <w:r w:rsidR="00C95A35">
        <w:rPr>
          <w:rFonts w:eastAsiaTheme="minorEastAsia"/>
          <w:lang w:val="en-GB"/>
        </w:rPr>
        <w:t xml:space="preserve">. </w:t>
      </w:r>
    </w:p>
    <w:p w:rsidR="00F464D9" w:rsidRPr="009D3800" w:rsidRDefault="009D3800" w:rsidP="00C5181F">
      <w:pPr>
        <w:rPr>
          <w:rFonts w:eastAsiaTheme="minorEastAsia"/>
          <w:lang w:val="en-GB"/>
        </w:rPr>
      </w:pPr>
      <w:r>
        <w:rPr>
          <w:rFonts w:eastAsiaTheme="minorEastAsia"/>
          <w:lang w:val="en-GB"/>
        </w:rPr>
        <w:t>It's up to the investigators to choose the distribution of the parameters</w:t>
      </w:r>
      <w:r w:rsidR="00E92DE1">
        <w:rPr>
          <w:rFonts w:eastAsiaTheme="minorEastAsia"/>
          <w:lang w:val="en-GB"/>
        </w:rPr>
        <w:t xml:space="preserve"> </w:t>
      </w:r>
      <m:oMath>
        <m:r>
          <w:rPr>
            <w:rFonts w:ascii="Cambria Math" w:eastAsiaTheme="minorEastAsia" w:hAnsi="Cambria Math"/>
            <w:lang w:val="en-GB"/>
          </w:rPr>
          <m:t>f</m:t>
        </m:r>
        <m:d>
          <m:dPr>
            <m:ctrlPr>
              <w:rPr>
                <w:rFonts w:ascii="Cambria Math" w:eastAsiaTheme="minorEastAsia" w:hAnsi="Cambria Math"/>
                <w:i/>
                <w:lang w:val="en-GB"/>
              </w:rPr>
            </m:ctrlPr>
          </m:dPr>
          <m:e>
            <m:r>
              <m:rPr>
                <m:sty m:val="bi"/>
              </m:rPr>
              <w:rPr>
                <w:rFonts w:ascii="Cambria Math" w:eastAsiaTheme="minorEastAsia" w:hAnsi="Cambria Math"/>
                <w:lang w:val="en-GB"/>
              </w:rPr>
              <m:t>θ</m:t>
            </m:r>
          </m:e>
        </m:d>
      </m:oMath>
      <w:r>
        <w:rPr>
          <w:rFonts w:eastAsiaTheme="minorEastAsia"/>
          <w:lang w:val="en-GB"/>
        </w:rPr>
        <w:t xml:space="preserve"> and its hyperparameters. The selection of the parameter's distributions and the values of the hyperparameters are set according to the investigators </w:t>
      </w:r>
      <w:r>
        <w:rPr>
          <w:rFonts w:eastAsiaTheme="minorEastAsia"/>
          <w:i/>
          <w:lang w:val="en-GB"/>
        </w:rPr>
        <w:t>belief</w:t>
      </w:r>
      <w:r>
        <w:rPr>
          <w:rFonts w:eastAsiaTheme="minorEastAsia"/>
          <w:lang w:val="en-GB"/>
        </w:rPr>
        <w:t xml:space="preserve">. This means that there's no </w:t>
      </w:r>
      <w:r>
        <w:rPr>
          <w:rFonts w:eastAsiaTheme="minorEastAsia"/>
          <w:i/>
          <w:lang w:val="en-GB"/>
        </w:rPr>
        <w:t>correct</w:t>
      </w:r>
      <w:r w:rsidR="00934DB6">
        <w:rPr>
          <w:rFonts w:eastAsiaTheme="minorEastAsia"/>
          <w:lang w:val="en-GB"/>
        </w:rPr>
        <w:t xml:space="preserve"> way to set the model and</w:t>
      </w:r>
      <w:r>
        <w:rPr>
          <w:rFonts w:eastAsiaTheme="minorEastAsia"/>
          <w:lang w:val="en-GB"/>
        </w:rPr>
        <w:t xml:space="preserve"> it's subjective to the investigator</w:t>
      </w:r>
      <w:r w:rsidR="00934DB6">
        <w:rPr>
          <w:rFonts w:eastAsiaTheme="minorEastAsia"/>
          <w:lang w:val="en-GB"/>
        </w:rPr>
        <w:t>'s belief, which contrasts with the classical approach</w:t>
      </w:r>
      <w:r>
        <w:rPr>
          <w:rFonts w:eastAsiaTheme="minorEastAsia"/>
          <w:lang w:val="en-GB"/>
        </w:rPr>
        <w:t>.</w:t>
      </w:r>
      <w:r w:rsidR="00934DB6">
        <w:rPr>
          <w:rFonts w:eastAsiaTheme="minorEastAsia"/>
          <w:lang w:val="en-GB"/>
        </w:rPr>
        <w:t xml:space="preserve"> While there is no fixed recipe, there are some considerations that allow choosing distribution for the parameters that's more convenient and makes model mathematically tractable. In this document we will consider only one configuration, which uses a normal-</w:t>
      </w:r>
      <w:r w:rsidR="003B2AEF">
        <w:rPr>
          <w:rFonts w:eastAsiaTheme="minorEastAsia"/>
          <w:lang w:val="en-GB"/>
        </w:rPr>
        <w:t>scaled inverse chi-squared</w:t>
      </w:r>
      <w:r w:rsidR="00934DB6">
        <w:rPr>
          <w:rFonts w:eastAsiaTheme="minorEastAsia"/>
          <w:lang w:val="en-GB"/>
        </w:rPr>
        <w:t xml:space="preserve"> distribution for the parameters </w:t>
      </w:r>
      <m:oMath>
        <m:r>
          <m:rPr>
            <m:sty m:val="bi"/>
          </m:rPr>
          <w:rPr>
            <w:rFonts w:ascii="Cambria Math" w:eastAsiaTheme="minorEastAsia" w:hAnsi="Cambria Math"/>
            <w:lang w:val="en-GB"/>
          </w:rPr>
          <m:t>β</m:t>
        </m:r>
      </m:oMath>
      <w:r w:rsidR="00934DB6">
        <w:rPr>
          <w:rFonts w:eastAsiaTheme="minorEastAsia"/>
          <w:lang w:val="en-GB"/>
        </w:rPr>
        <w:t xml:space="preserve"> </w:t>
      </w:r>
      <w:proofErr w:type="gramStart"/>
      <w:r w:rsidR="00934DB6">
        <w:rPr>
          <w:rFonts w:eastAsiaTheme="minorEastAsia"/>
          <w:lang w:val="en-GB"/>
        </w:rPr>
        <w:t xml:space="preserve">and </w:t>
      </w:r>
      <w:proofErr w:type="gramEnd"/>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oMath>
      <w:r w:rsidR="00934DB6">
        <w:rPr>
          <w:rFonts w:eastAsiaTheme="minorEastAsia"/>
          <w:lang w:val="en-GB"/>
        </w:rPr>
        <w:t>.</w:t>
      </w:r>
    </w:p>
    <w:p w:rsidR="004635AF" w:rsidRDefault="009036AA" w:rsidP="00C5181F">
      <w:pPr>
        <w:rPr>
          <w:rFonts w:eastAsiaTheme="minorEastAsia"/>
          <w:lang w:val="en-GB"/>
        </w:rPr>
      </w:pPr>
      <w:r>
        <w:rPr>
          <w:rFonts w:eastAsiaTheme="minorEastAsia"/>
          <w:lang w:val="en-GB"/>
        </w:rPr>
        <w:t>Consider the following model</w:t>
      </w:r>
      <w:r w:rsidR="00EE6FA0">
        <w:rPr>
          <w:rFonts w:eastAsiaTheme="minorEastAsia"/>
          <w:lang w:val="en-GB"/>
        </w:rPr>
        <w:t xml:space="preserve"> describing the data distribution and the parameter distribution</w:t>
      </w:r>
      <w:r>
        <w:rPr>
          <w:rFonts w:eastAsiaTheme="minorEastAsia"/>
          <w:lang w:val="en-GB"/>
        </w:rPr>
        <w:t>:</w:t>
      </w:r>
    </w:p>
    <w:p w:rsidR="009036AA" w:rsidRPr="009036AA" w:rsidRDefault="009036AA" w:rsidP="00C5181F">
      <w:pPr>
        <w:rPr>
          <w:rFonts w:eastAsiaTheme="minorEastAsia"/>
          <w:lang w:val="en-GB"/>
        </w:rPr>
      </w:pPr>
      <m:oMathPara>
        <m:oMath>
          <m:r>
            <m:rPr>
              <m:sty m:val="bi"/>
            </m:rPr>
            <w:rPr>
              <w:rFonts w:ascii="Cambria Math" w:eastAsiaTheme="minorEastAsia" w:hAnsi="Cambria Math"/>
              <w:lang w:val="en-GB"/>
            </w:rPr>
            <m:t>y</m:t>
          </m:r>
          <m:r>
            <w:rPr>
              <w:rFonts w:ascii="Cambria Math" w:eastAsiaTheme="minorEastAsia" w:hAnsi="Cambria Math"/>
              <w:lang w:val="en-GB"/>
            </w:rPr>
            <m:t>|</m:t>
          </m:r>
          <m:r>
            <m:rPr>
              <m:sty m:val="bi"/>
            </m:rPr>
            <w:rPr>
              <w:rFonts w:ascii="Cambria Math" w:eastAsiaTheme="minorEastAsia" w:hAnsi="Cambria Math"/>
              <w:lang w:val="en-GB"/>
            </w:rPr>
            <m:t>β</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m:t>
          </m:r>
          <m:sSub>
            <m:sSubPr>
              <m:ctrlPr>
                <w:rPr>
                  <w:rFonts w:ascii="Cambria Math" w:eastAsiaTheme="minorEastAsia" w:hAnsi="Cambria Math"/>
                  <w:i/>
                  <w:lang w:val="en-GB"/>
                </w:rPr>
              </m:ctrlPr>
            </m:sSubPr>
            <m:e>
              <m:r>
                <m:rPr>
                  <m:scr m:val="script"/>
                </m:rPr>
                <w:rPr>
                  <w:rFonts w:ascii="Cambria Math" w:eastAsiaTheme="minorEastAsia" w:hAnsi="Cambria Math"/>
                  <w:lang w:val="en-GB"/>
                </w:rPr>
                <m:t>N</m:t>
              </m:r>
            </m:e>
            <m:sub>
              <m:r>
                <w:rPr>
                  <w:rFonts w:ascii="Cambria Math" w:eastAsiaTheme="minorEastAsia" w:hAnsi="Cambria Math"/>
                  <w:lang w:val="en-GB"/>
                </w:rPr>
                <m:t>n</m:t>
              </m:r>
            </m:sub>
          </m:sSub>
          <m:d>
            <m:dPr>
              <m:ctrlPr>
                <w:rPr>
                  <w:rFonts w:ascii="Cambria Math" w:eastAsiaTheme="minorEastAsia" w:hAnsi="Cambria Math"/>
                  <w:i/>
                  <w:lang w:val="en-GB"/>
                </w:rPr>
              </m:ctrlPr>
            </m:dPr>
            <m:e>
              <m:r>
                <w:rPr>
                  <w:rFonts w:ascii="Cambria Math" w:eastAsiaTheme="minorEastAsia" w:hAnsi="Cambria Math"/>
                  <w:lang w:val="en-GB"/>
                </w:rPr>
                <m:t>X</m:t>
              </m:r>
              <m:r>
                <m:rPr>
                  <m:sty m:val="bi"/>
                </m:rPr>
                <w:rPr>
                  <w:rFonts w:ascii="Cambria Math" w:eastAsiaTheme="minorEastAsia" w:hAnsi="Cambria Math"/>
                  <w:lang w:val="en-GB"/>
                </w:rPr>
                <m:t>β</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n</m:t>
                  </m:r>
                </m:sub>
              </m:sSub>
            </m:e>
          </m:d>
          <m:r>
            <w:rPr>
              <w:rFonts w:ascii="Cambria Math" w:eastAsiaTheme="minorEastAsia" w:hAnsi="Cambria Math"/>
              <w:lang w:val="en-GB"/>
            </w:rPr>
            <m:t>,</m:t>
          </m:r>
        </m:oMath>
      </m:oMathPara>
    </w:p>
    <w:p w:rsidR="009036AA" w:rsidRPr="009036AA" w:rsidRDefault="009036AA" w:rsidP="00C5181F">
      <w:pPr>
        <w:rPr>
          <w:rFonts w:eastAsiaTheme="minorEastAsia"/>
          <w:lang w:val="en-GB"/>
        </w:rPr>
      </w:pPr>
      <m:oMathPara>
        <m:oMath>
          <m:r>
            <m:rPr>
              <m:sty m:val="bi"/>
            </m:rPr>
            <w:rPr>
              <w:rFonts w:ascii="Cambria Math" w:eastAsiaTheme="minorEastAsia" w:hAnsi="Cambria Math"/>
              <w:lang w:val="en-GB"/>
            </w:rPr>
            <m:t>β</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m:t>
          </m:r>
          <m:sSub>
            <m:sSubPr>
              <m:ctrlPr>
                <w:rPr>
                  <w:rFonts w:ascii="Cambria Math" w:eastAsiaTheme="minorEastAsia" w:hAnsi="Cambria Math"/>
                  <w:i/>
                  <w:lang w:val="en-GB"/>
                </w:rPr>
              </m:ctrlPr>
            </m:sSubPr>
            <m:e>
              <m:r>
                <m:rPr>
                  <m:scr m:val="script"/>
                </m:rPr>
                <w:rPr>
                  <w:rFonts w:ascii="Cambria Math" w:eastAsiaTheme="minorEastAsia" w:hAnsi="Cambria Math"/>
                  <w:lang w:val="en-GB"/>
                </w:rPr>
                <m:t>N</m:t>
              </m:r>
            </m:e>
            <m:sub>
              <m:r>
                <w:rPr>
                  <w:rFonts w:ascii="Cambria Math" w:eastAsiaTheme="minorEastAsia" w:hAnsi="Cambria Math"/>
                  <w:lang w:val="en-GB"/>
                </w:rPr>
                <m:t>p</m:t>
              </m:r>
            </m:sub>
          </m:sSub>
          <m:d>
            <m:dPr>
              <m:ctrlPr>
                <w:rPr>
                  <w:rFonts w:ascii="Cambria Math" w:eastAsiaTheme="minorEastAsia" w:hAnsi="Cambria Math"/>
                  <w:i/>
                  <w:lang w:val="en-GB"/>
                </w:rPr>
              </m:ctrlPr>
            </m:dPr>
            <m:e>
              <m:sSub>
                <m:sSubPr>
                  <m:ctrlPr>
                    <w:rPr>
                      <w:rFonts w:ascii="Cambria Math" w:eastAsiaTheme="minorEastAsia" w:hAnsi="Cambria Math"/>
                      <w:b/>
                      <w:i/>
                      <w:lang w:val="en-GB"/>
                    </w:rPr>
                  </m:ctrlPr>
                </m:sSubPr>
                <m:e>
                  <m:r>
                    <m:rPr>
                      <m:sty m:val="bi"/>
                    </m:rPr>
                    <w:rPr>
                      <w:rFonts w:ascii="Cambria Math" w:eastAsiaTheme="minorEastAsia" w:hAnsi="Cambria Math"/>
                      <w:lang w:val="en-GB"/>
                    </w:rPr>
                    <m:t>β</m:t>
                  </m:r>
                </m:e>
                <m:sub>
                  <m:r>
                    <m:rPr>
                      <m:sty m:val="bi"/>
                    </m:rPr>
                    <w:rPr>
                      <w:rFonts w:ascii="Cambria Math" w:eastAsiaTheme="minorEastAsia" w:hAnsi="Cambria Math"/>
                      <w:lang w:val="en-GB"/>
                    </w:rPr>
                    <m:t>0</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m:rPr>
                  <m:sty m:val="p"/>
                </m:rPr>
                <w:rPr>
                  <w:rFonts w:ascii="Cambria Math" w:eastAsiaTheme="minorEastAsia" w:hAnsi="Cambria Math"/>
                  <w:lang w:val="en-GB"/>
                </w:rPr>
                <m:t>Σ</m:t>
              </m:r>
            </m:e>
          </m:d>
          <m:r>
            <w:rPr>
              <w:rFonts w:ascii="Cambria Math" w:eastAsiaTheme="minorEastAsia" w:hAnsi="Cambria Math"/>
              <w:lang w:val="en-GB"/>
            </w:rPr>
            <m:t>,</m:t>
          </m:r>
        </m:oMath>
      </m:oMathPara>
    </w:p>
    <w:p w:rsidR="009036AA" w:rsidRPr="00EE6FA0" w:rsidRDefault="0031688F" w:rsidP="00C5181F">
      <w:pPr>
        <w:rPr>
          <w:rFonts w:eastAsiaTheme="minorEastAsia"/>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χ</m:t>
              </m:r>
            </m:e>
            <m:sup>
              <m:r>
                <w:rPr>
                  <w:rFonts w:ascii="Cambria Math" w:eastAsiaTheme="minorEastAsia" w:hAnsi="Cambria Math"/>
                  <w:lang w:val="en-GB"/>
                </w:rPr>
                <m:t>-2</m:t>
              </m:r>
            </m:sup>
          </m:sSup>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ν</m:t>
                  </m:r>
                </m:e>
                <m:sub>
                  <m:r>
                    <w:rPr>
                      <w:rFonts w:ascii="Cambria Math" w:eastAsiaTheme="minorEastAsia" w:hAnsi="Cambria Math"/>
                      <w:lang w:val="en-GB"/>
                    </w:rPr>
                    <m:t>0</m:t>
                  </m:r>
                </m:sub>
              </m:sSub>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0</m:t>
                  </m:r>
                </m:sub>
                <m:sup>
                  <m:r>
                    <w:rPr>
                      <w:rFonts w:ascii="Cambria Math" w:eastAsiaTheme="minorEastAsia" w:hAnsi="Cambria Math"/>
                      <w:lang w:val="en-GB"/>
                    </w:rPr>
                    <m:t>2</m:t>
                  </m:r>
                </m:sup>
              </m:sSubSup>
            </m:e>
          </m:d>
          <m:r>
            <w:rPr>
              <w:rFonts w:ascii="Cambria Math" w:eastAsiaTheme="minorEastAsia" w:hAnsi="Cambria Math"/>
              <w:lang w:val="en-GB"/>
            </w:rPr>
            <m:t>.</m:t>
          </m:r>
        </m:oMath>
      </m:oMathPara>
    </w:p>
    <w:p w:rsidR="002754A8" w:rsidRDefault="008928A6" w:rsidP="00C5181F">
      <w:pPr>
        <w:rPr>
          <w:rFonts w:eastAsiaTheme="minorEastAsia"/>
          <w:lang w:val="en-GB"/>
        </w:rPr>
      </w:pPr>
      <w:r>
        <w:rPr>
          <w:rFonts w:eastAsiaTheme="minorEastAsia"/>
          <w:lang w:val="en-GB"/>
        </w:rPr>
        <w:t xml:space="preserve">Choosing the normal-scaled inverse chi-squared distribution for the parameters </w:t>
      </w:r>
      <m:oMath>
        <m:r>
          <m:rPr>
            <m:sty m:val="bi"/>
          </m:rPr>
          <w:rPr>
            <w:rFonts w:ascii="Cambria Math" w:eastAsiaTheme="minorEastAsia" w:hAnsi="Cambria Math"/>
            <w:lang w:val="en-GB"/>
          </w:rPr>
          <m:t>β</m:t>
        </m:r>
      </m:oMath>
      <w:r>
        <w:rPr>
          <w:rFonts w:eastAsiaTheme="minorEastAsia"/>
          <w:lang w:val="en-GB"/>
        </w:rPr>
        <w:t xml:space="preserve"> and </w:t>
      </w:r>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oMath>
      <w:r>
        <w:rPr>
          <w:rFonts w:eastAsiaTheme="minorEastAsia"/>
          <w:lang w:val="en-GB"/>
        </w:rPr>
        <w:t xml:space="preserve"> is quite convenient as the posterior distribution is also a normal-scaled inverse chi-squared, meaning that this distribution is </w:t>
      </w:r>
      <w:r w:rsidRPr="008928A6">
        <w:rPr>
          <w:rFonts w:eastAsiaTheme="minorEastAsia"/>
          <w:i/>
          <w:lang w:val="en-GB"/>
        </w:rPr>
        <w:t>conjugate</w:t>
      </w:r>
      <w:r>
        <w:rPr>
          <w:rFonts w:eastAsiaTheme="minorEastAsia"/>
          <w:lang w:val="en-GB"/>
        </w:rPr>
        <w:t xml:space="preserve">. </w:t>
      </w:r>
      <w:r w:rsidR="002754A8">
        <w:rPr>
          <w:rFonts w:eastAsiaTheme="minorEastAsia"/>
          <w:lang w:val="en-GB"/>
        </w:rPr>
        <w:t xml:space="preserve">The </w:t>
      </w:r>
      <w:proofErr w:type="gramStart"/>
      <w:r w:rsidR="002754A8">
        <w:rPr>
          <w:rFonts w:eastAsiaTheme="minorEastAsia"/>
          <w:lang w:val="en-GB"/>
        </w:rPr>
        <w:t xml:space="preserve">values </w:t>
      </w:r>
      <w:proofErr w:type="gramEnd"/>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oMath>
      <w:r w:rsidR="002754A8">
        <w:rPr>
          <w:rFonts w:eastAsiaTheme="minorEastAsia"/>
          <w:lang w:val="en-GB"/>
        </w:rPr>
        <w:t xml:space="preserve">, </w:t>
      </w:r>
      <m:oMath>
        <m:r>
          <m:rPr>
            <m:sty m:val="p"/>
          </m:rPr>
          <w:rPr>
            <w:rFonts w:ascii="Cambria Math" w:eastAsiaTheme="minorEastAsia" w:hAnsi="Cambria Math"/>
            <w:lang w:val="en-GB"/>
          </w:rPr>
          <m:t>Σ</m:t>
        </m:r>
      </m:oMath>
      <w:r w:rsidR="002754A8">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ν</m:t>
            </m:r>
          </m:e>
          <m:sub>
            <m:r>
              <w:rPr>
                <w:rFonts w:ascii="Cambria Math" w:eastAsiaTheme="minorEastAsia" w:hAnsi="Cambria Math"/>
                <w:lang w:val="en-GB"/>
              </w:rPr>
              <m:t>0</m:t>
            </m:r>
          </m:sub>
        </m:sSub>
      </m:oMath>
      <w:r w:rsidR="002754A8">
        <w:rPr>
          <w:rFonts w:eastAsiaTheme="minorEastAsia"/>
          <w:lang w:val="en-GB"/>
        </w:rPr>
        <w:t xml:space="preserve"> and </w:t>
      </w:r>
      <m:oMath>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0</m:t>
            </m:r>
          </m:sub>
          <m:sup>
            <m:r>
              <w:rPr>
                <w:rFonts w:ascii="Cambria Math" w:eastAsiaTheme="minorEastAsia" w:hAnsi="Cambria Math"/>
                <w:lang w:val="en-GB"/>
              </w:rPr>
              <m:t>2</m:t>
            </m:r>
          </m:sup>
        </m:sSubSup>
      </m:oMath>
      <w:r w:rsidR="002754A8">
        <w:rPr>
          <w:rFonts w:eastAsiaTheme="minorEastAsia"/>
          <w:lang w:val="en-GB"/>
        </w:rPr>
        <w:t xml:space="preserve"> are the hyperparameters. They are chosen accordingly to the investigator's belief or rather in a way that's ambiguous enough not to bias the model</w:t>
      </w:r>
      <w:r w:rsidR="00264D83">
        <w:rPr>
          <w:rFonts w:eastAsiaTheme="minorEastAsia"/>
          <w:lang w:val="en-GB"/>
        </w:rPr>
        <w:t>, also known as a weakly informative prior</w:t>
      </w:r>
      <w:r w:rsidR="002754A8">
        <w:rPr>
          <w:rFonts w:eastAsiaTheme="minorEastAsia"/>
          <w:lang w:val="en-GB"/>
        </w:rPr>
        <w:t>.</w:t>
      </w:r>
      <w:r w:rsidR="00ED6E5A">
        <w:rPr>
          <w:rFonts w:eastAsiaTheme="minorEastAsia"/>
          <w:lang w:val="en-GB"/>
        </w:rPr>
        <w:t xml:space="preserve"> By a simple mathematical manipulation it's easy to find that the conditional</w:t>
      </w:r>
      <w:r w:rsidR="007141AF">
        <w:rPr>
          <w:rFonts w:eastAsiaTheme="minorEastAsia"/>
          <w:lang w:val="en-GB"/>
        </w:rPr>
        <w:t xml:space="preserve"> posterior distribution of the parameters:</w:t>
      </w:r>
    </w:p>
    <w:p w:rsidR="007141AF" w:rsidRPr="008E3E5F" w:rsidRDefault="008E3E5F" w:rsidP="00C5181F">
      <w:pPr>
        <w:rPr>
          <w:rFonts w:eastAsiaTheme="minorEastAsia"/>
          <w:lang w:val="es-CO"/>
        </w:rPr>
      </w:pPr>
      <m:oMathPara>
        <m:oMath>
          <m:r>
            <m:rPr>
              <m:sty m:val="bi"/>
            </m:rPr>
            <w:rPr>
              <w:rFonts w:ascii="Cambria Math" w:eastAsiaTheme="minorEastAsia" w:hAnsi="Cambria Math"/>
              <w:lang w:val="es-CO"/>
            </w:rPr>
            <m:t>β|</m:t>
          </m:r>
          <m:sSup>
            <m:sSupPr>
              <m:ctrlPr>
                <w:rPr>
                  <w:rFonts w:ascii="Cambria Math" w:eastAsiaTheme="minorEastAsia" w:hAnsi="Cambria Math"/>
                  <w:i/>
                  <w:lang w:val="es-CO"/>
                </w:rPr>
              </m:ctrlPr>
            </m:sSupPr>
            <m:e>
              <m:r>
                <w:rPr>
                  <w:rFonts w:ascii="Cambria Math" w:eastAsiaTheme="minorEastAsia" w:hAnsi="Cambria Math"/>
                  <w:lang w:val="es-CO"/>
                </w:rPr>
                <m:t>σ</m:t>
              </m:r>
            </m:e>
            <m:sup>
              <m:r>
                <w:rPr>
                  <w:rFonts w:ascii="Cambria Math" w:eastAsiaTheme="minorEastAsia" w:hAnsi="Cambria Math"/>
                  <w:lang w:val="es-CO"/>
                </w:rPr>
                <m:t>2</m:t>
              </m:r>
            </m:sup>
          </m:sSup>
          <m:r>
            <w:rPr>
              <w:rFonts w:ascii="Cambria Math" w:eastAsiaTheme="minorEastAsia" w:hAnsi="Cambria Math"/>
              <w:lang w:val="es-CO"/>
            </w:rPr>
            <m:t>,</m:t>
          </m:r>
          <m:r>
            <m:rPr>
              <m:sty m:val="bi"/>
            </m:rPr>
            <w:rPr>
              <w:rFonts w:ascii="Cambria Math" w:eastAsiaTheme="minorEastAsia" w:hAnsi="Cambria Math"/>
              <w:lang w:val="es-CO"/>
            </w:rPr>
            <m:t>y</m:t>
          </m:r>
          <m:r>
            <w:rPr>
              <w:rFonts w:ascii="Cambria Math" w:eastAsiaTheme="minorEastAsia" w:hAnsi="Cambria Math"/>
              <w:lang w:val="es-CO"/>
            </w:rPr>
            <m:t>~</m:t>
          </m:r>
          <m:sSub>
            <m:sSubPr>
              <m:ctrlPr>
                <w:rPr>
                  <w:rFonts w:ascii="Cambria Math" w:eastAsiaTheme="minorEastAsia" w:hAnsi="Cambria Math"/>
                  <w:i/>
                  <w:lang w:val="es-CO"/>
                </w:rPr>
              </m:ctrlPr>
            </m:sSubPr>
            <m:e>
              <m:r>
                <m:rPr>
                  <m:scr m:val="script"/>
                </m:rPr>
                <w:rPr>
                  <w:rFonts w:ascii="Cambria Math" w:eastAsiaTheme="minorEastAsia" w:hAnsi="Cambria Math"/>
                  <w:lang w:val="es-CO"/>
                </w:rPr>
                <m:t>N</m:t>
              </m:r>
            </m:e>
            <m:sub>
              <m:r>
                <w:rPr>
                  <w:rFonts w:ascii="Cambria Math" w:eastAsiaTheme="minorEastAsia" w:hAnsi="Cambria Math"/>
                  <w:lang w:val="es-CO"/>
                </w:rPr>
                <m:t>p</m:t>
              </m:r>
            </m:sub>
          </m:sSub>
          <m:d>
            <m:dPr>
              <m:ctrlPr>
                <w:rPr>
                  <w:rFonts w:ascii="Cambria Math" w:eastAsiaTheme="minorEastAsia" w:hAnsi="Cambria Math"/>
                  <w:i/>
                  <w:lang w:val="es-CO"/>
                </w:rPr>
              </m:ctrlPr>
            </m:dPr>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sSup>
                        <m:sSupPr>
                          <m:ctrlPr>
                            <w:rPr>
                              <w:rFonts w:ascii="Cambria Math" w:eastAsiaTheme="minorEastAsia" w:hAnsi="Cambria Math"/>
                              <w:lang w:val="es-CO"/>
                            </w:rPr>
                          </m:ctrlPr>
                        </m:sSupPr>
                        <m:e>
                          <m:r>
                            <m:rPr>
                              <m:sty m:val="p"/>
                            </m:rPr>
                            <w:rPr>
                              <w:rFonts w:ascii="Cambria Math" w:eastAsiaTheme="minorEastAsia" w:hAnsi="Cambria Math"/>
                              <w:lang w:val="es-CO"/>
                            </w:rPr>
                            <m:t>Σ</m:t>
                          </m:r>
                        </m:e>
                        <m:sup>
                          <m:r>
                            <m:rPr>
                              <m:sty m:val="p"/>
                            </m:rPr>
                            <w:rPr>
                              <w:rFonts w:ascii="Cambria Math" w:eastAsiaTheme="minorEastAsia" w:hAnsi="Cambria Math"/>
                              <w:lang w:val="es-CO"/>
                            </w:rPr>
                            <m:t>-1</m:t>
                          </m:r>
                        </m:sup>
                      </m:sSup>
                      <m:r>
                        <w:rPr>
                          <w:rFonts w:ascii="Cambria Math" w:eastAsiaTheme="minorEastAsia" w:hAnsi="Cambria Math"/>
                          <w:lang w:val="es-CO"/>
                        </w:rPr>
                        <m:t>+</m:t>
                      </m:r>
                      <m:sSup>
                        <m:sSupPr>
                          <m:ctrlPr>
                            <w:rPr>
                              <w:rFonts w:ascii="Cambria Math" w:eastAsiaTheme="minorEastAsia" w:hAnsi="Cambria Math"/>
                              <w:i/>
                              <w:lang w:val="es-CO"/>
                            </w:rPr>
                          </m:ctrlPr>
                        </m:sSupPr>
                        <m:e>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t</m:t>
                              </m:r>
                            </m:sup>
                          </m:sSup>
                          <m:r>
                            <w:rPr>
                              <w:rFonts w:ascii="Cambria Math" w:eastAsiaTheme="minorEastAsia" w:hAnsi="Cambria Math"/>
                              <w:lang w:val="es-CO"/>
                            </w:rPr>
                            <m:t>X</m:t>
                          </m:r>
                        </m:e>
                        <m:sup>
                          <m:r>
                            <w:rPr>
                              <w:rFonts w:ascii="Cambria Math" w:eastAsiaTheme="minorEastAsia" w:hAnsi="Cambria Math"/>
                              <w:lang w:val="es-CO"/>
                            </w:rPr>
                            <m:t>-1</m:t>
                          </m:r>
                        </m:sup>
                      </m:sSup>
                    </m:e>
                  </m:d>
                </m:e>
                <m:sup>
                  <m:r>
                    <w:rPr>
                      <w:rFonts w:ascii="Cambria Math" w:eastAsiaTheme="minorEastAsia" w:hAnsi="Cambria Math"/>
                      <w:lang w:val="es-CO"/>
                    </w:rPr>
                    <m:t>-1</m:t>
                  </m:r>
                </m:sup>
              </m:sSup>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t</m:t>
                      </m:r>
                    </m:sup>
                  </m:sSup>
                  <m:r>
                    <m:rPr>
                      <m:sty m:val="bi"/>
                    </m:rPr>
                    <w:rPr>
                      <w:rFonts w:ascii="Cambria Math" w:eastAsiaTheme="minorEastAsia" w:hAnsi="Cambria Math"/>
                      <w:lang w:val="es-CO"/>
                    </w:rPr>
                    <m:t>y</m:t>
                  </m:r>
                  <m:r>
                    <w:rPr>
                      <w:rFonts w:ascii="Cambria Math" w:eastAsiaTheme="minorEastAsia" w:hAnsi="Cambria Math"/>
                      <w:lang w:val="es-CO"/>
                    </w:rPr>
                    <m:t>+</m:t>
                  </m:r>
                  <m:sSup>
                    <m:sSupPr>
                      <m:ctrlPr>
                        <w:rPr>
                          <w:rFonts w:ascii="Cambria Math" w:eastAsiaTheme="minorEastAsia" w:hAnsi="Cambria Math"/>
                          <w:i/>
                          <w:lang w:val="es-CO"/>
                        </w:rPr>
                      </m:ctrlPr>
                    </m:sSupPr>
                    <m:e>
                      <m:r>
                        <m:rPr>
                          <m:sty m:val="p"/>
                        </m:rPr>
                        <w:rPr>
                          <w:rFonts w:ascii="Cambria Math" w:eastAsiaTheme="minorEastAsia" w:hAnsi="Cambria Math"/>
                          <w:lang w:val="es-CO"/>
                        </w:rPr>
                        <m:t>Σ</m:t>
                      </m:r>
                      <m:ctrlPr>
                        <w:rPr>
                          <w:rFonts w:ascii="Cambria Math" w:eastAsiaTheme="minorEastAsia" w:hAnsi="Cambria Math"/>
                          <w:lang w:val="es-CO"/>
                        </w:rPr>
                      </m:ctrlPr>
                    </m:e>
                    <m:sup>
                      <m:r>
                        <w:rPr>
                          <w:rFonts w:ascii="Cambria Math" w:eastAsiaTheme="minorEastAsia" w:hAnsi="Cambria Math"/>
                          <w:lang w:val="es-CO"/>
                        </w:rPr>
                        <m:t>-1</m:t>
                      </m:r>
                    </m:sup>
                  </m:sSup>
                  <m:sSub>
                    <m:sSubPr>
                      <m:ctrlPr>
                        <w:rPr>
                          <w:rFonts w:ascii="Cambria Math" w:eastAsiaTheme="minorEastAsia" w:hAnsi="Cambria Math"/>
                          <w:b/>
                          <w:i/>
                          <w:lang w:val="es-CO"/>
                        </w:rPr>
                      </m:ctrlPr>
                    </m:sSubPr>
                    <m:e>
                      <m:r>
                        <m:rPr>
                          <m:sty m:val="bi"/>
                        </m:rPr>
                        <w:rPr>
                          <w:rFonts w:ascii="Cambria Math" w:eastAsiaTheme="minorEastAsia" w:hAnsi="Cambria Math"/>
                          <w:lang w:val="es-CO"/>
                        </w:rPr>
                        <m:t>β</m:t>
                      </m:r>
                    </m:e>
                    <m:sub>
                      <m:r>
                        <m:rPr>
                          <m:sty m:val="bi"/>
                        </m:rPr>
                        <w:rPr>
                          <w:rFonts w:ascii="Cambria Math" w:eastAsiaTheme="minorEastAsia" w:hAnsi="Cambria Math"/>
                          <w:lang w:val="es-CO"/>
                        </w:rPr>
                        <m:t>0</m:t>
                      </m:r>
                    </m:sub>
                  </m:sSub>
                </m:e>
              </m:d>
              <m:r>
                <w:rPr>
                  <w:rFonts w:ascii="Cambria Math" w:eastAsiaTheme="minorEastAsia" w:hAnsi="Cambria Math"/>
                  <w:lang w:val="es-CO"/>
                </w:rPr>
                <m:t xml:space="preserve">,   </m:t>
              </m:r>
              <m:sSup>
                <m:sSupPr>
                  <m:ctrlPr>
                    <w:rPr>
                      <w:rFonts w:ascii="Cambria Math" w:eastAsiaTheme="minorEastAsia" w:hAnsi="Cambria Math"/>
                      <w:i/>
                      <w:lang w:val="es-CO"/>
                    </w:rPr>
                  </m:ctrlPr>
                </m:sSupPr>
                <m:e>
                  <m:r>
                    <w:rPr>
                      <w:rFonts w:ascii="Cambria Math" w:eastAsiaTheme="minorEastAsia" w:hAnsi="Cambria Math"/>
                      <w:lang w:val="es-CO"/>
                    </w:rPr>
                    <m:t>σ</m:t>
                  </m:r>
                </m:e>
                <m:sup>
                  <m:r>
                    <w:rPr>
                      <w:rFonts w:ascii="Cambria Math" w:eastAsiaTheme="minorEastAsia" w:hAnsi="Cambria Math"/>
                      <w:lang w:val="es-CO"/>
                    </w:rPr>
                    <m:t>2</m:t>
                  </m:r>
                </m:sup>
              </m:sSup>
              <m:sSup>
                <m:sSupPr>
                  <m:ctrlPr>
                    <w:rPr>
                      <w:rFonts w:ascii="Cambria Math" w:eastAsiaTheme="minorEastAsia" w:hAnsi="Cambria Math"/>
                      <w:i/>
                      <w:lang w:val="es-CO"/>
                    </w:rPr>
                  </m:ctrlPr>
                </m:sSupPr>
                <m:e>
                  <m:d>
                    <m:dPr>
                      <m:ctrlPr>
                        <w:rPr>
                          <w:rFonts w:ascii="Cambria Math" w:eastAsiaTheme="minorEastAsia" w:hAnsi="Cambria Math"/>
                          <w:i/>
                          <w:lang w:val="es-CO"/>
                        </w:rPr>
                      </m:ctrlPr>
                    </m:dPr>
                    <m:e>
                      <m:sSup>
                        <m:sSupPr>
                          <m:ctrlPr>
                            <w:rPr>
                              <w:rFonts w:ascii="Cambria Math" w:eastAsiaTheme="minorEastAsia" w:hAnsi="Cambria Math"/>
                              <w:lang w:val="es-CO"/>
                            </w:rPr>
                          </m:ctrlPr>
                        </m:sSupPr>
                        <m:e>
                          <m:r>
                            <m:rPr>
                              <m:sty m:val="p"/>
                            </m:rPr>
                            <w:rPr>
                              <w:rFonts w:ascii="Cambria Math" w:eastAsiaTheme="minorEastAsia" w:hAnsi="Cambria Math"/>
                              <w:lang w:val="es-CO"/>
                            </w:rPr>
                            <m:t>Σ</m:t>
                          </m:r>
                        </m:e>
                        <m:sup>
                          <m:r>
                            <m:rPr>
                              <m:sty m:val="p"/>
                            </m:rPr>
                            <w:rPr>
                              <w:rFonts w:ascii="Cambria Math" w:eastAsiaTheme="minorEastAsia" w:hAnsi="Cambria Math"/>
                              <w:lang w:val="es-CO"/>
                            </w:rPr>
                            <m:t>-1</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t</m:t>
                                  </m:r>
                                </m:sup>
                              </m:sSup>
                              <m:r>
                                <w:rPr>
                                  <w:rFonts w:ascii="Cambria Math" w:eastAsiaTheme="minorEastAsia" w:hAnsi="Cambria Math"/>
                                  <w:lang w:val="es-CO"/>
                                </w:rPr>
                                <m:t>X</m:t>
                              </m:r>
                            </m:e>
                          </m:d>
                        </m:e>
                        <m:sup>
                          <m:r>
                            <w:rPr>
                              <w:rFonts w:ascii="Cambria Math" w:eastAsiaTheme="minorEastAsia" w:hAnsi="Cambria Math"/>
                              <w:lang w:val="es-CO"/>
                            </w:rPr>
                            <m:t>-1</m:t>
                          </m:r>
                        </m:sup>
                      </m:sSup>
                    </m:e>
                  </m:d>
                </m:e>
                <m:sup>
                  <m:r>
                    <w:rPr>
                      <w:rFonts w:ascii="Cambria Math" w:eastAsiaTheme="minorEastAsia" w:hAnsi="Cambria Math"/>
                      <w:lang w:val="es-CO"/>
                    </w:rPr>
                    <m:t>-1</m:t>
                  </m:r>
                </m:sup>
              </m:sSup>
            </m:e>
          </m:d>
          <m:r>
            <w:rPr>
              <w:rFonts w:ascii="Cambria Math" w:eastAsiaTheme="minorEastAsia" w:hAnsi="Cambria Math"/>
              <w:lang w:val="es-CO"/>
            </w:rPr>
            <m:t>,</m:t>
          </m:r>
        </m:oMath>
      </m:oMathPara>
    </w:p>
    <w:p w:rsidR="008E3E5F" w:rsidRDefault="0031688F" w:rsidP="00C5181F">
      <w:pPr>
        <w:rPr>
          <w:rFonts w:eastAsiaTheme="minorEastAsia"/>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m:t>
          </m:r>
          <m:r>
            <m:rPr>
              <m:sty m:val="bi"/>
            </m:rPr>
            <w:rPr>
              <w:rFonts w:ascii="Cambria Math" w:eastAsiaTheme="minorEastAsia" w:hAnsi="Cambria Math"/>
              <w:lang w:val="en-GB"/>
            </w:rPr>
            <m:t>β,y</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χ</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n+</m:t>
              </m:r>
              <m:sSub>
                <m:sSubPr>
                  <m:ctrlPr>
                    <w:rPr>
                      <w:rFonts w:ascii="Cambria Math" w:eastAsiaTheme="minorEastAsia" w:hAnsi="Cambria Math"/>
                      <w:i/>
                      <w:lang w:val="en-GB"/>
                    </w:rPr>
                  </m:ctrlPr>
                </m:sSubPr>
                <m:e>
                  <m:r>
                    <w:rPr>
                      <w:rFonts w:ascii="Cambria Math" w:eastAsiaTheme="minorEastAsia" w:hAnsi="Cambria Math"/>
                      <w:lang w:val="en-GB"/>
                    </w:rPr>
                    <m:t>ν</m:t>
                  </m:r>
                </m:e>
                <m:sub>
                  <m:r>
                    <w:rPr>
                      <w:rFonts w:ascii="Cambria Math" w:eastAsiaTheme="minorEastAsia" w:hAnsi="Cambria Math"/>
                      <w:lang w:val="en-GB"/>
                    </w:rPr>
                    <m:t>0</m:t>
                  </m:r>
                </m:sub>
              </m:sSub>
              <m:r>
                <w:rPr>
                  <w:rFonts w:ascii="Cambria Math" w:eastAsiaTheme="minorEastAsia" w:hAnsi="Cambria Math"/>
                  <w:lang w:val="en-GB"/>
                </w:rPr>
                <m:t>,</m:t>
              </m:r>
              <m:f>
                <m:fPr>
                  <m:ctrlPr>
                    <w:rPr>
                      <w:rFonts w:ascii="Cambria Math" w:eastAsiaTheme="minorEastAsia" w:hAnsi="Cambria Math"/>
                      <w:i/>
                      <w:lang w:val="es-CO"/>
                    </w:rPr>
                  </m:ctrlPr>
                </m:fPr>
                <m:num>
                  <m:sSub>
                    <m:sSubPr>
                      <m:ctrlPr>
                        <w:rPr>
                          <w:rFonts w:ascii="Cambria Math" w:eastAsiaTheme="minorEastAsia" w:hAnsi="Cambria Math"/>
                          <w:i/>
                          <w:lang w:val="es-CO"/>
                        </w:rPr>
                      </m:ctrlPr>
                    </m:sSubPr>
                    <m:e>
                      <m:r>
                        <w:rPr>
                          <w:rFonts w:ascii="Cambria Math" w:eastAsiaTheme="minorEastAsia" w:hAnsi="Cambria Math"/>
                          <w:lang w:val="es-CO"/>
                        </w:rPr>
                        <m:t>ν</m:t>
                      </m:r>
                    </m:e>
                    <m:sub>
                      <m:r>
                        <w:rPr>
                          <w:rFonts w:ascii="Cambria Math" w:eastAsiaTheme="minorEastAsia" w:hAnsi="Cambria Math"/>
                          <w:lang w:val="es-CO"/>
                        </w:rPr>
                        <m:t>0</m:t>
                      </m:r>
                    </m:sub>
                  </m:sSub>
                  <m:sSubSup>
                    <m:sSubSupPr>
                      <m:ctrlPr>
                        <w:rPr>
                          <w:rFonts w:ascii="Cambria Math" w:eastAsiaTheme="minorEastAsia" w:hAnsi="Cambria Math"/>
                          <w:i/>
                          <w:lang w:val="es-CO"/>
                        </w:rPr>
                      </m:ctrlPr>
                    </m:sSubSupPr>
                    <m:e>
                      <m:r>
                        <w:rPr>
                          <w:rFonts w:ascii="Cambria Math" w:eastAsiaTheme="minorEastAsia" w:hAnsi="Cambria Math"/>
                          <w:lang w:val="es-CO"/>
                        </w:rPr>
                        <m:t>σ</m:t>
                      </m:r>
                    </m:e>
                    <m:sub>
                      <m:r>
                        <w:rPr>
                          <w:rFonts w:ascii="Cambria Math" w:eastAsiaTheme="minorEastAsia" w:hAnsi="Cambria Math"/>
                          <w:lang w:val="es-CO"/>
                        </w:rPr>
                        <m:t>0</m:t>
                      </m:r>
                    </m:sub>
                    <m:sup>
                      <m:r>
                        <w:rPr>
                          <w:rFonts w:ascii="Cambria Math" w:eastAsiaTheme="minorEastAsia" w:hAnsi="Cambria Math"/>
                          <w:lang w:val="es-CO"/>
                        </w:rPr>
                        <m:t>2</m:t>
                      </m:r>
                    </m:sup>
                  </m:sSubSup>
                  <m:r>
                    <w:rPr>
                      <w:rFonts w:ascii="Cambria Math" w:eastAsiaTheme="minorEastAsia" w:hAnsi="Cambria Math"/>
                      <w:lang w:val="es-CO"/>
                    </w:rPr>
                    <m:t>+</m:t>
                  </m:r>
                  <m:sSup>
                    <m:sSupPr>
                      <m:ctrlPr>
                        <w:rPr>
                          <w:rFonts w:ascii="Cambria Math" w:eastAsiaTheme="minorEastAsia" w:hAnsi="Cambria Math"/>
                          <w:i/>
                          <w:lang w:val="es-CO"/>
                        </w:rPr>
                      </m:ctrlPr>
                    </m:sSupPr>
                    <m:e>
                      <m:d>
                        <m:dPr>
                          <m:begChr m:val="‖"/>
                          <m:endChr m:val="‖"/>
                          <m:ctrlPr>
                            <w:rPr>
                              <w:rFonts w:ascii="Cambria Math" w:eastAsiaTheme="minorEastAsia" w:hAnsi="Cambria Math"/>
                              <w:i/>
                              <w:lang w:val="es-CO"/>
                            </w:rPr>
                          </m:ctrlPr>
                        </m:dPr>
                        <m:e>
                          <m:r>
                            <m:rPr>
                              <m:sty m:val="bi"/>
                            </m:rPr>
                            <w:rPr>
                              <w:rFonts w:ascii="Cambria Math" w:eastAsiaTheme="minorEastAsia" w:hAnsi="Cambria Math"/>
                              <w:lang w:val="es-CO"/>
                            </w:rPr>
                            <m:t>y</m:t>
                          </m:r>
                          <m:r>
                            <w:rPr>
                              <w:rFonts w:ascii="Cambria Math" w:eastAsiaTheme="minorEastAsia" w:hAnsi="Cambria Math"/>
                              <w:lang w:val="es-CO"/>
                            </w:rPr>
                            <m:t>-X</m:t>
                          </m:r>
                          <m:r>
                            <m:rPr>
                              <m:sty m:val="bi"/>
                            </m:rPr>
                            <w:rPr>
                              <w:rFonts w:ascii="Cambria Math" w:eastAsiaTheme="minorEastAsia" w:hAnsi="Cambria Math"/>
                              <w:lang w:val="es-CO"/>
                            </w:rPr>
                            <m:t>β</m:t>
                          </m:r>
                        </m:e>
                      </m:d>
                    </m:e>
                    <m:sup>
                      <m:r>
                        <w:rPr>
                          <w:rFonts w:ascii="Cambria Math" w:eastAsiaTheme="minorEastAsia" w:hAnsi="Cambria Math"/>
                          <w:lang w:val="es-CO"/>
                        </w:rPr>
                        <m:t>2</m:t>
                      </m:r>
                    </m:sup>
                  </m:sSup>
                  <m:ctrlPr>
                    <w:rPr>
                      <w:rFonts w:ascii="Cambria Math" w:eastAsiaTheme="minorEastAsia" w:hAnsi="Cambria Math"/>
                      <w:i/>
                      <w:lang w:val="en-GB"/>
                    </w:rPr>
                  </m:ctrlPr>
                </m:num>
                <m:den>
                  <m:r>
                    <w:rPr>
                      <w:rFonts w:ascii="Cambria Math" w:eastAsiaTheme="minorEastAsia" w:hAnsi="Cambria Math"/>
                      <w:lang w:val="en-GB"/>
                    </w:rPr>
                    <m:t>n+</m:t>
                  </m:r>
                  <m:sSub>
                    <m:sSubPr>
                      <m:ctrlPr>
                        <w:rPr>
                          <w:rFonts w:ascii="Cambria Math" w:eastAsiaTheme="minorEastAsia" w:hAnsi="Cambria Math"/>
                          <w:i/>
                          <w:lang w:val="en-GB"/>
                        </w:rPr>
                      </m:ctrlPr>
                    </m:sSubPr>
                    <m:e>
                      <m:r>
                        <w:rPr>
                          <w:rFonts w:ascii="Cambria Math" w:eastAsiaTheme="minorEastAsia" w:hAnsi="Cambria Math"/>
                          <w:lang w:val="en-GB"/>
                        </w:rPr>
                        <m:t>ν</m:t>
                      </m:r>
                    </m:e>
                    <m:sub>
                      <m:r>
                        <w:rPr>
                          <w:rFonts w:ascii="Cambria Math" w:eastAsiaTheme="minorEastAsia" w:hAnsi="Cambria Math"/>
                          <w:lang w:val="en-GB"/>
                        </w:rPr>
                        <m:t>0</m:t>
                      </m:r>
                    </m:sub>
                  </m:sSub>
                </m:den>
              </m:f>
            </m:e>
          </m:d>
          <m:r>
            <w:rPr>
              <w:rFonts w:ascii="Cambria Math" w:eastAsiaTheme="minorEastAsia" w:hAnsi="Cambria Math"/>
              <w:lang w:val="en-GB"/>
            </w:rPr>
            <m:t>.</m:t>
          </m:r>
        </m:oMath>
      </m:oMathPara>
    </w:p>
    <w:p w:rsidR="004A6C9C" w:rsidRDefault="008E3E5F" w:rsidP="00C5181F">
      <w:pPr>
        <w:rPr>
          <w:rFonts w:eastAsiaTheme="minorEastAsia"/>
          <w:lang w:val="en-GB"/>
        </w:rPr>
      </w:pPr>
      <w:r>
        <w:rPr>
          <w:rFonts w:eastAsiaTheme="minorEastAsia"/>
          <w:lang w:val="en-GB"/>
        </w:rPr>
        <w:t xml:space="preserve">Furthermore, the conditional posterior distribution of </w:t>
      </w:r>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oMath>
      <w:r>
        <w:rPr>
          <w:rFonts w:eastAsiaTheme="minorEastAsia"/>
          <w:lang w:val="en-GB"/>
        </w:rPr>
        <w:t xml:space="preserve"> can be simplified by marginalising with respect </w:t>
      </w:r>
      <w:proofErr w:type="gramStart"/>
      <w:r>
        <w:rPr>
          <w:rFonts w:eastAsiaTheme="minorEastAsia"/>
          <w:lang w:val="en-GB"/>
        </w:rPr>
        <w:t xml:space="preserve">to </w:t>
      </w:r>
      <w:proofErr w:type="gramEnd"/>
      <m:oMath>
        <m:r>
          <m:rPr>
            <m:sty m:val="bi"/>
          </m:rPr>
          <w:rPr>
            <w:rFonts w:ascii="Cambria Math" w:eastAsiaTheme="minorEastAsia" w:hAnsi="Cambria Math"/>
            <w:lang w:val="en-GB"/>
          </w:rPr>
          <m:t>β</m:t>
        </m:r>
      </m:oMath>
      <w:r>
        <w:rPr>
          <w:rFonts w:eastAsiaTheme="minorEastAsia"/>
          <w:lang w:val="en-GB"/>
        </w:rPr>
        <w:t xml:space="preserve">, and thus </w:t>
      </w:r>
      <w:r w:rsidR="004C73C8">
        <w:rPr>
          <w:rFonts w:eastAsiaTheme="minorEastAsia"/>
          <w:lang w:val="en-GB"/>
        </w:rPr>
        <w:t xml:space="preserve">it can be proved that </w:t>
      </w:r>
    </w:p>
    <w:p w:rsidR="004C73C8" w:rsidRPr="004A6C9C" w:rsidRDefault="0031688F" w:rsidP="00C5181F">
      <w:pPr>
        <w:rPr>
          <w:rFonts w:eastAsiaTheme="minorEastAsia"/>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m:t>
          </m:r>
          <m:r>
            <m:rPr>
              <m:sty m:val="bi"/>
            </m:rPr>
            <w:rPr>
              <w:rFonts w:ascii="Cambria Math" w:eastAsiaTheme="minorEastAsia" w:hAnsi="Cambria Math"/>
              <w:lang w:val="en-GB"/>
            </w:rPr>
            <m:t>y</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χ</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n+</m:t>
              </m:r>
              <m:sSub>
                <m:sSubPr>
                  <m:ctrlPr>
                    <w:rPr>
                      <w:rFonts w:ascii="Cambria Math" w:eastAsiaTheme="minorEastAsia" w:hAnsi="Cambria Math"/>
                      <w:i/>
                      <w:lang w:val="en-GB"/>
                    </w:rPr>
                  </m:ctrlPr>
                </m:sSubPr>
                <m:e>
                  <m:r>
                    <w:rPr>
                      <w:rFonts w:ascii="Cambria Math" w:eastAsiaTheme="minorEastAsia" w:hAnsi="Cambria Math"/>
                      <w:lang w:val="en-GB"/>
                    </w:rPr>
                    <m:t>ν</m:t>
                  </m:r>
                </m:e>
                <m:sub>
                  <m:r>
                    <w:rPr>
                      <w:rFonts w:ascii="Cambria Math" w:eastAsiaTheme="minorEastAsia" w:hAnsi="Cambria Math"/>
                      <w:lang w:val="en-GB"/>
                    </w:rPr>
                    <m:t>0</m:t>
                  </m:r>
                </m:sub>
              </m:sSub>
              <m:r>
                <w:rPr>
                  <w:rFonts w:ascii="Cambria Math" w:eastAsiaTheme="minorEastAsia" w:hAnsi="Cambria Math"/>
                  <w:lang w:val="en-GB"/>
                </w:rPr>
                <m:t>,</m:t>
              </m:r>
              <m:f>
                <m:fPr>
                  <m:ctrlPr>
                    <w:rPr>
                      <w:rFonts w:ascii="Cambria Math" w:eastAsiaTheme="minorEastAsia" w:hAnsi="Cambria Math"/>
                      <w:i/>
                      <w:lang w:val="es-CO"/>
                    </w:rPr>
                  </m:ctrlPr>
                </m:fPr>
                <m:num>
                  <m:sSub>
                    <m:sSubPr>
                      <m:ctrlPr>
                        <w:rPr>
                          <w:rFonts w:ascii="Cambria Math" w:eastAsiaTheme="minorEastAsia" w:hAnsi="Cambria Math"/>
                          <w:i/>
                          <w:lang w:val="es-CO"/>
                        </w:rPr>
                      </m:ctrlPr>
                    </m:sSubPr>
                    <m:e>
                      <m:r>
                        <w:rPr>
                          <w:rFonts w:ascii="Cambria Math" w:eastAsiaTheme="minorEastAsia" w:hAnsi="Cambria Math"/>
                          <w:lang w:val="es-CO"/>
                        </w:rPr>
                        <m:t>ν</m:t>
                      </m:r>
                    </m:e>
                    <m:sub>
                      <m:r>
                        <w:rPr>
                          <w:rFonts w:ascii="Cambria Math" w:eastAsiaTheme="minorEastAsia" w:hAnsi="Cambria Math"/>
                          <w:lang w:val="es-CO"/>
                        </w:rPr>
                        <m:t>0</m:t>
                      </m:r>
                    </m:sub>
                  </m:sSub>
                  <m:sSubSup>
                    <m:sSubSupPr>
                      <m:ctrlPr>
                        <w:rPr>
                          <w:rFonts w:ascii="Cambria Math" w:eastAsiaTheme="minorEastAsia" w:hAnsi="Cambria Math"/>
                          <w:i/>
                          <w:lang w:val="es-CO"/>
                        </w:rPr>
                      </m:ctrlPr>
                    </m:sSubSupPr>
                    <m:e>
                      <m:r>
                        <w:rPr>
                          <w:rFonts w:ascii="Cambria Math" w:eastAsiaTheme="minorEastAsia" w:hAnsi="Cambria Math"/>
                          <w:lang w:val="es-CO"/>
                        </w:rPr>
                        <m:t>σ</m:t>
                      </m:r>
                    </m:e>
                    <m:sub>
                      <m:r>
                        <w:rPr>
                          <w:rFonts w:ascii="Cambria Math" w:eastAsiaTheme="minorEastAsia" w:hAnsi="Cambria Math"/>
                          <w:lang w:val="es-CO"/>
                        </w:rPr>
                        <m:t>0</m:t>
                      </m:r>
                    </m:sub>
                    <m:sup>
                      <m:r>
                        <w:rPr>
                          <w:rFonts w:ascii="Cambria Math" w:eastAsiaTheme="minorEastAsia" w:hAnsi="Cambria Math"/>
                          <w:lang w:val="es-CO"/>
                        </w:rPr>
                        <m:t>2</m:t>
                      </m:r>
                    </m:sup>
                  </m:sSubSup>
                  <m:r>
                    <w:rPr>
                      <w:rFonts w:ascii="Cambria Math" w:eastAsiaTheme="minorEastAsia" w:hAnsi="Cambria Math"/>
                      <w:lang w:val="es-CO"/>
                    </w:rPr>
                    <m:t>+</m:t>
                  </m:r>
                  <m:sSup>
                    <m:sSupPr>
                      <m:ctrlPr>
                        <w:rPr>
                          <w:rFonts w:ascii="Cambria Math" w:eastAsiaTheme="minorEastAsia" w:hAnsi="Cambria Math"/>
                          <w:i/>
                          <w:lang w:val="es-CO"/>
                        </w:rPr>
                      </m:ctrlPr>
                    </m:sSupPr>
                    <m:e>
                      <m:d>
                        <m:dPr>
                          <m:begChr m:val="‖"/>
                          <m:endChr m:val="‖"/>
                          <m:ctrlPr>
                            <w:rPr>
                              <w:rFonts w:ascii="Cambria Math" w:eastAsiaTheme="minorEastAsia" w:hAnsi="Cambria Math"/>
                              <w:i/>
                              <w:lang w:val="es-CO"/>
                            </w:rPr>
                          </m:ctrlPr>
                        </m:dPr>
                        <m:e>
                          <m:r>
                            <m:rPr>
                              <m:sty m:val="bi"/>
                            </m:rPr>
                            <w:rPr>
                              <w:rFonts w:ascii="Cambria Math" w:eastAsiaTheme="minorEastAsia" w:hAnsi="Cambria Math"/>
                              <w:lang w:val="es-CO"/>
                            </w:rPr>
                            <m:t>y</m:t>
                          </m:r>
                          <m:r>
                            <w:rPr>
                              <w:rFonts w:ascii="Cambria Math" w:eastAsiaTheme="minorEastAsia" w:hAnsi="Cambria Math"/>
                              <w:lang w:val="es-CO"/>
                            </w:rPr>
                            <m:t>-X</m:t>
                          </m:r>
                          <m:acc>
                            <m:accPr>
                              <m:ctrlPr>
                                <w:rPr>
                                  <w:rFonts w:ascii="Cambria Math" w:eastAsiaTheme="minorEastAsia" w:hAnsi="Cambria Math"/>
                                  <w:i/>
                                  <w:lang w:val="es-CO"/>
                                </w:rPr>
                              </m:ctrlPr>
                            </m:accPr>
                            <m:e>
                              <m:r>
                                <m:rPr>
                                  <m:sty m:val="bi"/>
                                </m:rPr>
                                <w:rPr>
                                  <w:rFonts w:ascii="Cambria Math" w:eastAsiaTheme="minorEastAsia" w:hAnsi="Cambria Math"/>
                                  <w:lang w:val="es-CO"/>
                                </w:rPr>
                                <m:t>β</m:t>
                              </m:r>
                            </m:e>
                          </m:acc>
                        </m:e>
                      </m:d>
                    </m:e>
                    <m:sup>
                      <m:r>
                        <w:rPr>
                          <w:rFonts w:ascii="Cambria Math" w:eastAsiaTheme="minorEastAsia" w:hAnsi="Cambria Math"/>
                          <w:lang w:val="es-CO"/>
                        </w:rPr>
                        <m:t>2</m:t>
                      </m:r>
                    </m:sup>
                  </m:sSup>
                  <m:ctrlPr>
                    <w:rPr>
                      <w:rFonts w:ascii="Cambria Math" w:eastAsiaTheme="minorEastAsia" w:hAnsi="Cambria Math"/>
                      <w:i/>
                      <w:lang w:val="en-GB"/>
                    </w:rPr>
                  </m:ctrlPr>
                </m:num>
                <m:den>
                  <m:r>
                    <w:rPr>
                      <w:rFonts w:ascii="Cambria Math" w:eastAsiaTheme="minorEastAsia" w:hAnsi="Cambria Math"/>
                      <w:lang w:val="en-GB"/>
                    </w:rPr>
                    <m:t>n+</m:t>
                  </m:r>
                  <m:sSub>
                    <m:sSubPr>
                      <m:ctrlPr>
                        <w:rPr>
                          <w:rFonts w:ascii="Cambria Math" w:eastAsiaTheme="minorEastAsia" w:hAnsi="Cambria Math"/>
                          <w:i/>
                          <w:lang w:val="en-GB"/>
                        </w:rPr>
                      </m:ctrlPr>
                    </m:sSubPr>
                    <m:e>
                      <m:r>
                        <w:rPr>
                          <w:rFonts w:ascii="Cambria Math" w:eastAsiaTheme="minorEastAsia" w:hAnsi="Cambria Math"/>
                          <w:lang w:val="en-GB"/>
                        </w:rPr>
                        <m:t>ν</m:t>
                      </m:r>
                    </m:e>
                    <m:sub>
                      <m:r>
                        <w:rPr>
                          <w:rFonts w:ascii="Cambria Math" w:eastAsiaTheme="minorEastAsia" w:hAnsi="Cambria Math"/>
                          <w:lang w:val="en-GB"/>
                        </w:rPr>
                        <m:t>0</m:t>
                      </m:r>
                    </m:sub>
                  </m:sSub>
                </m:den>
              </m:f>
            </m:e>
          </m:d>
          <m:r>
            <w:rPr>
              <w:rFonts w:ascii="Cambria Math" w:eastAsiaTheme="minorEastAsia" w:hAnsi="Cambria Math"/>
              <w:lang w:val="en-GB"/>
            </w:rPr>
            <m:t>,  n+</m:t>
          </m:r>
          <m:sSub>
            <m:sSubPr>
              <m:ctrlPr>
                <w:rPr>
                  <w:rFonts w:ascii="Cambria Math" w:eastAsiaTheme="minorEastAsia" w:hAnsi="Cambria Math"/>
                  <w:i/>
                  <w:lang w:val="en-GB"/>
                </w:rPr>
              </m:ctrlPr>
            </m:sSubPr>
            <m:e>
              <m:r>
                <w:rPr>
                  <w:rFonts w:ascii="Cambria Math" w:eastAsiaTheme="minorEastAsia" w:hAnsi="Cambria Math"/>
                  <w:lang w:val="en-GB"/>
                </w:rPr>
                <m:t>ν</m:t>
              </m:r>
            </m:e>
            <m:sub>
              <m:r>
                <w:rPr>
                  <w:rFonts w:ascii="Cambria Math" w:eastAsiaTheme="minorEastAsia" w:hAnsi="Cambria Math"/>
                  <w:lang w:val="en-GB"/>
                </w:rPr>
                <m:t>0</m:t>
              </m:r>
            </m:sub>
          </m:sSub>
          <m:r>
            <w:rPr>
              <w:rFonts w:ascii="Cambria Math" w:eastAsiaTheme="minorEastAsia" w:hAnsi="Cambria Math"/>
              <w:lang w:val="en-GB"/>
            </w:rPr>
            <m:t>&gt;0,</m:t>
          </m:r>
        </m:oMath>
      </m:oMathPara>
    </w:p>
    <w:p w:rsidR="004A6C9C" w:rsidRDefault="004A6C9C" w:rsidP="00C5181F">
      <w:pPr>
        <w:rPr>
          <w:rFonts w:eastAsiaTheme="minorEastAsia"/>
          <w:lang w:val="en-GB"/>
        </w:rPr>
      </w:pPr>
      <w:proofErr w:type="gramStart"/>
      <w:r>
        <w:rPr>
          <w:rFonts w:eastAsiaTheme="minorEastAsia"/>
          <w:lang w:val="en-GB"/>
        </w:rPr>
        <w:t xml:space="preserve">where </w:t>
      </w:r>
      <w:proofErr w:type="gramEnd"/>
      <m:oMath>
        <m:acc>
          <m:accPr>
            <m:ctrlPr>
              <w:rPr>
                <w:rFonts w:ascii="Cambria Math" w:eastAsiaTheme="minorEastAsia" w:hAnsi="Cambria Math"/>
                <w:b/>
                <w:i/>
                <w:lang w:val="en-GB"/>
              </w:rPr>
            </m:ctrlPr>
          </m:accPr>
          <m:e>
            <m:r>
              <m:rPr>
                <m:sty m:val="bi"/>
              </m:rPr>
              <w:rPr>
                <w:rFonts w:ascii="Cambria Math" w:eastAsiaTheme="minorEastAsia" w:hAnsi="Cambria Math"/>
                <w:lang w:val="en-GB"/>
              </w:rPr>
              <m:t>β</m:t>
            </m:r>
          </m:e>
        </m:acc>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t</m:t>
                    </m:r>
                  </m:sup>
                </m:sSup>
                <m:r>
                  <w:rPr>
                    <w:rFonts w:ascii="Cambria Math" w:eastAsiaTheme="minorEastAsia" w:hAnsi="Cambria Math"/>
                    <w:lang w:val="en-GB"/>
                  </w:rPr>
                  <m:t>X</m:t>
                </m:r>
              </m:e>
            </m:d>
          </m:e>
          <m:sup>
            <m:r>
              <w:rPr>
                <w:rFonts w:ascii="Cambria Math" w:eastAsiaTheme="minorEastAsia" w:hAnsi="Cambria Math"/>
                <w:lang w:val="en-GB"/>
              </w:rPr>
              <m:t>-1</m:t>
            </m:r>
          </m:sup>
        </m:sSup>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t</m:t>
            </m:r>
          </m:sup>
        </m:sSup>
        <m:r>
          <m:rPr>
            <m:sty m:val="bi"/>
          </m:rPr>
          <w:rPr>
            <w:rFonts w:ascii="Cambria Math" w:eastAsiaTheme="minorEastAsia" w:hAnsi="Cambria Math"/>
            <w:lang w:val="en-GB"/>
          </w:rPr>
          <m:t>y</m:t>
        </m:r>
      </m:oMath>
      <w:r>
        <w:rPr>
          <w:rFonts w:eastAsiaTheme="minorEastAsia"/>
          <w:lang w:val="en-GB"/>
        </w:rPr>
        <w:t>. The proof goes as follows:</w:t>
      </w:r>
    </w:p>
    <w:p w:rsidR="004C73C8" w:rsidRPr="004C73C8" w:rsidRDefault="004C73C8" w:rsidP="004C73C8">
      <w:pPr>
        <w:rPr>
          <w:rFonts w:eastAsiaTheme="minorEastAsia"/>
          <w:lang w:val="es-CO"/>
        </w:rPr>
      </w:pPr>
      <m:oMathPara>
        <m:oMath>
          <m:r>
            <w:rPr>
              <w:rFonts w:ascii="Cambria Math" w:eastAsiaTheme="minorEastAsia" w:hAnsi="Cambria Math"/>
              <w:lang w:val="es-CO"/>
            </w:rPr>
            <w:lastRenderedPageBreak/>
            <m:t>f</m:t>
          </m:r>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σ</m:t>
                  </m:r>
                </m:e>
                <m:sup>
                  <m:r>
                    <w:rPr>
                      <w:rFonts w:ascii="Cambria Math" w:eastAsiaTheme="minorEastAsia" w:hAnsi="Cambria Math"/>
                      <w:lang w:val="es-CO"/>
                    </w:rPr>
                    <m:t>2</m:t>
                  </m:r>
                </m:sup>
              </m:sSup>
              <m:r>
                <m:rPr>
                  <m:sty m:val="bi"/>
                </m:rPr>
                <w:rPr>
                  <w:rFonts w:ascii="Cambria Math" w:eastAsiaTheme="minorEastAsia" w:hAnsi="Cambria Math"/>
                  <w:lang w:val="es-CO"/>
                </w:rPr>
                <m:t>,β|y</m:t>
              </m:r>
            </m:e>
          </m:d>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σ</m:t>
                      </m:r>
                    </m:e>
                    <m:sup>
                      <m:r>
                        <w:rPr>
                          <w:rFonts w:ascii="Cambria Math" w:eastAsiaTheme="minorEastAsia" w:hAnsi="Cambria Math"/>
                          <w:lang w:val="es-CO"/>
                        </w:rPr>
                        <m:t>2</m:t>
                      </m:r>
                    </m:sup>
                  </m:sSup>
                </m:e>
              </m:d>
            </m:e>
            <m:sup>
              <m:r>
                <w:rPr>
                  <w:rFonts w:ascii="Cambria Math" w:eastAsiaTheme="minorEastAsia" w:hAnsi="Cambria Math"/>
                  <w:lang w:val="es-CO"/>
                </w:rPr>
                <m:t>-</m:t>
              </m:r>
              <m:d>
                <m:dPr>
                  <m:ctrlPr>
                    <w:rPr>
                      <w:rFonts w:ascii="Cambria Math" w:eastAsiaTheme="minorEastAsia" w:hAnsi="Cambria Math"/>
                      <w:i/>
                      <w:lang w:val="es-CO"/>
                    </w:rPr>
                  </m:ctrlPr>
                </m:dPr>
                <m:e>
                  <m:f>
                    <m:fPr>
                      <m:ctrlPr>
                        <w:rPr>
                          <w:rFonts w:ascii="Cambria Math" w:eastAsiaTheme="minorEastAsia" w:hAnsi="Cambria Math"/>
                          <w:i/>
                          <w:lang w:val="es-CO"/>
                        </w:rPr>
                      </m:ctrlPr>
                    </m:fPr>
                    <m:num>
                      <m:sSub>
                        <m:sSubPr>
                          <m:ctrlPr>
                            <w:rPr>
                              <w:rFonts w:ascii="Cambria Math" w:eastAsiaTheme="minorEastAsia" w:hAnsi="Cambria Math"/>
                              <w:i/>
                              <w:lang w:val="es-CO"/>
                            </w:rPr>
                          </m:ctrlPr>
                        </m:sSubPr>
                        <m:e>
                          <m:r>
                            <w:rPr>
                              <w:rFonts w:ascii="Cambria Math" w:eastAsiaTheme="minorEastAsia" w:hAnsi="Cambria Math"/>
                              <w:lang w:val="es-CO"/>
                            </w:rPr>
                            <m:t>ν</m:t>
                          </m:r>
                        </m:e>
                        <m:sub>
                          <m:r>
                            <w:rPr>
                              <w:rFonts w:ascii="Cambria Math" w:eastAsiaTheme="minorEastAsia" w:hAnsi="Cambria Math"/>
                              <w:lang w:val="es-CO"/>
                            </w:rPr>
                            <m:t>0</m:t>
                          </m:r>
                        </m:sub>
                      </m:sSub>
                    </m:num>
                    <m:den>
                      <m:r>
                        <w:rPr>
                          <w:rFonts w:ascii="Cambria Math" w:eastAsiaTheme="minorEastAsia" w:hAnsi="Cambria Math"/>
                          <w:lang w:val="es-CO"/>
                        </w:rPr>
                        <m:t>2</m:t>
                      </m:r>
                    </m:den>
                  </m:f>
                  <m:r>
                    <w:rPr>
                      <w:rFonts w:ascii="Cambria Math" w:eastAsiaTheme="minorEastAsia" w:hAnsi="Cambria Math"/>
                      <w:lang w:val="es-CO"/>
                    </w:rPr>
                    <m:t>+1</m:t>
                  </m:r>
                </m:e>
              </m:d>
            </m:sup>
          </m:sSup>
          <m:func>
            <m:funcPr>
              <m:ctrlPr>
                <w:rPr>
                  <w:rFonts w:ascii="Cambria Math" w:eastAsiaTheme="minorEastAsia" w:hAnsi="Cambria Math"/>
                  <w:i/>
                  <w:lang w:val="es-CO"/>
                </w:rPr>
              </m:ctrlPr>
            </m:funcPr>
            <m:fName>
              <m:r>
                <m:rPr>
                  <m:sty m:val="p"/>
                </m:rPr>
                <w:rPr>
                  <w:rFonts w:ascii="Cambria Math" w:eastAsiaTheme="minorEastAsia" w:hAnsi="Cambria Math"/>
                  <w:lang w:val="es-CO"/>
                </w:rPr>
                <m:t>exp</m:t>
              </m:r>
            </m:fName>
            <m:e>
              <m:d>
                <m:dPr>
                  <m:begChr m:val="{"/>
                  <m:endChr m:val="}"/>
                  <m:ctrlPr>
                    <w:rPr>
                      <w:rFonts w:ascii="Cambria Math" w:eastAsiaTheme="minorEastAsia" w:hAnsi="Cambria Math"/>
                      <w:i/>
                      <w:lang w:val="es-CO"/>
                    </w:rPr>
                  </m:ctrlPr>
                </m:dPr>
                <m:e>
                  <m:r>
                    <w:rPr>
                      <w:rFonts w:ascii="Cambria Math" w:eastAsiaTheme="minorEastAsia" w:hAnsi="Cambria Math"/>
                      <w:lang w:val="es-CO"/>
                    </w:rPr>
                    <m:t>-</m:t>
                  </m:r>
                  <m:f>
                    <m:fPr>
                      <m:ctrlPr>
                        <w:rPr>
                          <w:rFonts w:ascii="Cambria Math" w:eastAsiaTheme="minorEastAsia" w:hAnsi="Cambria Math"/>
                          <w:i/>
                          <w:lang w:val="es-CO"/>
                        </w:rPr>
                      </m:ctrlPr>
                    </m:fPr>
                    <m:num>
                      <m:sSub>
                        <m:sSubPr>
                          <m:ctrlPr>
                            <w:rPr>
                              <w:rFonts w:ascii="Cambria Math" w:eastAsiaTheme="minorEastAsia" w:hAnsi="Cambria Math"/>
                              <w:i/>
                              <w:lang w:val="es-CO"/>
                            </w:rPr>
                          </m:ctrlPr>
                        </m:sSubPr>
                        <m:e>
                          <m:r>
                            <w:rPr>
                              <w:rFonts w:ascii="Cambria Math" w:eastAsiaTheme="minorEastAsia" w:hAnsi="Cambria Math"/>
                              <w:lang w:val="es-CO"/>
                            </w:rPr>
                            <m:t>ν</m:t>
                          </m:r>
                        </m:e>
                        <m:sub>
                          <m:r>
                            <w:rPr>
                              <w:rFonts w:ascii="Cambria Math" w:eastAsiaTheme="minorEastAsia" w:hAnsi="Cambria Math"/>
                              <w:lang w:val="es-CO"/>
                            </w:rPr>
                            <m:t>0</m:t>
                          </m:r>
                        </m:sub>
                      </m:sSub>
                      <m:sSubSup>
                        <m:sSubSupPr>
                          <m:ctrlPr>
                            <w:rPr>
                              <w:rFonts w:ascii="Cambria Math" w:eastAsiaTheme="minorEastAsia" w:hAnsi="Cambria Math"/>
                              <w:i/>
                              <w:lang w:val="es-CO"/>
                            </w:rPr>
                          </m:ctrlPr>
                        </m:sSubSupPr>
                        <m:e>
                          <m:r>
                            <w:rPr>
                              <w:rFonts w:ascii="Cambria Math" w:eastAsiaTheme="minorEastAsia" w:hAnsi="Cambria Math"/>
                              <w:lang w:val="es-CO"/>
                            </w:rPr>
                            <m:t>σ</m:t>
                          </m:r>
                        </m:e>
                        <m:sub>
                          <m:r>
                            <w:rPr>
                              <w:rFonts w:ascii="Cambria Math" w:eastAsiaTheme="minorEastAsia" w:hAnsi="Cambria Math"/>
                              <w:lang w:val="es-CO"/>
                            </w:rPr>
                            <m:t>0</m:t>
                          </m:r>
                        </m:sub>
                        <m:sup>
                          <m:r>
                            <w:rPr>
                              <w:rFonts w:ascii="Cambria Math" w:eastAsiaTheme="minorEastAsia" w:hAnsi="Cambria Math"/>
                              <w:lang w:val="es-CO"/>
                            </w:rPr>
                            <m:t>2</m:t>
                          </m:r>
                        </m:sup>
                      </m:sSubSup>
                    </m:num>
                    <m:den>
                      <m:r>
                        <w:rPr>
                          <w:rFonts w:ascii="Cambria Math" w:eastAsiaTheme="minorEastAsia" w:hAnsi="Cambria Math"/>
                          <w:lang w:val="es-CO"/>
                        </w:rPr>
                        <m:t>2</m:t>
                      </m:r>
                      <m:sSup>
                        <m:sSupPr>
                          <m:ctrlPr>
                            <w:rPr>
                              <w:rFonts w:ascii="Cambria Math" w:eastAsiaTheme="minorEastAsia" w:hAnsi="Cambria Math"/>
                              <w:i/>
                              <w:lang w:val="es-CO"/>
                            </w:rPr>
                          </m:ctrlPr>
                        </m:sSupPr>
                        <m:e>
                          <m:r>
                            <w:rPr>
                              <w:rFonts w:ascii="Cambria Math" w:eastAsiaTheme="minorEastAsia" w:hAnsi="Cambria Math"/>
                              <w:lang w:val="es-CO"/>
                            </w:rPr>
                            <m:t>σ</m:t>
                          </m:r>
                        </m:e>
                        <m:sup>
                          <m:r>
                            <w:rPr>
                              <w:rFonts w:ascii="Cambria Math" w:eastAsiaTheme="minorEastAsia" w:hAnsi="Cambria Math"/>
                              <w:lang w:val="es-CO"/>
                            </w:rPr>
                            <m:t>2</m:t>
                          </m:r>
                        </m:sup>
                      </m:sSup>
                    </m:den>
                  </m:f>
                </m:e>
              </m:d>
            </m:e>
          </m:func>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σ</m:t>
                      </m:r>
                    </m:e>
                    <m:sup>
                      <m:r>
                        <w:rPr>
                          <w:rFonts w:ascii="Cambria Math" w:eastAsiaTheme="minorEastAsia" w:hAnsi="Cambria Math"/>
                          <w:lang w:val="es-CO"/>
                        </w:rPr>
                        <m:t>2</m:t>
                      </m:r>
                    </m:sup>
                  </m:sSup>
                </m:e>
              </m:d>
            </m:e>
            <m:sup>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n</m:t>
                  </m:r>
                </m:num>
                <m:den>
                  <m:r>
                    <w:rPr>
                      <w:rFonts w:ascii="Cambria Math" w:eastAsiaTheme="minorEastAsia" w:hAnsi="Cambria Math"/>
                      <w:lang w:val="es-CO"/>
                    </w:rPr>
                    <m:t>2</m:t>
                  </m:r>
                </m:den>
              </m:f>
            </m:sup>
          </m:sSup>
          <m:func>
            <m:funcPr>
              <m:ctrlPr>
                <w:rPr>
                  <w:rFonts w:ascii="Cambria Math" w:eastAsiaTheme="minorEastAsia" w:hAnsi="Cambria Math"/>
                  <w:i/>
                  <w:lang w:val="es-CO"/>
                </w:rPr>
              </m:ctrlPr>
            </m:funcPr>
            <m:fName>
              <m:r>
                <m:rPr>
                  <m:sty m:val="p"/>
                </m:rPr>
                <w:rPr>
                  <w:rFonts w:ascii="Cambria Math" w:eastAsiaTheme="minorEastAsia" w:hAnsi="Cambria Math"/>
                  <w:lang w:val="es-CO"/>
                </w:rPr>
                <m:t>exp</m:t>
              </m:r>
            </m:fName>
            <m:e>
              <m:d>
                <m:dPr>
                  <m:begChr m:val="{"/>
                  <m:endChr m:val="}"/>
                  <m:ctrlPr>
                    <w:rPr>
                      <w:rFonts w:ascii="Cambria Math" w:eastAsiaTheme="minorEastAsia" w:hAnsi="Cambria Math"/>
                      <w:i/>
                      <w:lang w:val="es-CO"/>
                    </w:rPr>
                  </m:ctrlPr>
                </m:dPr>
                <m:e>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eastAsiaTheme="minorEastAsia" w:hAnsi="Cambria Math"/>
                          <w:lang w:val="es-CO"/>
                        </w:rPr>
                        <m:t>2</m:t>
                      </m:r>
                      <m:sSup>
                        <m:sSupPr>
                          <m:ctrlPr>
                            <w:rPr>
                              <w:rFonts w:ascii="Cambria Math" w:eastAsiaTheme="minorEastAsia" w:hAnsi="Cambria Math"/>
                              <w:i/>
                              <w:lang w:val="es-CO"/>
                            </w:rPr>
                          </m:ctrlPr>
                        </m:sSupPr>
                        <m:e>
                          <m:r>
                            <w:rPr>
                              <w:rFonts w:ascii="Cambria Math" w:eastAsiaTheme="minorEastAsia" w:hAnsi="Cambria Math"/>
                              <w:lang w:val="es-CO"/>
                            </w:rPr>
                            <m:t>σ</m:t>
                          </m:r>
                        </m:e>
                        <m:sup>
                          <m:r>
                            <w:rPr>
                              <w:rFonts w:ascii="Cambria Math" w:eastAsiaTheme="minorEastAsia" w:hAnsi="Cambria Math"/>
                              <w:lang w:val="es-CO"/>
                            </w:rPr>
                            <m:t>2</m:t>
                          </m:r>
                        </m:sup>
                      </m:sSup>
                    </m:den>
                  </m:f>
                  <m:sSup>
                    <m:sSupPr>
                      <m:ctrlPr>
                        <w:rPr>
                          <w:rFonts w:ascii="Cambria Math" w:eastAsiaTheme="minorEastAsia" w:hAnsi="Cambria Math"/>
                          <w:i/>
                          <w:lang w:val="es-CO"/>
                        </w:rPr>
                      </m:ctrlPr>
                    </m:sSupPr>
                    <m:e>
                      <m:d>
                        <m:dPr>
                          <m:begChr m:val="‖"/>
                          <m:endChr m:val="‖"/>
                          <m:ctrlPr>
                            <w:rPr>
                              <w:rFonts w:ascii="Cambria Math" w:eastAsiaTheme="minorEastAsia" w:hAnsi="Cambria Math"/>
                              <w:i/>
                              <w:lang w:val="es-CO"/>
                            </w:rPr>
                          </m:ctrlPr>
                        </m:dPr>
                        <m:e>
                          <m:r>
                            <m:rPr>
                              <m:sty m:val="bi"/>
                            </m:rPr>
                            <w:rPr>
                              <w:rFonts w:ascii="Cambria Math" w:eastAsiaTheme="minorEastAsia" w:hAnsi="Cambria Math"/>
                              <w:lang w:val="es-CO"/>
                            </w:rPr>
                            <m:t>y</m:t>
                          </m:r>
                          <m:r>
                            <w:rPr>
                              <w:rFonts w:ascii="Cambria Math" w:eastAsiaTheme="minorEastAsia" w:hAnsi="Cambria Math"/>
                              <w:lang w:val="es-CO"/>
                            </w:rPr>
                            <m:t>-X</m:t>
                          </m:r>
                          <m:r>
                            <m:rPr>
                              <m:sty m:val="bi"/>
                            </m:rPr>
                            <w:rPr>
                              <w:rFonts w:ascii="Cambria Math" w:eastAsiaTheme="minorEastAsia" w:hAnsi="Cambria Math"/>
                              <w:lang w:val="es-CO"/>
                            </w:rPr>
                            <m:t>β</m:t>
                          </m:r>
                        </m:e>
                      </m:d>
                    </m:e>
                    <m:sup>
                      <m:r>
                        <w:rPr>
                          <w:rFonts w:ascii="Cambria Math" w:eastAsiaTheme="minorEastAsia" w:hAnsi="Cambria Math"/>
                          <w:lang w:val="es-CO"/>
                        </w:rPr>
                        <m:t>2</m:t>
                      </m:r>
                    </m:sup>
                  </m:sSup>
                </m:e>
              </m:d>
            </m:e>
          </m:func>
        </m:oMath>
      </m:oMathPara>
    </w:p>
    <w:p w:rsidR="004C73C8" w:rsidRPr="004C73C8" w:rsidRDefault="004C73C8" w:rsidP="004C73C8">
      <w:pPr>
        <w:rPr>
          <w:rFonts w:eastAsiaTheme="minorEastAsia"/>
          <w:lang w:val="en-GB"/>
        </w:rPr>
      </w:pPr>
      <w:r w:rsidRPr="004C73C8">
        <w:rPr>
          <w:rFonts w:eastAsiaTheme="minorEastAsia"/>
          <w:lang w:val="en-GB"/>
        </w:rPr>
        <w:t>(</w:t>
      </w:r>
      <w:proofErr w:type="gramStart"/>
      <w:r w:rsidR="004A6C9C">
        <w:rPr>
          <w:rFonts w:eastAsiaTheme="minorEastAsia"/>
          <w:lang w:val="en-GB"/>
        </w:rPr>
        <w:t>u</w:t>
      </w:r>
      <w:r w:rsidRPr="004C73C8">
        <w:rPr>
          <w:rFonts w:eastAsiaTheme="minorEastAsia"/>
          <w:lang w:val="en-GB"/>
        </w:rPr>
        <w:t>sing</w:t>
      </w:r>
      <w:proofErr w:type="gramEnd"/>
      <w:r w:rsidRPr="004C73C8">
        <w:rPr>
          <w:rFonts w:eastAsiaTheme="minorEastAsia"/>
          <w:lang w:val="en-GB"/>
        </w:rPr>
        <w:t xml:space="preserve"> the Pythagorean </w:t>
      </w:r>
      <w:r w:rsidR="004A6C9C" w:rsidRPr="004C73C8">
        <w:rPr>
          <w:rFonts w:eastAsiaTheme="minorEastAsia"/>
          <w:lang w:val="en-GB"/>
        </w:rPr>
        <w:t>Theorem</w:t>
      </w:r>
      <w:r w:rsidRPr="004C73C8">
        <w:rPr>
          <w:rFonts w:eastAsiaTheme="minorEastAsia"/>
          <w:lang w:val="en-GB"/>
        </w:rPr>
        <w:t xml:space="preserve"> we get)</w:t>
      </w:r>
    </w:p>
    <w:p w:rsidR="004C73C8" w:rsidRPr="004A6C9C" w:rsidRDefault="004C73C8" w:rsidP="004C73C8">
      <w:pPr>
        <w:rPr>
          <w:rFonts w:eastAsiaTheme="minorEastAsia"/>
          <w:lang w:val="es-CO"/>
        </w:rPr>
      </w:pPr>
      <m:oMathPara>
        <m:oMath>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σ</m:t>
                      </m:r>
                    </m:e>
                    <m:sup>
                      <m:r>
                        <w:rPr>
                          <w:rFonts w:ascii="Cambria Math" w:eastAsiaTheme="minorEastAsia" w:hAnsi="Cambria Math"/>
                          <w:lang w:val="es-CO"/>
                        </w:rPr>
                        <m:t>2</m:t>
                      </m:r>
                    </m:sup>
                  </m:sSup>
                </m:e>
              </m:d>
            </m:e>
            <m:sup>
              <m:r>
                <w:rPr>
                  <w:rFonts w:ascii="Cambria Math" w:eastAsiaTheme="minorEastAsia" w:hAnsi="Cambria Math"/>
                  <w:lang w:val="es-CO"/>
                </w:rPr>
                <m:t>-</m:t>
              </m:r>
              <m:f>
                <m:fPr>
                  <m:ctrlPr>
                    <w:rPr>
                      <w:rFonts w:ascii="Cambria Math" w:eastAsiaTheme="minorEastAsia" w:hAnsi="Cambria Math"/>
                      <w:i/>
                      <w:lang w:val="es-CO"/>
                    </w:rPr>
                  </m:ctrlPr>
                </m:fPr>
                <m:num>
                  <m:sSub>
                    <m:sSubPr>
                      <m:ctrlPr>
                        <w:rPr>
                          <w:rFonts w:ascii="Cambria Math" w:eastAsiaTheme="minorEastAsia" w:hAnsi="Cambria Math"/>
                          <w:i/>
                          <w:lang w:val="es-CO"/>
                        </w:rPr>
                      </m:ctrlPr>
                    </m:sSubPr>
                    <m:e>
                      <m:r>
                        <w:rPr>
                          <w:rFonts w:ascii="Cambria Math" w:eastAsiaTheme="minorEastAsia" w:hAnsi="Cambria Math"/>
                          <w:lang w:val="es-CO"/>
                        </w:rPr>
                        <m:t>ν</m:t>
                      </m:r>
                    </m:e>
                    <m:sub>
                      <m:r>
                        <w:rPr>
                          <w:rFonts w:ascii="Cambria Math" w:eastAsiaTheme="minorEastAsia" w:hAnsi="Cambria Math"/>
                          <w:lang w:val="es-CO"/>
                        </w:rPr>
                        <m:t>0</m:t>
                      </m:r>
                    </m:sub>
                  </m:sSub>
                </m:num>
                <m:den>
                  <m:r>
                    <w:rPr>
                      <w:rFonts w:ascii="Cambria Math" w:eastAsiaTheme="minorEastAsia" w:hAnsi="Cambria Math"/>
                      <w:lang w:val="es-CO"/>
                    </w:rPr>
                    <m:t>2</m:t>
                  </m:r>
                </m:den>
              </m:f>
            </m:sup>
          </m:sSup>
          <m:func>
            <m:funcPr>
              <m:ctrlPr>
                <w:rPr>
                  <w:rFonts w:ascii="Cambria Math" w:eastAsiaTheme="minorEastAsia" w:hAnsi="Cambria Math"/>
                  <w:i/>
                  <w:lang w:val="es-CO"/>
                </w:rPr>
              </m:ctrlPr>
            </m:funcPr>
            <m:fName>
              <m:r>
                <m:rPr>
                  <m:sty m:val="p"/>
                </m:rPr>
                <w:rPr>
                  <w:rFonts w:ascii="Cambria Math" w:eastAsiaTheme="minorEastAsia" w:hAnsi="Cambria Math"/>
                  <w:lang w:val="es-CO"/>
                </w:rPr>
                <m:t>exp</m:t>
              </m:r>
            </m:fName>
            <m:e>
              <m:d>
                <m:dPr>
                  <m:begChr m:val="{"/>
                  <m:endChr m:val="}"/>
                  <m:ctrlPr>
                    <w:rPr>
                      <w:rFonts w:ascii="Cambria Math" w:eastAsiaTheme="minorEastAsia" w:hAnsi="Cambria Math"/>
                      <w:i/>
                      <w:lang w:val="es-CO"/>
                    </w:rPr>
                  </m:ctrlPr>
                </m:dPr>
                <m:e>
                  <m:r>
                    <w:rPr>
                      <w:rFonts w:ascii="Cambria Math" w:eastAsiaTheme="minorEastAsia" w:hAnsi="Cambria Math"/>
                      <w:lang w:val="es-CO"/>
                    </w:rPr>
                    <m:t>-</m:t>
                  </m:r>
                  <m:f>
                    <m:fPr>
                      <m:ctrlPr>
                        <w:rPr>
                          <w:rFonts w:ascii="Cambria Math" w:eastAsiaTheme="minorEastAsia" w:hAnsi="Cambria Math"/>
                          <w:i/>
                          <w:lang w:val="es-CO"/>
                        </w:rPr>
                      </m:ctrlPr>
                    </m:fPr>
                    <m:num>
                      <m:sSub>
                        <m:sSubPr>
                          <m:ctrlPr>
                            <w:rPr>
                              <w:rFonts w:ascii="Cambria Math" w:eastAsiaTheme="minorEastAsia" w:hAnsi="Cambria Math"/>
                              <w:i/>
                              <w:lang w:val="es-CO"/>
                            </w:rPr>
                          </m:ctrlPr>
                        </m:sSubPr>
                        <m:e>
                          <m:r>
                            <w:rPr>
                              <w:rFonts w:ascii="Cambria Math" w:eastAsiaTheme="minorEastAsia" w:hAnsi="Cambria Math"/>
                              <w:lang w:val="es-CO"/>
                            </w:rPr>
                            <m:t>ν</m:t>
                          </m:r>
                        </m:e>
                        <m:sub>
                          <m:r>
                            <w:rPr>
                              <w:rFonts w:ascii="Cambria Math" w:eastAsiaTheme="minorEastAsia" w:hAnsi="Cambria Math"/>
                              <w:lang w:val="es-CO"/>
                            </w:rPr>
                            <m:t>0</m:t>
                          </m:r>
                        </m:sub>
                      </m:sSub>
                      <m:sSubSup>
                        <m:sSubSupPr>
                          <m:ctrlPr>
                            <w:rPr>
                              <w:rFonts w:ascii="Cambria Math" w:eastAsiaTheme="minorEastAsia" w:hAnsi="Cambria Math"/>
                              <w:i/>
                              <w:lang w:val="es-CO"/>
                            </w:rPr>
                          </m:ctrlPr>
                        </m:sSubSupPr>
                        <m:e>
                          <m:r>
                            <w:rPr>
                              <w:rFonts w:ascii="Cambria Math" w:eastAsiaTheme="minorEastAsia" w:hAnsi="Cambria Math"/>
                              <w:lang w:val="es-CO"/>
                            </w:rPr>
                            <m:t>σ</m:t>
                          </m:r>
                        </m:e>
                        <m:sub>
                          <m:r>
                            <w:rPr>
                              <w:rFonts w:ascii="Cambria Math" w:eastAsiaTheme="minorEastAsia" w:hAnsi="Cambria Math"/>
                              <w:lang w:val="es-CO"/>
                            </w:rPr>
                            <m:t>0</m:t>
                          </m:r>
                        </m:sub>
                        <m:sup>
                          <m:r>
                            <w:rPr>
                              <w:rFonts w:ascii="Cambria Math" w:eastAsiaTheme="minorEastAsia" w:hAnsi="Cambria Math"/>
                              <w:lang w:val="es-CO"/>
                            </w:rPr>
                            <m:t>2</m:t>
                          </m:r>
                        </m:sup>
                      </m:sSubSup>
                    </m:num>
                    <m:den>
                      <m:r>
                        <w:rPr>
                          <w:rFonts w:ascii="Cambria Math" w:eastAsiaTheme="minorEastAsia" w:hAnsi="Cambria Math"/>
                          <w:lang w:val="es-CO"/>
                        </w:rPr>
                        <m:t>2</m:t>
                      </m:r>
                      <m:sSup>
                        <m:sSupPr>
                          <m:ctrlPr>
                            <w:rPr>
                              <w:rFonts w:ascii="Cambria Math" w:eastAsiaTheme="minorEastAsia" w:hAnsi="Cambria Math"/>
                              <w:i/>
                              <w:lang w:val="es-CO"/>
                            </w:rPr>
                          </m:ctrlPr>
                        </m:sSupPr>
                        <m:e>
                          <m:r>
                            <w:rPr>
                              <w:rFonts w:ascii="Cambria Math" w:eastAsiaTheme="minorEastAsia" w:hAnsi="Cambria Math"/>
                              <w:lang w:val="es-CO"/>
                            </w:rPr>
                            <m:t>σ</m:t>
                          </m:r>
                        </m:e>
                        <m:sup>
                          <m:r>
                            <w:rPr>
                              <w:rFonts w:ascii="Cambria Math" w:eastAsiaTheme="minorEastAsia" w:hAnsi="Cambria Math"/>
                              <w:lang w:val="es-CO"/>
                            </w:rPr>
                            <m:t>2</m:t>
                          </m:r>
                        </m:sup>
                      </m:sSup>
                    </m:den>
                  </m:f>
                </m:e>
              </m:d>
            </m:e>
          </m:func>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σ</m:t>
                      </m:r>
                    </m:e>
                    <m:sup>
                      <m:r>
                        <w:rPr>
                          <w:rFonts w:ascii="Cambria Math" w:eastAsiaTheme="minorEastAsia" w:hAnsi="Cambria Math"/>
                          <w:lang w:val="es-CO"/>
                        </w:rPr>
                        <m:t>2</m:t>
                      </m:r>
                    </m:sup>
                  </m:sSup>
                </m:e>
              </m:d>
            </m:e>
            <m:sup>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n</m:t>
                  </m:r>
                </m:num>
                <m:den>
                  <m:r>
                    <w:rPr>
                      <w:rFonts w:ascii="Cambria Math" w:eastAsiaTheme="minorEastAsia" w:hAnsi="Cambria Math"/>
                      <w:lang w:val="es-CO"/>
                    </w:rPr>
                    <m:t>2</m:t>
                  </m:r>
                </m:den>
              </m:f>
            </m:sup>
          </m:sSup>
          <m:func>
            <m:funcPr>
              <m:ctrlPr>
                <w:rPr>
                  <w:rFonts w:ascii="Cambria Math" w:eastAsiaTheme="minorEastAsia" w:hAnsi="Cambria Math"/>
                  <w:i/>
                  <w:lang w:val="es-CO"/>
                </w:rPr>
              </m:ctrlPr>
            </m:funcPr>
            <m:fName>
              <m:r>
                <m:rPr>
                  <m:sty m:val="p"/>
                </m:rPr>
                <w:rPr>
                  <w:rFonts w:ascii="Cambria Math" w:eastAsiaTheme="minorEastAsia" w:hAnsi="Cambria Math"/>
                  <w:lang w:val="es-CO"/>
                </w:rPr>
                <m:t>exp</m:t>
              </m:r>
            </m:fName>
            <m:e>
              <m:d>
                <m:dPr>
                  <m:begChr m:val="{"/>
                  <m:endChr m:val="}"/>
                  <m:ctrlPr>
                    <w:rPr>
                      <w:rFonts w:ascii="Cambria Math" w:eastAsiaTheme="minorEastAsia" w:hAnsi="Cambria Math"/>
                      <w:i/>
                      <w:lang w:val="es-CO"/>
                    </w:rPr>
                  </m:ctrlPr>
                </m:dPr>
                <m:e>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eastAsiaTheme="minorEastAsia" w:hAnsi="Cambria Math"/>
                          <w:lang w:val="es-CO"/>
                        </w:rPr>
                        <m:t>2</m:t>
                      </m:r>
                      <m:sSup>
                        <m:sSupPr>
                          <m:ctrlPr>
                            <w:rPr>
                              <w:rFonts w:ascii="Cambria Math" w:eastAsiaTheme="minorEastAsia" w:hAnsi="Cambria Math"/>
                              <w:i/>
                              <w:lang w:val="es-CO"/>
                            </w:rPr>
                          </m:ctrlPr>
                        </m:sSupPr>
                        <m:e>
                          <m:r>
                            <w:rPr>
                              <w:rFonts w:ascii="Cambria Math" w:eastAsiaTheme="minorEastAsia" w:hAnsi="Cambria Math"/>
                              <w:lang w:val="es-CO"/>
                            </w:rPr>
                            <m:t>σ</m:t>
                          </m:r>
                        </m:e>
                        <m:sup>
                          <m:r>
                            <w:rPr>
                              <w:rFonts w:ascii="Cambria Math" w:eastAsiaTheme="minorEastAsia" w:hAnsi="Cambria Math"/>
                              <w:lang w:val="es-CO"/>
                            </w:rPr>
                            <m:t>2</m:t>
                          </m:r>
                        </m:sup>
                      </m:sSup>
                    </m:den>
                  </m:f>
                  <m:sSup>
                    <m:sSupPr>
                      <m:ctrlPr>
                        <w:rPr>
                          <w:rFonts w:ascii="Cambria Math" w:eastAsiaTheme="minorEastAsia" w:hAnsi="Cambria Math"/>
                          <w:i/>
                          <w:lang w:val="es-CO"/>
                        </w:rPr>
                      </m:ctrlPr>
                    </m:sSupPr>
                    <m:e>
                      <m:d>
                        <m:dPr>
                          <m:begChr m:val="‖"/>
                          <m:endChr m:val="‖"/>
                          <m:ctrlPr>
                            <w:rPr>
                              <w:rFonts w:ascii="Cambria Math" w:eastAsiaTheme="minorEastAsia" w:hAnsi="Cambria Math"/>
                              <w:i/>
                              <w:lang w:val="es-CO"/>
                            </w:rPr>
                          </m:ctrlPr>
                        </m:dPr>
                        <m:e>
                          <m:r>
                            <m:rPr>
                              <m:sty m:val="bi"/>
                            </m:rPr>
                            <w:rPr>
                              <w:rFonts w:ascii="Cambria Math" w:eastAsiaTheme="minorEastAsia" w:hAnsi="Cambria Math"/>
                              <w:lang w:val="es-CO"/>
                            </w:rPr>
                            <m:t>y</m:t>
                          </m:r>
                          <m:r>
                            <w:rPr>
                              <w:rFonts w:ascii="Cambria Math" w:eastAsiaTheme="minorEastAsia" w:hAnsi="Cambria Math"/>
                              <w:lang w:val="es-CO"/>
                            </w:rPr>
                            <m:t>-X</m:t>
                          </m:r>
                          <m:acc>
                            <m:accPr>
                              <m:ctrlPr>
                                <w:rPr>
                                  <w:rFonts w:ascii="Cambria Math" w:eastAsiaTheme="minorEastAsia" w:hAnsi="Cambria Math"/>
                                  <w:i/>
                                  <w:lang w:val="es-CO"/>
                                </w:rPr>
                              </m:ctrlPr>
                            </m:accPr>
                            <m:e>
                              <m:r>
                                <m:rPr>
                                  <m:sty m:val="bi"/>
                                </m:rPr>
                                <w:rPr>
                                  <w:rFonts w:ascii="Cambria Math" w:eastAsiaTheme="minorEastAsia" w:hAnsi="Cambria Math"/>
                                  <w:lang w:val="es-CO"/>
                                </w:rPr>
                                <m:t>β</m:t>
                              </m:r>
                            </m:e>
                          </m:acc>
                        </m:e>
                      </m:d>
                    </m:e>
                    <m:sup>
                      <m:r>
                        <w:rPr>
                          <w:rFonts w:ascii="Cambria Math" w:eastAsiaTheme="minorEastAsia" w:hAnsi="Cambria Math"/>
                          <w:lang w:val="es-CO"/>
                        </w:rPr>
                        <m:t>2</m:t>
                      </m:r>
                    </m:sup>
                  </m:sSup>
                </m:e>
              </m:d>
            </m:e>
          </m:func>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σ</m:t>
                      </m:r>
                    </m:e>
                    <m:sup>
                      <m:r>
                        <w:rPr>
                          <w:rFonts w:ascii="Cambria Math" w:eastAsiaTheme="minorEastAsia" w:hAnsi="Cambria Math"/>
                          <w:lang w:val="es-CO"/>
                        </w:rPr>
                        <m:t>2</m:t>
                      </m:r>
                    </m:sup>
                  </m:sSup>
                </m:e>
              </m:d>
            </m:e>
            <m:sup>
              <m:r>
                <w:rPr>
                  <w:rFonts w:ascii="Cambria Math" w:eastAsiaTheme="minorEastAsia" w:hAnsi="Cambria Math"/>
                  <w:lang w:val="es-CO"/>
                </w:rPr>
                <m:t>-1</m:t>
              </m:r>
            </m:sup>
          </m:sSup>
          <m:func>
            <m:funcPr>
              <m:ctrlPr>
                <w:rPr>
                  <w:rFonts w:ascii="Cambria Math" w:eastAsiaTheme="minorEastAsia" w:hAnsi="Cambria Math"/>
                  <w:i/>
                  <w:lang w:val="es-CO"/>
                </w:rPr>
              </m:ctrlPr>
            </m:funcPr>
            <m:fName>
              <m:r>
                <m:rPr>
                  <m:sty m:val="p"/>
                </m:rPr>
                <w:rPr>
                  <w:rFonts w:ascii="Cambria Math" w:eastAsiaTheme="minorEastAsia" w:hAnsi="Cambria Math"/>
                  <w:lang w:val="es-CO"/>
                </w:rPr>
                <m:t>exp</m:t>
              </m:r>
            </m:fName>
            <m:e>
              <m:d>
                <m:dPr>
                  <m:begChr m:val="{"/>
                  <m:endChr m:val="}"/>
                  <m:ctrlPr>
                    <w:rPr>
                      <w:rFonts w:ascii="Cambria Math" w:eastAsiaTheme="minorEastAsia" w:hAnsi="Cambria Math"/>
                      <w:i/>
                      <w:lang w:val="es-CO"/>
                    </w:rPr>
                  </m:ctrlPr>
                </m:dPr>
                <m:e>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eastAsiaTheme="minorEastAsia" w:hAnsi="Cambria Math"/>
                          <w:lang w:val="es-CO"/>
                        </w:rPr>
                        <m:t>2</m:t>
                      </m:r>
                      <m:sSup>
                        <m:sSupPr>
                          <m:ctrlPr>
                            <w:rPr>
                              <w:rFonts w:ascii="Cambria Math" w:eastAsiaTheme="minorEastAsia" w:hAnsi="Cambria Math"/>
                              <w:i/>
                              <w:lang w:val="es-CO"/>
                            </w:rPr>
                          </m:ctrlPr>
                        </m:sSupPr>
                        <m:e>
                          <m:r>
                            <w:rPr>
                              <w:rFonts w:ascii="Cambria Math" w:eastAsiaTheme="minorEastAsia" w:hAnsi="Cambria Math"/>
                              <w:lang w:val="es-CO"/>
                            </w:rPr>
                            <m:t>σ</m:t>
                          </m:r>
                        </m:e>
                        <m:sup>
                          <m:r>
                            <w:rPr>
                              <w:rFonts w:ascii="Cambria Math" w:eastAsiaTheme="minorEastAsia" w:hAnsi="Cambria Math"/>
                              <w:lang w:val="es-CO"/>
                            </w:rPr>
                            <m:t>2</m:t>
                          </m:r>
                        </m:sup>
                      </m:sSup>
                    </m:den>
                  </m:f>
                  <m:sSup>
                    <m:sSupPr>
                      <m:ctrlPr>
                        <w:rPr>
                          <w:rFonts w:ascii="Cambria Math" w:eastAsiaTheme="minorEastAsia" w:hAnsi="Cambria Math"/>
                          <w:i/>
                          <w:lang w:val="es-CO"/>
                        </w:rPr>
                      </m:ctrlPr>
                    </m:sSupPr>
                    <m:e>
                      <m:d>
                        <m:dPr>
                          <m:begChr m:val="‖"/>
                          <m:endChr m:val="‖"/>
                          <m:ctrlPr>
                            <w:rPr>
                              <w:rFonts w:ascii="Cambria Math" w:eastAsiaTheme="minorEastAsia" w:hAnsi="Cambria Math"/>
                              <w:i/>
                              <w:lang w:val="es-CO"/>
                            </w:rPr>
                          </m:ctrlPr>
                        </m:dPr>
                        <m:e>
                          <m:r>
                            <w:rPr>
                              <w:rFonts w:ascii="Cambria Math" w:eastAsiaTheme="minorEastAsia" w:hAnsi="Cambria Math"/>
                              <w:lang w:val="es-CO"/>
                            </w:rPr>
                            <m:t>X</m:t>
                          </m:r>
                          <m:acc>
                            <m:accPr>
                              <m:ctrlPr>
                                <w:rPr>
                                  <w:rFonts w:ascii="Cambria Math" w:eastAsiaTheme="minorEastAsia" w:hAnsi="Cambria Math"/>
                                  <w:b/>
                                  <w:i/>
                                  <w:lang w:val="es-CO"/>
                                </w:rPr>
                              </m:ctrlPr>
                            </m:accPr>
                            <m:e>
                              <m:r>
                                <m:rPr>
                                  <m:sty m:val="bi"/>
                                </m:rPr>
                                <w:rPr>
                                  <w:rFonts w:ascii="Cambria Math" w:eastAsiaTheme="minorEastAsia" w:hAnsi="Cambria Math"/>
                                  <w:lang w:val="es-CO"/>
                                </w:rPr>
                                <m:t>β</m:t>
                              </m:r>
                            </m:e>
                          </m:acc>
                          <m:r>
                            <w:rPr>
                              <w:rFonts w:ascii="Cambria Math" w:eastAsiaTheme="minorEastAsia" w:hAnsi="Cambria Math"/>
                              <w:lang w:val="es-CO"/>
                            </w:rPr>
                            <m:t>-X</m:t>
                          </m:r>
                          <m:r>
                            <m:rPr>
                              <m:sty m:val="bi"/>
                            </m:rPr>
                            <w:rPr>
                              <w:rFonts w:ascii="Cambria Math" w:eastAsiaTheme="minorEastAsia" w:hAnsi="Cambria Math"/>
                              <w:lang w:val="es-CO"/>
                            </w:rPr>
                            <m:t>β</m:t>
                          </m:r>
                        </m:e>
                      </m:d>
                    </m:e>
                    <m:sup>
                      <m:r>
                        <w:rPr>
                          <w:rFonts w:ascii="Cambria Math" w:eastAsiaTheme="minorEastAsia" w:hAnsi="Cambria Math"/>
                          <w:lang w:val="es-CO"/>
                        </w:rPr>
                        <m:t>2</m:t>
                      </m:r>
                    </m:sup>
                  </m:sSup>
                </m:e>
              </m:d>
            </m:e>
          </m:func>
          <m:r>
            <w:rPr>
              <w:rFonts w:ascii="Cambria Math" w:eastAsiaTheme="minorEastAsia" w:hAnsi="Cambria Math"/>
              <w:lang w:val="es-CO"/>
            </w:rPr>
            <m:t>,</m:t>
          </m:r>
        </m:oMath>
      </m:oMathPara>
    </w:p>
    <w:p w:rsidR="004C73C8" w:rsidRPr="004A6C9C" w:rsidRDefault="004A6C9C" w:rsidP="004C73C8">
      <w:pPr>
        <w:rPr>
          <w:rFonts w:eastAsiaTheme="minorEastAsia"/>
          <w:lang w:val="es-CO"/>
        </w:rPr>
      </w:pPr>
      <m:oMathPara>
        <m:oMath>
          <m:r>
            <w:rPr>
              <w:rFonts w:ascii="Cambria Math" w:eastAsiaTheme="minorEastAsia" w:hAnsi="Cambria Math"/>
              <w:lang w:val="es-CO"/>
            </w:rPr>
            <m:t>⇒f</m:t>
          </m:r>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σ</m:t>
                  </m:r>
                </m:e>
                <m:sup>
                  <m:r>
                    <w:rPr>
                      <w:rFonts w:ascii="Cambria Math" w:eastAsiaTheme="minorEastAsia" w:hAnsi="Cambria Math"/>
                      <w:lang w:val="es-CO"/>
                    </w:rPr>
                    <m:t>2</m:t>
                  </m:r>
                </m:sup>
              </m:sSup>
              <m:r>
                <w:rPr>
                  <w:rFonts w:ascii="Cambria Math" w:eastAsiaTheme="minorEastAsia" w:hAnsi="Cambria Math"/>
                  <w:lang w:val="es-CO"/>
                </w:rPr>
                <m:t>|</m:t>
              </m:r>
              <m:r>
                <m:rPr>
                  <m:sty m:val="bi"/>
                </m:rPr>
                <w:rPr>
                  <w:rFonts w:ascii="Cambria Math" w:eastAsiaTheme="minorEastAsia" w:hAnsi="Cambria Math"/>
                  <w:lang w:val="es-CO"/>
                </w:rPr>
                <m:t>y</m:t>
              </m:r>
            </m:e>
          </m:d>
          <m:r>
            <w:rPr>
              <w:rFonts w:ascii="Cambria Math" w:eastAsiaTheme="minorEastAsia" w:hAnsi="Cambria Math"/>
              <w:lang w:val="es-CO"/>
            </w:rPr>
            <m:t>=</m:t>
          </m:r>
          <m:nary>
            <m:naryPr>
              <m:supHide m:val="1"/>
              <m:ctrlPr>
                <w:rPr>
                  <w:rFonts w:ascii="Cambria Math" w:eastAsiaTheme="minorEastAsia" w:hAnsi="Cambria Math"/>
                  <w:i/>
                  <w:lang w:val="es-CO"/>
                </w:rPr>
              </m:ctrlPr>
            </m:naryPr>
            <m:sub>
              <m:sSup>
                <m:sSupPr>
                  <m:ctrlPr>
                    <w:rPr>
                      <w:rFonts w:ascii="Cambria Math" w:eastAsiaTheme="minorEastAsia" w:hAnsi="Cambria Math"/>
                      <w:i/>
                      <w:lang w:val="es-CO"/>
                    </w:rPr>
                  </m:ctrlPr>
                </m:sSupPr>
                <m:e>
                  <m:r>
                    <m:rPr>
                      <m:scr m:val="double-struck"/>
                    </m:rPr>
                    <w:rPr>
                      <w:rFonts w:ascii="Cambria Math" w:eastAsiaTheme="minorEastAsia" w:hAnsi="Cambria Math"/>
                      <w:lang w:val="es-CO"/>
                    </w:rPr>
                    <m:t>R</m:t>
                  </m:r>
                </m:e>
                <m:sup>
                  <m:r>
                    <w:rPr>
                      <w:rFonts w:ascii="Cambria Math" w:eastAsiaTheme="minorEastAsia" w:hAnsi="Cambria Math"/>
                      <w:lang w:val="es-CO"/>
                    </w:rPr>
                    <m:t>2</m:t>
                  </m:r>
                </m:sup>
              </m:sSup>
            </m:sub>
            <m:sup/>
            <m:e>
              <m:r>
                <w:rPr>
                  <w:rFonts w:ascii="Cambria Math" w:eastAsiaTheme="minorEastAsia" w:hAnsi="Cambria Math"/>
                  <w:lang w:val="es-CO"/>
                </w:rPr>
                <m:t>f</m:t>
              </m:r>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σ</m:t>
                      </m:r>
                    </m:e>
                    <m:sup>
                      <m:r>
                        <w:rPr>
                          <w:rFonts w:ascii="Cambria Math" w:eastAsiaTheme="minorEastAsia" w:hAnsi="Cambria Math"/>
                          <w:lang w:val="es-CO"/>
                        </w:rPr>
                        <m:t>2</m:t>
                      </m:r>
                    </m:sup>
                  </m:sSup>
                  <m:r>
                    <w:rPr>
                      <w:rFonts w:ascii="Cambria Math" w:eastAsiaTheme="minorEastAsia" w:hAnsi="Cambria Math"/>
                      <w:lang w:val="es-CO"/>
                    </w:rPr>
                    <m:t>,</m:t>
                  </m:r>
                  <m:r>
                    <m:rPr>
                      <m:sty m:val="bi"/>
                    </m:rPr>
                    <w:rPr>
                      <w:rFonts w:ascii="Cambria Math" w:eastAsiaTheme="minorEastAsia" w:hAnsi="Cambria Math"/>
                      <w:lang w:val="es-CO"/>
                    </w:rPr>
                    <m:t>β</m:t>
                  </m:r>
                  <m:r>
                    <w:rPr>
                      <w:rFonts w:ascii="Cambria Math" w:eastAsiaTheme="minorEastAsia" w:hAnsi="Cambria Math"/>
                      <w:lang w:val="es-CO"/>
                    </w:rPr>
                    <m:t>|</m:t>
                  </m:r>
                  <m:r>
                    <m:rPr>
                      <m:sty m:val="bi"/>
                    </m:rPr>
                    <w:rPr>
                      <w:rFonts w:ascii="Cambria Math" w:eastAsiaTheme="minorEastAsia" w:hAnsi="Cambria Math"/>
                      <w:lang w:val="es-CO"/>
                    </w:rPr>
                    <m:t>y</m:t>
                  </m:r>
                </m:e>
              </m:d>
              <m:r>
                <w:rPr>
                  <w:rFonts w:ascii="Cambria Math" w:eastAsiaTheme="minorEastAsia" w:hAnsi="Cambria Math"/>
                  <w:lang w:val="es-CO"/>
                </w:rPr>
                <m:t>d</m:t>
              </m:r>
              <m:r>
                <m:rPr>
                  <m:sty m:val="bi"/>
                </m:rPr>
                <w:rPr>
                  <w:rFonts w:ascii="Cambria Math" w:eastAsiaTheme="minorEastAsia" w:hAnsi="Cambria Math"/>
                  <w:lang w:val="es-CO"/>
                </w:rPr>
                <m:t>β</m:t>
              </m:r>
            </m:e>
          </m:nary>
        </m:oMath>
      </m:oMathPara>
    </w:p>
    <w:p w:rsidR="004C73C8" w:rsidRPr="004A6C9C" w:rsidRDefault="004C73C8" w:rsidP="004C73C8">
      <w:pPr>
        <w:rPr>
          <w:rFonts w:eastAsiaTheme="minorEastAsia"/>
          <w:lang w:val="es-CO"/>
        </w:rPr>
      </w:pPr>
      <m:oMathPara>
        <m:oMath>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σ</m:t>
                      </m:r>
                    </m:e>
                    <m:sup>
                      <m:r>
                        <w:rPr>
                          <w:rFonts w:ascii="Cambria Math" w:eastAsiaTheme="minorEastAsia" w:hAnsi="Cambria Math"/>
                          <w:lang w:val="es-CO"/>
                        </w:rPr>
                        <m:t>2</m:t>
                      </m:r>
                    </m:sup>
                  </m:sSup>
                </m:e>
              </m:d>
            </m:e>
            <m:sup>
              <m:r>
                <w:rPr>
                  <w:rFonts w:ascii="Cambria Math" w:eastAsiaTheme="minorEastAsia" w:hAnsi="Cambria Math"/>
                  <w:lang w:val="es-CO"/>
                </w:rPr>
                <m:t>-</m:t>
              </m:r>
              <m:d>
                <m:dPr>
                  <m:ctrlPr>
                    <w:rPr>
                      <w:rFonts w:ascii="Cambria Math" w:eastAsiaTheme="minorEastAsia" w:hAnsi="Cambria Math"/>
                      <w:i/>
                      <w:lang w:val="es-CO"/>
                    </w:rPr>
                  </m:ctrlPr>
                </m:dPr>
                <m:e>
                  <m:f>
                    <m:fPr>
                      <m:ctrlPr>
                        <w:rPr>
                          <w:rFonts w:ascii="Cambria Math" w:eastAsiaTheme="minorEastAsia" w:hAnsi="Cambria Math"/>
                          <w:i/>
                          <w:lang w:val="es-CO"/>
                        </w:rPr>
                      </m:ctrlPr>
                    </m:fPr>
                    <m:num>
                      <m:sSub>
                        <m:sSubPr>
                          <m:ctrlPr>
                            <w:rPr>
                              <w:rFonts w:ascii="Cambria Math" w:eastAsiaTheme="minorEastAsia" w:hAnsi="Cambria Math"/>
                              <w:i/>
                              <w:lang w:val="es-CO"/>
                            </w:rPr>
                          </m:ctrlPr>
                        </m:sSubPr>
                        <m:e>
                          <m:r>
                            <w:rPr>
                              <w:rFonts w:ascii="Cambria Math" w:eastAsiaTheme="minorEastAsia" w:hAnsi="Cambria Math"/>
                              <w:lang w:val="es-CO"/>
                            </w:rPr>
                            <m:t>ν</m:t>
                          </m:r>
                        </m:e>
                        <m:sub>
                          <m:r>
                            <w:rPr>
                              <w:rFonts w:ascii="Cambria Math" w:eastAsiaTheme="minorEastAsia" w:hAnsi="Cambria Math"/>
                              <w:lang w:val="es-CO"/>
                            </w:rPr>
                            <m:t>0</m:t>
                          </m:r>
                        </m:sub>
                      </m:sSub>
                      <m:r>
                        <w:rPr>
                          <w:rFonts w:ascii="Cambria Math" w:eastAsiaTheme="minorEastAsia" w:hAnsi="Cambria Math"/>
                          <w:lang w:val="es-CO"/>
                        </w:rPr>
                        <m:t>+n</m:t>
                      </m:r>
                    </m:num>
                    <m:den>
                      <m:r>
                        <w:rPr>
                          <w:rFonts w:ascii="Cambria Math" w:eastAsiaTheme="minorEastAsia" w:hAnsi="Cambria Math"/>
                          <w:lang w:val="es-CO"/>
                        </w:rPr>
                        <m:t>2</m:t>
                      </m:r>
                    </m:den>
                  </m:f>
                  <m:r>
                    <w:rPr>
                      <w:rFonts w:ascii="Cambria Math" w:eastAsiaTheme="minorEastAsia" w:hAnsi="Cambria Math"/>
                      <w:lang w:val="es-CO"/>
                    </w:rPr>
                    <m:t>+1</m:t>
                  </m:r>
                </m:e>
              </m:d>
            </m:sup>
          </m:sSup>
          <m:func>
            <m:funcPr>
              <m:ctrlPr>
                <w:rPr>
                  <w:rFonts w:ascii="Cambria Math" w:eastAsiaTheme="minorEastAsia" w:hAnsi="Cambria Math"/>
                  <w:i/>
                  <w:lang w:val="es-CO"/>
                </w:rPr>
              </m:ctrlPr>
            </m:funcPr>
            <m:fName>
              <m:r>
                <m:rPr>
                  <m:sty m:val="p"/>
                </m:rPr>
                <w:rPr>
                  <w:rFonts w:ascii="Cambria Math" w:eastAsiaTheme="minorEastAsia" w:hAnsi="Cambria Math"/>
                  <w:lang w:val="es-CO"/>
                </w:rPr>
                <m:t>exp</m:t>
              </m:r>
            </m:fName>
            <m:e>
              <m:d>
                <m:dPr>
                  <m:begChr m:val="{"/>
                  <m:endChr m:val="}"/>
                  <m:ctrlPr>
                    <w:rPr>
                      <w:rFonts w:ascii="Cambria Math" w:eastAsiaTheme="minorEastAsia" w:hAnsi="Cambria Math"/>
                      <w:i/>
                      <w:lang w:val="es-CO"/>
                    </w:rPr>
                  </m:ctrlPr>
                </m:dPr>
                <m:e>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eastAsiaTheme="minorEastAsia" w:hAnsi="Cambria Math"/>
                          <w:lang w:val="es-CO"/>
                        </w:rPr>
                        <m:t>2</m:t>
                      </m:r>
                      <m:sSup>
                        <m:sSupPr>
                          <m:ctrlPr>
                            <w:rPr>
                              <w:rFonts w:ascii="Cambria Math" w:eastAsiaTheme="minorEastAsia" w:hAnsi="Cambria Math"/>
                              <w:i/>
                              <w:lang w:val="es-CO"/>
                            </w:rPr>
                          </m:ctrlPr>
                        </m:sSupPr>
                        <m:e>
                          <m:r>
                            <w:rPr>
                              <w:rFonts w:ascii="Cambria Math" w:eastAsiaTheme="minorEastAsia" w:hAnsi="Cambria Math"/>
                              <w:lang w:val="es-CO"/>
                            </w:rPr>
                            <m:t>σ</m:t>
                          </m:r>
                        </m:e>
                        <m:sup>
                          <m:r>
                            <w:rPr>
                              <w:rFonts w:ascii="Cambria Math" w:eastAsiaTheme="minorEastAsia" w:hAnsi="Cambria Math"/>
                              <w:lang w:val="es-CO"/>
                            </w:rPr>
                            <m:t>2</m:t>
                          </m:r>
                        </m:sup>
                      </m:sSup>
                    </m:den>
                  </m:f>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ν</m:t>
                          </m:r>
                        </m:e>
                        <m:sub>
                          <m:r>
                            <w:rPr>
                              <w:rFonts w:ascii="Cambria Math" w:eastAsiaTheme="minorEastAsia" w:hAnsi="Cambria Math"/>
                              <w:lang w:val="es-CO"/>
                            </w:rPr>
                            <m:t>0</m:t>
                          </m:r>
                        </m:sub>
                      </m:sSub>
                      <m:sSubSup>
                        <m:sSubSupPr>
                          <m:ctrlPr>
                            <w:rPr>
                              <w:rFonts w:ascii="Cambria Math" w:eastAsiaTheme="minorEastAsia" w:hAnsi="Cambria Math"/>
                              <w:i/>
                              <w:lang w:val="es-CO"/>
                            </w:rPr>
                          </m:ctrlPr>
                        </m:sSubSupPr>
                        <m:e>
                          <m:r>
                            <w:rPr>
                              <w:rFonts w:ascii="Cambria Math" w:eastAsiaTheme="minorEastAsia" w:hAnsi="Cambria Math"/>
                              <w:lang w:val="es-CO"/>
                            </w:rPr>
                            <m:t>σ</m:t>
                          </m:r>
                        </m:e>
                        <m:sub>
                          <m:r>
                            <w:rPr>
                              <w:rFonts w:ascii="Cambria Math" w:eastAsiaTheme="minorEastAsia" w:hAnsi="Cambria Math"/>
                              <w:lang w:val="es-CO"/>
                            </w:rPr>
                            <m:t>0</m:t>
                          </m:r>
                        </m:sub>
                        <m:sup>
                          <m:r>
                            <w:rPr>
                              <w:rFonts w:ascii="Cambria Math" w:eastAsiaTheme="minorEastAsia" w:hAnsi="Cambria Math"/>
                              <w:lang w:val="es-CO"/>
                            </w:rPr>
                            <m:t>2</m:t>
                          </m:r>
                        </m:sup>
                      </m:sSubSup>
                      <m:r>
                        <w:rPr>
                          <w:rFonts w:ascii="Cambria Math" w:eastAsiaTheme="minorEastAsia" w:hAnsi="Cambria Math"/>
                          <w:lang w:val="es-CO"/>
                        </w:rPr>
                        <m:t>+</m:t>
                      </m:r>
                      <m:sSup>
                        <m:sSupPr>
                          <m:ctrlPr>
                            <w:rPr>
                              <w:rFonts w:ascii="Cambria Math" w:eastAsiaTheme="minorEastAsia" w:hAnsi="Cambria Math"/>
                              <w:i/>
                              <w:lang w:val="es-CO"/>
                            </w:rPr>
                          </m:ctrlPr>
                        </m:sSupPr>
                        <m:e>
                          <m:d>
                            <m:dPr>
                              <m:begChr m:val="‖"/>
                              <m:endChr m:val="‖"/>
                              <m:ctrlPr>
                                <w:rPr>
                                  <w:rFonts w:ascii="Cambria Math" w:eastAsiaTheme="minorEastAsia" w:hAnsi="Cambria Math"/>
                                  <w:i/>
                                  <w:lang w:val="es-CO"/>
                                </w:rPr>
                              </m:ctrlPr>
                            </m:dPr>
                            <m:e>
                              <m:r>
                                <m:rPr>
                                  <m:sty m:val="bi"/>
                                </m:rPr>
                                <w:rPr>
                                  <w:rFonts w:ascii="Cambria Math" w:eastAsiaTheme="minorEastAsia" w:hAnsi="Cambria Math"/>
                                  <w:lang w:val="es-CO"/>
                                </w:rPr>
                                <m:t>y</m:t>
                              </m:r>
                              <m:r>
                                <w:rPr>
                                  <w:rFonts w:ascii="Cambria Math" w:eastAsiaTheme="minorEastAsia" w:hAnsi="Cambria Math"/>
                                  <w:lang w:val="es-CO"/>
                                </w:rPr>
                                <m:t>-X</m:t>
                              </m:r>
                              <m:acc>
                                <m:accPr>
                                  <m:ctrlPr>
                                    <w:rPr>
                                      <w:rFonts w:ascii="Cambria Math" w:eastAsiaTheme="minorEastAsia" w:hAnsi="Cambria Math"/>
                                      <w:i/>
                                      <w:lang w:val="es-CO"/>
                                    </w:rPr>
                                  </m:ctrlPr>
                                </m:accPr>
                                <m:e>
                                  <m:r>
                                    <m:rPr>
                                      <m:sty m:val="bi"/>
                                    </m:rPr>
                                    <w:rPr>
                                      <w:rFonts w:ascii="Cambria Math" w:eastAsiaTheme="minorEastAsia" w:hAnsi="Cambria Math"/>
                                      <w:lang w:val="es-CO"/>
                                    </w:rPr>
                                    <m:t>β</m:t>
                                  </m:r>
                                </m:e>
                              </m:acc>
                            </m:e>
                          </m:d>
                        </m:e>
                        <m:sup>
                          <m:r>
                            <w:rPr>
                              <w:rFonts w:ascii="Cambria Math" w:eastAsiaTheme="minorEastAsia" w:hAnsi="Cambria Math"/>
                              <w:lang w:val="es-CO"/>
                            </w:rPr>
                            <m:t>2</m:t>
                          </m:r>
                        </m:sup>
                      </m:sSup>
                    </m:e>
                  </m:d>
                </m:e>
              </m:d>
            </m:e>
          </m:func>
          <m:r>
            <w:rPr>
              <w:rFonts w:ascii="Cambria Math" w:eastAsiaTheme="minorEastAsia" w:hAnsi="Cambria Math"/>
              <w:lang w:val="es-CO"/>
            </w:rPr>
            <m:t>.</m:t>
          </m:r>
        </m:oMath>
      </m:oMathPara>
    </w:p>
    <w:p w:rsidR="004A6C9C" w:rsidRDefault="00ED1F7C" w:rsidP="004C73C8">
      <w:pPr>
        <w:rPr>
          <w:rFonts w:eastAsiaTheme="minorEastAsia"/>
          <w:lang w:val="en-GB"/>
        </w:rPr>
      </w:pPr>
      <w:r w:rsidRPr="00ED1F7C">
        <w:rPr>
          <w:rFonts w:eastAsiaTheme="minorEastAsia"/>
          <w:lang w:val="en-GB"/>
        </w:rPr>
        <w:t xml:space="preserve">Note that if </w:t>
      </w:r>
      <m:oMath>
        <m:sSub>
          <m:sSubPr>
            <m:ctrlPr>
              <w:rPr>
                <w:rFonts w:ascii="Cambria Math" w:eastAsiaTheme="minorEastAsia" w:hAnsi="Cambria Math"/>
                <w:b/>
                <w:i/>
                <w:lang w:val="es-CO"/>
              </w:rPr>
            </m:ctrlPr>
          </m:sSubPr>
          <m:e>
            <m:r>
              <m:rPr>
                <m:sty m:val="bi"/>
              </m:rPr>
              <w:rPr>
                <w:rFonts w:ascii="Cambria Math" w:eastAsiaTheme="minorEastAsia" w:hAnsi="Cambria Math"/>
                <w:lang w:val="es-CO"/>
              </w:rPr>
              <m:t>β</m:t>
            </m:r>
          </m:e>
          <m:sub>
            <m:r>
              <m:rPr>
                <m:sty m:val="bi"/>
              </m:rPr>
              <w:rPr>
                <w:rFonts w:ascii="Cambria Math" w:eastAsiaTheme="minorEastAsia" w:hAnsi="Cambria Math"/>
                <w:lang w:val="en-GB"/>
              </w:rPr>
              <m:t>0</m:t>
            </m:r>
          </m:sub>
        </m:sSub>
        <m:r>
          <m:rPr>
            <m:sty m:val="bi"/>
          </m:rPr>
          <w:rPr>
            <w:rFonts w:ascii="Cambria Math" w:eastAsiaTheme="minorEastAsia" w:hAnsi="Cambria Math"/>
            <w:lang w:val="en-GB"/>
          </w:rPr>
          <m:t>=0</m:t>
        </m:r>
      </m:oMath>
      <w:r w:rsidRPr="00ED1F7C">
        <w:rPr>
          <w:rFonts w:eastAsiaTheme="minorEastAsia"/>
          <w:lang w:val="en-GB"/>
        </w:rPr>
        <w:t xml:space="preserve"> and the elements of the diagonal of </w:t>
      </w:r>
      <m:oMath>
        <m:r>
          <m:rPr>
            <m:sty m:val="p"/>
          </m:rPr>
          <w:rPr>
            <w:rFonts w:ascii="Cambria Math" w:eastAsiaTheme="minorEastAsia" w:hAnsi="Cambria Math"/>
            <w:lang w:val="es-CO"/>
          </w:rPr>
          <m:t>Σ</m:t>
        </m:r>
      </m:oMath>
      <w:r w:rsidRPr="00ED1F7C">
        <w:rPr>
          <w:rFonts w:eastAsiaTheme="minorEastAsia"/>
          <w:lang w:val="en-GB"/>
        </w:rPr>
        <w:t xml:space="preserve"> tend </w:t>
      </w:r>
      <w:proofErr w:type="gramStart"/>
      <w:r w:rsidRPr="00ED1F7C">
        <w:rPr>
          <w:rFonts w:eastAsiaTheme="minorEastAsia"/>
          <w:lang w:val="en-GB"/>
        </w:rPr>
        <w:t xml:space="preserve">to </w:t>
      </w:r>
      <w:proofErr w:type="gramEnd"/>
      <m:oMath>
        <m:r>
          <w:rPr>
            <w:rFonts w:ascii="Cambria Math" w:eastAsiaTheme="minorEastAsia" w:hAnsi="Cambria Math"/>
            <w:lang w:val="en-GB"/>
          </w:rPr>
          <m:t>∞</m:t>
        </m:r>
      </m:oMath>
      <w:r>
        <w:rPr>
          <w:rFonts w:eastAsiaTheme="minorEastAsia"/>
          <w:lang w:val="en-GB"/>
        </w:rPr>
        <w:t xml:space="preserve">, then the posterior conditional distribution </w:t>
      </w:r>
      <m:oMath>
        <m:r>
          <m:rPr>
            <m:sty m:val="bi"/>
          </m:rPr>
          <w:rPr>
            <w:rFonts w:ascii="Cambria Math" w:eastAsiaTheme="minorEastAsia" w:hAnsi="Cambria Math"/>
            <w:lang w:val="en-GB"/>
          </w:rPr>
          <m:t>β</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m:t>
        </m:r>
        <m:r>
          <m:rPr>
            <m:sty m:val="bi"/>
          </m:rPr>
          <w:rPr>
            <w:rFonts w:ascii="Cambria Math" w:eastAsiaTheme="minorEastAsia" w:hAnsi="Cambria Math"/>
            <w:lang w:val="en-GB"/>
          </w:rPr>
          <m:t>y</m:t>
        </m:r>
      </m:oMath>
      <w:r>
        <w:rPr>
          <w:rFonts w:eastAsiaTheme="minorEastAsia"/>
          <w:lang w:val="en-GB"/>
        </w:rPr>
        <w:t xml:space="preserve"> is identical to the distribution of </w:t>
      </w:r>
      <m:oMath>
        <m:acc>
          <m:accPr>
            <m:ctrlPr>
              <w:rPr>
                <w:rFonts w:ascii="Cambria Math" w:eastAsiaTheme="minorEastAsia" w:hAnsi="Cambria Math"/>
                <w:b/>
                <w:i/>
                <w:lang w:val="en-GB"/>
              </w:rPr>
            </m:ctrlPr>
          </m:accPr>
          <m:e>
            <m:r>
              <m:rPr>
                <m:sty m:val="bi"/>
              </m:rPr>
              <w:rPr>
                <w:rFonts w:ascii="Cambria Math" w:eastAsiaTheme="minorEastAsia" w:hAnsi="Cambria Math"/>
                <w:lang w:val="en-GB"/>
              </w:rPr>
              <m:t>β</m:t>
            </m:r>
          </m:e>
        </m:acc>
      </m:oMath>
      <w:r>
        <w:rPr>
          <w:rFonts w:eastAsiaTheme="minorEastAsia"/>
          <w:lang w:val="en-GB"/>
        </w:rPr>
        <w:t xml:space="preserve"> under the classical approach. Additional to this, if hyperparameters of the prior distribution of </w:t>
      </w:r>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oMath>
      <w:r>
        <w:rPr>
          <w:rFonts w:eastAsiaTheme="minorEastAsia"/>
          <w:lang w:val="en-GB"/>
        </w:rPr>
        <w:t xml:space="preserve"> are </w:t>
      </w:r>
      <m:oMath>
        <m:sSub>
          <m:sSubPr>
            <m:ctrlPr>
              <w:rPr>
                <w:rFonts w:ascii="Cambria Math" w:eastAsiaTheme="minorEastAsia" w:hAnsi="Cambria Math"/>
                <w:i/>
                <w:lang w:val="en-GB"/>
              </w:rPr>
            </m:ctrlPr>
          </m:sSubPr>
          <m:e>
            <m:r>
              <w:rPr>
                <w:rFonts w:ascii="Cambria Math" w:eastAsiaTheme="minorEastAsia" w:hAnsi="Cambria Math"/>
                <w:lang w:val="en-GB"/>
              </w:rPr>
              <m:t>ν</m:t>
            </m:r>
          </m:e>
          <m:sub>
            <m:r>
              <w:rPr>
                <w:rFonts w:ascii="Cambria Math" w:eastAsiaTheme="minorEastAsia" w:hAnsi="Cambria Math"/>
                <w:lang w:val="en-GB"/>
              </w:rPr>
              <m:t>0</m:t>
            </m:r>
          </m:sub>
        </m:sSub>
        <m:r>
          <w:rPr>
            <w:rFonts w:ascii="Cambria Math" w:eastAsiaTheme="minorEastAsia" w:hAnsi="Cambria Math"/>
            <w:lang w:val="en-GB"/>
          </w:rPr>
          <m:t>→-2</m:t>
        </m:r>
      </m:oMath>
      <w:r>
        <w:rPr>
          <w:rFonts w:eastAsiaTheme="minorEastAsia"/>
          <w:lang w:val="en-GB"/>
        </w:rPr>
        <w:t xml:space="preserve"> </w:t>
      </w:r>
      <w:proofErr w:type="gramStart"/>
      <w:r>
        <w:rPr>
          <w:rFonts w:eastAsiaTheme="minorEastAsia"/>
          <w:lang w:val="en-GB"/>
        </w:rPr>
        <w:t xml:space="preserve">and </w:t>
      </w:r>
      <w:proofErr w:type="gramEnd"/>
      <m:oMath>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0</m:t>
            </m:r>
          </m:sub>
          <m:sup>
            <m:r>
              <w:rPr>
                <w:rFonts w:ascii="Cambria Math" w:eastAsiaTheme="minorEastAsia" w:hAnsi="Cambria Math"/>
                <w:lang w:val="en-GB"/>
              </w:rPr>
              <m:t>2</m:t>
            </m:r>
          </m:sup>
        </m:sSubSup>
        <m:r>
          <w:rPr>
            <w:rFonts w:ascii="Cambria Math" w:eastAsiaTheme="minorEastAsia" w:hAnsi="Cambria Math"/>
            <w:lang w:val="en-GB"/>
          </w:rPr>
          <m:t>→0</m:t>
        </m:r>
      </m:oMath>
      <w:r>
        <w:rPr>
          <w:rFonts w:eastAsiaTheme="minorEastAsia"/>
          <w:lang w:val="en-GB"/>
        </w:rPr>
        <w:t xml:space="preserve">, then the priori would be </w:t>
      </w:r>
      <w:r w:rsidRPr="00ED1F7C">
        <w:rPr>
          <w:rFonts w:eastAsiaTheme="minorEastAsia"/>
          <w:i/>
          <w:lang w:val="en-GB"/>
        </w:rPr>
        <w:t>non-informative prior</w:t>
      </w:r>
      <w:r>
        <w:rPr>
          <w:rFonts w:eastAsiaTheme="minorEastAsia"/>
          <w:lang w:val="en-GB"/>
        </w:rPr>
        <w:t>.</w:t>
      </w:r>
    </w:p>
    <w:p w:rsidR="00AD55D7" w:rsidRDefault="00AD55D7" w:rsidP="004C73C8">
      <w:pPr>
        <w:rPr>
          <w:rFonts w:eastAsiaTheme="minorEastAsia"/>
          <w:lang w:val="en-GB"/>
        </w:rPr>
      </w:pPr>
      <w:r>
        <w:rPr>
          <w:rFonts w:eastAsiaTheme="minorEastAsia"/>
          <w:lang w:val="en-GB"/>
        </w:rPr>
        <w:t xml:space="preserve">On the other hand, the predictive posterior distribution </w:t>
      </w:r>
      <w:proofErr w:type="gramStart"/>
      <w:r>
        <w:rPr>
          <w:rFonts w:eastAsiaTheme="minorEastAsia"/>
          <w:lang w:val="en-GB"/>
        </w:rPr>
        <w:t xml:space="preserve">of </w:t>
      </w:r>
      <w:proofErr w:type="gramEnd"/>
      <m:oMath>
        <m:acc>
          <m:accPr>
            <m:chr m:val="̃"/>
            <m:ctrlPr>
              <w:rPr>
                <w:rFonts w:ascii="Cambria Math" w:eastAsiaTheme="minorEastAsia" w:hAnsi="Cambria Math"/>
                <w:b/>
                <w:i/>
                <w:lang w:val="en-GB"/>
              </w:rPr>
            </m:ctrlPr>
          </m:accPr>
          <m:e>
            <m:r>
              <m:rPr>
                <m:sty m:val="bi"/>
              </m:rPr>
              <w:rPr>
                <w:rFonts w:ascii="Cambria Math" w:eastAsiaTheme="minorEastAsia" w:hAnsi="Cambria Math"/>
                <w:lang w:val="en-GB"/>
              </w:rPr>
              <m:t>y</m:t>
            </m:r>
          </m:e>
        </m:acc>
      </m:oMath>
      <w:r w:rsidR="00DE4986" w:rsidRPr="00DE4986">
        <w:rPr>
          <w:rFonts w:eastAsiaTheme="minorEastAsia"/>
          <w:lang w:val="en-GB"/>
        </w:rPr>
        <w:t xml:space="preserve">, given a </w:t>
      </w:r>
      <w:r w:rsidR="00DE4986">
        <w:rPr>
          <w:rFonts w:eastAsiaTheme="minorEastAsia"/>
          <w:lang w:val="en-GB"/>
        </w:rPr>
        <w:t xml:space="preserve">matrix of new observations </w:t>
      </w:r>
      <m:oMath>
        <m:acc>
          <m:accPr>
            <m:chr m:val="̃"/>
            <m:ctrlPr>
              <w:rPr>
                <w:rFonts w:ascii="Cambria Math" w:eastAsiaTheme="minorEastAsia" w:hAnsi="Cambria Math"/>
                <w:i/>
                <w:lang w:val="en-GB"/>
              </w:rPr>
            </m:ctrlPr>
          </m:accPr>
          <m:e>
            <m:r>
              <w:rPr>
                <w:rFonts w:ascii="Cambria Math" w:eastAsiaTheme="minorEastAsia" w:hAnsi="Cambria Math"/>
                <w:lang w:val="en-GB"/>
              </w:rPr>
              <m:t>X</m:t>
            </m:r>
          </m:e>
        </m:acc>
      </m:oMath>
      <w:r w:rsidR="00DE4986">
        <w:rPr>
          <w:rFonts w:eastAsiaTheme="minorEastAsia"/>
          <w:lang w:val="en-GB"/>
        </w:rPr>
        <w:t xml:space="preserve"> (of dimension </w:t>
      </w:r>
      <m:oMath>
        <m:r>
          <w:rPr>
            <w:rFonts w:ascii="Cambria Math" w:eastAsiaTheme="minorEastAsia" w:hAnsi="Cambria Math"/>
            <w:lang w:val="en-GB"/>
          </w:rPr>
          <m:t>m×p</m:t>
        </m:r>
      </m:oMath>
      <w:r w:rsidR="00DE4986">
        <w:rPr>
          <w:rFonts w:eastAsiaTheme="minorEastAsia"/>
          <w:lang w:val="en-GB"/>
        </w:rPr>
        <w:t>),</w:t>
      </w:r>
      <w:r>
        <w:rPr>
          <w:rFonts w:eastAsiaTheme="minorEastAsia"/>
          <w:lang w:val="en-GB"/>
        </w:rPr>
        <w:t xml:space="preserve"> can be obtained by solving this:</w:t>
      </w:r>
    </w:p>
    <w:p w:rsidR="00AD55D7" w:rsidRPr="00AD55D7" w:rsidRDefault="00AD55D7" w:rsidP="004C73C8">
      <w:pPr>
        <w:rPr>
          <w:rFonts w:eastAsiaTheme="minorEastAsia"/>
          <w:lang w:val="es-CO"/>
        </w:rPr>
      </w:pPr>
      <m:oMathPara>
        <m:oMath>
          <m:r>
            <w:rPr>
              <w:rFonts w:ascii="Cambria Math" w:eastAsiaTheme="minorEastAsia" w:hAnsi="Cambria Math"/>
              <w:lang w:val="es-CO"/>
            </w:rPr>
            <m:t>p</m:t>
          </m:r>
          <m:d>
            <m:dPr>
              <m:ctrlPr>
                <w:rPr>
                  <w:rFonts w:ascii="Cambria Math" w:eastAsiaTheme="minorEastAsia" w:hAnsi="Cambria Math"/>
                  <w:i/>
                  <w:lang w:val="es-CO"/>
                </w:rPr>
              </m:ctrlPr>
            </m:dPr>
            <m:e>
              <m:acc>
                <m:accPr>
                  <m:chr m:val="̃"/>
                  <m:ctrlPr>
                    <w:rPr>
                      <w:rFonts w:ascii="Cambria Math" w:eastAsiaTheme="minorEastAsia" w:hAnsi="Cambria Math"/>
                      <w:b/>
                      <w:i/>
                      <w:lang w:val="es-CO"/>
                    </w:rPr>
                  </m:ctrlPr>
                </m:accPr>
                <m:e>
                  <m:r>
                    <m:rPr>
                      <m:sty m:val="bi"/>
                    </m:rPr>
                    <w:rPr>
                      <w:rFonts w:ascii="Cambria Math" w:eastAsiaTheme="minorEastAsia" w:hAnsi="Cambria Math"/>
                      <w:lang w:val="es-CO"/>
                    </w:rPr>
                    <m:t>y</m:t>
                  </m:r>
                </m:e>
              </m:acc>
              <m:r>
                <m:rPr>
                  <m:sty m:val="bi"/>
                </m:rPr>
                <w:rPr>
                  <w:rFonts w:ascii="Cambria Math" w:eastAsiaTheme="minorEastAsia" w:hAnsi="Cambria Math"/>
                  <w:lang w:val="es-CO"/>
                </w:rPr>
                <m:t>|y</m:t>
              </m:r>
            </m:e>
          </m:d>
          <m:r>
            <w:rPr>
              <w:rFonts w:ascii="Cambria Math" w:eastAsiaTheme="minorEastAsia" w:hAnsi="Cambria Math"/>
              <w:lang w:val="es-CO"/>
            </w:rPr>
            <m:t>=</m:t>
          </m:r>
          <m:nary>
            <m:naryPr>
              <m:supHide m:val="1"/>
              <m:ctrlPr>
                <w:rPr>
                  <w:rFonts w:ascii="Cambria Math" w:eastAsiaTheme="minorEastAsia" w:hAnsi="Cambria Math"/>
                  <w:i/>
                  <w:lang w:val="es-CO"/>
                </w:rPr>
              </m:ctrlPr>
            </m:naryPr>
            <m:sub>
              <m:sSub>
                <m:sSubPr>
                  <m:ctrlPr>
                    <w:rPr>
                      <w:rFonts w:ascii="Cambria Math" w:eastAsiaTheme="minorEastAsia" w:hAnsi="Cambria Math"/>
                      <w:i/>
                      <w:lang w:val="es-CO"/>
                    </w:rPr>
                  </m:ctrlPr>
                </m:sSubPr>
                <m:e>
                  <m:r>
                    <m:rPr>
                      <m:scr m:val="double-struck"/>
                    </m:rPr>
                    <w:rPr>
                      <w:rFonts w:ascii="Cambria Math" w:eastAsiaTheme="minorEastAsia" w:hAnsi="Cambria Math"/>
                      <w:lang w:val="es-CO"/>
                    </w:rPr>
                    <m:t>R</m:t>
                  </m:r>
                </m:e>
                <m:sub>
                  <m:r>
                    <w:rPr>
                      <w:rFonts w:ascii="Cambria Math" w:eastAsiaTheme="minorEastAsia" w:hAnsi="Cambria Math"/>
                      <w:lang w:val="es-CO"/>
                    </w:rPr>
                    <m:t>+</m:t>
                  </m:r>
                </m:sub>
              </m:sSub>
            </m:sub>
            <m:sup/>
            <m:e>
              <m:nary>
                <m:naryPr>
                  <m:supHide m:val="1"/>
                  <m:ctrlPr>
                    <w:rPr>
                      <w:rFonts w:ascii="Cambria Math" w:eastAsiaTheme="minorEastAsia" w:hAnsi="Cambria Math"/>
                      <w:i/>
                      <w:lang w:val="es-CO"/>
                    </w:rPr>
                  </m:ctrlPr>
                </m:naryPr>
                <m:sub>
                  <m:sSup>
                    <m:sSupPr>
                      <m:ctrlPr>
                        <w:rPr>
                          <w:rFonts w:ascii="Cambria Math" w:eastAsiaTheme="minorEastAsia" w:hAnsi="Cambria Math"/>
                          <w:i/>
                          <w:lang w:val="es-CO"/>
                        </w:rPr>
                      </m:ctrlPr>
                    </m:sSupPr>
                    <m:e>
                      <m:r>
                        <m:rPr>
                          <m:scr m:val="double-struck"/>
                        </m:rPr>
                        <w:rPr>
                          <w:rFonts w:ascii="Cambria Math" w:eastAsiaTheme="minorEastAsia" w:hAnsi="Cambria Math"/>
                          <w:lang w:val="es-CO"/>
                        </w:rPr>
                        <m:t>R</m:t>
                      </m:r>
                    </m:e>
                    <m:sup>
                      <m:r>
                        <w:rPr>
                          <w:rFonts w:ascii="Cambria Math" w:eastAsiaTheme="minorEastAsia" w:hAnsi="Cambria Math"/>
                          <w:lang w:val="es-CO"/>
                        </w:rPr>
                        <m:t>p</m:t>
                      </m:r>
                    </m:sup>
                  </m:sSup>
                </m:sub>
                <m:sup/>
                <m:e>
                  <m:r>
                    <w:rPr>
                      <w:rFonts w:ascii="Cambria Math" w:eastAsiaTheme="minorEastAsia" w:hAnsi="Cambria Math"/>
                      <w:lang w:val="es-CO"/>
                    </w:rPr>
                    <m:t>f</m:t>
                  </m:r>
                  <m:d>
                    <m:dPr>
                      <m:ctrlPr>
                        <w:rPr>
                          <w:rFonts w:ascii="Cambria Math" w:eastAsiaTheme="minorEastAsia" w:hAnsi="Cambria Math"/>
                          <w:i/>
                          <w:lang w:val="es-CO"/>
                        </w:rPr>
                      </m:ctrlPr>
                    </m:dPr>
                    <m:e>
                      <m:acc>
                        <m:accPr>
                          <m:chr m:val="̃"/>
                          <m:ctrlPr>
                            <w:rPr>
                              <w:rFonts w:ascii="Cambria Math" w:eastAsiaTheme="minorEastAsia" w:hAnsi="Cambria Math"/>
                              <w:b/>
                              <w:i/>
                              <w:lang w:val="es-CO"/>
                            </w:rPr>
                          </m:ctrlPr>
                        </m:accPr>
                        <m:e>
                          <m:r>
                            <m:rPr>
                              <m:sty m:val="bi"/>
                            </m:rPr>
                            <w:rPr>
                              <w:rFonts w:ascii="Cambria Math" w:eastAsiaTheme="minorEastAsia" w:hAnsi="Cambria Math"/>
                              <w:lang w:val="es-CO"/>
                            </w:rPr>
                            <m:t>y</m:t>
                          </m:r>
                        </m:e>
                      </m:acc>
                      <m:r>
                        <w:rPr>
                          <w:rFonts w:ascii="Cambria Math" w:eastAsiaTheme="minorEastAsia" w:hAnsi="Cambria Math"/>
                          <w:lang w:val="es-CO"/>
                        </w:rPr>
                        <m:t>|</m:t>
                      </m:r>
                      <m:r>
                        <m:rPr>
                          <m:sty m:val="bi"/>
                        </m:rPr>
                        <w:rPr>
                          <w:rFonts w:ascii="Cambria Math" w:eastAsiaTheme="minorEastAsia" w:hAnsi="Cambria Math"/>
                          <w:lang w:val="es-CO"/>
                        </w:rPr>
                        <m:t>β</m:t>
                      </m:r>
                      <m:r>
                        <w:rPr>
                          <w:rFonts w:ascii="Cambria Math" w:eastAsiaTheme="minorEastAsia" w:hAnsi="Cambria Math"/>
                          <w:lang w:val="es-CO"/>
                        </w:rPr>
                        <m:t>,</m:t>
                      </m:r>
                      <m:sSup>
                        <m:sSupPr>
                          <m:ctrlPr>
                            <w:rPr>
                              <w:rFonts w:ascii="Cambria Math" w:eastAsiaTheme="minorEastAsia" w:hAnsi="Cambria Math"/>
                              <w:i/>
                              <w:lang w:val="es-CO"/>
                            </w:rPr>
                          </m:ctrlPr>
                        </m:sSupPr>
                        <m:e>
                          <m:r>
                            <w:rPr>
                              <w:rFonts w:ascii="Cambria Math" w:eastAsiaTheme="minorEastAsia" w:hAnsi="Cambria Math"/>
                              <w:lang w:val="es-CO"/>
                            </w:rPr>
                            <m:t>σ</m:t>
                          </m:r>
                        </m:e>
                        <m:sup>
                          <m:r>
                            <w:rPr>
                              <w:rFonts w:ascii="Cambria Math" w:eastAsiaTheme="minorEastAsia" w:hAnsi="Cambria Math"/>
                              <w:lang w:val="es-CO"/>
                            </w:rPr>
                            <m:t>2</m:t>
                          </m:r>
                        </m:sup>
                      </m:sSup>
                    </m:e>
                  </m:d>
                  <m:r>
                    <w:rPr>
                      <w:rFonts w:ascii="Cambria Math" w:eastAsiaTheme="minorEastAsia" w:hAnsi="Cambria Math"/>
                      <w:lang w:val="es-CO"/>
                    </w:rPr>
                    <m:t>f</m:t>
                  </m:r>
                  <m:d>
                    <m:dPr>
                      <m:ctrlPr>
                        <w:rPr>
                          <w:rFonts w:ascii="Cambria Math" w:eastAsiaTheme="minorEastAsia" w:hAnsi="Cambria Math"/>
                          <w:i/>
                          <w:lang w:val="es-CO"/>
                        </w:rPr>
                      </m:ctrlPr>
                    </m:dPr>
                    <m:e>
                      <m:r>
                        <m:rPr>
                          <m:sty m:val="bi"/>
                        </m:rPr>
                        <w:rPr>
                          <w:rFonts w:ascii="Cambria Math" w:eastAsiaTheme="minorEastAsia" w:hAnsi="Cambria Math"/>
                          <w:lang w:val="es-CO"/>
                        </w:rPr>
                        <m:t>β</m:t>
                      </m:r>
                      <m:r>
                        <w:rPr>
                          <w:rFonts w:ascii="Cambria Math" w:eastAsiaTheme="minorEastAsia" w:hAnsi="Cambria Math"/>
                          <w:lang w:val="es-CO"/>
                        </w:rPr>
                        <m:t>|</m:t>
                      </m:r>
                      <m:sSup>
                        <m:sSupPr>
                          <m:ctrlPr>
                            <w:rPr>
                              <w:rFonts w:ascii="Cambria Math" w:eastAsiaTheme="minorEastAsia" w:hAnsi="Cambria Math"/>
                              <w:i/>
                              <w:lang w:val="es-CO"/>
                            </w:rPr>
                          </m:ctrlPr>
                        </m:sSupPr>
                        <m:e>
                          <m:r>
                            <w:rPr>
                              <w:rFonts w:ascii="Cambria Math" w:eastAsiaTheme="minorEastAsia" w:hAnsi="Cambria Math"/>
                              <w:lang w:val="es-CO"/>
                            </w:rPr>
                            <m:t>σ</m:t>
                          </m:r>
                        </m:e>
                        <m:sup>
                          <m:r>
                            <w:rPr>
                              <w:rFonts w:ascii="Cambria Math" w:eastAsiaTheme="minorEastAsia" w:hAnsi="Cambria Math"/>
                              <w:lang w:val="es-CO"/>
                            </w:rPr>
                            <m:t>2</m:t>
                          </m:r>
                        </m:sup>
                      </m:sSup>
                      <m:r>
                        <w:rPr>
                          <w:rFonts w:ascii="Cambria Math" w:eastAsiaTheme="minorEastAsia" w:hAnsi="Cambria Math"/>
                          <w:lang w:val="es-CO"/>
                        </w:rPr>
                        <m:t>,</m:t>
                      </m:r>
                      <m:r>
                        <m:rPr>
                          <m:sty m:val="bi"/>
                        </m:rPr>
                        <w:rPr>
                          <w:rFonts w:ascii="Cambria Math" w:eastAsiaTheme="minorEastAsia" w:hAnsi="Cambria Math"/>
                          <w:lang w:val="es-CO"/>
                        </w:rPr>
                        <m:t>y</m:t>
                      </m:r>
                    </m:e>
                  </m:d>
                  <m:r>
                    <w:rPr>
                      <w:rFonts w:ascii="Cambria Math" w:eastAsiaTheme="minorEastAsia" w:hAnsi="Cambria Math"/>
                      <w:lang w:val="es-CO"/>
                    </w:rPr>
                    <m:t>f</m:t>
                  </m:r>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σ</m:t>
                          </m:r>
                        </m:e>
                        <m:sup>
                          <m:r>
                            <w:rPr>
                              <w:rFonts w:ascii="Cambria Math" w:eastAsiaTheme="minorEastAsia" w:hAnsi="Cambria Math"/>
                              <w:lang w:val="es-CO"/>
                            </w:rPr>
                            <m:t>2</m:t>
                          </m:r>
                        </m:sup>
                      </m:sSup>
                      <m:r>
                        <w:rPr>
                          <w:rFonts w:ascii="Cambria Math" w:eastAsiaTheme="minorEastAsia" w:hAnsi="Cambria Math"/>
                          <w:lang w:val="es-CO"/>
                        </w:rPr>
                        <m:t>|</m:t>
                      </m:r>
                      <m:r>
                        <m:rPr>
                          <m:sty m:val="bi"/>
                        </m:rPr>
                        <w:rPr>
                          <w:rFonts w:ascii="Cambria Math" w:eastAsiaTheme="minorEastAsia" w:hAnsi="Cambria Math"/>
                          <w:lang w:val="es-CO"/>
                        </w:rPr>
                        <m:t>y</m:t>
                      </m:r>
                    </m:e>
                  </m:d>
                  <m:r>
                    <w:rPr>
                      <w:rFonts w:ascii="Cambria Math" w:eastAsiaTheme="minorEastAsia" w:hAnsi="Cambria Math"/>
                      <w:lang w:val="es-CO"/>
                    </w:rPr>
                    <m:t>d</m:t>
                  </m:r>
                  <m:r>
                    <m:rPr>
                      <m:sty m:val="bi"/>
                    </m:rPr>
                    <w:rPr>
                      <w:rFonts w:ascii="Cambria Math" w:eastAsiaTheme="minorEastAsia" w:hAnsi="Cambria Math"/>
                      <w:lang w:val="es-CO"/>
                    </w:rPr>
                    <m:t xml:space="preserve">β </m:t>
                  </m:r>
                  <m:r>
                    <w:rPr>
                      <w:rFonts w:ascii="Cambria Math" w:eastAsiaTheme="minorEastAsia" w:hAnsi="Cambria Math"/>
                      <w:lang w:val="es-CO"/>
                    </w:rPr>
                    <m:t>d</m:t>
                  </m:r>
                  <m:sSup>
                    <m:sSupPr>
                      <m:ctrlPr>
                        <w:rPr>
                          <w:rFonts w:ascii="Cambria Math" w:eastAsiaTheme="minorEastAsia" w:hAnsi="Cambria Math"/>
                          <w:i/>
                          <w:lang w:val="es-CO"/>
                        </w:rPr>
                      </m:ctrlPr>
                    </m:sSupPr>
                    <m:e>
                      <m:r>
                        <w:rPr>
                          <w:rFonts w:ascii="Cambria Math" w:eastAsiaTheme="minorEastAsia" w:hAnsi="Cambria Math"/>
                          <w:lang w:val="es-CO"/>
                        </w:rPr>
                        <m:t>σ</m:t>
                      </m:r>
                    </m:e>
                    <m:sup>
                      <m:r>
                        <w:rPr>
                          <w:rFonts w:ascii="Cambria Math" w:eastAsiaTheme="minorEastAsia" w:hAnsi="Cambria Math"/>
                          <w:lang w:val="es-CO"/>
                        </w:rPr>
                        <m:t>2</m:t>
                      </m:r>
                    </m:sup>
                  </m:sSup>
                </m:e>
              </m:nary>
            </m:e>
          </m:nary>
          <m:r>
            <w:rPr>
              <w:rFonts w:ascii="Cambria Math" w:eastAsiaTheme="minorEastAsia" w:hAnsi="Cambria Math"/>
              <w:lang w:val="es-CO"/>
            </w:rPr>
            <m:t>,</m:t>
          </m:r>
        </m:oMath>
      </m:oMathPara>
    </w:p>
    <w:p w:rsidR="00AD55D7" w:rsidRDefault="00AD55D7" w:rsidP="004C73C8">
      <w:pPr>
        <w:rPr>
          <w:rFonts w:eastAsiaTheme="minorEastAsia"/>
          <w:lang w:val="en-GB"/>
        </w:rPr>
      </w:pPr>
      <w:proofErr w:type="gramStart"/>
      <w:r w:rsidRPr="00AD55D7">
        <w:rPr>
          <w:rFonts w:eastAsiaTheme="minorEastAsia"/>
          <w:lang w:val="en-GB"/>
        </w:rPr>
        <w:t>which</w:t>
      </w:r>
      <w:proofErr w:type="gramEnd"/>
      <w:r w:rsidRPr="00AD55D7">
        <w:rPr>
          <w:rFonts w:eastAsiaTheme="minorEastAsia"/>
          <w:lang w:val="en-GB"/>
        </w:rPr>
        <w:t xml:space="preserve"> </w:t>
      </w:r>
      <w:r>
        <w:rPr>
          <w:rFonts w:eastAsiaTheme="minorEastAsia"/>
          <w:lang w:val="en-GB"/>
        </w:rPr>
        <w:t>results in</w:t>
      </w:r>
      <w:r w:rsidR="00DE4986">
        <w:rPr>
          <w:rFonts w:eastAsiaTheme="minorEastAsia"/>
          <w:lang w:val="en-GB"/>
        </w:rPr>
        <w:t xml:space="preserve"> a multivariate </w:t>
      </w:r>
      <w:r w:rsidR="00DE4986" w:rsidRPr="00DE4986">
        <w:rPr>
          <w:rFonts w:eastAsiaTheme="minorEastAsia"/>
          <w:i/>
          <w:lang w:val="en-GB"/>
        </w:rPr>
        <w:t>t</w:t>
      </w:r>
      <w:r w:rsidR="00DE4986">
        <w:rPr>
          <w:rFonts w:eastAsiaTheme="minorEastAsia"/>
          <w:lang w:val="en-GB"/>
        </w:rPr>
        <w:t xml:space="preserve"> distribution</w:t>
      </w:r>
      <w:r>
        <w:rPr>
          <w:rFonts w:eastAsiaTheme="minorEastAsia"/>
          <w:lang w:val="en-GB"/>
        </w:rPr>
        <w:t>:</w:t>
      </w:r>
    </w:p>
    <w:p w:rsidR="00AD55D7" w:rsidRPr="0031688F" w:rsidRDefault="0031688F" w:rsidP="004C73C8">
      <w:pPr>
        <w:rPr>
          <w:rFonts w:eastAsiaTheme="minorEastAsia"/>
          <w:lang w:val="es-CO"/>
        </w:rPr>
      </w:pPr>
      <m:oMathPara>
        <m:oMath>
          <m:f>
            <m:fPr>
              <m:ctrlPr>
                <w:rPr>
                  <w:rFonts w:ascii="Cambria Math" w:eastAsiaTheme="minorEastAsia" w:hAnsi="Cambria Math"/>
                  <w:i/>
                  <w:lang w:val="es-CO"/>
                </w:rPr>
              </m:ctrlPr>
            </m:fPr>
            <m:num>
              <m:acc>
                <m:accPr>
                  <m:chr m:val="̃"/>
                  <m:ctrlPr>
                    <w:rPr>
                      <w:rFonts w:ascii="Cambria Math" w:eastAsiaTheme="minorEastAsia" w:hAnsi="Cambria Math"/>
                      <w:b/>
                      <w:i/>
                      <w:lang w:val="es-CO"/>
                    </w:rPr>
                  </m:ctrlPr>
                </m:accPr>
                <m:e>
                  <m:r>
                    <m:rPr>
                      <m:sty m:val="bi"/>
                    </m:rPr>
                    <w:rPr>
                      <w:rFonts w:ascii="Cambria Math" w:eastAsiaTheme="minorEastAsia" w:hAnsi="Cambria Math"/>
                      <w:lang w:val="es-CO"/>
                    </w:rPr>
                    <m:t>y</m:t>
                  </m:r>
                </m:e>
              </m:acc>
              <m:r>
                <w:rPr>
                  <w:rFonts w:ascii="Cambria Math" w:eastAsiaTheme="minorEastAsia" w:hAnsi="Cambria Math"/>
                  <w:lang w:val="es-CO"/>
                </w:rPr>
                <m:t>-</m:t>
              </m:r>
              <m:acc>
                <m:accPr>
                  <m:chr m:val="̃"/>
                  <m:ctrlPr>
                    <w:rPr>
                      <w:rFonts w:ascii="Cambria Math" w:eastAsiaTheme="minorEastAsia" w:hAnsi="Cambria Math"/>
                      <w:i/>
                      <w:lang w:val="es-CO"/>
                    </w:rPr>
                  </m:ctrlPr>
                </m:accPr>
                <m:e>
                  <m:r>
                    <w:rPr>
                      <w:rFonts w:ascii="Cambria Math" w:eastAsiaTheme="minorEastAsia" w:hAnsi="Cambria Math"/>
                      <w:lang w:val="es-CO"/>
                    </w:rPr>
                    <m:t>X</m:t>
                  </m:r>
                </m:e>
              </m:acc>
              <m:acc>
                <m:accPr>
                  <m:ctrlPr>
                    <w:rPr>
                      <w:rFonts w:ascii="Cambria Math" w:eastAsiaTheme="minorEastAsia" w:hAnsi="Cambria Math"/>
                      <w:b/>
                      <w:i/>
                      <w:lang w:val="es-CO"/>
                    </w:rPr>
                  </m:ctrlPr>
                </m:accPr>
                <m:e>
                  <m:r>
                    <m:rPr>
                      <m:sty m:val="bi"/>
                    </m:rPr>
                    <w:rPr>
                      <w:rFonts w:ascii="Cambria Math" w:eastAsiaTheme="minorEastAsia" w:hAnsi="Cambria Math"/>
                      <w:lang w:val="es-CO"/>
                    </w:rPr>
                    <m:t>β</m:t>
                  </m:r>
                  <m:ctrlPr>
                    <w:rPr>
                      <w:rFonts w:ascii="Cambria Math" w:eastAsiaTheme="minorEastAsia" w:hAnsi="Cambria Math"/>
                      <w:i/>
                      <w:lang w:val="es-CO"/>
                    </w:rPr>
                  </m:ctrlPr>
                </m:e>
              </m:acc>
            </m:num>
            <m:den>
              <m:rad>
                <m:radPr>
                  <m:degHide m:val="1"/>
                  <m:ctrlPr>
                    <w:rPr>
                      <w:rFonts w:ascii="Cambria Math" w:eastAsiaTheme="minorEastAsia" w:hAnsi="Cambria Math"/>
                      <w:i/>
                      <w:lang w:val="es-CO"/>
                    </w:rPr>
                  </m:ctrlPr>
                </m:radPr>
                <m:deg/>
                <m:e>
                  <m:f>
                    <m:fPr>
                      <m:ctrlPr>
                        <w:rPr>
                          <w:rFonts w:ascii="Cambria Math" w:eastAsiaTheme="minorEastAsia" w:hAnsi="Cambria Math"/>
                          <w:i/>
                          <w:lang w:val="es-CO"/>
                        </w:rPr>
                      </m:ctrlPr>
                    </m:fPr>
                    <m:num>
                      <m:sSub>
                        <m:sSubPr>
                          <m:ctrlPr>
                            <w:rPr>
                              <w:rFonts w:ascii="Cambria Math" w:eastAsiaTheme="minorEastAsia" w:hAnsi="Cambria Math"/>
                              <w:i/>
                              <w:lang w:val="es-CO"/>
                            </w:rPr>
                          </m:ctrlPr>
                        </m:sSubPr>
                        <m:e>
                          <m:r>
                            <w:rPr>
                              <w:rFonts w:ascii="Cambria Math" w:eastAsiaTheme="minorEastAsia" w:hAnsi="Cambria Math"/>
                              <w:lang w:val="es-CO"/>
                            </w:rPr>
                            <m:t>ν</m:t>
                          </m:r>
                        </m:e>
                        <m:sub>
                          <m:r>
                            <w:rPr>
                              <w:rFonts w:ascii="Cambria Math" w:eastAsiaTheme="minorEastAsia" w:hAnsi="Cambria Math"/>
                              <w:lang w:val="es-CO"/>
                            </w:rPr>
                            <m:t>0</m:t>
                          </m:r>
                        </m:sub>
                      </m:sSub>
                      <m:sSubSup>
                        <m:sSubSupPr>
                          <m:ctrlPr>
                            <w:rPr>
                              <w:rFonts w:ascii="Cambria Math" w:eastAsiaTheme="minorEastAsia" w:hAnsi="Cambria Math"/>
                              <w:i/>
                              <w:lang w:val="es-CO"/>
                            </w:rPr>
                          </m:ctrlPr>
                        </m:sSubSupPr>
                        <m:e>
                          <m:r>
                            <w:rPr>
                              <w:rFonts w:ascii="Cambria Math" w:eastAsiaTheme="minorEastAsia" w:hAnsi="Cambria Math"/>
                              <w:lang w:val="es-CO"/>
                            </w:rPr>
                            <m:t>σ</m:t>
                          </m:r>
                        </m:e>
                        <m:sub>
                          <m:r>
                            <w:rPr>
                              <w:rFonts w:ascii="Cambria Math" w:eastAsiaTheme="minorEastAsia" w:hAnsi="Cambria Math"/>
                              <w:lang w:val="es-CO"/>
                            </w:rPr>
                            <m:t>0</m:t>
                          </m:r>
                        </m:sub>
                        <m:sup>
                          <m:r>
                            <w:rPr>
                              <w:rFonts w:ascii="Cambria Math" w:eastAsiaTheme="minorEastAsia" w:hAnsi="Cambria Math"/>
                              <w:lang w:val="es-CO"/>
                            </w:rPr>
                            <m:t>2</m:t>
                          </m:r>
                        </m:sup>
                      </m:sSubSup>
                      <m:r>
                        <w:rPr>
                          <w:rFonts w:ascii="Cambria Math" w:eastAsiaTheme="minorEastAsia" w:hAnsi="Cambria Math"/>
                          <w:lang w:val="es-CO"/>
                        </w:rPr>
                        <m:t>+</m:t>
                      </m:r>
                      <m:sSup>
                        <m:sSupPr>
                          <m:ctrlPr>
                            <w:rPr>
                              <w:rFonts w:ascii="Cambria Math" w:eastAsiaTheme="minorEastAsia" w:hAnsi="Cambria Math"/>
                              <w:i/>
                              <w:lang w:val="es-CO"/>
                            </w:rPr>
                          </m:ctrlPr>
                        </m:sSupPr>
                        <m:e>
                          <m:d>
                            <m:dPr>
                              <m:begChr m:val="‖"/>
                              <m:endChr m:val="‖"/>
                              <m:ctrlPr>
                                <w:rPr>
                                  <w:rFonts w:ascii="Cambria Math" w:eastAsiaTheme="minorEastAsia" w:hAnsi="Cambria Math"/>
                                  <w:i/>
                                  <w:lang w:val="es-CO"/>
                                </w:rPr>
                              </m:ctrlPr>
                            </m:dPr>
                            <m:e>
                              <m:r>
                                <m:rPr>
                                  <m:sty m:val="bi"/>
                                </m:rPr>
                                <w:rPr>
                                  <w:rFonts w:ascii="Cambria Math" w:eastAsiaTheme="minorEastAsia" w:hAnsi="Cambria Math"/>
                                  <w:lang w:val="es-CO"/>
                                </w:rPr>
                                <m:t>y</m:t>
                              </m:r>
                              <m:r>
                                <w:rPr>
                                  <w:rFonts w:ascii="Cambria Math" w:eastAsiaTheme="minorEastAsia" w:hAnsi="Cambria Math"/>
                                  <w:lang w:val="es-CO"/>
                                </w:rPr>
                                <m:t>-X</m:t>
                              </m:r>
                              <m:acc>
                                <m:accPr>
                                  <m:ctrlPr>
                                    <w:rPr>
                                      <w:rFonts w:ascii="Cambria Math" w:eastAsiaTheme="minorEastAsia" w:hAnsi="Cambria Math"/>
                                      <w:i/>
                                      <w:lang w:val="es-CO"/>
                                    </w:rPr>
                                  </m:ctrlPr>
                                </m:accPr>
                                <m:e>
                                  <m:r>
                                    <m:rPr>
                                      <m:sty m:val="bi"/>
                                    </m:rPr>
                                    <w:rPr>
                                      <w:rFonts w:ascii="Cambria Math" w:eastAsiaTheme="minorEastAsia" w:hAnsi="Cambria Math"/>
                                      <w:lang w:val="es-CO"/>
                                    </w:rPr>
                                    <m:t>β</m:t>
                                  </m:r>
                                </m:e>
                              </m:acc>
                            </m:e>
                          </m:d>
                        </m:e>
                        <m:sup>
                          <m:r>
                            <w:rPr>
                              <w:rFonts w:ascii="Cambria Math" w:eastAsiaTheme="minorEastAsia" w:hAnsi="Cambria Math"/>
                              <w:lang w:val="es-CO"/>
                            </w:rPr>
                            <m:t>2</m:t>
                          </m:r>
                        </m:sup>
                      </m:sSup>
                    </m:num>
                    <m:den>
                      <m:r>
                        <w:rPr>
                          <w:rFonts w:ascii="Cambria Math" w:eastAsiaTheme="minorEastAsia" w:hAnsi="Cambria Math"/>
                          <w:lang w:val="es-CO"/>
                        </w:rPr>
                        <m:t>n+</m:t>
                      </m:r>
                      <m:sSub>
                        <m:sSubPr>
                          <m:ctrlPr>
                            <w:rPr>
                              <w:rFonts w:ascii="Cambria Math" w:eastAsiaTheme="minorEastAsia" w:hAnsi="Cambria Math"/>
                              <w:i/>
                              <w:lang w:val="es-CO"/>
                            </w:rPr>
                          </m:ctrlPr>
                        </m:sSubPr>
                        <m:e>
                          <m:r>
                            <w:rPr>
                              <w:rFonts w:ascii="Cambria Math" w:eastAsiaTheme="minorEastAsia" w:hAnsi="Cambria Math"/>
                              <w:lang w:val="es-CO"/>
                            </w:rPr>
                            <m:t>ν</m:t>
                          </m:r>
                        </m:e>
                        <m:sub>
                          <m:r>
                            <w:rPr>
                              <w:rFonts w:ascii="Cambria Math" w:eastAsiaTheme="minorEastAsia" w:hAnsi="Cambria Math"/>
                              <w:lang w:val="es-CO"/>
                            </w:rPr>
                            <m:t>0</m:t>
                          </m:r>
                        </m:sub>
                      </m:sSub>
                    </m:den>
                  </m:f>
                </m:e>
              </m:rad>
            </m:den>
          </m:f>
          <m:r>
            <w:rPr>
              <w:rFonts w:ascii="Cambria Math" w:eastAsiaTheme="minorEastAsia" w:hAnsi="Cambria Math"/>
              <w:lang w:val="es-CO"/>
            </w:rPr>
            <m:t>|</m:t>
          </m:r>
          <m:r>
            <m:rPr>
              <m:sty m:val="bi"/>
            </m:rPr>
            <w:rPr>
              <w:rFonts w:ascii="Cambria Math" w:eastAsiaTheme="minorEastAsia" w:hAnsi="Cambria Math"/>
              <w:lang w:val="es-CO"/>
            </w:rPr>
            <m:t>y</m:t>
          </m:r>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n+</m:t>
              </m:r>
              <m:sSub>
                <m:sSubPr>
                  <m:ctrlPr>
                    <w:rPr>
                      <w:rFonts w:ascii="Cambria Math" w:eastAsiaTheme="minorEastAsia" w:hAnsi="Cambria Math"/>
                      <w:i/>
                      <w:lang w:val="es-CO"/>
                    </w:rPr>
                  </m:ctrlPr>
                </m:sSubPr>
                <m:e>
                  <m:r>
                    <w:rPr>
                      <w:rFonts w:ascii="Cambria Math" w:eastAsiaTheme="minorEastAsia" w:hAnsi="Cambria Math"/>
                      <w:lang w:val="es-CO"/>
                    </w:rPr>
                    <m:t>ν</m:t>
                  </m:r>
                </m:e>
                <m:sub>
                  <m:r>
                    <w:rPr>
                      <w:rFonts w:ascii="Cambria Math" w:eastAsiaTheme="minorEastAsia" w:hAnsi="Cambria Math"/>
                      <w:lang w:val="es-CO"/>
                    </w:rPr>
                    <m:t>0</m:t>
                  </m:r>
                </m:sub>
              </m:sSub>
            </m:sub>
          </m:sSub>
          <m:d>
            <m:dPr>
              <m:ctrlPr>
                <w:rPr>
                  <w:rFonts w:ascii="Cambria Math" w:eastAsiaTheme="minorEastAsia" w:hAnsi="Cambria Math"/>
                  <w:i/>
                  <w:lang w:val="es-CO"/>
                </w:rPr>
              </m:ctrlPr>
            </m:dPr>
            <m:e>
              <m:r>
                <m:rPr>
                  <m:sty m:val="bi"/>
                </m:rPr>
                <w:rPr>
                  <w:rFonts w:ascii="Cambria Math" w:eastAsiaTheme="minorEastAsia" w:hAnsi="Cambria Math"/>
                  <w:lang w:val="es-CO"/>
                </w:rPr>
                <m:t>0</m:t>
              </m:r>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I</m:t>
                  </m:r>
                </m:e>
                <m:sub>
                  <m:r>
                    <w:rPr>
                      <w:rFonts w:ascii="Cambria Math" w:eastAsiaTheme="minorEastAsia" w:hAnsi="Cambria Math"/>
                      <w:lang w:val="es-CO"/>
                    </w:rPr>
                    <m:t>m</m:t>
                  </m:r>
                </m:sub>
              </m:sSub>
            </m:e>
          </m:d>
          <m:r>
            <w:rPr>
              <w:rFonts w:ascii="Cambria Math" w:eastAsiaTheme="minorEastAsia" w:hAnsi="Cambria Math"/>
              <w:lang w:val="es-CO"/>
            </w:rPr>
            <m:t>.</m:t>
          </m:r>
        </m:oMath>
      </m:oMathPara>
    </w:p>
    <w:p w:rsidR="00486CC0" w:rsidRPr="00AD55D7" w:rsidRDefault="0031688F" w:rsidP="004C73C8">
      <w:pPr>
        <w:rPr>
          <w:rFonts w:eastAsiaTheme="minorEastAsia"/>
          <w:lang w:val="en-GB"/>
        </w:rPr>
      </w:pPr>
      <w:r w:rsidRPr="0031688F">
        <w:rPr>
          <w:rFonts w:eastAsiaTheme="minorEastAsia"/>
          <w:lang w:val="en-GB"/>
        </w:rPr>
        <w:t>Using the posterior distributions of both the parameters and the new observations</w:t>
      </w:r>
      <w:r w:rsidR="009345CB">
        <w:rPr>
          <w:rFonts w:eastAsiaTheme="minorEastAsia"/>
          <w:lang w:val="en-GB"/>
        </w:rPr>
        <w:t xml:space="preserve"> we can construct credible intervals. </w:t>
      </w:r>
      <w:r w:rsidR="0097563B">
        <w:rPr>
          <w:rFonts w:eastAsiaTheme="minorEastAsia"/>
          <w:lang w:val="en-GB"/>
        </w:rPr>
        <w:t>Bayesian credible intervals are similar to frequentist confidence intervals but the</w:t>
      </w:r>
      <w:r w:rsidR="00960BCD">
        <w:rPr>
          <w:rFonts w:eastAsiaTheme="minorEastAsia"/>
          <w:lang w:val="en-GB"/>
        </w:rPr>
        <w:t>ir interpretation differs, because the Bayesian approach considers the boundaries of the</w:t>
      </w:r>
      <w:r w:rsidR="00C95A35">
        <w:rPr>
          <w:rFonts w:eastAsiaTheme="minorEastAsia"/>
          <w:lang w:val="en-GB"/>
        </w:rPr>
        <w:t xml:space="preserve"> interval to be fixed and the parameter to be random. </w:t>
      </w:r>
      <w:r w:rsidR="00486CC0">
        <w:rPr>
          <w:rFonts w:eastAsiaTheme="minorEastAsia"/>
          <w:lang w:val="en-GB"/>
        </w:rPr>
        <w:t>The values of the boundaries correspond to the percentile of the posterior distribution.</w:t>
      </w:r>
    </w:p>
    <w:p w:rsidR="00B9042F" w:rsidRDefault="00B9042F" w:rsidP="00086270">
      <w:pPr>
        <w:pStyle w:val="Heading2"/>
        <w:rPr>
          <w:rFonts w:eastAsiaTheme="minorEastAsia"/>
          <w:lang w:val="en-GB"/>
        </w:rPr>
      </w:pPr>
      <w:r>
        <w:rPr>
          <w:rFonts w:eastAsiaTheme="minorEastAsia"/>
          <w:lang w:val="en-GB"/>
        </w:rPr>
        <w:t xml:space="preserve">Simulation from the </w:t>
      </w:r>
      <w:r w:rsidR="00086270">
        <w:rPr>
          <w:rFonts w:eastAsiaTheme="minorEastAsia"/>
          <w:lang w:val="en-GB"/>
        </w:rPr>
        <w:t>Posterior Distributions</w:t>
      </w:r>
    </w:p>
    <w:p w:rsidR="00B9042F" w:rsidRDefault="00BE1B96" w:rsidP="004C73C8">
      <w:pPr>
        <w:rPr>
          <w:rFonts w:eastAsiaTheme="minorEastAsia"/>
          <w:lang w:val="en-GB"/>
        </w:rPr>
      </w:pPr>
      <w:r>
        <w:rPr>
          <w:rFonts w:eastAsiaTheme="minorEastAsia"/>
          <w:lang w:val="en-GB"/>
        </w:rPr>
        <w:t>There are many ways to approach this problem. One is to perform a Gibbs sampling, sampling from</w:t>
      </w:r>
      <m:oMath>
        <m:r>
          <m:rPr>
            <m:sty m:val="bi"/>
          </m:rPr>
          <w:rPr>
            <w:rFonts w:ascii="Cambria Math" w:eastAsiaTheme="minorEastAsia" w:hAnsi="Cambria Math"/>
            <w:lang w:val="en-GB"/>
          </w:rPr>
          <m:t xml:space="preserve"> y</m:t>
        </m:r>
        <m:r>
          <w:rPr>
            <w:rFonts w:ascii="Cambria Math" w:eastAsiaTheme="minorEastAsia" w:hAnsi="Cambria Math"/>
            <w:lang w:val="en-GB"/>
          </w:rPr>
          <m:t>|</m:t>
        </m:r>
        <m:r>
          <m:rPr>
            <m:sty m:val="bi"/>
          </m:rPr>
          <w:rPr>
            <w:rFonts w:ascii="Cambria Math" w:eastAsiaTheme="minorEastAsia" w:hAnsi="Cambria Math"/>
            <w:lang w:val="en-GB"/>
          </w:rPr>
          <m:t>β</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oMath>
      <w:r>
        <w:rPr>
          <w:rFonts w:eastAsiaTheme="minorEastAsia"/>
          <w:lang w:val="en-GB"/>
        </w:rPr>
        <w:t xml:space="preserve"> </w:t>
      </w:r>
      <w:proofErr w:type="gramStart"/>
      <w:r>
        <w:rPr>
          <w:rFonts w:eastAsiaTheme="minorEastAsia"/>
          <w:lang w:val="en-GB"/>
        </w:rPr>
        <w:t xml:space="preserve">and </w:t>
      </w:r>
      <w:proofErr w:type="gramEnd"/>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m:t>
        </m:r>
        <m:r>
          <m:rPr>
            <m:sty m:val="bi"/>
          </m:rPr>
          <w:rPr>
            <w:rFonts w:ascii="Cambria Math" w:eastAsiaTheme="minorEastAsia" w:hAnsi="Cambria Math"/>
            <w:lang w:val="en-GB"/>
          </w:rPr>
          <m:t>β,y</m:t>
        </m:r>
      </m:oMath>
      <w:r w:rsidRPr="00BE1B96">
        <w:rPr>
          <w:rFonts w:eastAsiaTheme="minorEastAsia"/>
          <w:lang w:val="en-GB"/>
        </w:rPr>
        <w:t>, but it requires</w:t>
      </w:r>
      <w:r>
        <w:rPr>
          <w:rFonts w:eastAsiaTheme="minorEastAsia"/>
          <w:lang w:val="en-GB"/>
        </w:rPr>
        <w:t xml:space="preserve"> initial values to </w:t>
      </w:r>
      <w:r w:rsidR="00E82AFF">
        <w:rPr>
          <w:rFonts w:eastAsiaTheme="minorEastAsia"/>
          <w:lang w:val="en-GB"/>
        </w:rPr>
        <w:t xml:space="preserve">initialise the chain. Another method is to use the properties of the posterior distributions to obtain the mean, the variance, and the </w:t>
      </w:r>
      <w:r w:rsidR="0031688F">
        <w:rPr>
          <w:rFonts w:eastAsiaTheme="minorEastAsia"/>
          <w:lang w:val="en-GB"/>
        </w:rPr>
        <w:t xml:space="preserve">inverse </w:t>
      </w:r>
      <w:r w:rsidR="00E82AFF">
        <w:rPr>
          <w:rFonts w:eastAsiaTheme="minorEastAsia"/>
          <w:lang w:val="en-GB"/>
        </w:rPr>
        <w:t>cumulative f</w:t>
      </w:r>
      <w:r w:rsidR="00D26289">
        <w:rPr>
          <w:rFonts w:eastAsiaTheme="minorEastAsia"/>
          <w:lang w:val="en-GB"/>
        </w:rPr>
        <w:t>unctions to identify the credible</w:t>
      </w:r>
      <w:r w:rsidR="00E82AFF">
        <w:rPr>
          <w:rFonts w:eastAsiaTheme="minorEastAsia"/>
          <w:lang w:val="en-GB"/>
        </w:rPr>
        <w:t xml:space="preserve"> intervals.</w:t>
      </w:r>
    </w:p>
    <w:p w:rsidR="004C73C8" w:rsidRDefault="00D26289" w:rsidP="00C5181F">
      <w:pPr>
        <w:rPr>
          <w:rFonts w:eastAsiaTheme="minorEastAsia"/>
          <w:lang w:val="en-GB"/>
        </w:rPr>
      </w:pPr>
      <w:r>
        <w:rPr>
          <w:rFonts w:eastAsiaTheme="minorEastAsia"/>
          <w:lang w:val="en-GB"/>
        </w:rPr>
        <w:t>The function I programmed to perform the simulation exploits vectorization in Python and R, trying to make it as efficient as possible. The</w:t>
      </w:r>
      <w:r w:rsidR="00D75567">
        <w:rPr>
          <w:rFonts w:eastAsiaTheme="minorEastAsia"/>
          <w:lang w:val="en-GB"/>
        </w:rPr>
        <w:t xml:space="preserve"> steps that describe</w:t>
      </w:r>
      <w:r>
        <w:rPr>
          <w:rFonts w:eastAsiaTheme="minorEastAsia"/>
          <w:lang w:val="en-GB"/>
        </w:rPr>
        <w:t xml:space="preserve"> simulation process </w:t>
      </w:r>
      <w:r w:rsidR="00D75567">
        <w:rPr>
          <w:rFonts w:eastAsiaTheme="minorEastAsia"/>
          <w:lang w:val="en-GB"/>
        </w:rPr>
        <w:t xml:space="preserve">are </w:t>
      </w:r>
      <w:r>
        <w:rPr>
          <w:rFonts w:eastAsiaTheme="minorEastAsia"/>
          <w:lang w:val="en-GB"/>
        </w:rPr>
        <w:t>the following:</w:t>
      </w:r>
    </w:p>
    <w:p w:rsidR="00D75567" w:rsidRDefault="00D26289" w:rsidP="00C5181F">
      <w:pPr>
        <w:rPr>
          <w:rFonts w:eastAsiaTheme="minorEastAsia"/>
          <w:lang w:val="en-GB"/>
        </w:rPr>
      </w:pPr>
      <w:r>
        <w:rPr>
          <w:rFonts w:eastAsiaTheme="minorEastAsia"/>
          <w:lang w:val="en-GB"/>
        </w:rPr>
        <w:lastRenderedPageBreak/>
        <w:t>1. Sample</w:t>
      </w:r>
      <w:r w:rsidR="00D75567">
        <w:rPr>
          <w:rFonts w:eastAsiaTheme="minorEastAsia"/>
          <w:lang w:val="en-GB"/>
        </w:rPr>
        <w:t xml:space="preserve"> </w:t>
      </w:r>
      <m:oMath>
        <m:r>
          <w:rPr>
            <w:rFonts w:ascii="Cambria Math" w:eastAsiaTheme="minorEastAsia" w:hAnsi="Cambria Math"/>
            <w:lang w:val="en-GB"/>
          </w:rPr>
          <m:t>L</m:t>
        </m:r>
      </m:oMath>
      <w:r w:rsidR="00D75567">
        <w:rPr>
          <w:rFonts w:eastAsiaTheme="minorEastAsia"/>
          <w:lang w:val="en-GB"/>
        </w:rPr>
        <w:t xml:space="preserve"> values</w:t>
      </w:r>
      <w:r>
        <w:rPr>
          <w:rFonts w:eastAsiaTheme="minorEastAsia"/>
          <w:lang w:val="en-GB"/>
        </w:rPr>
        <w:t xml:space="preserve"> </w:t>
      </w:r>
      <w:proofErr w:type="gramStart"/>
      <w:r>
        <w:rPr>
          <w:rFonts w:eastAsiaTheme="minorEastAsia"/>
          <w:lang w:val="en-GB"/>
        </w:rPr>
        <w:t xml:space="preserve">from </w:t>
      </w:r>
      <w:proofErr w:type="gramEnd"/>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m:t>
        </m:r>
        <m:r>
          <m:rPr>
            <m:sty m:val="bi"/>
          </m:rPr>
          <w:rPr>
            <w:rFonts w:ascii="Cambria Math" w:eastAsiaTheme="minorEastAsia" w:hAnsi="Cambria Math"/>
            <w:lang w:val="en-GB"/>
          </w:rPr>
          <m:t>y</m:t>
        </m:r>
      </m:oMath>
      <w:r w:rsidRPr="00D26289">
        <w:rPr>
          <w:rFonts w:eastAsiaTheme="minorEastAsia"/>
          <w:lang w:val="en-GB"/>
        </w:rPr>
        <w:t xml:space="preserve">. This </w:t>
      </w:r>
      <w:r w:rsidR="00D75567">
        <w:rPr>
          <w:rFonts w:eastAsiaTheme="minorEastAsia"/>
          <w:lang w:val="en-GB"/>
        </w:rPr>
        <w:t>way the simulation doesn't require initial values.</w:t>
      </w:r>
      <w:r w:rsidR="000770C5">
        <w:rPr>
          <w:rFonts w:eastAsiaTheme="minorEastAsia"/>
          <w:lang w:val="en-GB"/>
        </w:rPr>
        <w:t xml:space="preserve"> The values simulated are stored in a </w:t>
      </w:r>
      <w:proofErr w:type="gramStart"/>
      <w:r w:rsidR="000770C5">
        <w:rPr>
          <w:rFonts w:eastAsiaTheme="minorEastAsia"/>
          <w:lang w:val="en-GB"/>
        </w:rPr>
        <w:t xml:space="preserve">vector </w:t>
      </w:r>
      <w:proofErr w:type="gramEnd"/>
      <m:oMath>
        <m:sSubSup>
          <m:sSubSupPr>
            <m:ctrlPr>
              <w:rPr>
                <w:rFonts w:ascii="Cambria Math" w:eastAsiaTheme="minorEastAsia" w:hAnsi="Cambria Math"/>
                <w:b/>
                <w:i/>
                <w:lang w:val="en-GB"/>
              </w:rPr>
            </m:ctrlPr>
          </m:sSubSupPr>
          <m:e>
            <m:r>
              <m:rPr>
                <m:sty m:val="bi"/>
              </m:rPr>
              <w:rPr>
                <w:rFonts w:ascii="Cambria Math" w:eastAsiaTheme="minorEastAsia" w:hAnsi="Cambria Math"/>
                <w:lang w:val="en-GB"/>
              </w:rPr>
              <m:t>σ</m:t>
            </m:r>
          </m:e>
          <m:sub>
            <m:r>
              <m:rPr>
                <m:sty m:val="bi"/>
              </m:rPr>
              <w:rPr>
                <w:rFonts w:ascii="Cambria Math" w:eastAsiaTheme="minorEastAsia" w:hAnsi="Cambria Math"/>
                <w:lang w:val="en-GB"/>
              </w:rPr>
              <m:t>s</m:t>
            </m:r>
          </m:sub>
          <m:sup>
            <m:r>
              <m:rPr>
                <m:sty m:val="bi"/>
              </m:rPr>
              <w:rPr>
                <w:rFonts w:ascii="Cambria Math" w:eastAsiaTheme="minorEastAsia" w:hAnsi="Cambria Math"/>
                <w:lang w:val="en-GB"/>
              </w:rPr>
              <m:t>2</m:t>
            </m:r>
          </m:sup>
        </m:sSubSup>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L</m:t>
                    </m:r>
                  </m:sub>
                  <m:sup>
                    <m:r>
                      <w:rPr>
                        <w:rFonts w:ascii="Cambria Math" w:eastAsiaTheme="minorEastAsia" w:hAnsi="Cambria Math"/>
                        <w:lang w:val="en-GB"/>
                      </w:rPr>
                      <m:t>2</m:t>
                    </m:r>
                  </m:sup>
                </m:sSubSup>
              </m:e>
            </m:d>
          </m:e>
          <m:sup>
            <m:r>
              <w:rPr>
                <w:rFonts w:ascii="Cambria Math" w:eastAsiaTheme="minorEastAsia" w:hAnsi="Cambria Math"/>
                <w:lang w:val="en-GB"/>
              </w:rPr>
              <m:t>T</m:t>
            </m:r>
          </m:sup>
        </m:sSup>
      </m:oMath>
      <w:r w:rsidR="000770C5">
        <w:rPr>
          <w:rFonts w:eastAsiaTheme="minorEastAsia"/>
          <w:lang w:val="en-GB"/>
        </w:rPr>
        <w:t>.</w:t>
      </w:r>
      <w:r w:rsidR="00D75567">
        <w:rPr>
          <w:rFonts w:eastAsiaTheme="minorEastAsia"/>
          <w:lang w:val="en-GB"/>
        </w:rPr>
        <w:t xml:space="preserve"> </w:t>
      </w:r>
    </w:p>
    <w:p w:rsidR="00D26289" w:rsidRDefault="00D75567" w:rsidP="00C5181F">
      <w:pPr>
        <w:rPr>
          <w:rFonts w:eastAsiaTheme="minorEastAsia"/>
          <w:lang w:val="en-GB"/>
        </w:rPr>
      </w:pPr>
      <w:r>
        <w:rPr>
          <w:rFonts w:eastAsiaTheme="minorEastAsia"/>
          <w:lang w:val="en-GB"/>
        </w:rPr>
        <w:t xml:space="preserve">2. Sample </w:t>
      </w:r>
      <m:oMath>
        <m:r>
          <w:rPr>
            <w:rFonts w:ascii="Cambria Math" w:eastAsiaTheme="minorEastAsia" w:hAnsi="Cambria Math"/>
            <w:lang w:val="en-GB"/>
          </w:rPr>
          <m:t>L×p</m:t>
        </m:r>
      </m:oMath>
      <w:r>
        <w:rPr>
          <w:rFonts w:eastAsiaTheme="minorEastAsia"/>
          <w:lang w:val="en-GB"/>
        </w:rPr>
        <w:t xml:space="preserve"> values from a </w:t>
      </w:r>
      <m:oMath>
        <m:r>
          <m:rPr>
            <m:scr m:val="script"/>
          </m:rPr>
          <w:rPr>
            <w:rFonts w:ascii="Cambria Math" w:eastAsiaTheme="minorEastAsia" w:hAnsi="Cambria Math"/>
            <w:lang w:val="en-GB"/>
          </w:rPr>
          <m:t>N</m:t>
        </m:r>
        <m:d>
          <m:dPr>
            <m:ctrlPr>
              <w:rPr>
                <w:rFonts w:ascii="Cambria Math" w:eastAsiaTheme="minorEastAsia" w:hAnsi="Cambria Math"/>
                <w:i/>
                <w:lang w:val="en-GB"/>
              </w:rPr>
            </m:ctrlPr>
          </m:dPr>
          <m:e>
            <m:r>
              <w:rPr>
                <w:rFonts w:ascii="Cambria Math" w:eastAsiaTheme="minorEastAsia" w:hAnsi="Cambria Math"/>
                <w:lang w:val="en-GB"/>
              </w:rPr>
              <m:t>0,1</m:t>
            </m:r>
          </m:e>
        </m:d>
      </m:oMath>
      <w:r>
        <w:rPr>
          <w:rFonts w:eastAsiaTheme="minorEastAsia"/>
          <w:lang w:val="en-GB"/>
        </w:rPr>
        <w:t xml:space="preserve"> distribution and then transform the vector into a matrix</w:t>
      </w:r>
      <w:r w:rsidR="000770C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s</m:t>
            </m:r>
          </m:sub>
        </m:sSub>
      </m:oMath>
      <w:r w:rsidR="000770C5">
        <w:rPr>
          <w:rFonts w:eastAsiaTheme="minorEastAsia"/>
          <w:lang w:val="en-GB"/>
        </w:rPr>
        <w:t xml:space="preserve"> of </w:t>
      </w:r>
      <w:proofErr w:type="gramStart"/>
      <w:r w:rsidR="000770C5">
        <w:rPr>
          <w:rFonts w:eastAsiaTheme="minorEastAsia"/>
          <w:lang w:val="en-GB"/>
        </w:rPr>
        <w:t xml:space="preserve">dimension </w:t>
      </w:r>
      <w:proofErr w:type="gramEnd"/>
      <m:oMath>
        <m:r>
          <w:rPr>
            <w:rFonts w:ascii="Cambria Math" w:eastAsiaTheme="minorEastAsia" w:hAnsi="Cambria Math"/>
            <w:lang w:val="en-GB"/>
          </w:rPr>
          <m:t>L×p</m:t>
        </m:r>
      </m:oMath>
      <w:r w:rsidR="000770C5">
        <w:rPr>
          <w:rFonts w:eastAsiaTheme="minorEastAsia"/>
          <w:lang w:val="en-GB"/>
        </w:rPr>
        <w:t xml:space="preserve">. </w:t>
      </w:r>
      <w:r w:rsidR="009E2111">
        <w:rPr>
          <w:rFonts w:eastAsiaTheme="minorEastAsia"/>
          <w:lang w:val="en-GB"/>
        </w:rPr>
        <w:t xml:space="preserve"> Sampling from a standard normal distribution is less expensive than sampling form a multivariate normal distribution with a non-diagonal variance-covariance matrix. To obtain the sample of </w:t>
      </w:r>
      <m:oMath>
        <m:r>
          <m:rPr>
            <m:sty m:val="bi"/>
          </m:rPr>
          <w:rPr>
            <w:rFonts w:ascii="Cambria Math" w:eastAsiaTheme="minorEastAsia" w:hAnsi="Cambria Math"/>
            <w:lang w:val="en-GB"/>
          </w:rPr>
          <m:t>β</m:t>
        </m:r>
      </m:oMath>
      <w:r w:rsidR="009E2111">
        <w:rPr>
          <w:rFonts w:eastAsiaTheme="minorEastAsia"/>
          <w:lang w:val="en-GB"/>
        </w:rPr>
        <w:t xml:space="preserve"> it's necessary to </w:t>
      </w:r>
      <w:r w:rsidR="004A4E8E">
        <w:rPr>
          <w:rFonts w:eastAsiaTheme="minorEastAsia"/>
          <w:lang w:val="en-GB"/>
        </w:rPr>
        <w:t xml:space="preserve">perform the following operation using both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s</m:t>
            </m:r>
          </m:sub>
        </m:sSub>
      </m:oMath>
      <w:r w:rsidR="004A4E8E">
        <w:rPr>
          <w:rFonts w:eastAsiaTheme="minorEastAsia"/>
          <w:lang w:val="en-GB"/>
        </w:rPr>
        <w:t xml:space="preserve"> </w:t>
      </w:r>
      <w:proofErr w:type="gramStart"/>
      <w:r w:rsidR="004A4E8E">
        <w:rPr>
          <w:rFonts w:eastAsiaTheme="minorEastAsia"/>
          <w:lang w:val="en-GB"/>
        </w:rPr>
        <w:t xml:space="preserve">and </w:t>
      </w:r>
      <w:proofErr w:type="gramEnd"/>
      <m:oMath>
        <m:sSubSup>
          <m:sSubSupPr>
            <m:ctrlPr>
              <w:rPr>
                <w:rFonts w:ascii="Cambria Math" w:eastAsiaTheme="minorEastAsia" w:hAnsi="Cambria Math"/>
                <w:b/>
                <w:i/>
                <w:lang w:val="en-GB"/>
              </w:rPr>
            </m:ctrlPr>
          </m:sSubSupPr>
          <m:e>
            <m:r>
              <m:rPr>
                <m:sty m:val="bi"/>
              </m:rPr>
              <w:rPr>
                <w:rFonts w:ascii="Cambria Math" w:eastAsiaTheme="minorEastAsia" w:hAnsi="Cambria Math"/>
                <w:lang w:val="en-GB"/>
              </w:rPr>
              <m:t>σ</m:t>
            </m:r>
          </m:e>
          <m:sub>
            <m:r>
              <m:rPr>
                <m:sty m:val="bi"/>
              </m:rPr>
              <w:rPr>
                <w:rFonts w:ascii="Cambria Math" w:eastAsiaTheme="minorEastAsia" w:hAnsi="Cambria Math"/>
                <w:lang w:val="en-GB"/>
              </w:rPr>
              <m:t>s</m:t>
            </m:r>
          </m:sub>
          <m:sup>
            <m:r>
              <m:rPr>
                <m:sty m:val="bi"/>
              </m:rPr>
              <w:rPr>
                <w:rFonts w:ascii="Cambria Math" w:eastAsiaTheme="minorEastAsia" w:hAnsi="Cambria Math"/>
                <w:lang w:val="en-GB"/>
              </w:rPr>
              <m:t>2</m:t>
            </m:r>
          </m:sup>
        </m:sSubSup>
      </m:oMath>
      <w:r w:rsidR="004A4E8E">
        <w:rPr>
          <w:rFonts w:eastAsiaTheme="minorEastAsia"/>
          <w:lang w:val="en-GB"/>
        </w:rPr>
        <w:t>:</w:t>
      </w:r>
    </w:p>
    <w:p w:rsidR="004A4E8E" w:rsidRPr="004A4E8E" w:rsidRDefault="004A4E8E" w:rsidP="00C5181F">
      <w:pPr>
        <w:rPr>
          <w:rFonts w:eastAsiaTheme="minorEastAsia"/>
          <w:lang w:val="es-CO"/>
        </w:rPr>
      </w:pPr>
      <m:oMathPara>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s</m:t>
              </m:r>
            </m:sub>
          </m:sSub>
          <m:r>
            <w:rPr>
              <w:rFonts w:ascii="Cambria Math" w:eastAsiaTheme="minorEastAsia" w:hAnsi="Cambria Math"/>
              <w:lang w:val="en-GB"/>
            </w:rPr>
            <m:t>=</m:t>
          </m:r>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sSup>
                      <m:sSupPr>
                        <m:ctrlPr>
                          <w:rPr>
                            <w:rFonts w:ascii="Cambria Math" w:eastAsiaTheme="minorEastAsia" w:hAnsi="Cambria Math"/>
                            <w:i/>
                            <w:lang w:val="es-CO"/>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1</m:t>
                                </m:r>
                              </m:sub>
                            </m:sSub>
                            <m:sSup>
                              <m:sSupPr>
                                <m:ctrlPr>
                                  <w:rPr>
                                    <w:rFonts w:ascii="Cambria Math" w:eastAsiaTheme="minorEastAsia" w:hAnsi="Cambria Math"/>
                                    <w:i/>
                                    <w:lang w:val="en-GB"/>
                                  </w:rPr>
                                </m:ctrlPr>
                              </m:sSupPr>
                              <m:e>
                                <m:d>
                                  <m:dPr>
                                    <m:ctrlPr>
                                      <w:rPr>
                                        <w:rFonts w:ascii="Cambria Math" w:eastAsiaTheme="minorEastAsia" w:hAnsi="Cambria Math"/>
                                        <w:lang w:val="en-GB"/>
                                      </w:rPr>
                                    </m:ctrlPr>
                                  </m:dPr>
                                  <m:e>
                                    <m:sSup>
                                      <m:sSupPr>
                                        <m:ctrlPr>
                                          <w:rPr>
                                            <w:rFonts w:ascii="Cambria Math" w:eastAsiaTheme="minorEastAsia" w:hAnsi="Cambria Math"/>
                                            <w:b/>
                                            <w:i/>
                                            <w:lang w:val="en-GB"/>
                                          </w:rPr>
                                        </m:ctrlPr>
                                      </m:sSupPr>
                                      <m:e>
                                        <m:r>
                                          <m:rPr>
                                            <m:sty m:val="bi"/>
                                          </m:rPr>
                                          <w:rPr>
                                            <w:rFonts w:ascii="Cambria Math" w:eastAsiaTheme="minorEastAsia" w:hAnsi="Cambria Math"/>
                                            <w:lang w:val="en-GB"/>
                                          </w:rPr>
                                          <m:t>θ</m:t>
                                        </m:r>
                                      </m:e>
                                      <m:sup>
                                        <m:r>
                                          <m:rPr>
                                            <m:sty m:val="bi"/>
                                          </m:rPr>
                                          <w:rPr>
                                            <w:rFonts w:ascii="Cambria Math" w:eastAsiaTheme="minorEastAsia" w:hAnsi="Cambria Math"/>
                                            <w:lang w:val="en-GB"/>
                                          </w:rPr>
                                          <m:t>1</m:t>
                                        </m:r>
                                      </m:sup>
                                    </m:sSup>
                                    <m:r>
                                      <m:rPr>
                                        <m:sty m:val="p"/>
                                      </m:rPr>
                                      <w:rPr>
                                        <w:rFonts w:ascii="Cambria Math" w:eastAsiaTheme="minorEastAsia" w:hAnsi="Cambria Math"/>
                                        <w:lang w:val="en-GB"/>
                                      </w:rPr>
                                      <m:t>Ψ</m:t>
                                    </m:r>
                                    <m:ctrlPr>
                                      <w:rPr>
                                        <w:rFonts w:ascii="Cambria Math" w:eastAsiaTheme="minorEastAsia" w:hAnsi="Cambria Math"/>
                                        <w:i/>
                                        <w:lang w:val="en-GB"/>
                                      </w:rPr>
                                    </m:ctrlPr>
                                  </m:e>
                                </m:d>
                              </m:e>
                              <m:sup>
                                <m:r>
                                  <w:rPr>
                                    <w:rFonts w:ascii="Cambria Math" w:eastAsiaTheme="minorEastAsia" w:hAnsi="Cambria Math"/>
                                    <w:lang w:val="en-GB"/>
                                  </w:rPr>
                                  <m:t>T</m:t>
                                </m:r>
                              </m:sup>
                            </m:sSup>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m:rPr>
                                            <m:sty m:val="p"/>
                                          </m:rPr>
                                          <w:rPr>
                                            <w:rFonts w:ascii="Cambria Math" w:eastAsiaTheme="minorEastAsia" w:hAnsi="Cambria Math"/>
                                            <w:lang w:val="en-GB"/>
                                          </w:rPr>
                                          <m:t>Σ</m:t>
                                        </m:r>
                                        <m:ctrlPr>
                                          <w:rPr>
                                            <w:rFonts w:ascii="Cambria Math" w:eastAsiaTheme="minorEastAsia" w:hAnsi="Cambria Math"/>
                                            <w:lang w:val="en-GB"/>
                                          </w:rPr>
                                        </m:ctrlPr>
                                      </m:e>
                                      <m:sup>
                                        <m:r>
                                          <w:rPr>
                                            <w:rFonts w:ascii="Cambria Math" w:eastAsiaTheme="minorEastAsia" w:hAnsi="Cambria Math"/>
                                            <w:lang w:val="en-GB"/>
                                          </w:rPr>
                                          <m:t>-1</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t</m:t>
                                        </m:r>
                                      </m:sup>
                                    </m:sSup>
                                    <m:r>
                                      <w:rPr>
                                        <w:rFonts w:ascii="Cambria Math" w:eastAsiaTheme="minorEastAsia" w:hAnsi="Cambria Math"/>
                                        <w:lang w:val="en-GB"/>
                                      </w:rPr>
                                      <m:t>X</m:t>
                                    </m:r>
                                  </m:e>
                                </m:d>
                              </m:e>
                              <m:sup>
                                <m:r>
                                  <w:rPr>
                                    <w:rFonts w:ascii="Cambria Math" w:eastAsiaTheme="minorEastAsia" w:hAnsi="Cambria Math"/>
                                    <w:lang w:val="en-GB"/>
                                  </w:rPr>
                                  <m:t>-1</m:t>
                                </m:r>
                              </m:sup>
                            </m:sSup>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t</m:t>
                                    </m:r>
                                  </m:sup>
                                </m:sSup>
                                <m:r>
                                  <m:rPr>
                                    <m:sty m:val="bi"/>
                                  </m:rPr>
                                  <w:rPr>
                                    <w:rFonts w:ascii="Cambria Math" w:eastAsiaTheme="minorEastAsia" w:hAnsi="Cambria Math"/>
                                    <w:lang w:val="es-CO"/>
                                  </w:rPr>
                                  <m:t>y</m:t>
                                </m:r>
                                <m:r>
                                  <w:rPr>
                                    <w:rFonts w:ascii="Cambria Math" w:eastAsiaTheme="minorEastAsia" w:hAnsi="Cambria Math"/>
                                    <w:lang w:val="es-CO"/>
                                  </w:rPr>
                                  <m:t>+</m:t>
                                </m:r>
                                <m:sSup>
                                  <m:sSupPr>
                                    <m:ctrlPr>
                                      <w:rPr>
                                        <w:rFonts w:ascii="Cambria Math" w:eastAsiaTheme="minorEastAsia" w:hAnsi="Cambria Math"/>
                                        <w:i/>
                                        <w:lang w:val="es-CO"/>
                                      </w:rPr>
                                    </m:ctrlPr>
                                  </m:sSupPr>
                                  <m:e>
                                    <m:r>
                                      <m:rPr>
                                        <m:sty m:val="p"/>
                                      </m:rPr>
                                      <w:rPr>
                                        <w:rFonts w:ascii="Cambria Math" w:eastAsiaTheme="minorEastAsia" w:hAnsi="Cambria Math"/>
                                        <w:lang w:val="es-CO"/>
                                      </w:rPr>
                                      <m:t>Σ</m:t>
                                    </m:r>
                                    <m:ctrlPr>
                                      <w:rPr>
                                        <w:rFonts w:ascii="Cambria Math" w:eastAsiaTheme="minorEastAsia" w:hAnsi="Cambria Math"/>
                                        <w:lang w:val="es-CO"/>
                                      </w:rPr>
                                    </m:ctrlPr>
                                  </m:e>
                                  <m:sup>
                                    <m:r>
                                      <w:rPr>
                                        <w:rFonts w:ascii="Cambria Math" w:eastAsiaTheme="minorEastAsia" w:hAnsi="Cambria Math"/>
                                        <w:lang w:val="es-CO"/>
                                      </w:rPr>
                                      <m:t>-1</m:t>
                                    </m:r>
                                  </m:sup>
                                </m:sSup>
                                <m:sSub>
                                  <m:sSubPr>
                                    <m:ctrlPr>
                                      <w:rPr>
                                        <w:rFonts w:ascii="Cambria Math" w:eastAsiaTheme="minorEastAsia" w:hAnsi="Cambria Math"/>
                                        <w:b/>
                                        <w:i/>
                                        <w:lang w:val="es-CO"/>
                                      </w:rPr>
                                    </m:ctrlPr>
                                  </m:sSubPr>
                                  <m:e>
                                    <m:r>
                                      <m:rPr>
                                        <m:sty m:val="bi"/>
                                      </m:rPr>
                                      <w:rPr>
                                        <w:rFonts w:ascii="Cambria Math" w:eastAsiaTheme="minorEastAsia" w:hAnsi="Cambria Math"/>
                                        <w:lang w:val="es-CO"/>
                                      </w:rPr>
                                      <m:t>β</m:t>
                                    </m:r>
                                  </m:e>
                                  <m:sub>
                                    <m:r>
                                      <m:rPr>
                                        <m:sty m:val="bi"/>
                                      </m:rPr>
                                      <w:rPr>
                                        <w:rFonts w:ascii="Cambria Math" w:eastAsiaTheme="minorEastAsia" w:hAnsi="Cambria Math"/>
                                        <w:lang w:val="es-CO"/>
                                      </w:rPr>
                                      <m:t>0</m:t>
                                    </m:r>
                                  </m:sub>
                                </m:sSub>
                              </m:e>
                            </m:d>
                            <m:ctrlPr>
                              <w:rPr>
                                <w:rFonts w:ascii="Cambria Math" w:eastAsiaTheme="minorEastAsia" w:hAnsi="Cambria Math"/>
                                <w:i/>
                                <w:lang w:val="es-CO"/>
                              </w:rPr>
                            </m:ctrlPr>
                          </m:e>
                        </m:d>
                      </m:e>
                      <m:sup>
                        <m:r>
                          <w:rPr>
                            <w:rFonts w:ascii="Cambria Math" w:eastAsiaTheme="minorEastAsia" w:hAnsi="Cambria Math"/>
                            <w:lang w:val="es-CO"/>
                          </w:rPr>
                          <m:t>T</m:t>
                        </m:r>
                      </m:sup>
                    </m:sSup>
                  </m:e>
                </m:mr>
                <m:mr>
                  <m:e>
                    <m:sSup>
                      <m:sSupPr>
                        <m:ctrlPr>
                          <w:rPr>
                            <w:rFonts w:ascii="Cambria Math" w:eastAsiaTheme="minorEastAsia" w:hAnsi="Cambria Math"/>
                            <w:i/>
                            <w:lang w:val="es-CO"/>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2</m:t>
                                </m:r>
                              </m:sub>
                            </m:sSub>
                            <m:sSup>
                              <m:sSupPr>
                                <m:ctrlPr>
                                  <w:rPr>
                                    <w:rFonts w:ascii="Cambria Math" w:eastAsiaTheme="minorEastAsia" w:hAnsi="Cambria Math"/>
                                    <w:i/>
                                    <w:lang w:val="en-GB"/>
                                  </w:rPr>
                                </m:ctrlPr>
                              </m:sSupPr>
                              <m:e>
                                <m:d>
                                  <m:dPr>
                                    <m:ctrlPr>
                                      <w:rPr>
                                        <w:rFonts w:ascii="Cambria Math" w:eastAsiaTheme="minorEastAsia" w:hAnsi="Cambria Math"/>
                                        <w:lang w:val="en-GB"/>
                                      </w:rPr>
                                    </m:ctrlPr>
                                  </m:dPr>
                                  <m:e>
                                    <m:sSup>
                                      <m:sSupPr>
                                        <m:ctrlPr>
                                          <w:rPr>
                                            <w:rFonts w:ascii="Cambria Math" w:eastAsiaTheme="minorEastAsia" w:hAnsi="Cambria Math"/>
                                            <w:b/>
                                            <w:i/>
                                            <w:lang w:val="en-GB"/>
                                          </w:rPr>
                                        </m:ctrlPr>
                                      </m:sSupPr>
                                      <m:e>
                                        <m:r>
                                          <m:rPr>
                                            <m:sty m:val="bi"/>
                                          </m:rPr>
                                          <w:rPr>
                                            <w:rFonts w:ascii="Cambria Math" w:eastAsiaTheme="minorEastAsia" w:hAnsi="Cambria Math"/>
                                            <w:lang w:val="en-GB"/>
                                          </w:rPr>
                                          <m:t>θ</m:t>
                                        </m:r>
                                      </m:e>
                                      <m:sup>
                                        <m:r>
                                          <m:rPr>
                                            <m:sty m:val="bi"/>
                                          </m:rPr>
                                          <w:rPr>
                                            <w:rFonts w:ascii="Cambria Math" w:eastAsiaTheme="minorEastAsia" w:hAnsi="Cambria Math"/>
                                            <w:lang w:val="en-GB"/>
                                          </w:rPr>
                                          <m:t>2</m:t>
                                        </m:r>
                                      </m:sup>
                                    </m:sSup>
                                    <m:r>
                                      <m:rPr>
                                        <m:sty m:val="p"/>
                                      </m:rPr>
                                      <w:rPr>
                                        <w:rFonts w:ascii="Cambria Math" w:eastAsiaTheme="minorEastAsia" w:hAnsi="Cambria Math"/>
                                        <w:lang w:val="en-GB"/>
                                      </w:rPr>
                                      <m:t>Ψ</m:t>
                                    </m:r>
                                    <m:ctrlPr>
                                      <w:rPr>
                                        <w:rFonts w:ascii="Cambria Math" w:eastAsiaTheme="minorEastAsia" w:hAnsi="Cambria Math"/>
                                        <w:i/>
                                        <w:lang w:val="en-GB"/>
                                      </w:rPr>
                                    </m:ctrlPr>
                                  </m:e>
                                </m:d>
                              </m:e>
                              <m:sup>
                                <m:r>
                                  <w:rPr>
                                    <w:rFonts w:ascii="Cambria Math" w:eastAsiaTheme="minorEastAsia" w:hAnsi="Cambria Math"/>
                                    <w:lang w:val="en-GB"/>
                                  </w:rPr>
                                  <m:t>T</m:t>
                                </m:r>
                              </m:sup>
                            </m:sSup>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m:rPr>
                                            <m:sty m:val="p"/>
                                          </m:rPr>
                                          <w:rPr>
                                            <w:rFonts w:ascii="Cambria Math" w:eastAsiaTheme="minorEastAsia" w:hAnsi="Cambria Math"/>
                                            <w:lang w:val="en-GB"/>
                                          </w:rPr>
                                          <m:t>Σ</m:t>
                                        </m:r>
                                        <m:ctrlPr>
                                          <w:rPr>
                                            <w:rFonts w:ascii="Cambria Math" w:eastAsiaTheme="minorEastAsia" w:hAnsi="Cambria Math"/>
                                            <w:lang w:val="en-GB"/>
                                          </w:rPr>
                                        </m:ctrlPr>
                                      </m:e>
                                      <m:sup>
                                        <m:r>
                                          <w:rPr>
                                            <w:rFonts w:ascii="Cambria Math" w:eastAsiaTheme="minorEastAsia" w:hAnsi="Cambria Math"/>
                                            <w:lang w:val="en-GB"/>
                                          </w:rPr>
                                          <m:t>-1</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t</m:t>
                                        </m:r>
                                      </m:sup>
                                    </m:sSup>
                                    <m:r>
                                      <w:rPr>
                                        <w:rFonts w:ascii="Cambria Math" w:eastAsiaTheme="minorEastAsia" w:hAnsi="Cambria Math"/>
                                        <w:lang w:val="en-GB"/>
                                      </w:rPr>
                                      <m:t>X</m:t>
                                    </m:r>
                                  </m:e>
                                </m:d>
                              </m:e>
                              <m:sup>
                                <m:r>
                                  <w:rPr>
                                    <w:rFonts w:ascii="Cambria Math" w:eastAsiaTheme="minorEastAsia" w:hAnsi="Cambria Math"/>
                                    <w:lang w:val="en-GB"/>
                                  </w:rPr>
                                  <m:t>-1</m:t>
                                </m:r>
                              </m:sup>
                            </m:sSup>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t</m:t>
                                    </m:r>
                                  </m:sup>
                                </m:sSup>
                                <m:r>
                                  <m:rPr>
                                    <m:sty m:val="bi"/>
                                  </m:rPr>
                                  <w:rPr>
                                    <w:rFonts w:ascii="Cambria Math" w:eastAsiaTheme="minorEastAsia" w:hAnsi="Cambria Math"/>
                                    <w:lang w:val="es-CO"/>
                                  </w:rPr>
                                  <m:t>y</m:t>
                                </m:r>
                                <m:r>
                                  <w:rPr>
                                    <w:rFonts w:ascii="Cambria Math" w:eastAsiaTheme="minorEastAsia" w:hAnsi="Cambria Math"/>
                                    <w:lang w:val="es-CO"/>
                                  </w:rPr>
                                  <m:t>+</m:t>
                                </m:r>
                                <m:sSup>
                                  <m:sSupPr>
                                    <m:ctrlPr>
                                      <w:rPr>
                                        <w:rFonts w:ascii="Cambria Math" w:eastAsiaTheme="minorEastAsia" w:hAnsi="Cambria Math"/>
                                        <w:i/>
                                        <w:lang w:val="es-CO"/>
                                      </w:rPr>
                                    </m:ctrlPr>
                                  </m:sSupPr>
                                  <m:e>
                                    <m:r>
                                      <m:rPr>
                                        <m:sty m:val="p"/>
                                      </m:rPr>
                                      <w:rPr>
                                        <w:rFonts w:ascii="Cambria Math" w:eastAsiaTheme="minorEastAsia" w:hAnsi="Cambria Math"/>
                                        <w:lang w:val="es-CO"/>
                                      </w:rPr>
                                      <m:t>Σ</m:t>
                                    </m:r>
                                    <m:ctrlPr>
                                      <w:rPr>
                                        <w:rFonts w:ascii="Cambria Math" w:eastAsiaTheme="minorEastAsia" w:hAnsi="Cambria Math"/>
                                        <w:lang w:val="es-CO"/>
                                      </w:rPr>
                                    </m:ctrlPr>
                                  </m:e>
                                  <m:sup>
                                    <m:r>
                                      <w:rPr>
                                        <w:rFonts w:ascii="Cambria Math" w:eastAsiaTheme="minorEastAsia" w:hAnsi="Cambria Math"/>
                                        <w:lang w:val="es-CO"/>
                                      </w:rPr>
                                      <m:t>-1</m:t>
                                    </m:r>
                                  </m:sup>
                                </m:sSup>
                                <m:sSub>
                                  <m:sSubPr>
                                    <m:ctrlPr>
                                      <w:rPr>
                                        <w:rFonts w:ascii="Cambria Math" w:eastAsiaTheme="minorEastAsia" w:hAnsi="Cambria Math"/>
                                        <w:b/>
                                        <w:i/>
                                        <w:lang w:val="es-CO"/>
                                      </w:rPr>
                                    </m:ctrlPr>
                                  </m:sSubPr>
                                  <m:e>
                                    <m:r>
                                      <m:rPr>
                                        <m:sty m:val="bi"/>
                                      </m:rPr>
                                      <w:rPr>
                                        <w:rFonts w:ascii="Cambria Math" w:eastAsiaTheme="minorEastAsia" w:hAnsi="Cambria Math"/>
                                        <w:lang w:val="es-CO"/>
                                      </w:rPr>
                                      <m:t>β</m:t>
                                    </m:r>
                                  </m:e>
                                  <m:sub>
                                    <m:r>
                                      <m:rPr>
                                        <m:sty m:val="bi"/>
                                      </m:rPr>
                                      <w:rPr>
                                        <w:rFonts w:ascii="Cambria Math" w:eastAsiaTheme="minorEastAsia" w:hAnsi="Cambria Math"/>
                                        <w:lang w:val="es-CO"/>
                                      </w:rPr>
                                      <m:t>0</m:t>
                                    </m:r>
                                  </m:sub>
                                </m:sSub>
                              </m:e>
                            </m:d>
                            <m:ctrlPr>
                              <w:rPr>
                                <w:rFonts w:ascii="Cambria Math" w:eastAsiaTheme="minorEastAsia" w:hAnsi="Cambria Math"/>
                                <w:i/>
                                <w:lang w:val="es-CO"/>
                              </w:rPr>
                            </m:ctrlPr>
                          </m:e>
                        </m:d>
                      </m:e>
                      <m:sup>
                        <m:r>
                          <w:rPr>
                            <w:rFonts w:ascii="Cambria Math" w:eastAsiaTheme="minorEastAsia" w:hAnsi="Cambria Math"/>
                            <w:lang w:val="es-CO"/>
                          </w:rPr>
                          <m:t>T</m:t>
                        </m:r>
                      </m:sup>
                    </m:sSup>
                  </m:e>
                </m:mr>
                <m:mr>
                  <m:e>
                    <m:r>
                      <w:rPr>
                        <w:rFonts w:ascii="Cambria Math" w:eastAsiaTheme="minorEastAsia" w:hAnsi="Cambria Math"/>
                        <w:lang w:val="en-GB"/>
                      </w:rPr>
                      <m:t>⋮</m:t>
                    </m:r>
                  </m:e>
                </m:mr>
                <m:mr>
                  <m:e>
                    <m:sSup>
                      <m:sSupPr>
                        <m:ctrlPr>
                          <w:rPr>
                            <w:rFonts w:ascii="Cambria Math" w:eastAsiaTheme="minorEastAsia" w:hAnsi="Cambria Math"/>
                            <w:i/>
                            <w:lang w:val="es-CO"/>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L</m:t>
                                </m:r>
                              </m:sub>
                            </m:sSub>
                            <m:sSup>
                              <m:sSupPr>
                                <m:ctrlPr>
                                  <w:rPr>
                                    <w:rFonts w:ascii="Cambria Math" w:eastAsiaTheme="minorEastAsia" w:hAnsi="Cambria Math"/>
                                    <w:i/>
                                    <w:lang w:val="en-GB"/>
                                  </w:rPr>
                                </m:ctrlPr>
                              </m:sSupPr>
                              <m:e>
                                <m:d>
                                  <m:dPr>
                                    <m:ctrlPr>
                                      <w:rPr>
                                        <w:rFonts w:ascii="Cambria Math" w:eastAsiaTheme="minorEastAsia" w:hAnsi="Cambria Math"/>
                                        <w:lang w:val="en-GB"/>
                                      </w:rPr>
                                    </m:ctrlPr>
                                  </m:dPr>
                                  <m:e>
                                    <m:sSup>
                                      <m:sSupPr>
                                        <m:ctrlPr>
                                          <w:rPr>
                                            <w:rFonts w:ascii="Cambria Math" w:eastAsiaTheme="minorEastAsia" w:hAnsi="Cambria Math"/>
                                            <w:b/>
                                            <w:i/>
                                            <w:lang w:val="en-GB"/>
                                          </w:rPr>
                                        </m:ctrlPr>
                                      </m:sSupPr>
                                      <m:e>
                                        <m:r>
                                          <m:rPr>
                                            <m:sty m:val="bi"/>
                                          </m:rPr>
                                          <w:rPr>
                                            <w:rFonts w:ascii="Cambria Math" w:eastAsiaTheme="minorEastAsia" w:hAnsi="Cambria Math"/>
                                            <w:lang w:val="en-GB"/>
                                          </w:rPr>
                                          <m:t>θ</m:t>
                                        </m:r>
                                      </m:e>
                                      <m:sup>
                                        <m:r>
                                          <m:rPr>
                                            <m:sty m:val="bi"/>
                                          </m:rPr>
                                          <w:rPr>
                                            <w:rFonts w:ascii="Cambria Math" w:eastAsiaTheme="minorEastAsia" w:hAnsi="Cambria Math"/>
                                            <w:lang w:val="en-GB"/>
                                          </w:rPr>
                                          <m:t>L</m:t>
                                        </m:r>
                                      </m:sup>
                                    </m:sSup>
                                    <m:r>
                                      <m:rPr>
                                        <m:sty m:val="p"/>
                                      </m:rPr>
                                      <w:rPr>
                                        <w:rFonts w:ascii="Cambria Math" w:eastAsiaTheme="minorEastAsia" w:hAnsi="Cambria Math"/>
                                        <w:lang w:val="en-GB"/>
                                      </w:rPr>
                                      <m:t>Ψ</m:t>
                                    </m:r>
                                    <m:ctrlPr>
                                      <w:rPr>
                                        <w:rFonts w:ascii="Cambria Math" w:eastAsiaTheme="minorEastAsia" w:hAnsi="Cambria Math"/>
                                        <w:i/>
                                        <w:lang w:val="en-GB"/>
                                      </w:rPr>
                                    </m:ctrlPr>
                                  </m:e>
                                </m:d>
                              </m:e>
                              <m:sup>
                                <m:r>
                                  <w:rPr>
                                    <w:rFonts w:ascii="Cambria Math" w:eastAsiaTheme="minorEastAsia" w:hAnsi="Cambria Math"/>
                                    <w:lang w:val="en-GB"/>
                                  </w:rPr>
                                  <m:t>T</m:t>
                                </m:r>
                              </m:sup>
                            </m:sSup>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m:rPr>
                                            <m:sty m:val="p"/>
                                          </m:rPr>
                                          <w:rPr>
                                            <w:rFonts w:ascii="Cambria Math" w:eastAsiaTheme="minorEastAsia" w:hAnsi="Cambria Math"/>
                                            <w:lang w:val="en-GB"/>
                                          </w:rPr>
                                          <m:t>Σ</m:t>
                                        </m:r>
                                        <m:ctrlPr>
                                          <w:rPr>
                                            <w:rFonts w:ascii="Cambria Math" w:eastAsiaTheme="minorEastAsia" w:hAnsi="Cambria Math"/>
                                            <w:lang w:val="en-GB"/>
                                          </w:rPr>
                                        </m:ctrlPr>
                                      </m:e>
                                      <m:sup>
                                        <m:r>
                                          <w:rPr>
                                            <w:rFonts w:ascii="Cambria Math" w:eastAsiaTheme="minorEastAsia" w:hAnsi="Cambria Math"/>
                                            <w:lang w:val="en-GB"/>
                                          </w:rPr>
                                          <m:t>-1</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t</m:t>
                                        </m:r>
                                      </m:sup>
                                    </m:sSup>
                                    <m:r>
                                      <w:rPr>
                                        <w:rFonts w:ascii="Cambria Math" w:eastAsiaTheme="minorEastAsia" w:hAnsi="Cambria Math"/>
                                        <w:lang w:val="en-GB"/>
                                      </w:rPr>
                                      <m:t>X</m:t>
                                    </m:r>
                                  </m:e>
                                </m:d>
                              </m:e>
                              <m:sup>
                                <m:r>
                                  <w:rPr>
                                    <w:rFonts w:ascii="Cambria Math" w:eastAsiaTheme="minorEastAsia" w:hAnsi="Cambria Math"/>
                                    <w:lang w:val="en-GB"/>
                                  </w:rPr>
                                  <m:t>-1</m:t>
                                </m:r>
                              </m:sup>
                            </m:sSup>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t</m:t>
                                    </m:r>
                                  </m:sup>
                                </m:sSup>
                                <m:r>
                                  <m:rPr>
                                    <m:sty m:val="bi"/>
                                  </m:rPr>
                                  <w:rPr>
                                    <w:rFonts w:ascii="Cambria Math" w:eastAsiaTheme="minorEastAsia" w:hAnsi="Cambria Math"/>
                                    <w:lang w:val="es-CO"/>
                                  </w:rPr>
                                  <m:t>y</m:t>
                                </m:r>
                                <m:r>
                                  <w:rPr>
                                    <w:rFonts w:ascii="Cambria Math" w:eastAsiaTheme="minorEastAsia" w:hAnsi="Cambria Math"/>
                                    <w:lang w:val="es-CO"/>
                                  </w:rPr>
                                  <m:t>+</m:t>
                                </m:r>
                                <m:sSup>
                                  <m:sSupPr>
                                    <m:ctrlPr>
                                      <w:rPr>
                                        <w:rFonts w:ascii="Cambria Math" w:eastAsiaTheme="minorEastAsia" w:hAnsi="Cambria Math"/>
                                        <w:i/>
                                        <w:lang w:val="es-CO"/>
                                      </w:rPr>
                                    </m:ctrlPr>
                                  </m:sSupPr>
                                  <m:e>
                                    <m:r>
                                      <m:rPr>
                                        <m:sty m:val="p"/>
                                      </m:rPr>
                                      <w:rPr>
                                        <w:rFonts w:ascii="Cambria Math" w:eastAsiaTheme="minorEastAsia" w:hAnsi="Cambria Math"/>
                                        <w:lang w:val="es-CO"/>
                                      </w:rPr>
                                      <m:t>Σ</m:t>
                                    </m:r>
                                    <m:ctrlPr>
                                      <w:rPr>
                                        <w:rFonts w:ascii="Cambria Math" w:eastAsiaTheme="minorEastAsia" w:hAnsi="Cambria Math"/>
                                        <w:lang w:val="es-CO"/>
                                      </w:rPr>
                                    </m:ctrlPr>
                                  </m:e>
                                  <m:sup>
                                    <m:r>
                                      <w:rPr>
                                        <w:rFonts w:ascii="Cambria Math" w:eastAsiaTheme="minorEastAsia" w:hAnsi="Cambria Math"/>
                                        <w:lang w:val="es-CO"/>
                                      </w:rPr>
                                      <m:t>-1</m:t>
                                    </m:r>
                                  </m:sup>
                                </m:sSup>
                                <m:sSub>
                                  <m:sSubPr>
                                    <m:ctrlPr>
                                      <w:rPr>
                                        <w:rFonts w:ascii="Cambria Math" w:eastAsiaTheme="minorEastAsia" w:hAnsi="Cambria Math"/>
                                        <w:b/>
                                        <w:i/>
                                        <w:lang w:val="es-CO"/>
                                      </w:rPr>
                                    </m:ctrlPr>
                                  </m:sSubPr>
                                  <m:e>
                                    <m:r>
                                      <m:rPr>
                                        <m:sty m:val="bi"/>
                                      </m:rPr>
                                      <w:rPr>
                                        <w:rFonts w:ascii="Cambria Math" w:eastAsiaTheme="minorEastAsia" w:hAnsi="Cambria Math"/>
                                        <w:lang w:val="es-CO"/>
                                      </w:rPr>
                                      <m:t>β</m:t>
                                    </m:r>
                                  </m:e>
                                  <m:sub>
                                    <m:r>
                                      <m:rPr>
                                        <m:sty m:val="bi"/>
                                      </m:rPr>
                                      <w:rPr>
                                        <w:rFonts w:ascii="Cambria Math" w:eastAsiaTheme="minorEastAsia" w:hAnsi="Cambria Math"/>
                                        <w:lang w:val="es-CO"/>
                                      </w:rPr>
                                      <m:t>0</m:t>
                                    </m:r>
                                  </m:sub>
                                </m:sSub>
                              </m:e>
                            </m:d>
                            <m:ctrlPr>
                              <w:rPr>
                                <w:rFonts w:ascii="Cambria Math" w:eastAsiaTheme="minorEastAsia" w:hAnsi="Cambria Math"/>
                                <w:i/>
                                <w:lang w:val="es-CO"/>
                              </w:rPr>
                            </m:ctrlPr>
                          </m:e>
                        </m:d>
                      </m:e>
                      <m:sup>
                        <m:r>
                          <w:rPr>
                            <w:rFonts w:ascii="Cambria Math" w:eastAsiaTheme="minorEastAsia" w:hAnsi="Cambria Math"/>
                            <w:lang w:val="es-CO"/>
                          </w:rPr>
                          <m:t>T</m:t>
                        </m:r>
                      </m:sup>
                    </m:sSup>
                  </m:e>
                </m:mr>
              </m:m>
            </m:e>
          </m:d>
          <m:r>
            <w:rPr>
              <w:rFonts w:ascii="Cambria Math" w:eastAsiaTheme="minorEastAsia" w:hAnsi="Cambria Math"/>
              <w:lang w:val="es-CO"/>
            </w:rPr>
            <m:t>,</m:t>
          </m:r>
        </m:oMath>
      </m:oMathPara>
    </w:p>
    <w:p w:rsidR="004A4E8E" w:rsidRDefault="004A4E8E" w:rsidP="00C5181F">
      <w:pPr>
        <w:rPr>
          <w:rFonts w:eastAsiaTheme="minorEastAsia"/>
          <w:lang w:val="en-GB"/>
        </w:rPr>
      </w:pPr>
      <w:proofErr w:type="gramStart"/>
      <w:r>
        <w:rPr>
          <w:rFonts w:eastAsiaTheme="minorEastAsia"/>
          <w:lang w:val="en-GB"/>
        </w:rPr>
        <w:t>where</w:t>
      </w:r>
      <w:proofErr w:type="gramEnd"/>
      <w:r>
        <w:rPr>
          <w:rFonts w:eastAsiaTheme="minorEastAsia"/>
          <w:lang w:val="en-GB"/>
        </w:rPr>
        <w:t xml:space="preserve"> </w:t>
      </w:r>
      <m:oMath>
        <m:sSup>
          <m:sSupPr>
            <m:ctrlPr>
              <w:rPr>
                <w:rFonts w:ascii="Cambria Math" w:eastAsiaTheme="minorEastAsia" w:hAnsi="Cambria Math"/>
                <w:b/>
                <w:i/>
                <w:lang w:val="en-GB"/>
              </w:rPr>
            </m:ctrlPr>
          </m:sSupPr>
          <m:e>
            <m:r>
              <m:rPr>
                <m:sty m:val="bi"/>
              </m:rPr>
              <w:rPr>
                <w:rFonts w:ascii="Cambria Math" w:eastAsiaTheme="minorEastAsia" w:hAnsi="Cambria Math"/>
                <w:lang w:val="en-GB"/>
              </w:rPr>
              <m:t>θ</m:t>
            </m:r>
          </m:e>
          <m:sup>
            <m:r>
              <m:rPr>
                <m:sty m:val="bi"/>
              </m:rPr>
              <w:rPr>
                <w:rFonts w:ascii="Cambria Math" w:eastAsiaTheme="minorEastAsia" w:hAnsi="Cambria Math"/>
                <w:lang w:val="en-GB"/>
              </w:rPr>
              <m:t>k</m:t>
            </m:r>
          </m:sup>
        </m:sSup>
      </m:oMath>
      <w:r w:rsidR="009C7D65">
        <w:rPr>
          <w:rFonts w:eastAsiaTheme="minorEastAsia"/>
          <w:lang w:val="en-GB"/>
        </w:rPr>
        <w:t xml:space="preserve"> is the vector corresponding to the </w:t>
      </w:r>
      <m:oMath>
        <m:r>
          <w:rPr>
            <w:rFonts w:ascii="Cambria Math" w:eastAsiaTheme="minorEastAsia" w:hAnsi="Cambria Math"/>
            <w:lang w:val="en-GB"/>
          </w:rPr>
          <m:t>k</m:t>
        </m:r>
      </m:oMath>
      <w:r w:rsidR="009C7D65">
        <w:rPr>
          <w:rFonts w:eastAsiaTheme="minorEastAsia"/>
          <w:lang w:val="en-GB"/>
        </w:rPr>
        <w:t xml:space="preserve"> row of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s</m:t>
            </m:r>
          </m:sub>
        </m:sSub>
      </m:oMath>
      <w:r w:rsidR="009C7D65">
        <w:rPr>
          <w:rFonts w:eastAsiaTheme="minorEastAsia"/>
          <w:lang w:val="en-GB"/>
        </w:rPr>
        <w:t xml:space="preserve"> and </w:t>
      </w:r>
      <w:r>
        <w:rPr>
          <w:rFonts w:eastAsiaTheme="minorEastAsia"/>
          <w:lang w:val="en-GB"/>
        </w:rPr>
        <w:t xml:space="preserve">matrix </w:t>
      </w:r>
      <m:oMath>
        <m:r>
          <m:rPr>
            <m:sty m:val="p"/>
          </m:rPr>
          <w:rPr>
            <w:rFonts w:ascii="Cambria Math" w:eastAsiaTheme="minorEastAsia" w:hAnsi="Cambria Math"/>
            <w:lang w:val="en-GB"/>
          </w:rPr>
          <m:t>Ψ</m:t>
        </m:r>
      </m:oMath>
      <w:r>
        <w:rPr>
          <w:rFonts w:eastAsiaTheme="minorEastAsia"/>
          <w:lang w:val="en-GB"/>
        </w:rPr>
        <w:t xml:space="preserve"> is the spectral decomposition of matrix </w:t>
      </w:r>
      <m:oMath>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m:rPr>
                        <m:sty m:val="p"/>
                      </m:rPr>
                      <w:rPr>
                        <w:rFonts w:ascii="Cambria Math" w:eastAsiaTheme="minorEastAsia" w:hAnsi="Cambria Math"/>
                        <w:lang w:val="en-GB"/>
                      </w:rPr>
                      <m:t>Σ</m:t>
                    </m:r>
                    <m:ctrlPr>
                      <w:rPr>
                        <w:rFonts w:ascii="Cambria Math" w:eastAsiaTheme="minorEastAsia" w:hAnsi="Cambria Math"/>
                        <w:lang w:val="en-GB"/>
                      </w:rPr>
                    </m:ctrlPr>
                  </m:e>
                  <m:sup>
                    <m:r>
                      <w:rPr>
                        <w:rFonts w:ascii="Cambria Math" w:eastAsiaTheme="minorEastAsia" w:hAnsi="Cambria Math"/>
                        <w:lang w:val="en-GB"/>
                      </w:rPr>
                      <m:t>-1</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t</m:t>
                    </m:r>
                  </m:sup>
                </m:sSup>
                <m:r>
                  <w:rPr>
                    <w:rFonts w:ascii="Cambria Math" w:eastAsiaTheme="minorEastAsia" w:hAnsi="Cambria Math"/>
                    <w:lang w:val="en-GB"/>
                  </w:rPr>
                  <m:t>X</m:t>
                </m:r>
              </m:e>
            </m:d>
          </m:e>
          <m:sup>
            <m:r>
              <w:rPr>
                <w:rFonts w:ascii="Cambria Math" w:eastAsiaTheme="minorEastAsia" w:hAnsi="Cambria Math"/>
                <w:lang w:val="en-GB"/>
              </w:rPr>
              <m:t>-1</m:t>
            </m:r>
          </m:sup>
        </m:sSup>
      </m:oMath>
      <w:r>
        <w:rPr>
          <w:rFonts w:eastAsiaTheme="minorEastAsia"/>
          <w:lang w:val="en-GB"/>
        </w:rPr>
        <w:t xml:space="preserve">, such that </w:t>
      </w:r>
      <m:oMath>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m:rPr>
                        <m:sty m:val="p"/>
                      </m:rPr>
                      <w:rPr>
                        <w:rFonts w:ascii="Cambria Math" w:eastAsiaTheme="minorEastAsia" w:hAnsi="Cambria Math"/>
                        <w:lang w:val="en-GB"/>
                      </w:rPr>
                      <m:t>Σ</m:t>
                    </m:r>
                    <m:ctrlPr>
                      <w:rPr>
                        <w:rFonts w:ascii="Cambria Math" w:eastAsiaTheme="minorEastAsia" w:hAnsi="Cambria Math"/>
                        <w:lang w:val="en-GB"/>
                      </w:rPr>
                    </m:ctrlPr>
                  </m:e>
                  <m:sup>
                    <m:r>
                      <w:rPr>
                        <w:rFonts w:ascii="Cambria Math" w:eastAsiaTheme="minorEastAsia" w:hAnsi="Cambria Math"/>
                        <w:lang w:val="en-GB"/>
                      </w:rPr>
                      <m:t>-1</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t</m:t>
                    </m:r>
                  </m:sup>
                </m:sSup>
                <m:r>
                  <w:rPr>
                    <w:rFonts w:ascii="Cambria Math" w:eastAsiaTheme="minorEastAsia" w:hAnsi="Cambria Math"/>
                    <w:lang w:val="en-GB"/>
                  </w:rPr>
                  <m:t>X</m:t>
                </m:r>
              </m:e>
            </m:d>
          </m:e>
          <m:sup>
            <m:r>
              <w:rPr>
                <w:rFonts w:ascii="Cambria Math" w:eastAsiaTheme="minorEastAsia" w:hAnsi="Cambria Math"/>
                <w:lang w:val="en-GB"/>
              </w:rPr>
              <m:t>-1</m:t>
            </m:r>
          </m:sup>
        </m:sSup>
        <m:r>
          <w:rPr>
            <w:rFonts w:ascii="Cambria Math" w:eastAsiaTheme="minorEastAsia" w:hAnsi="Cambria Math"/>
            <w:lang w:val="en-GB"/>
          </w:rPr>
          <m:t>=</m:t>
        </m:r>
        <m:r>
          <m:rPr>
            <m:sty m:val="p"/>
          </m:rPr>
          <w:rPr>
            <w:rFonts w:ascii="Cambria Math" w:eastAsiaTheme="minorEastAsia" w:hAnsi="Cambria Math"/>
            <w:lang w:val="en-GB"/>
          </w:rPr>
          <m:t>Ψ</m:t>
        </m:r>
        <m:sSup>
          <m:sSupPr>
            <m:ctrlPr>
              <w:rPr>
                <w:rFonts w:ascii="Cambria Math" w:eastAsiaTheme="minorEastAsia" w:hAnsi="Cambria Math"/>
                <w:i/>
                <w:lang w:val="en-GB"/>
              </w:rPr>
            </m:ctrlPr>
          </m:sSupPr>
          <m:e>
            <m:r>
              <m:rPr>
                <m:sty m:val="p"/>
              </m:rPr>
              <w:rPr>
                <w:rFonts w:ascii="Cambria Math" w:eastAsiaTheme="minorEastAsia" w:hAnsi="Cambria Math"/>
                <w:lang w:val="en-GB"/>
              </w:rPr>
              <m:t>Ψ</m:t>
            </m:r>
            <m:ctrlPr>
              <w:rPr>
                <w:rFonts w:ascii="Cambria Math" w:eastAsiaTheme="minorEastAsia" w:hAnsi="Cambria Math"/>
                <w:lang w:val="en-GB"/>
              </w:rPr>
            </m:ctrlPr>
          </m:e>
          <m:sup>
            <m:r>
              <w:rPr>
                <w:rFonts w:ascii="Cambria Math" w:eastAsiaTheme="minorEastAsia" w:hAnsi="Cambria Math"/>
                <w:lang w:val="en-GB"/>
              </w:rPr>
              <m:t>T</m:t>
            </m:r>
          </m:sup>
        </m:sSup>
      </m:oMath>
      <w:r>
        <w:rPr>
          <w:rFonts w:eastAsiaTheme="minorEastAsia"/>
          <w:lang w:val="en-GB"/>
        </w:rPr>
        <w:t>.</w:t>
      </w:r>
    </w:p>
    <w:p w:rsidR="009C7D65" w:rsidRDefault="009C7D65" w:rsidP="00C5181F">
      <w:pPr>
        <w:rPr>
          <w:rFonts w:eastAsiaTheme="minorEastAsia"/>
          <w:lang w:val="en-GB"/>
        </w:rPr>
      </w:pPr>
      <w:r>
        <w:rPr>
          <w:rFonts w:eastAsiaTheme="minorEastAsia"/>
          <w:lang w:val="en-GB"/>
        </w:rPr>
        <w:t xml:space="preserve">3. Estimate the simulated value of the </w:t>
      </w:r>
      <w:proofErr w:type="gramStart"/>
      <w:r>
        <w:rPr>
          <w:rFonts w:eastAsiaTheme="minorEastAsia"/>
          <w:lang w:val="en-GB"/>
        </w:rPr>
        <w:t xml:space="preserve">mean </w:t>
      </w:r>
      <w:proofErr w:type="gramEnd"/>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s</m:t>
            </m:r>
          </m:sub>
        </m:sSub>
        <m:r>
          <w:rPr>
            <w:rFonts w:ascii="Cambria Math" w:eastAsiaTheme="minorEastAsia" w:hAnsi="Cambria Math"/>
            <w:lang w:val="en-GB"/>
          </w:rPr>
          <m:t>=X</m:t>
        </m:r>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s</m:t>
            </m:r>
          </m:sub>
          <m:sup>
            <m:r>
              <w:rPr>
                <w:rFonts w:ascii="Cambria Math" w:eastAsiaTheme="minorEastAsia" w:hAnsi="Cambria Math"/>
                <w:lang w:val="en-GB"/>
              </w:rPr>
              <m:t>T</m:t>
            </m:r>
          </m:sup>
        </m:sSubSup>
      </m:oMath>
      <w:r>
        <w:rPr>
          <w:rFonts w:eastAsiaTheme="minorEastAsia"/>
          <w:lang w:val="en-GB"/>
        </w:rPr>
        <w:t>.</w:t>
      </w:r>
    </w:p>
    <w:p w:rsidR="009C7D65" w:rsidRDefault="009C7D65" w:rsidP="00C5181F">
      <w:pPr>
        <w:rPr>
          <w:rFonts w:eastAsiaTheme="minorEastAsia"/>
          <w:lang w:val="en-GB"/>
        </w:rPr>
      </w:pPr>
      <w:r>
        <w:rPr>
          <w:rFonts w:eastAsiaTheme="minorEastAsia"/>
          <w:lang w:val="en-GB"/>
        </w:rPr>
        <w:t xml:space="preserve">4. Sample </w:t>
      </w:r>
      <m:oMath>
        <m:r>
          <w:rPr>
            <w:rFonts w:ascii="Cambria Math" w:eastAsiaTheme="minorEastAsia" w:hAnsi="Cambria Math"/>
            <w:lang w:val="en-GB"/>
          </w:rPr>
          <m:t>L</m:t>
        </m:r>
      </m:oMath>
      <w:r>
        <w:rPr>
          <w:rFonts w:eastAsiaTheme="minorEastAsia"/>
          <w:lang w:val="en-GB"/>
        </w:rPr>
        <w:t xml:space="preserve"> times from </w:t>
      </w:r>
      <m:oMath>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n</m:t>
            </m:r>
            <m:r>
              <w:rPr>
                <w:rFonts w:ascii="Cambria Math" w:eastAsiaTheme="minorEastAsia" w:hAnsi="Cambria Math"/>
                <w:lang w:val="en-GB"/>
              </w:rPr>
              <m:t>+</m:t>
            </m:r>
            <m:sSub>
              <m:sSubPr>
                <m:ctrlPr>
                  <w:rPr>
                    <w:rFonts w:ascii="Cambria Math" w:eastAsiaTheme="minorEastAsia" w:hAnsi="Cambria Math"/>
                    <w:i/>
                    <w:lang w:val="es-CO"/>
                  </w:rPr>
                </m:ctrlPr>
              </m:sSubPr>
              <m:e>
                <m:r>
                  <w:rPr>
                    <w:rFonts w:ascii="Cambria Math" w:eastAsiaTheme="minorEastAsia" w:hAnsi="Cambria Math"/>
                    <w:lang w:val="es-CO"/>
                  </w:rPr>
                  <m:t>ν</m:t>
                </m:r>
              </m:e>
              <m:sub>
                <m:r>
                  <w:rPr>
                    <w:rFonts w:ascii="Cambria Math" w:eastAsiaTheme="minorEastAsia" w:hAnsi="Cambria Math"/>
                    <w:lang w:val="en-GB"/>
                  </w:rPr>
                  <m:t>0</m:t>
                </m:r>
              </m:sub>
            </m:sSub>
          </m:sub>
        </m:sSub>
        <m:d>
          <m:dPr>
            <m:ctrlPr>
              <w:rPr>
                <w:rFonts w:ascii="Cambria Math" w:eastAsiaTheme="minorEastAsia" w:hAnsi="Cambria Math"/>
                <w:i/>
                <w:lang w:val="es-CO"/>
              </w:rPr>
            </m:ctrlPr>
          </m:dPr>
          <m:e>
            <m:r>
              <m:rPr>
                <m:sty m:val="bi"/>
              </m:rPr>
              <w:rPr>
                <w:rFonts w:ascii="Cambria Math" w:eastAsiaTheme="minorEastAsia" w:hAnsi="Cambria Math"/>
                <w:lang w:val="es-CO"/>
              </w:rPr>
              <m:t>0</m:t>
            </m:r>
            <m:r>
              <w:rPr>
                <w:rFonts w:ascii="Cambria Math" w:eastAsiaTheme="minorEastAsia" w:hAnsi="Cambria Math"/>
                <w:lang w:val="en-GB"/>
              </w:rPr>
              <m:t>,</m:t>
            </m:r>
            <m:sSub>
              <m:sSubPr>
                <m:ctrlPr>
                  <w:rPr>
                    <w:rFonts w:ascii="Cambria Math" w:eastAsiaTheme="minorEastAsia" w:hAnsi="Cambria Math"/>
                    <w:i/>
                    <w:lang w:val="es-CO"/>
                  </w:rPr>
                </m:ctrlPr>
              </m:sSubPr>
              <m:e>
                <m:r>
                  <w:rPr>
                    <w:rFonts w:ascii="Cambria Math" w:eastAsiaTheme="minorEastAsia" w:hAnsi="Cambria Math"/>
                    <w:lang w:val="es-CO"/>
                  </w:rPr>
                  <m:t>I</m:t>
                </m:r>
              </m:e>
              <m:sub>
                <m:r>
                  <w:rPr>
                    <w:rFonts w:ascii="Cambria Math" w:eastAsiaTheme="minorEastAsia" w:hAnsi="Cambria Math"/>
                    <w:lang w:val="es-CO"/>
                  </w:rPr>
                  <m:t>m</m:t>
                </m:r>
              </m:sub>
            </m:sSub>
          </m:e>
        </m:d>
      </m:oMath>
      <w:r w:rsidRPr="009C7D65">
        <w:rPr>
          <w:rFonts w:eastAsiaTheme="minorEastAsia"/>
          <w:lang w:val="en-GB"/>
        </w:rPr>
        <w:t>, and re-scale and relocate</w:t>
      </w:r>
      <w:r>
        <w:rPr>
          <w:rFonts w:eastAsiaTheme="minorEastAsia"/>
          <w:lang w:val="en-GB"/>
        </w:rPr>
        <w:t xml:space="preserve"> the sample accordingly.</w:t>
      </w:r>
      <w:bookmarkStart w:id="0" w:name="_GoBack"/>
      <w:bookmarkEnd w:id="0"/>
    </w:p>
    <w:sectPr w:rsidR="009C7D65" w:rsidSect="006D2B18">
      <w:footerReference w:type="default" r:id="rId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D91" w:rsidRDefault="00B76D91" w:rsidP="00A17E8F">
      <w:pPr>
        <w:spacing w:after="0" w:line="240" w:lineRule="auto"/>
      </w:pPr>
      <w:r>
        <w:separator/>
      </w:r>
    </w:p>
  </w:endnote>
  <w:endnote w:type="continuationSeparator" w:id="0">
    <w:p w:rsidR="00B76D91" w:rsidRDefault="00B76D91" w:rsidP="00A17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022338"/>
      <w:docPartObj>
        <w:docPartGallery w:val="Page Numbers (Bottom of Page)"/>
        <w:docPartUnique/>
      </w:docPartObj>
    </w:sdtPr>
    <w:sdtEndPr>
      <w:rPr>
        <w:noProof/>
      </w:rPr>
    </w:sdtEndPr>
    <w:sdtContent>
      <w:p w:rsidR="0031688F" w:rsidRDefault="0031688F">
        <w:pPr>
          <w:pStyle w:val="Footer"/>
          <w:jc w:val="center"/>
        </w:pPr>
        <w:r>
          <w:fldChar w:fldCharType="begin"/>
        </w:r>
        <w:r>
          <w:instrText xml:space="preserve"> PAGE   \* MERGEFORMAT </w:instrText>
        </w:r>
        <w:r>
          <w:fldChar w:fldCharType="separate"/>
        </w:r>
        <w:r w:rsidR="00D778DF">
          <w:rPr>
            <w:noProof/>
          </w:rPr>
          <w:t>6</w:t>
        </w:r>
        <w:r>
          <w:rPr>
            <w:noProof/>
          </w:rPr>
          <w:fldChar w:fldCharType="end"/>
        </w:r>
      </w:p>
    </w:sdtContent>
  </w:sdt>
  <w:p w:rsidR="0031688F" w:rsidRDefault="003168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D91" w:rsidRDefault="00B76D91" w:rsidP="00A17E8F">
      <w:pPr>
        <w:spacing w:after="0" w:line="240" w:lineRule="auto"/>
      </w:pPr>
      <w:r>
        <w:separator/>
      </w:r>
    </w:p>
  </w:footnote>
  <w:footnote w:type="continuationSeparator" w:id="0">
    <w:p w:rsidR="00B76D91" w:rsidRDefault="00B76D91" w:rsidP="00A17E8F">
      <w:pPr>
        <w:spacing w:after="0" w:line="240" w:lineRule="auto"/>
      </w:pPr>
      <w:r>
        <w:continuationSeparator/>
      </w:r>
    </w:p>
  </w:footnote>
  <w:footnote w:id="1">
    <w:p w:rsidR="0031688F" w:rsidRPr="0020318A" w:rsidRDefault="0031688F" w:rsidP="001B1869">
      <w:pPr>
        <w:spacing w:after="0"/>
        <w:rPr>
          <w:rFonts w:eastAsiaTheme="minorEastAsia"/>
          <w:sz w:val="20"/>
          <w:szCs w:val="20"/>
          <w:lang w:val="en-GB"/>
        </w:rPr>
      </w:pPr>
      <w:r w:rsidRPr="0020318A">
        <w:rPr>
          <w:rStyle w:val="FootnoteReference"/>
          <w:sz w:val="20"/>
          <w:szCs w:val="20"/>
        </w:rPr>
        <w:footnoteRef/>
      </w:r>
      <w:r w:rsidRPr="0020318A">
        <w:rPr>
          <w:sz w:val="20"/>
          <w:szCs w:val="20"/>
          <w:lang w:val="es-CO"/>
        </w:rPr>
        <w:t xml:space="preserve"> </w:t>
      </w:r>
      <w:proofErr w:type="spellStart"/>
      <w:r>
        <w:rPr>
          <w:sz w:val="20"/>
          <w:szCs w:val="20"/>
          <w:lang w:val="es-CO"/>
        </w:rPr>
        <w:t>MSc</w:t>
      </w:r>
      <w:proofErr w:type="spellEnd"/>
      <w:r>
        <w:rPr>
          <w:sz w:val="20"/>
          <w:szCs w:val="20"/>
          <w:lang w:val="es-CO"/>
        </w:rPr>
        <w:t xml:space="preserve"> in </w:t>
      </w:r>
      <w:proofErr w:type="spellStart"/>
      <w:r>
        <w:rPr>
          <w:sz w:val="20"/>
          <w:szCs w:val="20"/>
          <w:lang w:val="es-CO"/>
        </w:rPr>
        <w:t>s</w:t>
      </w:r>
      <w:r w:rsidRPr="0020318A">
        <w:rPr>
          <w:sz w:val="20"/>
          <w:szCs w:val="20"/>
          <w:lang w:val="es-CO"/>
        </w:rPr>
        <w:t>tatistics</w:t>
      </w:r>
      <w:proofErr w:type="spellEnd"/>
      <w:r w:rsidRPr="0020318A">
        <w:rPr>
          <w:sz w:val="20"/>
          <w:szCs w:val="20"/>
          <w:lang w:val="es-CO"/>
        </w:rPr>
        <w:t xml:space="preserve"> </w:t>
      </w:r>
      <w:proofErr w:type="spellStart"/>
      <w:r w:rsidRPr="0020318A">
        <w:rPr>
          <w:sz w:val="20"/>
          <w:szCs w:val="20"/>
          <w:lang w:val="es-CO"/>
        </w:rPr>
        <w:t>from</w:t>
      </w:r>
      <w:proofErr w:type="spellEnd"/>
      <w:r w:rsidRPr="0020318A">
        <w:rPr>
          <w:sz w:val="20"/>
          <w:szCs w:val="20"/>
          <w:lang w:val="es-CO"/>
        </w:rPr>
        <w:t xml:space="preserve"> Pontificia Universidad Católica de Chile and </w:t>
      </w:r>
      <w:proofErr w:type="spellStart"/>
      <w:r w:rsidRPr="0020318A">
        <w:rPr>
          <w:sz w:val="20"/>
          <w:szCs w:val="20"/>
          <w:lang w:val="es-CO"/>
        </w:rPr>
        <w:t>bachelor's</w:t>
      </w:r>
      <w:proofErr w:type="spellEnd"/>
      <w:r w:rsidRPr="0020318A">
        <w:rPr>
          <w:sz w:val="20"/>
          <w:szCs w:val="20"/>
          <w:lang w:val="es-CO"/>
        </w:rPr>
        <w:t xml:space="preserve"> </w:t>
      </w:r>
      <w:proofErr w:type="spellStart"/>
      <w:r w:rsidRPr="0020318A">
        <w:rPr>
          <w:sz w:val="20"/>
          <w:szCs w:val="20"/>
          <w:lang w:val="es-CO"/>
        </w:rPr>
        <w:t>degre</w:t>
      </w:r>
      <w:r>
        <w:rPr>
          <w:sz w:val="20"/>
          <w:szCs w:val="20"/>
          <w:lang w:val="es-CO"/>
        </w:rPr>
        <w:t>e</w:t>
      </w:r>
      <w:proofErr w:type="spellEnd"/>
      <w:r>
        <w:rPr>
          <w:sz w:val="20"/>
          <w:szCs w:val="20"/>
          <w:lang w:val="es-CO"/>
        </w:rPr>
        <w:t xml:space="preserve"> in </w:t>
      </w:r>
      <w:proofErr w:type="spellStart"/>
      <w:r>
        <w:rPr>
          <w:sz w:val="20"/>
          <w:szCs w:val="20"/>
          <w:lang w:val="es-CO"/>
        </w:rPr>
        <w:t>e</w:t>
      </w:r>
      <w:r w:rsidRPr="0020318A">
        <w:rPr>
          <w:sz w:val="20"/>
          <w:szCs w:val="20"/>
          <w:lang w:val="es-CO"/>
        </w:rPr>
        <w:t>conomics</w:t>
      </w:r>
      <w:proofErr w:type="spellEnd"/>
      <w:r w:rsidRPr="0020318A">
        <w:rPr>
          <w:sz w:val="20"/>
          <w:szCs w:val="20"/>
          <w:lang w:val="es-CO"/>
        </w:rPr>
        <w:t xml:space="preserve"> </w:t>
      </w:r>
      <w:proofErr w:type="spellStart"/>
      <w:r w:rsidRPr="0020318A">
        <w:rPr>
          <w:sz w:val="20"/>
          <w:szCs w:val="20"/>
          <w:lang w:val="es-CO"/>
        </w:rPr>
        <w:t>from</w:t>
      </w:r>
      <w:proofErr w:type="spellEnd"/>
      <w:r w:rsidRPr="0020318A">
        <w:rPr>
          <w:sz w:val="20"/>
          <w:szCs w:val="20"/>
          <w:lang w:val="es-CO"/>
        </w:rPr>
        <w:t xml:space="preserve"> Universidad de los Andes (Colombia). </w:t>
      </w:r>
      <w:r w:rsidRPr="0020318A">
        <w:rPr>
          <w:sz w:val="20"/>
          <w:szCs w:val="20"/>
          <w:lang w:val="en-GB"/>
        </w:rPr>
        <w:t xml:space="preserve">Contact: </w:t>
      </w:r>
      <w:r>
        <w:rPr>
          <w:rFonts w:eastAsiaTheme="minorEastAsia"/>
          <w:sz w:val="20"/>
          <w:szCs w:val="20"/>
          <w:lang w:val="en-GB"/>
        </w:rPr>
        <w:t>lozsandino@gmail.com</w:t>
      </w:r>
      <w:r w:rsidR="0097563B">
        <w:rPr>
          <w:rFonts w:eastAsiaTheme="minorEastAsia"/>
          <w:sz w:val="20"/>
          <w:szCs w:val="20"/>
          <w:lang w:val="en-GB"/>
        </w:rPr>
        <w:t>. GitHub: github.com/</w:t>
      </w:r>
      <w:proofErr w:type="spellStart"/>
      <w:r w:rsidR="0097563B">
        <w:rPr>
          <w:rFonts w:eastAsiaTheme="minorEastAsia"/>
          <w:sz w:val="20"/>
          <w:szCs w:val="20"/>
          <w:lang w:val="en-GB"/>
        </w:rPr>
        <w:t>lozs</w:t>
      </w:r>
      <w:r>
        <w:rPr>
          <w:rFonts w:eastAsiaTheme="minorEastAsia"/>
          <w:sz w:val="20"/>
          <w:szCs w:val="20"/>
          <w:lang w:val="en-GB"/>
        </w:rPr>
        <w:t>andino</w:t>
      </w:r>
      <w:proofErr w:type="spellEnd"/>
      <w:r>
        <w:rPr>
          <w:rFonts w:eastAsiaTheme="minorEastAsia"/>
          <w:sz w:val="20"/>
          <w:szCs w:val="20"/>
          <w:lang w:val="en-GB"/>
        </w:rPr>
        <w:t>.</w:t>
      </w:r>
    </w:p>
  </w:footnote>
  <w:footnote w:id="2">
    <w:p w:rsidR="0031688F" w:rsidRPr="0020318A" w:rsidRDefault="0031688F">
      <w:pPr>
        <w:pStyle w:val="FootnoteText"/>
        <w:rPr>
          <w:lang w:val="en-GB"/>
        </w:rPr>
      </w:pPr>
      <w:r>
        <w:rPr>
          <w:rStyle w:val="FootnoteReference"/>
        </w:rPr>
        <w:footnoteRef/>
      </w:r>
      <w:r>
        <w:t xml:space="preserve"> </w:t>
      </w:r>
      <w:r w:rsidRPr="0020318A">
        <w:rPr>
          <w:lang w:val="en-GB"/>
        </w:rPr>
        <w:t xml:space="preserve">Independence implies no correlation, </w:t>
      </w:r>
      <w:proofErr w:type="gramStart"/>
      <w:r w:rsidRPr="0020318A">
        <w:rPr>
          <w:lang w:val="en-GB"/>
        </w:rPr>
        <w:t>while no correlation doesn't</w:t>
      </w:r>
      <w:r>
        <w:rPr>
          <w:lang w:val="en-GB"/>
        </w:rPr>
        <w:t xml:space="preserve"> necessarily</w:t>
      </w:r>
      <w:r w:rsidRPr="0020318A">
        <w:rPr>
          <w:lang w:val="en-GB"/>
        </w:rPr>
        <w:t xml:space="preserve"> imply independence</w:t>
      </w:r>
      <w:proofErr w:type="gramEnd"/>
      <w:r w:rsidRPr="0020318A">
        <w:rPr>
          <w:lang w:val="en-GB"/>
        </w:rPr>
        <w:t>.</w:t>
      </w:r>
      <w:r>
        <w:rPr>
          <w:lang w:val="en-GB"/>
        </w:rPr>
        <w:t xml:space="preserve"> However, under normal distribution it does.</w:t>
      </w:r>
    </w:p>
  </w:footnote>
  <w:footnote w:id="3">
    <w:p w:rsidR="0031688F" w:rsidRPr="000A7EEA" w:rsidRDefault="0031688F">
      <w:pPr>
        <w:pStyle w:val="FootnoteText"/>
        <w:rPr>
          <w:lang w:val="en-GB"/>
        </w:rPr>
      </w:pPr>
      <w:r>
        <w:rPr>
          <w:rStyle w:val="FootnoteReference"/>
        </w:rPr>
        <w:footnoteRef/>
      </w:r>
      <w:r>
        <w:t xml:space="preserve"> </w:t>
      </w:r>
      <w:r>
        <w:rPr>
          <w:lang w:val="en-GB"/>
        </w:rPr>
        <w:t>The likelihood is the probability density function of all observations, i.e. the joint distribution, which in this case is equivalent to the multivariate normal distribution.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10792"/>
    <w:multiLevelType w:val="hybridMultilevel"/>
    <w:tmpl w:val="48F8DA84"/>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CC6451E"/>
    <w:multiLevelType w:val="hybridMultilevel"/>
    <w:tmpl w:val="CB46EF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FCB236C"/>
    <w:multiLevelType w:val="hybridMultilevel"/>
    <w:tmpl w:val="0E8EC5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C00561A"/>
    <w:multiLevelType w:val="hybridMultilevel"/>
    <w:tmpl w:val="EAE0336C"/>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4">
    <w:nsid w:val="22486C32"/>
    <w:multiLevelType w:val="hybridMultilevel"/>
    <w:tmpl w:val="23862F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B536C04"/>
    <w:multiLevelType w:val="hybridMultilevel"/>
    <w:tmpl w:val="312CEB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E8F"/>
    <w:rsid w:val="0000185C"/>
    <w:rsid w:val="00003A7A"/>
    <w:rsid w:val="00005427"/>
    <w:rsid w:val="00007C8E"/>
    <w:rsid w:val="00014ADD"/>
    <w:rsid w:val="000166DF"/>
    <w:rsid w:val="00016AB5"/>
    <w:rsid w:val="0002030A"/>
    <w:rsid w:val="0002051E"/>
    <w:rsid w:val="000206E9"/>
    <w:rsid w:val="0002112E"/>
    <w:rsid w:val="00021528"/>
    <w:rsid w:val="00021806"/>
    <w:rsid w:val="00021DD4"/>
    <w:rsid w:val="00024513"/>
    <w:rsid w:val="00025637"/>
    <w:rsid w:val="00025DA6"/>
    <w:rsid w:val="00025E2B"/>
    <w:rsid w:val="00026733"/>
    <w:rsid w:val="00026C03"/>
    <w:rsid w:val="0002771D"/>
    <w:rsid w:val="00027877"/>
    <w:rsid w:val="000305B9"/>
    <w:rsid w:val="000319DE"/>
    <w:rsid w:val="00040304"/>
    <w:rsid w:val="00040476"/>
    <w:rsid w:val="000426EC"/>
    <w:rsid w:val="00043241"/>
    <w:rsid w:val="00045E94"/>
    <w:rsid w:val="00046406"/>
    <w:rsid w:val="00046E86"/>
    <w:rsid w:val="00047BC6"/>
    <w:rsid w:val="00051B85"/>
    <w:rsid w:val="000538F7"/>
    <w:rsid w:val="00054B6E"/>
    <w:rsid w:val="00055F8F"/>
    <w:rsid w:val="0005655F"/>
    <w:rsid w:val="0006176F"/>
    <w:rsid w:val="000649A9"/>
    <w:rsid w:val="000650FA"/>
    <w:rsid w:val="00076DF4"/>
    <w:rsid w:val="000770C5"/>
    <w:rsid w:val="000830DF"/>
    <w:rsid w:val="0008563C"/>
    <w:rsid w:val="00086270"/>
    <w:rsid w:val="000930FD"/>
    <w:rsid w:val="00093C1C"/>
    <w:rsid w:val="00094188"/>
    <w:rsid w:val="00095BFF"/>
    <w:rsid w:val="00097599"/>
    <w:rsid w:val="000A26DB"/>
    <w:rsid w:val="000A3656"/>
    <w:rsid w:val="000A4E18"/>
    <w:rsid w:val="000A79B6"/>
    <w:rsid w:val="000A7EEA"/>
    <w:rsid w:val="000B2558"/>
    <w:rsid w:val="000B52A3"/>
    <w:rsid w:val="000B6B76"/>
    <w:rsid w:val="000C05E6"/>
    <w:rsid w:val="000C1277"/>
    <w:rsid w:val="000C2D59"/>
    <w:rsid w:val="000C50CF"/>
    <w:rsid w:val="000C541F"/>
    <w:rsid w:val="000C661D"/>
    <w:rsid w:val="000D0C02"/>
    <w:rsid w:val="000D208E"/>
    <w:rsid w:val="000D21AC"/>
    <w:rsid w:val="000D25CA"/>
    <w:rsid w:val="000D29D3"/>
    <w:rsid w:val="000D5137"/>
    <w:rsid w:val="000D547C"/>
    <w:rsid w:val="000E0E89"/>
    <w:rsid w:val="000E0EB6"/>
    <w:rsid w:val="000E6EF2"/>
    <w:rsid w:val="000F50EE"/>
    <w:rsid w:val="000F619E"/>
    <w:rsid w:val="000F7EA8"/>
    <w:rsid w:val="001012C2"/>
    <w:rsid w:val="00103297"/>
    <w:rsid w:val="00104EB0"/>
    <w:rsid w:val="001053CE"/>
    <w:rsid w:val="00106379"/>
    <w:rsid w:val="00114C05"/>
    <w:rsid w:val="00115970"/>
    <w:rsid w:val="001215F5"/>
    <w:rsid w:val="0012249C"/>
    <w:rsid w:val="00125F26"/>
    <w:rsid w:val="00126212"/>
    <w:rsid w:val="00126BB9"/>
    <w:rsid w:val="00127B48"/>
    <w:rsid w:val="00127F94"/>
    <w:rsid w:val="001306CB"/>
    <w:rsid w:val="00131E29"/>
    <w:rsid w:val="00132230"/>
    <w:rsid w:val="00132EF4"/>
    <w:rsid w:val="001351C6"/>
    <w:rsid w:val="001410E8"/>
    <w:rsid w:val="00150D28"/>
    <w:rsid w:val="001524BA"/>
    <w:rsid w:val="00153A97"/>
    <w:rsid w:val="00153C5E"/>
    <w:rsid w:val="0015441A"/>
    <w:rsid w:val="00157C36"/>
    <w:rsid w:val="0016425B"/>
    <w:rsid w:val="00170C7E"/>
    <w:rsid w:val="0017281D"/>
    <w:rsid w:val="001728B6"/>
    <w:rsid w:val="00172C94"/>
    <w:rsid w:val="00174C17"/>
    <w:rsid w:val="001777FB"/>
    <w:rsid w:val="00180B03"/>
    <w:rsid w:val="00184678"/>
    <w:rsid w:val="001853A0"/>
    <w:rsid w:val="00187064"/>
    <w:rsid w:val="00190207"/>
    <w:rsid w:val="001929EE"/>
    <w:rsid w:val="001930FC"/>
    <w:rsid w:val="00197EB5"/>
    <w:rsid w:val="001A42DD"/>
    <w:rsid w:val="001A5C96"/>
    <w:rsid w:val="001A6B4F"/>
    <w:rsid w:val="001B04D9"/>
    <w:rsid w:val="001B12F5"/>
    <w:rsid w:val="001B1857"/>
    <w:rsid w:val="001B1869"/>
    <w:rsid w:val="001B43C7"/>
    <w:rsid w:val="001C5376"/>
    <w:rsid w:val="001C5FA9"/>
    <w:rsid w:val="001D0276"/>
    <w:rsid w:val="001D0AB0"/>
    <w:rsid w:val="001D1148"/>
    <w:rsid w:val="001D273E"/>
    <w:rsid w:val="001D40A8"/>
    <w:rsid w:val="001D7C3C"/>
    <w:rsid w:val="001E17FF"/>
    <w:rsid w:val="001E22B3"/>
    <w:rsid w:val="001E4408"/>
    <w:rsid w:val="001E668D"/>
    <w:rsid w:val="001E7429"/>
    <w:rsid w:val="001F1B52"/>
    <w:rsid w:val="001F3398"/>
    <w:rsid w:val="001F5907"/>
    <w:rsid w:val="001F6D6D"/>
    <w:rsid w:val="0020318A"/>
    <w:rsid w:val="0020576C"/>
    <w:rsid w:val="00213F61"/>
    <w:rsid w:val="0021437D"/>
    <w:rsid w:val="00214527"/>
    <w:rsid w:val="0021590D"/>
    <w:rsid w:val="002162FF"/>
    <w:rsid w:val="00224EA6"/>
    <w:rsid w:val="00225053"/>
    <w:rsid w:val="002269B5"/>
    <w:rsid w:val="002308BA"/>
    <w:rsid w:val="002312DC"/>
    <w:rsid w:val="00232A09"/>
    <w:rsid w:val="00233950"/>
    <w:rsid w:val="00236FE4"/>
    <w:rsid w:val="00241DD0"/>
    <w:rsid w:val="0024312F"/>
    <w:rsid w:val="002437CA"/>
    <w:rsid w:val="00245BE1"/>
    <w:rsid w:val="00251526"/>
    <w:rsid w:val="00253583"/>
    <w:rsid w:val="00256037"/>
    <w:rsid w:val="00257E6F"/>
    <w:rsid w:val="002618E7"/>
    <w:rsid w:val="002637A1"/>
    <w:rsid w:val="002641F2"/>
    <w:rsid w:val="00264407"/>
    <w:rsid w:val="00264D2C"/>
    <w:rsid w:val="00264D83"/>
    <w:rsid w:val="00264FE9"/>
    <w:rsid w:val="00265E91"/>
    <w:rsid w:val="00265F43"/>
    <w:rsid w:val="00270498"/>
    <w:rsid w:val="002726A3"/>
    <w:rsid w:val="00274558"/>
    <w:rsid w:val="002754A8"/>
    <w:rsid w:val="0028028B"/>
    <w:rsid w:val="00283354"/>
    <w:rsid w:val="002838D1"/>
    <w:rsid w:val="002844DD"/>
    <w:rsid w:val="00286546"/>
    <w:rsid w:val="00287BDB"/>
    <w:rsid w:val="00291362"/>
    <w:rsid w:val="00291539"/>
    <w:rsid w:val="0029562C"/>
    <w:rsid w:val="002A05B9"/>
    <w:rsid w:val="002A3699"/>
    <w:rsid w:val="002A458A"/>
    <w:rsid w:val="002A4DB1"/>
    <w:rsid w:val="002A605B"/>
    <w:rsid w:val="002B0E33"/>
    <w:rsid w:val="002B1A48"/>
    <w:rsid w:val="002C1E90"/>
    <w:rsid w:val="002C2293"/>
    <w:rsid w:val="002C291A"/>
    <w:rsid w:val="002C30F1"/>
    <w:rsid w:val="002C3D89"/>
    <w:rsid w:val="002C47BD"/>
    <w:rsid w:val="002C62B0"/>
    <w:rsid w:val="002C77F9"/>
    <w:rsid w:val="002C7B12"/>
    <w:rsid w:val="002D12CB"/>
    <w:rsid w:val="002D18CF"/>
    <w:rsid w:val="002D3F58"/>
    <w:rsid w:val="002D3FD3"/>
    <w:rsid w:val="002E0007"/>
    <w:rsid w:val="002E5568"/>
    <w:rsid w:val="002E6C03"/>
    <w:rsid w:val="002F0108"/>
    <w:rsid w:val="002F2405"/>
    <w:rsid w:val="002F25F7"/>
    <w:rsid w:val="002F3A0D"/>
    <w:rsid w:val="002F3F63"/>
    <w:rsid w:val="002F47DA"/>
    <w:rsid w:val="002F553F"/>
    <w:rsid w:val="002F561E"/>
    <w:rsid w:val="002F6232"/>
    <w:rsid w:val="00301F30"/>
    <w:rsid w:val="00302317"/>
    <w:rsid w:val="003036FC"/>
    <w:rsid w:val="00304236"/>
    <w:rsid w:val="003074FF"/>
    <w:rsid w:val="00310BC6"/>
    <w:rsid w:val="00312C28"/>
    <w:rsid w:val="00312C5C"/>
    <w:rsid w:val="003132F0"/>
    <w:rsid w:val="00313C09"/>
    <w:rsid w:val="0031593B"/>
    <w:rsid w:val="00315DA3"/>
    <w:rsid w:val="0031687F"/>
    <w:rsid w:val="0031688F"/>
    <w:rsid w:val="00321098"/>
    <w:rsid w:val="003228B4"/>
    <w:rsid w:val="003232DA"/>
    <w:rsid w:val="003238AD"/>
    <w:rsid w:val="00324132"/>
    <w:rsid w:val="003255BF"/>
    <w:rsid w:val="0033150C"/>
    <w:rsid w:val="00332F06"/>
    <w:rsid w:val="00332F6C"/>
    <w:rsid w:val="00333045"/>
    <w:rsid w:val="0033525A"/>
    <w:rsid w:val="0033617D"/>
    <w:rsid w:val="003367A7"/>
    <w:rsid w:val="00337A09"/>
    <w:rsid w:val="00340A6A"/>
    <w:rsid w:val="00340B11"/>
    <w:rsid w:val="00340CE2"/>
    <w:rsid w:val="003419C1"/>
    <w:rsid w:val="003425A1"/>
    <w:rsid w:val="00352016"/>
    <w:rsid w:val="0035215F"/>
    <w:rsid w:val="00354F10"/>
    <w:rsid w:val="00355FFD"/>
    <w:rsid w:val="003566C5"/>
    <w:rsid w:val="00356B20"/>
    <w:rsid w:val="00361C44"/>
    <w:rsid w:val="00363A50"/>
    <w:rsid w:val="00364AE1"/>
    <w:rsid w:val="003663BF"/>
    <w:rsid w:val="00366C0B"/>
    <w:rsid w:val="00367382"/>
    <w:rsid w:val="00367B32"/>
    <w:rsid w:val="00370679"/>
    <w:rsid w:val="003822E4"/>
    <w:rsid w:val="00382B75"/>
    <w:rsid w:val="003830A2"/>
    <w:rsid w:val="00384676"/>
    <w:rsid w:val="00387E0E"/>
    <w:rsid w:val="0039166B"/>
    <w:rsid w:val="00394BDF"/>
    <w:rsid w:val="00395C19"/>
    <w:rsid w:val="003A15A0"/>
    <w:rsid w:val="003A1A14"/>
    <w:rsid w:val="003A3E5D"/>
    <w:rsid w:val="003A4675"/>
    <w:rsid w:val="003A4B9D"/>
    <w:rsid w:val="003A5A91"/>
    <w:rsid w:val="003A630F"/>
    <w:rsid w:val="003B05B8"/>
    <w:rsid w:val="003B1CAC"/>
    <w:rsid w:val="003B2AEF"/>
    <w:rsid w:val="003B2B37"/>
    <w:rsid w:val="003B42D4"/>
    <w:rsid w:val="003C06BF"/>
    <w:rsid w:val="003C2446"/>
    <w:rsid w:val="003C3905"/>
    <w:rsid w:val="003C3DB7"/>
    <w:rsid w:val="003C476D"/>
    <w:rsid w:val="003C4E19"/>
    <w:rsid w:val="003C79B7"/>
    <w:rsid w:val="003D4A53"/>
    <w:rsid w:val="003D4BDB"/>
    <w:rsid w:val="003D51D1"/>
    <w:rsid w:val="003E008B"/>
    <w:rsid w:val="003E1D6B"/>
    <w:rsid w:val="003E6763"/>
    <w:rsid w:val="003E7739"/>
    <w:rsid w:val="003F0304"/>
    <w:rsid w:val="003F0382"/>
    <w:rsid w:val="003F0673"/>
    <w:rsid w:val="003F3DF2"/>
    <w:rsid w:val="003F7A8B"/>
    <w:rsid w:val="00404EA7"/>
    <w:rsid w:val="00405851"/>
    <w:rsid w:val="00405E60"/>
    <w:rsid w:val="00406C01"/>
    <w:rsid w:val="0040752A"/>
    <w:rsid w:val="00407820"/>
    <w:rsid w:val="00410134"/>
    <w:rsid w:val="004104FA"/>
    <w:rsid w:val="00412022"/>
    <w:rsid w:val="00413B71"/>
    <w:rsid w:val="00414095"/>
    <w:rsid w:val="00414B28"/>
    <w:rsid w:val="00421F80"/>
    <w:rsid w:val="00423B1A"/>
    <w:rsid w:val="00423EDD"/>
    <w:rsid w:val="004242D0"/>
    <w:rsid w:val="00424E68"/>
    <w:rsid w:val="00425B59"/>
    <w:rsid w:val="00425E7A"/>
    <w:rsid w:val="00426253"/>
    <w:rsid w:val="00431FFB"/>
    <w:rsid w:val="0043490B"/>
    <w:rsid w:val="0043684B"/>
    <w:rsid w:val="004425F9"/>
    <w:rsid w:val="004441E5"/>
    <w:rsid w:val="0045294B"/>
    <w:rsid w:val="00455D13"/>
    <w:rsid w:val="004570BD"/>
    <w:rsid w:val="0045783B"/>
    <w:rsid w:val="004601F5"/>
    <w:rsid w:val="004635AF"/>
    <w:rsid w:val="00470570"/>
    <w:rsid w:val="004708D8"/>
    <w:rsid w:val="00474927"/>
    <w:rsid w:val="004749C2"/>
    <w:rsid w:val="00476AE0"/>
    <w:rsid w:val="00477CE9"/>
    <w:rsid w:val="004801B6"/>
    <w:rsid w:val="004807BB"/>
    <w:rsid w:val="00480DA3"/>
    <w:rsid w:val="00480E8E"/>
    <w:rsid w:val="0048605C"/>
    <w:rsid w:val="004867A6"/>
    <w:rsid w:val="00486CC0"/>
    <w:rsid w:val="00487264"/>
    <w:rsid w:val="00487424"/>
    <w:rsid w:val="004911BE"/>
    <w:rsid w:val="00491662"/>
    <w:rsid w:val="0049171E"/>
    <w:rsid w:val="00491EB6"/>
    <w:rsid w:val="004A1938"/>
    <w:rsid w:val="004A2BE0"/>
    <w:rsid w:val="004A3C3B"/>
    <w:rsid w:val="004A4342"/>
    <w:rsid w:val="004A4BCA"/>
    <w:rsid w:val="004A4E8E"/>
    <w:rsid w:val="004A64BD"/>
    <w:rsid w:val="004A6C9C"/>
    <w:rsid w:val="004B02BD"/>
    <w:rsid w:val="004B21F9"/>
    <w:rsid w:val="004B3164"/>
    <w:rsid w:val="004B3E7B"/>
    <w:rsid w:val="004B502D"/>
    <w:rsid w:val="004C0C15"/>
    <w:rsid w:val="004C1848"/>
    <w:rsid w:val="004C297D"/>
    <w:rsid w:val="004C3614"/>
    <w:rsid w:val="004C3BD0"/>
    <w:rsid w:val="004C5663"/>
    <w:rsid w:val="004C73C8"/>
    <w:rsid w:val="004C7BF0"/>
    <w:rsid w:val="004D088F"/>
    <w:rsid w:val="004D12C9"/>
    <w:rsid w:val="004D1313"/>
    <w:rsid w:val="004D34DB"/>
    <w:rsid w:val="004D6BD1"/>
    <w:rsid w:val="004D7DDD"/>
    <w:rsid w:val="004E261F"/>
    <w:rsid w:val="004E2CA6"/>
    <w:rsid w:val="004E4393"/>
    <w:rsid w:val="004E5BE7"/>
    <w:rsid w:val="004F146D"/>
    <w:rsid w:val="004F23B7"/>
    <w:rsid w:val="004F275C"/>
    <w:rsid w:val="004F7872"/>
    <w:rsid w:val="0050115D"/>
    <w:rsid w:val="00501E64"/>
    <w:rsid w:val="00501F5D"/>
    <w:rsid w:val="00503885"/>
    <w:rsid w:val="00503E2B"/>
    <w:rsid w:val="0050532B"/>
    <w:rsid w:val="00506B91"/>
    <w:rsid w:val="00510243"/>
    <w:rsid w:val="0051136D"/>
    <w:rsid w:val="00516CAA"/>
    <w:rsid w:val="00520127"/>
    <w:rsid w:val="00520FAF"/>
    <w:rsid w:val="00522DA7"/>
    <w:rsid w:val="00524512"/>
    <w:rsid w:val="0052744B"/>
    <w:rsid w:val="00530699"/>
    <w:rsid w:val="00530E4D"/>
    <w:rsid w:val="005311B5"/>
    <w:rsid w:val="00532818"/>
    <w:rsid w:val="00536C79"/>
    <w:rsid w:val="00540436"/>
    <w:rsid w:val="005405C6"/>
    <w:rsid w:val="0054117E"/>
    <w:rsid w:val="00541C2C"/>
    <w:rsid w:val="00544CE4"/>
    <w:rsid w:val="00545EA8"/>
    <w:rsid w:val="00546251"/>
    <w:rsid w:val="00547F93"/>
    <w:rsid w:val="005515E0"/>
    <w:rsid w:val="0055406A"/>
    <w:rsid w:val="005543AF"/>
    <w:rsid w:val="00554AD6"/>
    <w:rsid w:val="005616C3"/>
    <w:rsid w:val="005617F9"/>
    <w:rsid w:val="00561BEA"/>
    <w:rsid w:val="00564F2F"/>
    <w:rsid w:val="0056552C"/>
    <w:rsid w:val="00565AEA"/>
    <w:rsid w:val="005671A2"/>
    <w:rsid w:val="00570336"/>
    <w:rsid w:val="005708EA"/>
    <w:rsid w:val="0057099E"/>
    <w:rsid w:val="0057433E"/>
    <w:rsid w:val="00577C62"/>
    <w:rsid w:val="0058261E"/>
    <w:rsid w:val="0058397B"/>
    <w:rsid w:val="005851FE"/>
    <w:rsid w:val="00586465"/>
    <w:rsid w:val="005879A8"/>
    <w:rsid w:val="005908E6"/>
    <w:rsid w:val="005920A1"/>
    <w:rsid w:val="00592972"/>
    <w:rsid w:val="00594F34"/>
    <w:rsid w:val="005A43BB"/>
    <w:rsid w:val="005A4780"/>
    <w:rsid w:val="005A4814"/>
    <w:rsid w:val="005A540C"/>
    <w:rsid w:val="005A67BE"/>
    <w:rsid w:val="005A69C3"/>
    <w:rsid w:val="005B148F"/>
    <w:rsid w:val="005B1E09"/>
    <w:rsid w:val="005B307D"/>
    <w:rsid w:val="005B3B9D"/>
    <w:rsid w:val="005B3CEE"/>
    <w:rsid w:val="005B4499"/>
    <w:rsid w:val="005B4FBE"/>
    <w:rsid w:val="005B6ED9"/>
    <w:rsid w:val="005C0AFB"/>
    <w:rsid w:val="005C0BD0"/>
    <w:rsid w:val="005C11E4"/>
    <w:rsid w:val="005C1662"/>
    <w:rsid w:val="005C2B17"/>
    <w:rsid w:val="005C5FA6"/>
    <w:rsid w:val="005C649E"/>
    <w:rsid w:val="005C7DD4"/>
    <w:rsid w:val="005D04C2"/>
    <w:rsid w:val="005D1839"/>
    <w:rsid w:val="005D3D34"/>
    <w:rsid w:val="005D70F7"/>
    <w:rsid w:val="005E0B98"/>
    <w:rsid w:val="005E0CE3"/>
    <w:rsid w:val="005E284F"/>
    <w:rsid w:val="005E2876"/>
    <w:rsid w:val="005E3272"/>
    <w:rsid w:val="005E5840"/>
    <w:rsid w:val="005F3BBF"/>
    <w:rsid w:val="005F4201"/>
    <w:rsid w:val="005F65F3"/>
    <w:rsid w:val="005F77EC"/>
    <w:rsid w:val="00601A6F"/>
    <w:rsid w:val="00601C8E"/>
    <w:rsid w:val="00601C96"/>
    <w:rsid w:val="006020F2"/>
    <w:rsid w:val="00603D87"/>
    <w:rsid w:val="006052BB"/>
    <w:rsid w:val="00610179"/>
    <w:rsid w:val="006142D7"/>
    <w:rsid w:val="006150EB"/>
    <w:rsid w:val="00615DA3"/>
    <w:rsid w:val="00620513"/>
    <w:rsid w:val="00620A0E"/>
    <w:rsid w:val="00622697"/>
    <w:rsid w:val="00622892"/>
    <w:rsid w:val="00630D2A"/>
    <w:rsid w:val="00630E89"/>
    <w:rsid w:val="00634A0B"/>
    <w:rsid w:val="00635876"/>
    <w:rsid w:val="006363D5"/>
    <w:rsid w:val="0063728F"/>
    <w:rsid w:val="00640A6B"/>
    <w:rsid w:val="00642424"/>
    <w:rsid w:val="00643257"/>
    <w:rsid w:val="00645711"/>
    <w:rsid w:val="00650CFD"/>
    <w:rsid w:val="0065169C"/>
    <w:rsid w:val="006517CF"/>
    <w:rsid w:val="006520B8"/>
    <w:rsid w:val="00652996"/>
    <w:rsid w:val="00652BEF"/>
    <w:rsid w:val="006530E2"/>
    <w:rsid w:val="00655926"/>
    <w:rsid w:val="00657C94"/>
    <w:rsid w:val="0066172E"/>
    <w:rsid w:val="00661DAC"/>
    <w:rsid w:val="006649DA"/>
    <w:rsid w:val="00664A32"/>
    <w:rsid w:val="0066589F"/>
    <w:rsid w:val="00674F16"/>
    <w:rsid w:val="00675493"/>
    <w:rsid w:val="00681FD1"/>
    <w:rsid w:val="006825EB"/>
    <w:rsid w:val="00682832"/>
    <w:rsid w:val="0068349F"/>
    <w:rsid w:val="0068447D"/>
    <w:rsid w:val="00684D40"/>
    <w:rsid w:val="00684F4D"/>
    <w:rsid w:val="0069117B"/>
    <w:rsid w:val="006912C5"/>
    <w:rsid w:val="00692672"/>
    <w:rsid w:val="006927B9"/>
    <w:rsid w:val="006962A3"/>
    <w:rsid w:val="006A347E"/>
    <w:rsid w:val="006A3C40"/>
    <w:rsid w:val="006A51AA"/>
    <w:rsid w:val="006A68C2"/>
    <w:rsid w:val="006A690F"/>
    <w:rsid w:val="006A7AB3"/>
    <w:rsid w:val="006B1D89"/>
    <w:rsid w:val="006B344A"/>
    <w:rsid w:val="006B380E"/>
    <w:rsid w:val="006B3DD1"/>
    <w:rsid w:val="006B4729"/>
    <w:rsid w:val="006B4D75"/>
    <w:rsid w:val="006C1B0E"/>
    <w:rsid w:val="006D1920"/>
    <w:rsid w:val="006D2B18"/>
    <w:rsid w:val="006D3750"/>
    <w:rsid w:val="006D3C1B"/>
    <w:rsid w:val="006D3CAD"/>
    <w:rsid w:val="006E0978"/>
    <w:rsid w:val="006E0BA9"/>
    <w:rsid w:val="006E14A4"/>
    <w:rsid w:val="006E29A4"/>
    <w:rsid w:val="006E2FA7"/>
    <w:rsid w:val="006E325A"/>
    <w:rsid w:val="006E32C9"/>
    <w:rsid w:val="006E4525"/>
    <w:rsid w:val="006E6629"/>
    <w:rsid w:val="006E6D03"/>
    <w:rsid w:val="006F09FE"/>
    <w:rsid w:val="006F15E4"/>
    <w:rsid w:val="006F3D5A"/>
    <w:rsid w:val="006F4D56"/>
    <w:rsid w:val="00700C41"/>
    <w:rsid w:val="00704109"/>
    <w:rsid w:val="007065C4"/>
    <w:rsid w:val="00712940"/>
    <w:rsid w:val="00712C25"/>
    <w:rsid w:val="007141AF"/>
    <w:rsid w:val="007144B7"/>
    <w:rsid w:val="00714BD1"/>
    <w:rsid w:val="00714F23"/>
    <w:rsid w:val="007156BC"/>
    <w:rsid w:val="00715AAF"/>
    <w:rsid w:val="00716C95"/>
    <w:rsid w:val="0072355F"/>
    <w:rsid w:val="0072433D"/>
    <w:rsid w:val="00725332"/>
    <w:rsid w:val="0073050F"/>
    <w:rsid w:val="00732573"/>
    <w:rsid w:val="007327E0"/>
    <w:rsid w:val="00733110"/>
    <w:rsid w:val="007404DF"/>
    <w:rsid w:val="007406F0"/>
    <w:rsid w:val="00742840"/>
    <w:rsid w:val="007469E6"/>
    <w:rsid w:val="00747575"/>
    <w:rsid w:val="00751B0A"/>
    <w:rsid w:val="00751CE8"/>
    <w:rsid w:val="00752F83"/>
    <w:rsid w:val="00753CAB"/>
    <w:rsid w:val="00756668"/>
    <w:rsid w:val="00757D97"/>
    <w:rsid w:val="00760512"/>
    <w:rsid w:val="0076157F"/>
    <w:rsid w:val="00761D86"/>
    <w:rsid w:val="00762AF5"/>
    <w:rsid w:val="00763074"/>
    <w:rsid w:val="007639EE"/>
    <w:rsid w:val="007648C5"/>
    <w:rsid w:val="00765647"/>
    <w:rsid w:val="00765B48"/>
    <w:rsid w:val="007665F4"/>
    <w:rsid w:val="00767462"/>
    <w:rsid w:val="00781B24"/>
    <w:rsid w:val="007856AE"/>
    <w:rsid w:val="00794018"/>
    <w:rsid w:val="00795086"/>
    <w:rsid w:val="00796765"/>
    <w:rsid w:val="0079700A"/>
    <w:rsid w:val="00797FCD"/>
    <w:rsid w:val="007A01A0"/>
    <w:rsid w:val="007A2D96"/>
    <w:rsid w:val="007A341D"/>
    <w:rsid w:val="007A40B0"/>
    <w:rsid w:val="007A42BE"/>
    <w:rsid w:val="007A529A"/>
    <w:rsid w:val="007A65E6"/>
    <w:rsid w:val="007B3843"/>
    <w:rsid w:val="007B6876"/>
    <w:rsid w:val="007B6D46"/>
    <w:rsid w:val="007B75AF"/>
    <w:rsid w:val="007C2CAA"/>
    <w:rsid w:val="007C49A4"/>
    <w:rsid w:val="007C4D14"/>
    <w:rsid w:val="007C57F4"/>
    <w:rsid w:val="007C6B7A"/>
    <w:rsid w:val="007D0091"/>
    <w:rsid w:val="007D0DD2"/>
    <w:rsid w:val="007D2D23"/>
    <w:rsid w:val="007D36E9"/>
    <w:rsid w:val="007D3B87"/>
    <w:rsid w:val="007D558A"/>
    <w:rsid w:val="007E09A3"/>
    <w:rsid w:val="007E28F4"/>
    <w:rsid w:val="007E339E"/>
    <w:rsid w:val="007E64DB"/>
    <w:rsid w:val="007F00F7"/>
    <w:rsid w:val="007F024B"/>
    <w:rsid w:val="007F11EB"/>
    <w:rsid w:val="007F2CEA"/>
    <w:rsid w:val="007F64A5"/>
    <w:rsid w:val="00800719"/>
    <w:rsid w:val="00801A32"/>
    <w:rsid w:val="008023F8"/>
    <w:rsid w:val="00802DFF"/>
    <w:rsid w:val="00803537"/>
    <w:rsid w:val="00805A0C"/>
    <w:rsid w:val="00805CEF"/>
    <w:rsid w:val="00807AAB"/>
    <w:rsid w:val="00811E78"/>
    <w:rsid w:val="008166E0"/>
    <w:rsid w:val="00817B50"/>
    <w:rsid w:val="00823A1B"/>
    <w:rsid w:val="00823B12"/>
    <w:rsid w:val="00831117"/>
    <w:rsid w:val="0083484A"/>
    <w:rsid w:val="00836D62"/>
    <w:rsid w:val="0084093C"/>
    <w:rsid w:val="00843B97"/>
    <w:rsid w:val="008453A7"/>
    <w:rsid w:val="008476C9"/>
    <w:rsid w:val="00847B76"/>
    <w:rsid w:val="0085158A"/>
    <w:rsid w:val="00852353"/>
    <w:rsid w:val="0085346A"/>
    <w:rsid w:val="0085589F"/>
    <w:rsid w:val="00855D55"/>
    <w:rsid w:val="008603A7"/>
    <w:rsid w:val="0086100F"/>
    <w:rsid w:val="00861C24"/>
    <w:rsid w:val="0086342A"/>
    <w:rsid w:val="00863959"/>
    <w:rsid w:val="00867355"/>
    <w:rsid w:val="00867C7C"/>
    <w:rsid w:val="008709BC"/>
    <w:rsid w:val="0087527E"/>
    <w:rsid w:val="00876404"/>
    <w:rsid w:val="008802E7"/>
    <w:rsid w:val="008808F3"/>
    <w:rsid w:val="008826A5"/>
    <w:rsid w:val="00883017"/>
    <w:rsid w:val="00883D74"/>
    <w:rsid w:val="00884972"/>
    <w:rsid w:val="00890016"/>
    <w:rsid w:val="008903D7"/>
    <w:rsid w:val="00890869"/>
    <w:rsid w:val="008928A6"/>
    <w:rsid w:val="00892D73"/>
    <w:rsid w:val="008A0A91"/>
    <w:rsid w:val="008A1DD4"/>
    <w:rsid w:val="008A224F"/>
    <w:rsid w:val="008A2826"/>
    <w:rsid w:val="008A2C25"/>
    <w:rsid w:val="008A3684"/>
    <w:rsid w:val="008A387C"/>
    <w:rsid w:val="008A518D"/>
    <w:rsid w:val="008A6846"/>
    <w:rsid w:val="008A6A8F"/>
    <w:rsid w:val="008A6CD0"/>
    <w:rsid w:val="008A6F5F"/>
    <w:rsid w:val="008B31C3"/>
    <w:rsid w:val="008B329C"/>
    <w:rsid w:val="008B41C6"/>
    <w:rsid w:val="008B49AD"/>
    <w:rsid w:val="008B4BA7"/>
    <w:rsid w:val="008C192D"/>
    <w:rsid w:val="008C21C1"/>
    <w:rsid w:val="008C25F1"/>
    <w:rsid w:val="008C498D"/>
    <w:rsid w:val="008C5DE3"/>
    <w:rsid w:val="008D208E"/>
    <w:rsid w:val="008E003E"/>
    <w:rsid w:val="008E2B30"/>
    <w:rsid w:val="008E3E5F"/>
    <w:rsid w:val="008E6F6B"/>
    <w:rsid w:val="008F07EE"/>
    <w:rsid w:val="008F22B2"/>
    <w:rsid w:val="008F22D9"/>
    <w:rsid w:val="008F3D81"/>
    <w:rsid w:val="008F3FDC"/>
    <w:rsid w:val="008F4084"/>
    <w:rsid w:val="008F44AC"/>
    <w:rsid w:val="008F552F"/>
    <w:rsid w:val="008F5D74"/>
    <w:rsid w:val="008F5F9E"/>
    <w:rsid w:val="008F7688"/>
    <w:rsid w:val="009036AA"/>
    <w:rsid w:val="0091236A"/>
    <w:rsid w:val="00913039"/>
    <w:rsid w:val="00915412"/>
    <w:rsid w:val="00915B56"/>
    <w:rsid w:val="00917924"/>
    <w:rsid w:val="00917C6A"/>
    <w:rsid w:val="00920B6A"/>
    <w:rsid w:val="00920C0A"/>
    <w:rsid w:val="00922588"/>
    <w:rsid w:val="0092340F"/>
    <w:rsid w:val="00925700"/>
    <w:rsid w:val="00926DD8"/>
    <w:rsid w:val="0093087B"/>
    <w:rsid w:val="00930916"/>
    <w:rsid w:val="00933767"/>
    <w:rsid w:val="00933D13"/>
    <w:rsid w:val="009345CB"/>
    <w:rsid w:val="00934BFB"/>
    <w:rsid w:val="00934DB6"/>
    <w:rsid w:val="00935320"/>
    <w:rsid w:val="009372B5"/>
    <w:rsid w:val="009402FC"/>
    <w:rsid w:val="009414AA"/>
    <w:rsid w:val="00941635"/>
    <w:rsid w:val="00941B66"/>
    <w:rsid w:val="00944EDF"/>
    <w:rsid w:val="0094567A"/>
    <w:rsid w:val="00947392"/>
    <w:rsid w:val="00950C7C"/>
    <w:rsid w:val="009521C8"/>
    <w:rsid w:val="0095333B"/>
    <w:rsid w:val="009534A9"/>
    <w:rsid w:val="009538D9"/>
    <w:rsid w:val="00954790"/>
    <w:rsid w:val="009549AF"/>
    <w:rsid w:val="009552D2"/>
    <w:rsid w:val="00955E17"/>
    <w:rsid w:val="00956422"/>
    <w:rsid w:val="00957ACA"/>
    <w:rsid w:val="00960BCD"/>
    <w:rsid w:val="00960D42"/>
    <w:rsid w:val="00961840"/>
    <w:rsid w:val="00963FAC"/>
    <w:rsid w:val="00970CD7"/>
    <w:rsid w:val="00973081"/>
    <w:rsid w:val="0097407C"/>
    <w:rsid w:val="009743ED"/>
    <w:rsid w:val="009750C1"/>
    <w:rsid w:val="0097563B"/>
    <w:rsid w:val="0097711F"/>
    <w:rsid w:val="00980841"/>
    <w:rsid w:val="009859F9"/>
    <w:rsid w:val="00986279"/>
    <w:rsid w:val="00987141"/>
    <w:rsid w:val="009909F0"/>
    <w:rsid w:val="0099463B"/>
    <w:rsid w:val="00994892"/>
    <w:rsid w:val="009A0B3F"/>
    <w:rsid w:val="009A59D2"/>
    <w:rsid w:val="009A6274"/>
    <w:rsid w:val="009A79EA"/>
    <w:rsid w:val="009B1534"/>
    <w:rsid w:val="009B1D79"/>
    <w:rsid w:val="009B37DD"/>
    <w:rsid w:val="009B4D72"/>
    <w:rsid w:val="009B5897"/>
    <w:rsid w:val="009B5B3C"/>
    <w:rsid w:val="009C3C27"/>
    <w:rsid w:val="009C3CC8"/>
    <w:rsid w:val="009C6ED3"/>
    <w:rsid w:val="009C77D7"/>
    <w:rsid w:val="009C7A63"/>
    <w:rsid w:val="009C7D65"/>
    <w:rsid w:val="009C7EE5"/>
    <w:rsid w:val="009D0C85"/>
    <w:rsid w:val="009D1328"/>
    <w:rsid w:val="009D25CF"/>
    <w:rsid w:val="009D34A9"/>
    <w:rsid w:val="009D3800"/>
    <w:rsid w:val="009D64E2"/>
    <w:rsid w:val="009E10D1"/>
    <w:rsid w:val="009E1D55"/>
    <w:rsid w:val="009E2111"/>
    <w:rsid w:val="009E26DA"/>
    <w:rsid w:val="009F00F3"/>
    <w:rsid w:val="009F07E0"/>
    <w:rsid w:val="009F12F6"/>
    <w:rsid w:val="009F17C1"/>
    <w:rsid w:val="009F25C9"/>
    <w:rsid w:val="009F341C"/>
    <w:rsid w:val="009F41D0"/>
    <w:rsid w:val="009F4311"/>
    <w:rsid w:val="00A01842"/>
    <w:rsid w:val="00A02B8A"/>
    <w:rsid w:val="00A047BF"/>
    <w:rsid w:val="00A06D29"/>
    <w:rsid w:val="00A07D95"/>
    <w:rsid w:val="00A11D52"/>
    <w:rsid w:val="00A1306A"/>
    <w:rsid w:val="00A13A7E"/>
    <w:rsid w:val="00A15FFC"/>
    <w:rsid w:val="00A17E8F"/>
    <w:rsid w:val="00A21A05"/>
    <w:rsid w:val="00A21A2B"/>
    <w:rsid w:val="00A238E0"/>
    <w:rsid w:val="00A23F3A"/>
    <w:rsid w:val="00A2766C"/>
    <w:rsid w:val="00A30C73"/>
    <w:rsid w:val="00A31845"/>
    <w:rsid w:val="00A319AD"/>
    <w:rsid w:val="00A349A5"/>
    <w:rsid w:val="00A35C73"/>
    <w:rsid w:val="00A371F7"/>
    <w:rsid w:val="00A40944"/>
    <w:rsid w:val="00A40AB9"/>
    <w:rsid w:val="00A41EED"/>
    <w:rsid w:val="00A444AD"/>
    <w:rsid w:val="00A5003E"/>
    <w:rsid w:val="00A60EA8"/>
    <w:rsid w:val="00A628AA"/>
    <w:rsid w:val="00A64907"/>
    <w:rsid w:val="00A66B94"/>
    <w:rsid w:val="00A7401F"/>
    <w:rsid w:val="00A74F79"/>
    <w:rsid w:val="00A753A2"/>
    <w:rsid w:val="00A76AED"/>
    <w:rsid w:val="00A77BE0"/>
    <w:rsid w:val="00A80405"/>
    <w:rsid w:val="00A82FF3"/>
    <w:rsid w:val="00A844CD"/>
    <w:rsid w:val="00A85A95"/>
    <w:rsid w:val="00A925E5"/>
    <w:rsid w:val="00A92B60"/>
    <w:rsid w:val="00A94067"/>
    <w:rsid w:val="00A95759"/>
    <w:rsid w:val="00A96034"/>
    <w:rsid w:val="00A96643"/>
    <w:rsid w:val="00A9682B"/>
    <w:rsid w:val="00AA0803"/>
    <w:rsid w:val="00AA08AD"/>
    <w:rsid w:val="00AA25E6"/>
    <w:rsid w:val="00AA2F1D"/>
    <w:rsid w:val="00AA3197"/>
    <w:rsid w:val="00AA70FE"/>
    <w:rsid w:val="00AB1B0F"/>
    <w:rsid w:val="00AB1C02"/>
    <w:rsid w:val="00AB2F7F"/>
    <w:rsid w:val="00AB4002"/>
    <w:rsid w:val="00AB4440"/>
    <w:rsid w:val="00AB4F4F"/>
    <w:rsid w:val="00AB51D0"/>
    <w:rsid w:val="00AB6062"/>
    <w:rsid w:val="00AB794C"/>
    <w:rsid w:val="00AC07FB"/>
    <w:rsid w:val="00AC2C80"/>
    <w:rsid w:val="00AC51BA"/>
    <w:rsid w:val="00AC6F26"/>
    <w:rsid w:val="00AD12C3"/>
    <w:rsid w:val="00AD2E87"/>
    <w:rsid w:val="00AD3776"/>
    <w:rsid w:val="00AD37C7"/>
    <w:rsid w:val="00AD55D7"/>
    <w:rsid w:val="00AD5F19"/>
    <w:rsid w:val="00AD6850"/>
    <w:rsid w:val="00AE303B"/>
    <w:rsid w:val="00AE5A71"/>
    <w:rsid w:val="00AF05FE"/>
    <w:rsid w:val="00AF293E"/>
    <w:rsid w:val="00AF2D1F"/>
    <w:rsid w:val="00AF2FEE"/>
    <w:rsid w:val="00AF331C"/>
    <w:rsid w:val="00AF5E1C"/>
    <w:rsid w:val="00AF5F70"/>
    <w:rsid w:val="00AF621D"/>
    <w:rsid w:val="00AF6CAE"/>
    <w:rsid w:val="00AF7B0E"/>
    <w:rsid w:val="00B02DE7"/>
    <w:rsid w:val="00B10021"/>
    <w:rsid w:val="00B109E1"/>
    <w:rsid w:val="00B137DC"/>
    <w:rsid w:val="00B13BBA"/>
    <w:rsid w:val="00B149E2"/>
    <w:rsid w:val="00B20AC5"/>
    <w:rsid w:val="00B23026"/>
    <w:rsid w:val="00B2487C"/>
    <w:rsid w:val="00B25352"/>
    <w:rsid w:val="00B26FCB"/>
    <w:rsid w:val="00B275DD"/>
    <w:rsid w:val="00B31800"/>
    <w:rsid w:val="00B31B37"/>
    <w:rsid w:val="00B32AB7"/>
    <w:rsid w:val="00B3374B"/>
    <w:rsid w:val="00B33801"/>
    <w:rsid w:val="00B338C9"/>
    <w:rsid w:val="00B34B6B"/>
    <w:rsid w:val="00B34BA2"/>
    <w:rsid w:val="00B36CAC"/>
    <w:rsid w:val="00B370B3"/>
    <w:rsid w:val="00B37B90"/>
    <w:rsid w:val="00B37D89"/>
    <w:rsid w:val="00B447B6"/>
    <w:rsid w:val="00B44DA4"/>
    <w:rsid w:val="00B4535B"/>
    <w:rsid w:val="00B45552"/>
    <w:rsid w:val="00B455C0"/>
    <w:rsid w:val="00B460CE"/>
    <w:rsid w:val="00B5091E"/>
    <w:rsid w:val="00B51AF1"/>
    <w:rsid w:val="00B523D6"/>
    <w:rsid w:val="00B62AD0"/>
    <w:rsid w:val="00B6422C"/>
    <w:rsid w:val="00B64B78"/>
    <w:rsid w:val="00B672A1"/>
    <w:rsid w:val="00B67B22"/>
    <w:rsid w:val="00B7077D"/>
    <w:rsid w:val="00B70CBE"/>
    <w:rsid w:val="00B7262B"/>
    <w:rsid w:val="00B7367D"/>
    <w:rsid w:val="00B73CED"/>
    <w:rsid w:val="00B74568"/>
    <w:rsid w:val="00B76503"/>
    <w:rsid w:val="00B7693D"/>
    <w:rsid w:val="00B76D91"/>
    <w:rsid w:val="00B77558"/>
    <w:rsid w:val="00B778FB"/>
    <w:rsid w:val="00B8108D"/>
    <w:rsid w:val="00B81CB2"/>
    <w:rsid w:val="00B82357"/>
    <w:rsid w:val="00B84379"/>
    <w:rsid w:val="00B8711D"/>
    <w:rsid w:val="00B87866"/>
    <w:rsid w:val="00B9042F"/>
    <w:rsid w:val="00B9328B"/>
    <w:rsid w:val="00B94683"/>
    <w:rsid w:val="00B94829"/>
    <w:rsid w:val="00BA0938"/>
    <w:rsid w:val="00BA568F"/>
    <w:rsid w:val="00BA60D6"/>
    <w:rsid w:val="00BA70AD"/>
    <w:rsid w:val="00BA7F8D"/>
    <w:rsid w:val="00BB0AD8"/>
    <w:rsid w:val="00BB1864"/>
    <w:rsid w:val="00BB21F3"/>
    <w:rsid w:val="00BB4827"/>
    <w:rsid w:val="00BB68CF"/>
    <w:rsid w:val="00BC26C3"/>
    <w:rsid w:val="00BC4545"/>
    <w:rsid w:val="00BC55A1"/>
    <w:rsid w:val="00BC6AD9"/>
    <w:rsid w:val="00BC6EFA"/>
    <w:rsid w:val="00BD18E7"/>
    <w:rsid w:val="00BD23F8"/>
    <w:rsid w:val="00BD4249"/>
    <w:rsid w:val="00BD4A79"/>
    <w:rsid w:val="00BD587D"/>
    <w:rsid w:val="00BD5FC1"/>
    <w:rsid w:val="00BD74EE"/>
    <w:rsid w:val="00BE1B96"/>
    <w:rsid w:val="00BE5CAA"/>
    <w:rsid w:val="00BE6AE9"/>
    <w:rsid w:val="00BF0A93"/>
    <w:rsid w:val="00BF6598"/>
    <w:rsid w:val="00BF7500"/>
    <w:rsid w:val="00C001DF"/>
    <w:rsid w:val="00C0096A"/>
    <w:rsid w:val="00C00CBE"/>
    <w:rsid w:val="00C01078"/>
    <w:rsid w:val="00C02C5C"/>
    <w:rsid w:val="00C048BF"/>
    <w:rsid w:val="00C05657"/>
    <w:rsid w:val="00C07DEB"/>
    <w:rsid w:val="00C123F8"/>
    <w:rsid w:val="00C13D62"/>
    <w:rsid w:val="00C14600"/>
    <w:rsid w:val="00C2063E"/>
    <w:rsid w:val="00C20D9E"/>
    <w:rsid w:val="00C21A25"/>
    <w:rsid w:val="00C21B4D"/>
    <w:rsid w:val="00C22C78"/>
    <w:rsid w:val="00C25175"/>
    <w:rsid w:val="00C3267C"/>
    <w:rsid w:val="00C33B5C"/>
    <w:rsid w:val="00C33E08"/>
    <w:rsid w:val="00C35F11"/>
    <w:rsid w:val="00C3783F"/>
    <w:rsid w:val="00C401FD"/>
    <w:rsid w:val="00C42926"/>
    <w:rsid w:val="00C43541"/>
    <w:rsid w:val="00C44A7D"/>
    <w:rsid w:val="00C4540C"/>
    <w:rsid w:val="00C455A6"/>
    <w:rsid w:val="00C47233"/>
    <w:rsid w:val="00C504F0"/>
    <w:rsid w:val="00C51181"/>
    <w:rsid w:val="00C5181F"/>
    <w:rsid w:val="00C656B7"/>
    <w:rsid w:val="00C65710"/>
    <w:rsid w:val="00C6575B"/>
    <w:rsid w:val="00C67753"/>
    <w:rsid w:val="00C67ACB"/>
    <w:rsid w:val="00C7015D"/>
    <w:rsid w:val="00C71A30"/>
    <w:rsid w:val="00C73CD1"/>
    <w:rsid w:val="00C74584"/>
    <w:rsid w:val="00C8120F"/>
    <w:rsid w:val="00C84D20"/>
    <w:rsid w:val="00C874A6"/>
    <w:rsid w:val="00C920B3"/>
    <w:rsid w:val="00C92262"/>
    <w:rsid w:val="00C92833"/>
    <w:rsid w:val="00C93A44"/>
    <w:rsid w:val="00C95A35"/>
    <w:rsid w:val="00C96B41"/>
    <w:rsid w:val="00CA32BC"/>
    <w:rsid w:val="00CA607A"/>
    <w:rsid w:val="00CB254F"/>
    <w:rsid w:val="00CB295A"/>
    <w:rsid w:val="00CB5C05"/>
    <w:rsid w:val="00CB61B3"/>
    <w:rsid w:val="00CB7FD0"/>
    <w:rsid w:val="00CC02B5"/>
    <w:rsid w:val="00CC2AC6"/>
    <w:rsid w:val="00CC302F"/>
    <w:rsid w:val="00CC432C"/>
    <w:rsid w:val="00CC4850"/>
    <w:rsid w:val="00CC4DE9"/>
    <w:rsid w:val="00CD135F"/>
    <w:rsid w:val="00CD19B7"/>
    <w:rsid w:val="00CD4E3A"/>
    <w:rsid w:val="00CD7FF5"/>
    <w:rsid w:val="00CE2288"/>
    <w:rsid w:val="00CE3679"/>
    <w:rsid w:val="00CE37D5"/>
    <w:rsid w:val="00CE4546"/>
    <w:rsid w:val="00CE515B"/>
    <w:rsid w:val="00CF1E01"/>
    <w:rsid w:val="00CF1ECF"/>
    <w:rsid w:val="00CF3DAD"/>
    <w:rsid w:val="00CF4A47"/>
    <w:rsid w:val="00CF5606"/>
    <w:rsid w:val="00CF5C94"/>
    <w:rsid w:val="00CF63E2"/>
    <w:rsid w:val="00D00923"/>
    <w:rsid w:val="00D03C61"/>
    <w:rsid w:val="00D04026"/>
    <w:rsid w:val="00D07108"/>
    <w:rsid w:val="00D10E3B"/>
    <w:rsid w:val="00D1161B"/>
    <w:rsid w:val="00D14084"/>
    <w:rsid w:val="00D15CD5"/>
    <w:rsid w:val="00D16CFE"/>
    <w:rsid w:val="00D21146"/>
    <w:rsid w:val="00D25825"/>
    <w:rsid w:val="00D26289"/>
    <w:rsid w:val="00D27E91"/>
    <w:rsid w:val="00D3285F"/>
    <w:rsid w:val="00D34A4F"/>
    <w:rsid w:val="00D3517E"/>
    <w:rsid w:val="00D36A59"/>
    <w:rsid w:val="00D40BB6"/>
    <w:rsid w:val="00D4141A"/>
    <w:rsid w:val="00D43EB4"/>
    <w:rsid w:val="00D4572C"/>
    <w:rsid w:val="00D45790"/>
    <w:rsid w:val="00D47363"/>
    <w:rsid w:val="00D476F8"/>
    <w:rsid w:val="00D5064E"/>
    <w:rsid w:val="00D510DA"/>
    <w:rsid w:val="00D52231"/>
    <w:rsid w:val="00D525C8"/>
    <w:rsid w:val="00D52A16"/>
    <w:rsid w:val="00D54AB8"/>
    <w:rsid w:val="00D556C6"/>
    <w:rsid w:val="00D562AB"/>
    <w:rsid w:val="00D652A1"/>
    <w:rsid w:val="00D66239"/>
    <w:rsid w:val="00D72D9C"/>
    <w:rsid w:val="00D75567"/>
    <w:rsid w:val="00D7701C"/>
    <w:rsid w:val="00D778DF"/>
    <w:rsid w:val="00D80D65"/>
    <w:rsid w:val="00D8444F"/>
    <w:rsid w:val="00D9043C"/>
    <w:rsid w:val="00D93863"/>
    <w:rsid w:val="00D94FBC"/>
    <w:rsid w:val="00D96C9B"/>
    <w:rsid w:val="00DA1AC5"/>
    <w:rsid w:val="00DA23CF"/>
    <w:rsid w:val="00DA2D8B"/>
    <w:rsid w:val="00DA301E"/>
    <w:rsid w:val="00DA36E4"/>
    <w:rsid w:val="00DA69D9"/>
    <w:rsid w:val="00DB0A61"/>
    <w:rsid w:val="00DB1B80"/>
    <w:rsid w:val="00DB64C0"/>
    <w:rsid w:val="00DB672C"/>
    <w:rsid w:val="00DB7152"/>
    <w:rsid w:val="00DB7C1B"/>
    <w:rsid w:val="00DC2009"/>
    <w:rsid w:val="00DC7347"/>
    <w:rsid w:val="00DD0EF0"/>
    <w:rsid w:val="00DD1785"/>
    <w:rsid w:val="00DD1FBC"/>
    <w:rsid w:val="00DD2A3B"/>
    <w:rsid w:val="00DD2FF5"/>
    <w:rsid w:val="00DD6838"/>
    <w:rsid w:val="00DD6F74"/>
    <w:rsid w:val="00DE262F"/>
    <w:rsid w:val="00DE2BE2"/>
    <w:rsid w:val="00DE4986"/>
    <w:rsid w:val="00DE5546"/>
    <w:rsid w:val="00DF09BA"/>
    <w:rsid w:val="00DF67DA"/>
    <w:rsid w:val="00DF6ACC"/>
    <w:rsid w:val="00DF79B5"/>
    <w:rsid w:val="00E02FE0"/>
    <w:rsid w:val="00E037A8"/>
    <w:rsid w:val="00E03E84"/>
    <w:rsid w:val="00E05A80"/>
    <w:rsid w:val="00E068FA"/>
    <w:rsid w:val="00E07A26"/>
    <w:rsid w:val="00E10119"/>
    <w:rsid w:val="00E10B96"/>
    <w:rsid w:val="00E12A86"/>
    <w:rsid w:val="00E137F2"/>
    <w:rsid w:val="00E15D8D"/>
    <w:rsid w:val="00E15E4E"/>
    <w:rsid w:val="00E206E0"/>
    <w:rsid w:val="00E264D5"/>
    <w:rsid w:val="00E30AF1"/>
    <w:rsid w:val="00E32B2C"/>
    <w:rsid w:val="00E378BD"/>
    <w:rsid w:val="00E4064C"/>
    <w:rsid w:val="00E41793"/>
    <w:rsid w:val="00E431A0"/>
    <w:rsid w:val="00E434BB"/>
    <w:rsid w:val="00E46088"/>
    <w:rsid w:val="00E468C1"/>
    <w:rsid w:val="00E55EBF"/>
    <w:rsid w:val="00E567C6"/>
    <w:rsid w:val="00E573CF"/>
    <w:rsid w:val="00E604C1"/>
    <w:rsid w:val="00E651AD"/>
    <w:rsid w:val="00E653EA"/>
    <w:rsid w:val="00E66DBB"/>
    <w:rsid w:val="00E67919"/>
    <w:rsid w:val="00E67E8C"/>
    <w:rsid w:val="00E717CE"/>
    <w:rsid w:val="00E72E05"/>
    <w:rsid w:val="00E72E54"/>
    <w:rsid w:val="00E73098"/>
    <w:rsid w:val="00E733B8"/>
    <w:rsid w:val="00E73577"/>
    <w:rsid w:val="00E74508"/>
    <w:rsid w:val="00E747E5"/>
    <w:rsid w:val="00E75267"/>
    <w:rsid w:val="00E77098"/>
    <w:rsid w:val="00E82AFF"/>
    <w:rsid w:val="00E83D94"/>
    <w:rsid w:val="00E84305"/>
    <w:rsid w:val="00E8502E"/>
    <w:rsid w:val="00E91967"/>
    <w:rsid w:val="00E92DE1"/>
    <w:rsid w:val="00E95300"/>
    <w:rsid w:val="00E96AFF"/>
    <w:rsid w:val="00EA1FF7"/>
    <w:rsid w:val="00EA2BCC"/>
    <w:rsid w:val="00EA2F5D"/>
    <w:rsid w:val="00EA31F8"/>
    <w:rsid w:val="00EA6BA2"/>
    <w:rsid w:val="00EA7837"/>
    <w:rsid w:val="00EB02DD"/>
    <w:rsid w:val="00EB2D6D"/>
    <w:rsid w:val="00EB3B21"/>
    <w:rsid w:val="00EB6410"/>
    <w:rsid w:val="00EB71B3"/>
    <w:rsid w:val="00EC2342"/>
    <w:rsid w:val="00EC2BEC"/>
    <w:rsid w:val="00EC3280"/>
    <w:rsid w:val="00EC7330"/>
    <w:rsid w:val="00ED09A8"/>
    <w:rsid w:val="00ED1F7C"/>
    <w:rsid w:val="00ED5192"/>
    <w:rsid w:val="00ED5432"/>
    <w:rsid w:val="00ED5CE0"/>
    <w:rsid w:val="00ED6E5A"/>
    <w:rsid w:val="00ED6F18"/>
    <w:rsid w:val="00ED7A1B"/>
    <w:rsid w:val="00EE1D85"/>
    <w:rsid w:val="00EE51ED"/>
    <w:rsid w:val="00EE6FA0"/>
    <w:rsid w:val="00EF13D1"/>
    <w:rsid w:val="00EF1AE9"/>
    <w:rsid w:val="00EF4465"/>
    <w:rsid w:val="00EF741F"/>
    <w:rsid w:val="00EF77A4"/>
    <w:rsid w:val="00F014AE"/>
    <w:rsid w:val="00F0163E"/>
    <w:rsid w:val="00F03708"/>
    <w:rsid w:val="00F03C1D"/>
    <w:rsid w:val="00F0499D"/>
    <w:rsid w:val="00F05051"/>
    <w:rsid w:val="00F07134"/>
    <w:rsid w:val="00F078C7"/>
    <w:rsid w:val="00F10C04"/>
    <w:rsid w:val="00F12750"/>
    <w:rsid w:val="00F12A35"/>
    <w:rsid w:val="00F13B75"/>
    <w:rsid w:val="00F22D59"/>
    <w:rsid w:val="00F239E3"/>
    <w:rsid w:val="00F26BED"/>
    <w:rsid w:val="00F2721F"/>
    <w:rsid w:val="00F27CC5"/>
    <w:rsid w:val="00F31CAE"/>
    <w:rsid w:val="00F325A7"/>
    <w:rsid w:val="00F34E02"/>
    <w:rsid w:val="00F429F5"/>
    <w:rsid w:val="00F435D3"/>
    <w:rsid w:val="00F43F92"/>
    <w:rsid w:val="00F464D9"/>
    <w:rsid w:val="00F46EC7"/>
    <w:rsid w:val="00F47600"/>
    <w:rsid w:val="00F47B2B"/>
    <w:rsid w:val="00F511B2"/>
    <w:rsid w:val="00F541F0"/>
    <w:rsid w:val="00F554BA"/>
    <w:rsid w:val="00F55AF9"/>
    <w:rsid w:val="00F6204A"/>
    <w:rsid w:val="00F64170"/>
    <w:rsid w:val="00F71724"/>
    <w:rsid w:val="00F721E4"/>
    <w:rsid w:val="00F73F49"/>
    <w:rsid w:val="00F7436C"/>
    <w:rsid w:val="00F7512F"/>
    <w:rsid w:val="00F76B66"/>
    <w:rsid w:val="00F773CD"/>
    <w:rsid w:val="00F77CA6"/>
    <w:rsid w:val="00F81D90"/>
    <w:rsid w:val="00F832E9"/>
    <w:rsid w:val="00F84027"/>
    <w:rsid w:val="00F90D2F"/>
    <w:rsid w:val="00F90EC7"/>
    <w:rsid w:val="00F95FA8"/>
    <w:rsid w:val="00FA07E9"/>
    <w:rsid w:val="00FA2AA3"/>
    <w:rsid w:val="00FA385D"/>
    <w:rsid w:val="00FA48BC"/>
    <w:rsid w:val="00FA5BA5"/>
    <w:rsid w:val="00FA7A69"/>
    <w:rsid w:val="00FB3232"/>
    <w:rsid w:val="00FB59E8"/>
    <w:rsid w:val="00FC0CC2"/>
    <w:rsid w:val="00FC1BB5"/>
    <w:rsid w:val="00FC28C2"/>
    <w:rsid w:val="00FC2D15"/>
    <w:rsid w:val="00FC37CC"/>
    <w:rsid w:val="00FC7813"/>
    <w:rsid w:val="00FD04A5"/>
    <w:rsid w:val="00FD6B6A"/>
    <w:rsid w:val="00FD7430"/>
    <w:rsid w:val="00FE2128"/>
    <w:rsid w:val="00FE2F5A"/>
    <w:rsid w:val="00FE357E"/>
    <w:rsid w:val="00FE40F7"/>
    <w:rsid w:val="00FE7C4D"/>
    <w:rsid w:val="00FF11C5"/>
    <w:rsid w:val="00FF1C49"/>
    <w:rsid w:val="00FF2A11"/>
    <w:rsid w:val="00FF45E2"/>
    <w:rsid w:val="00FF63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E89"/>
    <w:pPr>
      <w:jc w:val="both"/>
    </w:pPr>
    <w:rPr>
      <w:rFonts w:ascii="Cambria" w:hAnsi="Cambria"/>
      <w:lang w:val="en-US"/>
    </w:rPr>
  </w:style>
  <w:style w:type="paragraph" w:styleId="Heading1">
    <w:name w:val="heading 1"/>
    <w:basedOn w:val="Normal"/>
    <w:next w:val="Normal"/>
    <w:link w:val="Heading1Char"/>
    <w:uiPriority w:val="9"/>
    <w:qFormat/>
    <w:rsid w:val="00630E89"/>
    <w:pPr>
      <w:keepNext/>
      <w:keepLines/>
      <w:spacing w:before="240" w:after="12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30E89"/>
    <w:pPr>
      <w:keepNext/>
      <w:keepLines/>
      <w:spacing w:before="200" w:after="0"/>
      <w:outlineLvl w:val="1"/>
    </w:pPr>
    <w:rPr>
      <w:rFonts w:asciiTheme="majorHAnsi" w:eastAsiaTheme="majorEastAsia" w:hAnsiTheme="majorHAnsi"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7E8F"/>
    <w:rPr>
      <w:color w:val="808080"/>
    </w:rPr>
  </w:style>
  <w:style w:type="paragraph" w:styleId="BalloonText">
    <w:name w:val="Balloon Text"/>
    <w:basedOn w:val="Normal"/>
    <w:link w:val="BalloonTextChar"/>
    <w:uiPriority w:val="99"/>
    <w:semiHidden/>
    <w:unhideWhenUsed/>
    <w:rsid w:val="00A17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E8F"/>
    <w:rPr>
      <w:rFonts w:ascii="Tahoma" w:hAnsi="Tahoma" w:cs="Tahoma"/>
      <w:sz w:val="16"/>
      <w:szCs w:val="16"/>
      <w:lang w:val="en-US"/>
    </w:rPr>
  </w:style>
  <w:style w:type="paragraph" w:styleId="FootnoteText">
    <w:name w:val="footnote text"/>
    <w:basedOn w:val="Normal"/>
    <w:link w:val="FootnoteTextChar"/>
    <w:uiPriority w:val="99"/>
    <w:semiHidden/>
    <w:unhideWhenUsed/>
    <w:rsid w:val="00A17E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7E8F"/>
    <w:rPr>
      <w:sz w:val="20"/>
      <w:szCs w:val="20"/>
      <w:lang w:val="en-US"/>
    </w:rPr>
  </w:style>
  <w:style w:type="character" w:styleId="FootnoteReference">
    <w:name w:val="footnote reference"/>
    <w:basedOn w:val="DefaultParagraphFont"/>
    <w:uiPriority w:val="99"/>
    <w:semiHidden/>
    <w:unhideWhenUsed/>
    <w:rsid w:val="00A17E8F"/>
    <w:rPr>
      <w:vertAlign w:val="superscript"/>
    </w:rPr>
  </w:style>
  <w:style w:type="paragraph" w:styleId="Header">
    <w:name w:val="header"/>
    <w:basedOn w:val="Normal"/>
    <w:link w:val="HeaderChar"/>
    <w:uiPriority w:val="99"/>
    <w:unhideWhenUsed/>
    <w:rsid w:val="007F00F7"/>
    <w:pPr>
      <w:tabs>
        <w:tab w:val="center" w:pos="4419"/>
        <w:tab w:val="right" w:pos="8838"/>
      </w:tabs>
      <w:spacing w:after="0" w:line="240" w:lineRule="auto"/>
    </w:pPr>
  </w:style>
  <w:style w:type="character" w:customStyle="1" w:styleId="HeaderChar">
    <w:name w:val="Header Char"/>
    <w:basedOn w:val="DefaultParagraphFont"/>
    <w:link w:val="Header"/>
    <w:uiPriority w:val="99"/>
    <w:rsid w:val="007F00F7"/>
    <w:rPr>
      <w:lang w:val="en-US"/>
    </w:rPr>
  </w:style>
  <w:style w:type="paragraph" w:styleId="Footer">
    <w:name w:val="footer"/>
    <w:basedOn w:val="Normal"/>
    <w:link w:val="FooterChar"/>
    <w:uiPriority w:val="99"/>
    <w:unhideWhenUsed/>
    <w:rsid w:val="007F00F7"/>
    <w:pPr>
      <w:tabs>
        <w:tab w:val="center" w:pos="4419"/>
        <w:tab w:val="right" w:pos="8838"/>
      </w:tabs>
      <w:spacing w:after="0" w:line="240" w:lineRule="auto"/>
    </w:pPr>
  </w:style>
  <w:style w:type="character" w:customStyle="1" w:styleId="FooterChar">
    <w:name w:val="Footer Char"/>
    <w:basedOn w:val="DefaultParagraphFont"/>
    <w:link w:val="Footer"/>
    <w:uiPriority w:val="99"/>
    <w:rsid w:val="007F00F7"/>
    <w:rPr>
      <w:lang w:val="en-US"/>
    </w:rPr>
  </w:style>
  <w:style w:type="paragraph" w:styleId="ListParagraph">
    <w:name w:val="List Paragraph"/>
    <w:basedOn w:val="Normal"/>
    <w:uiPriority w:val="34"/>
    <w:qFormat/>
    <w:rsid w:val="003E1D6B"/>
    <w:pPr>
      <w:spacing w:after="160" w:line="259" w:lineRule="auto"/>
      <w:ind w:left="720"/>
      <w:contextualSpacing/>
    </w:pPr>
    <w:rPr>
      <w:lang w:val="es-EC"/>
    </w:rPr>
  </w:style>
  <w:style w:type="paragraph" w:styleId="Caption">
    <w:name w:val="caption"/>
    <w:basedOn w:val="Normal"/>
    <w:next w:val="Normal"/>
    <w:uiPriority w:val="35"/>
    <w:unhideWhenUsed/>
    <w:qFormat/>
    <w:rsid w:val="00D40BB6"/>
    <w:pPr>
      <w:spacing w:line="240" w:lineRule="auto"/>
    </w:pPr>
    <w:rPr>
      <w:b/>
      <w:bCs/>
      <w:sz w:val="18"/>
      <w:szCs w:val="18"/>
    </w:rPr>
  </w:style>
  <w:style w:type="table" w:styleId="TableGrid">
    <w:name w:val="Table Grid"/>
    <w:basedOn w:val="TableNormal"/>
    <w:uiPriority w:val="59"/>
    <w:rsid w:val="00802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30E89"/>
    <w:rPr>
      <w:rFonts w:asciiTheme="majorHAnsi" w:eastAsiaTheme="majorEastAsia" w:hAnsiTheme="majorHAnsi" w:cstheme="majorBidi"/>
      <w:b/>
      <w:bCs/>
      <w:sz w:val="24"/>
      <w:szCs w:val="26"/>
      <w:lang w:val="en-US"/>
    </w:rPr>
  </w:style>
  <w:style w:type="character" w:styleId="Hyperlink">
    <w:name w:val="Hyperlink"/>
    <w:basedOn w:val="DefaultParagraphFont"/>
    <w:uiPriority w:val="99"/>
    <w:unhideWhenUsed/>
    <w:rsid w:val="00704109"/>
    <w:rPr>
      <w:color w:val="0000FF" w:themeColor="hyperlink"/>
      <w:u w:val="single"/>
    </w:rPr>
  </w:style>
  <w:style w:type="character" w:customStyle="1" w:styleId="Heading1Char">
    <w:name w:val="Heading 1 Char"/>
    <w:basedOn w:val="DefaultParagraphFont"/>
    <w:link w:val="Heading1"/>
    <w:uiPriority w:val="9"/>
    <w:rsid w:val="00630E89"/>
    <w:rPr>
      <w:rFonts w:asciiTheme="majorHAnsi" w:eastAsiaTheme="majorEastAsia" w:hAnsiTheme="majorHAnsi" w:cstheme="majorBidi"/>
      <w:b/>
      <w:bCs/>
      <w:sz w:val="28"/>
      <w:szCs w:val="28"/>
      <w:lang w:val="en-US"/>
    </w:rPr>
  </w:style>
  <w:style w:type="paragraph" w:styleId="Title">
    <w:name w:val="Title"/>
    <w:basedOn w:val="Normal"/>
    <w:next w:val="Normal"/>
    <w:link w:val="TitleChar"/>
    <w:uiPriority w:val="10"/>
    <w:qFormat/>
    <w:rsid w:val="0020318A"/>
    <w:pPr>
      <w:spacing w:after="300" w:line="240" w:lineRule="auto"/>
      <w:contextualSpacing/>
      <w:jc w:val="center"/>
    </w:pPr>
    <w:rPr>
      <w:rFonts w:asciiTheme="majorHAnsi" w:eastAsiaTheme="majorEastAsia" w:hAnsiTheme="majorHAnsi" w:cstheme="majorBidi"/>
      <w:b/>
      <w:spacing w:val="5"/>
      <w:kern w:val="28"/>
      <w:sz w:val="36"/>
      <w:szCs w:val="52"/>
    </w:rPr>
  </w:style>
  <w:style w:type="character" w:customStyle="1" w:styleId="TitleChar">
    <w:name w:val="Title Char"/>
    <w:basedOn w:val="DefaultParagraphFont"/>
    <w:link w:val="Title"/>
    <w:uiPriority w:val="10"/>
    <w:rsid w:val="0020318A"/>
    <w:rPr>
      <w:rFonts w:asciiTheme="majorHAnsi" w:eastAsiaTheme="majorEastAsia" w:hAnsiTheme="majorHAnsi" w:cstheme="majorBidi"/>
      <w:b/>
      <w:spacing w:val="5"/>
      <w:kern w:val="28"/>
      <w:sz w:val="36"/>
      <w:szCs w:val="52"/>
      <w:lang w:val="en-US"/>
    </w:rPr>
  </w:style>
  <w:style w:type="paragraph" w:customStyle="1" w:styleId="Code">
    <w:name w:val="Code"/>
    <w:basedOn w:val="Normal"/>
    <w:link w:val="CodeChar"/>
    <w:qFormat/>
    <w:rsid w:val="00264D83"/>
    <w:rPr>
      <w:rFonts w:ascii="Courier New" w:eastAsiaTheme="minorEastAsia" w:hAnsi="Courier New" w:cs="Courier New"/>
      <w:lang w:val="en-GB"/>
    </w:rPr>
  </w:style>
  <w:style w:type="character" w:customStyle="1" w:styleId="CodeChar">
    <w:name w:val="Code Char"/>
    <w:basedOn w:val="DefaultParagraphFont"/>
    <w:link w:val="Code"/>
    <w:rsid w:val="00264D83"/>
    <w:rPr>
      <w:rFonts w:ascii="Courier New" w:eastAsiaTheme="minorEastAsia" w:hAnsi="Courier New" w:cs="Courier New"/>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E89"/>
    <w:pPr>
      <w:jc w:val="both"/>
    </w:pPr>
    <w:rPr>
      <w:rFonts w:ascii="Cambria" w:hAnsi="Cambria"/>
      <w:lang w:val="en-US"/>
    </w:rPr>
  </w:style>
  <w:style w:type="paragraph" w:styleId="Heading1">
    <w:name w:val="heading 1"/>
    <w:basedOn w:val="Normal"/>
    <w:next w:val="Normal"/>
    <w:link w:val="Heading1Char"/>
    <w:uiPriority w:val="9"/>
    <w:qFormat/>
    <w:rsid w:val="00630E89"/>
    <w:pPr>
      <w:keepNext/>
      <w:keepLines/>
      <w:spacing w:before="240" w:after="12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30E89"/>
    <w:pPr>
      <w:keepNext/>
      <w:keepLines/>
      <w:spacing w:before="200" w:after="0"/>
      <w:outlineLvl w:val="1"/>
    </w:pPr>
    <w:rPr>
      <w:rFonts w:asciiTheme="majorHAnsi" w:eastAsiaTheme="majorEastAsia" w:hAnsiTheme="majorHAnsi"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7E8F"/>
    <w:rPr>
      <w:color w:val="808080"/>
    </w:rPr>
  </w:style>
  <w:style w:type="paragraph" w:styleId="BalloonText">
    <w:name w:val="Balloon Text"/>
    <w:basedOn w:val="Normal"/>
    <w:link w:val="BalloonTextChar"/>
    <w:uiPriority w:val="99"/>
    <w:semiHidden/>
    <w:unhideWhenUsed/>
    <w:rsid w:val="00A17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E8F"/>
    <w:rPr>
      <w:rFonts w:ascii="Tahoma" w:hAnsi="Tahoma" w:cs="Tahoma"/>
      <w:sz w:val="16"/>
      <w:szCs w:val="16"/>
      <w:lang w:val="en-US"/>
    </w:rPr>
  </w:style>
  <w:style w:type="paragraph" w:styleId="FootnoteText">
    <w:name w:val="footnote text"/>
    <w:basedOn w:val="Normal"/>
    <w:link w:val="FootnoteTextChar"/>
    <w:uiPriority w:val="99"/>
    <w:semiHidden/>
    <w:unhideWhenUsed/>
    <w:rsid w:val="00A17E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7E8F"/>
    <w:rPr>
      <w:sz w:val="20"/>
      <w:szCs w:val="20"/>
      <w:lang w:val="en-US"/>
    </w:rPr>
  </w:style>
  <w:style w:type="character" w:styleId="FootnoteReference">
    <w:name w:val="footnote reference"/>
    <w:basedOn w:val="DefaultParagraphFont"/>
    <w:uiPriority w:val="99"/>
    <w:semiHidden/>
    <w:unhideWhenUsed/>
    <w:rsid w:val="00A17E8F"/>
    <w:rPr>
      <w:vertAlign w:val="superscript"/>
    </w:rPr>
  </w:style>
  <w:style w:type="paragraph" w:styleId="Header">
    <w:name w:val="header"/>
    <w:basedOn w:val="Normal"/>
    <w:link w:val="HeaderChar"/>
    <w:uiPriority w:val="99"/>
    <w:unhideWhenUsed/>
    <w:rsid w:val="007F00F7"/>
    <w:pPr>
      <w:tabs>
        <w:tab w:val="center" w:pos="4419"/>
        <w:tab w:val="right" w:pos="8838"/>
      </w:tabs>
      <w:spacing w:after="0" w:line="240" w:lineRule="auto"/>
    </w:pPr>
  </w:style>
  <w:style w:type="character" w:customStyle="1" w:styleId="HeaderChar">
    <w:name w:val="Header Char"/>
    <w:basedOn w:val="DefaultParagraphFont"/>
    <w:link w:val="Header"/>
    <w:uiPriority w:val="99"/>
    <w:rsid w:val="007F00F7"/>
    <w:rPr>
      <w:lang w:val="en-US"/>
    </w:rPr>
  </w:style>
  <w:style w:type="paragraph" w:styleId="Footer">
    <w:name w:val="footer"/>
    <w:basedOn w:val="Normal"/>
    <w:link w:val="FooterChar"/>
    <w:uiPriority w:val="99"/>
    <w:unhideWhenUsed/>
    <w:rsid w:val="007F00F7"/>
    <w:pPr>
      <w:tabs>
        <w:tab w:val="center" w:pos="4419"/>
        <w:tab w:val="right" w:pos="8838"/>
      </w:tabs>
      <w:spacing w:after="0" w:line="240" w:lineRule="auto"/>
    </w:pPr>
  </w:style>
  <w:style w:type="character" w:customStyle="1" w:styleId="FooterChar">
    <w:name w:val="Footer Char"/>
    <w:basedOn w:val="DefaultParagraphFont"/>
    <w:link w:val="Footer"/>
    <w:uiPriority w:val="99"/>
    <w:rsid w:val="007F00F7"/>
    <w:rPr>
      <w:lang w:val="en-US"/>
    </w:rPr>
  </w:style>
  <w:style w:type="paragraph" w:styleId="ListParagraph">
    <w:name w:val="List Paragraph"/>
    <w:basedOn w:val="Normal"/>
    <w:uiPriority w:val="34"/>
    <w:qFormat/>
    <w:rsid w:val="003E1D6B"/>
    <w:pPr>
      <w:spacing w:after="160" w:line="259" w:lineRule="auto"/>
      <w:ind w:left="720"/>
      <w:contextualSpacing/>
    </w:pPr>
    <w:rPr>
      <w:lang w:val="es-EC"/>
    </w:rPr>
  </w:style>
  <w:style w:type="paragraph" w:styleId="Caption">
    <w:name w:val="caption"/>
    <w:basedOn w:val="Normal"/>
    <w:next w:val="Normal"/>
    <w:uiPriority w:val="35"/>
    <w:unhideWhenUsed/>
    <w:qFormat/>
    <w:rsid w:val="00D40BB6"/>
    <w:pPr>
      <w:spacing w:line="240" w:lineRule="auto"/>
    </w:pPr>
    <w:rPr>
      <w:b/>
      <w:bCs/>
      <w:sz w:val="18"/>
      <w:szCs w:val="18"/>
    </w:rPr>
  </w:style>
  <w:style w:type="table" w:styleId="TableGrid">
    <w:name w:val="Table Grid"/>
    <w:basedOn w:val="TableNormal"/>
    <w:uiPriority w:val="59"/>
    <w:rsid w:val="00802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30E89"/>
    <w:rPr>
      <w:rFonts w:asciiTheme="majorHAnsi" w:eastAsiaTheme="majorEastAsia" w:hAnsiTheme="majorHAnsi" w:cstheme="majorBidi"/>
      <w:b/>
      <w:bCs/>
      <w:sz w:val="24"/>
      <w:szCs w:val="26"/>
      <w:lang w:val="en-US"/>
    </w:rPr>
  </w:style>
  <w:style w:type="character" w:styleId="Hyperlink">
    <w:name w:val="Hyperlink"/>
    <w:basedOn w:val="DefaultParagraphFont"/>
    <w:uiPriority w:val="99"/>
    <w:unhideWhenUsed/>
    <w:rsid w:val="00704109"/>
    <w:rPr>
      <w:color w:val="0000FF" w:themeColor="hyperlink"/>
      <w:u w:val="single"/>
    </w:rPr>
  </w:style>
  <w:style w:type="character" w:customStyle="1" w:styleId="Heading1Char">
    <w:name w:val="Heading 1 Char"/>
    <w:basedOn w:val="DefaultParagraphFont"/>
    <w:link w:val="Heading1"/>
    <w:uiPriority w:val="9"/>
    <w:rsid w:val="00630E89"/>
    <w:rPr>
      <w:rFonts w:asciiTheme="majorHAnsi" w:eastAsiaTheme="majorEastAsia" w:hAnsiTheme="majorHAnsi" w:cstheme="majorBidi"/>
      <w:b/>
      <w:bCs/>
      <w:sz w:val="28"/>
      <w:szCs w:val="28"/>
      <w:lang w:val="en-US"/>
    </w:rPr>
  </w:style>
  <w:style w:type="paragraph" w:styleId="Title">
    <w:name w:val="Title"/>
    <w:basedOn w:val="Normal"/>
    <w:next w:val="Normal"/>
    <w:link w:val="TitleChar"/>
    <w:uiPriority w:val="10"/>
    <w:qFormat/>
    <w:rsid w:val="0020318A"/>
    <w:pPr>
      <w:spacing w:after="300" w:line="240" w:lineRule="auto"/>
      <w:contextualSpacing/>
      <w:jc w:val="center"/>
    </w:pPr>
    <w:rPr>
      <w:rFonts w:asciiTheme="majorHAnsi" w:eastAsiaTheme="majorEastAsia" w:hAnsiTheme="majorHAnsi" w:cstheme="majorBidi"/>
      <w:b/>
      <w:spacing w:val="5"/>
      <w:kern w:val="28"/>
      <w:sz w:val="36"/>
      <w:szCs w:val="52"/>
    </w:rPr>
  </w:style>
  <w:style w:type="character" w:customStyle="1" w:styleId="TitleChar">
    <w:name w:val="Title Char"/>
    <w:basedOn w:val="DefaultParagraphFont"/>
    <w:link w:val="Title"/>
    <w:uiPriority w:val="10"/>
    <w:rsid w:val="0020318A"/>
    <w:rPr>
      <w:rFonts w:asciiTheme="majorHAnsi" w:eastAsiaTheme="majorEastAsia" w:hAnsiTheme="majorHAnsi" w:cstheme="majorBidi"/>
      <w:b/>
      <w:spacing w:val="5"/>
      <w:kern w:val="28"/>
      <w:sz w:val="36"/>
      <w:szCs w:val="52"/>
      <w:lang w:val="en-US"/>
    </w:rPr>
  </w:style>
  <w:style w:type="paragraph" w:customStyle="1" w:styleId="Code">
    <w:name w:val="Code"/>
    <w:basedOn w:val="Normal"/>
    <w:link w:val="CodeChar"/>
    <w:qFormat/>
    <w:rsid w:val="00264D83"/>
    <w:rPr>
      <w:rFonts w:ascii="Courier New" w:eastAsiaTheme="minorEastAsia" w:hAnsi="Courier New" w:cs="Courier New"/>
      <w:lang w:val="en-GB"/>
    </w:rPr>
  </w:style>
  <w:style w:type="character" w:customStyle="1" w:styleId="CodeChar">
    <w:name w:val="Code Char"/>
    <w:basedOn w:val="DefaultParagraphFont"/>
    <w:link w:val="Code"/>
    <w:rsid w:val="00264D83"/>
    <w:rPr>
      <w:rFonts w:ascii="Courier New" w:eastAsiaTheme="minorEastAsia" w:hAnsi="Courier New" w:cs="Courier New"/>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11491">
      <w:bodyDiv w:val="1"/>
      <w:marLeft w:val="0"/>
      <w:marRight w:val="0"/>
      <w:marTop w:val="0"/>
      <w:marBottom w:val="0"/>
      <w:divBdr>
        <w:top w:val="none" w:sz="0" w:space="0" w:color="auto"/>
        <w:left w:val="none" w:sz="0" w:space="0" w:color="auto"/>
        <w:bottom w:val="none" w:sz="0" w:space="0" w:color="auto"/>
        <w:right w:val="none" w:sz="0" w:space="0" w:color="auto"/>
      </w:divBdr>
    </w:div>
    <w:div w:id="170998717">
      <w:bodyDiv w:val="1"/>
      <w:marLeft w:val="0"/>
      <w:marRight w:val="0"/>
      <w:marTop w:val="0"/>
      <w:marBottom w:val="0"/>
      <w:divBdr>
        <w:top w:val="none" w:sz="0" w:space="0" w:color="auto"/>
        <w:left w:val="none" w:sz="0" w:space="0" w:color="auto"/>
        <w:bottom w:val="none" w:sz="0" w:space="0" w:color="auto"/>
        <w:right w:val="none" w:sz="0" w:space="0" w:color="auto"/>
      </w:divBdr>
    </w:div>
    <w:div w:id="172382684">
      <w:bodyDiv w:val="1"/>
      <w:marLeft w:val="0"/>
      <w:marRight w:val="0"/>
      <w:marTop w:val="0"/>
      <w:marBottom w:val="0"/>
      <w:divBdr>
        <w:top w:val="none" w:sz="0" w:space="0" w:color="auto"/>
        <w:left w:val="none" w:sz="0" w:space="0" w:color="auto"/>
        <w:bottom w:val="none" w:sz="0" w:space="0" w:color="auto"/>
        <w:right w:val="none" w:sz="0" w:space="0" w:color="auto"/>
      </w:divBdr>
    </w:div>
    <w:div w:id="184055440">
      <w:bodyDiv w:val="1"/>
      <w:marLeft w:val="0"/>
      <w:marRight w:val="0"/>
      <w:marTop w:val="0"/>
      <w:marBottom w:val="0"/>
      <w:divBdr>
        <w:top w:val="none" w:sz="0" w:space="0" w:color="auto"/>
        <w:left w:val="none" w:sz="0" w:space="0" w:color="auto"/>
        <w:bottom w:val="none" w:sz="0" w:space="0" w:color="auto"/>
        <w:right w:val="none" w:sz="0" w:space="0" w:color="auto"/>
      </w:divBdr>
    </w:div>
    <w:div w:id="223955285">
      <w:bodyDiv w:val="1"/>
      <w:marLeft w:val="0"/>
      <w:marRight w:val="0"/>
      <w:marTop w:val="0"/>
      <w:marBottom w:val="0"/>
      <w:divBdr>
        <w:top w:val="none" w:sz="0" w:space="0" w:color="auto"/>
        <w:left w:val="none" w:sz="0" w:space="0" w:color="auto"/>
        <w:bottom w:val="none" w:sz="0" w:space="0" w:color="auto"/>
        <w:right w:val="none" w:sz="0" w:space="0" w:color="auto"/>
      </w:divBdr>
      <w:divsChild>
        <w:div w:id="135339229">
          <w:marLeft w:val="0"/>
          <w:marRight w:val="0"/>
          <w:marTop w:val="0"/>
          <w:marBottom w:val="0"/>
          <w:divBdr>
            <w:top w:val="none" w:sz="0" w:space="0" w:color="auto"/>
            <w:left w:val="none" w:sz="0" w:space="0" w:color="auto"/>
            <w:bottom w:val="none" w:sz="0" w:space="0" w:color="auto"/>
            <w:right w:val="none" w:sz="0" w:space="0" w:color="auto"/>
          </w:divBdr>
        </w:div>
        <w:div w:id="141240677">
          <w:marLeft w:val="0"/>
          <w:marRight w:val="0"/>
          <w:marTop w:val="0"/>
          <w:marBottom w:val="0"/>
          <w:divBdr>
            <w:top w:val="none" w:sz="0" w:space="0" w:color="auto"/>
            <w:left w:val="none" w:sz="0" w:space="0" w:color="auto"/>
            <w:bottom w:val="none" w:sz="0" w:space="0" w:color="auto"/>
            <w:right w:val="none" w:sz="0" w:space="0" w:color="auto"/>
          </w:divBdr>
        </w:div>
        <w:div w:id="186871702">
          <w:marLeft w:val="0"/>
          <w:marRight w:val="0"/>
          <w:marTop w:val="0"/>
          <w:marBottom w:val="0"/>
          <w:divBdr>
            <w:top w:val="none" w:sz="0" w:space="0" w:color="auto"/>
            <w:left w:val="none" w:sz="0" w:space="0" w:color="auto"/>
            <w:bottom w:val="none" w:sz="0" w:space="0" w:color="auto"/>
            <w:right w:val="none" w:sz="0" w:space="0" w:color="auto"/>
          </w:divBdr>
        </w:div>
        <w:div w:id="224952174">
          <w:marLeft w:val="0"/>
          <w:marRight w:val="0"/>
          <w:marTop w:val="0"/>
          <w:marBottom w:val="0"/>
          <w:divBdr>
            <w:top w:val="none" w:sz="0" w:space="0" w:color="auto"/>
            <w:left w:val="none" w:sz="0" w:space="0" w:color="auto"/>
            <w:bottom w:val="none" w:sz="0" w:space="0" w:color="auto"/>
            <w:right w:val="none" w:sz="0" w:space="0" w:color="auto"/>
          </w:divBdr>
        </w:div>
        <w:div w:id="262567439">
          <w:marLeft w:val="0"/>
          <w:marRight w:val="0"/>
          <w:marTop w:val="0"/>
          <w:marBottom w:val="0"/>
          <w:divBdr>
            <w:top w:val="none" w:sz="0" w:space="0" w:color="auto"/>
            <w:left w:val="none" w:sz="0" w:space="0" w:color="auto"/>
            <w:bottom w:val="none" w:sz="0" w:space="0" w:color="auto"/>
            <w:right w:val="none" w:sz="0" w:space="0" w:color="auto"/>
          </w:divBdr>
        </w:div>
        <w:div w:id="301885740">
          <w:marLeft w:val="0"/>
          <w:marRight w:val="0"/>
          <w:marTop w:val="0"/>
          <w:marBottom w:val="0"/>
          <w:divBdr>
            <w:top w:val="none" w:sz="0" w:space="0" w:color="auto"/>
            <w:left w:val="none" w:sz="0" w:space="0" w:color="auto"/>
            <w:bottom w:val="none" w:sz="0" w:space="0" w:color="auto"/>
            <w:right w:val="none" w:sz="0" w:space="0" w:color="auto"/>
          </w:divBdr>
        </w:div>
        <w:div w:id="512230003">
          <w:marLeft w:val="0"/>
          <w:marRight w:val="0"/>
          <w:marTop w:val="0"/>
          <w:marBottom w:val="0"/>
          <w:divBdr>
            <w:top w:val="none" w:sz="0" w:space="0" w:color="auto"/>
            <w:left w:val="none" w:sz="0" w:space="0" w:color="auto"/>
            <w:bottom w:val="none" w:sz="0" w:space="0" w:color="auto"/>
            <w:right w:val="none" w:sz="0" w:space="0" w:color="auto"/>
          </w:divBdr>
        </w:div>
        <w:div w:id="687297236">
          <w:marLeft w:val="0"/>
          <w:marRight w:val="0"/>
          <w:marTop w:val="0"/>
          <w:marBottom w:val="0"/>
          <w:divBdr>
            <w:top w:val="none" w:sz="0" w:space="0" w:color="auto"/>
            <w:left w:val="none" w:sz="0" w:space="0" w:color="auto"/>
            <w:bottom w:val="none" w:sz="0" w:space="0" w:color="auto"/>
            <w:right w:val="none" w:sz="0" w:space="0" w:color="auto"/>
          </w:divBdr>
        </w:div>
        <w:div w:id="753014828">
          <w:marLeft w:val="0"/>
          <w:marRight w:val="0"/>
          <w:marTop w:val="0"/>
          <w:marBottom w:val="0"/>
          <w:divBdr>
            <w:top w:val="none" w:sz="0" w:space="0" w:color="auto"/>
            <w:left w:val="none" w:sz="0" w:space="0" w:color="auto"/>
            <w:bottom w:val="none" w:sz="0" w:space="0" w:color="auto"/>
            <w:right w:val="none" w:sz="0" w:space="0" w:color="auto"/>
          </w:divBdr>
        </w:div>
        <w:div w:id="1237940306">
          <w:marLeft w:val="0"/>
          <w:marRight w:val="0"/>
          <w:marTop w:val="0"/>
          <w:marBottom w:val="0"/>
          <w:divBdr>
            <w:top w:val="none" w:sz="0" w:space="0" w:color="auto"/>
            <w:left w:val="none" w:sz="0" w:space="0" w:color="auto"/>
            <w:bottom w:val="none" w:sz="0" w:space="0" w:color="auto"/>
            <w:right w:val="none" w:sz="0" w:space="0" w:color="auto"/>
          </w:divBdr>
        </w:div>
        <w:div w:id="1385762090">
          <w:marLeft w:val="0"/>
          <w:marRight w:val="0"/>
          <w:marTop w:val="0"/>
          <w:marBottom w:val="0"/>
          <w:divBdr>
            <w:top w:val="none" w:sz="0" w:space="0" w:color="auto"/>
            <w:left w:val="none" w:sz="0" w:space="0" w:color="auto"/>
            <w:bottom w:val="none" w:sz="0" w:space="0" w:color="auto"/>
            <w:right w:val="none" w:sz="0" w:space="0" w:color="auto"/>
          </w:divBdr>
        </w:div>
        <w:div w:id="1473601407">
          <w:marLeft w:val="0"/>
          <w:marRight w:val="0"/>
          <w:marTop w:val="0"/>
          <w:marBottom w:val="0"/>
          <w:divBdr>
            <w:top w:val="none" w:sz="0" w:space="0" w:color="auto"/>
            <w:left w:val="none" w:sz="0" w:space="0" w:color="auto"/>
            <w:bottom w:val="none" w:sz="0" w:space="0" w:color="auto"/>
            <w:right w:val="none" w:sz="0" w:space="0" w:color="auto"/>
          </w:divBdr>
        </w:div>
        <w:div w:id="1517690588">
          <w:marLeft w:val="0"/>
          <w:marRight w:val="0"/>
          <w:marTop w:val="0"/>
          <w:marBottom w:val="0"/>
          <w:divBdr>
            <w:top w:val="none" w:sz="0" w:space="0" w:color="auto"/>
            <w:left w:val="none" w:sz="0" w:space="0" w:color="auto"/>
            <w:bottom w:val="none" w:sz="0" w:space="0" w:color="auto"/>
            <w:right w:val="none" w:sz="0" w:space="0" w:color="auto"/>
          </w:divBdr>
        </w:div>
        <w:div w:id="1539318493">
          <w:marLeft w:val="0"/>
          <w:marRight w:val="0"/>
          <w:marTop w:val="0"/>
          <w:marBottom w:val="0"/>
          <w:divBdr>
            <w:top w:val="none" w:sz="0" w:space="0" w:color="auto"/>
            <w:left w:val="none" w:sz="0" w:space="0" w:color="auto"/>
            <w:bottom w:val="none" w:sz="0" w:space="0" w:color="auto"/>
            <w:right w:val="none" w:sz="0" w:space="0" w:color="auto"/>
          </w:divBdr>
        </w:div>
        <w:div w:id="1752315077">
          <w:marLeft w:val="0"/>
          <w:marRight w:val="0"/>
          <w:marTop w:val="0"/>
          <w:marBottom w:val="0"/>
          <w:divBdr>
            <w:top w:val="none" w:sz="0" w:space="0" w:color="auto"/>
            <w:left w:val="none" w:sz="0" w:space="0" w:color="auto"/>
            <w:bottom w:val="none" w:sz="0" w:space="0" w:color="auto"/>
            <w:right w:val="none" w:sz="0" w:space="0" w:color="auto"/>
          </w:divBdr>
        </w:div>
        <w:div w:id="1776173757">
          <w:marLeft w:val="0"/>
          <w:marRight w:val="0"/>
          <w:marTop w:val="0"/>
          <w:marBottom w:val="0"/>
          <w:divBdr>
            <w:top w:val="none" w:sz="0" w:space="0" w:color="auto"/>
            <w:left w:val="none" w:sz="0" w:space="0" w:color="auto"/>
            <w:bottom w:val="none" w:sz="0" w:space="0" w:color="auto"/>
            <w:right w:val="none" w:sz="0" w:space="0" w:color="auto"/>
          </w:divBdr>
        </w:div>
        <w:div w:id="1797866638">
          <w:marLeft w:val="0"/>
          <w:marRight w:val="0"/>
          <w:marTop w:val="0"/>
          <w:marBottom w:val="0"/>
          <w:divBdr>
            <w:top w:val="none" w:sz="0" w:space="0" w:color="auto"/>
            <w:left w:val="none" w:sz="0" w:space="0" w:color="auto"/>
            <w:bottom w:val="none" w:sz="0" w:space="0" w:color="auto"/>
            <w:right w:val="none" w:sz="0" w:space="0" w:color="auto"/>
          </w:divBdr>
        </w:div>
        <w:div w:id="1803420521">
          <w:marLeft w:val="0"/>
          <w:marRight w:val="0"/>
          <w:marTop w:val="0"/>
          <w:marBottom w:val="0"/>
          <w:divBdr>
            <w:top w:val="none" w:sz="0" w:space="0" w:color="auto"/>
            <w:left w:val="none" w:sz="0" w:space="0" w:color="auto"/>
            <w:bottom w:val="none" w:sz="0" w:space="0" w:color="auto"/>
            <w:right w:val="none" w:sz="0" w:space="0" w:color="auto"/>
          </w:divBdr>
        </w:div>
      </w:divsChild>
    </w:div>
    <w:div w:id="333653096">
      <w:bodyDiv w:val="1"/>
      <w:marLeft w:val="0"/>
      <w:marRight w:val="0"/>
      <w:marTop w:val="0"/>
      <w:marBottom w:val="0"/>
      <w:divBdr>
        <w:top w:val="none" w:sz="0" w:space="0" w:color="auto"/>
        <w:left w:val="none" w:sz="0" w:space="0" w:color="auto"/>
        <w:bottom w:val="none" w:sz="0" w:space="0" w:color="auto"/>
        <w:right w:val="none" w:sz="0" w:space="0" w:color="auto"/>
      </w:divBdr>
    </w:div>
    <w:div w:id="372120564">
      <w:bodyDiv w:val="1"/>
      <w:marLeft w:val="0"/>
      <w:marRight w:val="0"/>
      <w:marTop w:val="0"/>
      <w:marBottom w:val="0"/>
      <w:divBdr>
        <w:top w:val="none" w:sz="0" w:space="0" w:color="auto"/>
        <w:left w:val="none" w:sz="0" w:space="0" w:color="auto"/>
        <w:bottom w:val="none" w:sz="0" w:space="0" w:color="auto"/>
        <w:right w:val="none" w:sz="0" w:space="0" w:color="auto"/>
      </w:divBdr>
      <w:divsChild>
        <w:div w:id="257325333">
          <w:marLeft w:val="0"/>
          <w:marRight w:val="0"/>
          <w:marTop w:val="0"/>
          <w:marBottom w:val="0"/>
          <w:divBdr>
            <w:top w:val="none" w:sz="0" w:space="0" w:color="auto"/>
            <w:left w:val="none" w:sz="0" w:space="0" w:color="auto"/>
            <w:bottom w:val="none" w:sz="0" w:space="0" w:color="auto"/>
            <w:right w:val="none" w:sz="0" w:space="0" w:color="auto"/>
          </w:divBdr>
        </w:div>
        <w:div w:id="606156782">
          <w:marLeft w:val="0"/>
          <w:marRight w:val="0"/>
          <w:marTop w:val="0"/>
          <w:marBottom w:val="0"/>
          <w:divBdr>
            <w:top w:val="none" w:sz="0" w:space="0" w:color="auto"/>
            <w:left w:val="none" w:sz="0" w:space="0" w:color="auto"/>
            <w:bottom w:val="none" w:sz="0" w:space="0" w:color="auto"/>
            <w:right w:val="none" w:sz="0" w:space="0" w:color="auto"/>
          </w:divBdr>
        </w:div>
        <w:div w:id="685980906">
          <w:marLeft w:val="0"/>
          <w:marRight w:val="0"/>
          <w:marTop w:val="0"/>
          <w:marBottom w:val="0"/>
          <w:divBdr>
            <w:top w:val="none" w:sz="0" w:space="0" w:color="auto"/>
            <w:left w:val="none" w:sz="0" w:space="0" w:color="auto"/>
            <w:bottom w:val="none" w:sz="0" w:space="0" w:color="auto"/>
            <w:right w:val="none" w:sz="0" w:space="0" w:color="auto"/>
          </w:divBdr>
        </w:div>
        <w:div w:id="712463579">
          <w:marLeft w:val="0"/>
          <w:marRight w:val="0"/>
          <w:marTop w:val="0"/>
          <w:marBottom w:val="0"/>
          <w:divBdr>
            <w:top w:val="none" w:sz="0" w:space="0" w:color="auto"/>
            <w:left w:val="none" w:sz="0" w:space="0" w:color="auto"/>
            <w:bottom w:val="none" w:sz="0" w:space="0" w:color="auto"/>
            <w:right w:val="none" w:sz="0" w:space="0" w:color="auto"/>
          </w:divBdr>
        </w:div>
        <w:div w:id="874655185">
          <w:marLeft w:val="0"/>
          <w:marRight w:val="0"/>
          <w:marTop w:val="0"/>
          <w:marBottom w:val="0"/>
          <w:divBdr>
            <w:top w:val="none" w:sz="0" w:space="0" w:color="auto"/>
            <w:left w:val="none" w:sz="0" w:space="0" w:color="auto"/>
            <w:bottom w:val="none" w:sz="0" w:space="0" w:color="auto"/>
            <w:right w:val="none" w:sz="0" w:space="0" w:color="auto"/>
          </w:divBdr>
        </w:div>
        <w:div w:id="938291585">
          <w:marLeft w:val="0"/>
          <w:marRight w:val="0"/>
          <w:marTop w:val="0"/>
          <w:marBottom w:val="0"/>
          <w:divBdr>
            <w:top w:val="none" w:sz="0" w:space="0" w:color="auto"/>
            <w:left w:val="none" w:sz="0" w:space="0" w:color="auto"/>
            <w:bottom w:val="none" w:sz="0" w:space="0" w:color="auto"/>
            <w:right w:val="none" w:sz="0" w:space="0" w:color="auto"/>
          </w:divBdr>
        </w:div>
        <w:div w:id="1029456098">
          <w:marLeft w:val="0"/>
          <w:marRight w:val="0"/>
          <w:marTop w:val="0"/>
          <w:marBottom w:val="0"/>
          <w:divBdr>
            <w:top w:val="none" w:sz="0" w:space="0" w:color="auto"/>
            <w:left w:val="none" w:sz="0" w:space="0" w:color="auto"/>
            <w:bottom w:val="none" w:sz="0" w:space="0" w:color="auto"/>
            <w:right w:val="none" w:sz="0" w:space="0" w:color="auto"/>
          </w:divBdr>
        </w:div>
        <w:div w:id="1106191983">
          <w:marLeft w:val="0"/>
          <w:marRight w:val="0"/>
          <w:marTop w:val="0"/>
          <w:marBottom w:val="0"/>
          <w:divBdr>
            <w:top w:val="none" w:sz="0" w:space="0" w:color="auto"/>
            <w:left w:val="none" w:sz="0" w:space="0" w:color="auto"/>
            <w:bottom w:val="none" w:sz="0" w:space="0" w:color="auto"/>
            <w:right w:val="none" w:sz="0" w:space="0" w:color="auto"/>
          </w:divBdr>
        </w:div>
        <w:div w:id="1144274199">
          <w:marLeft w:val="0"/>
          <w:marRight w:val="0"/>
          <w:marTop w:val="0"/>
          <w:marBottom w:val="0"/>
          <w:divBdr>
            <w:top w:val="none" w:sz="0" w:space="0" w:color="auto"/>
            <w:left w:val="none" w:sz="0" w:space="0" w:color="auto"/>
            <w:bottom w:val="none" w:sz="0" w:space="0" w:color="auto"/>
            <w:right w:val="none" w:sz="0" w:space="0" w:color="auto"/>
          </w:divBdr>
        </w:div>
        <w:div w:id="1161702345">
          <w:marLeft w:val="0"/>
          <w:marRight w:val="0"/>
          <w:marTop w:val="0"/>
          <w:marBottom w:val="0"/>
          <w:divBdr>
            <w:top w:val="none" w:sz="0" w:space="0" w:color="auto"/>
            <w:left w:val="none" w:sz="0" w:space="0" w:color="auto"/>
            <w:bottom w:val="none" w:sz="0" w:space="0" w:color="auto"/>
            <w:right w:val="none" w:sz="0" w:space="0" w:color="auto"/>
          </w:divBdr>
        </w:div>
        <w:div w:id="1264728878">
          <w:marLeft w:val="0"/>
          <w:marRight w:val="0"/>
          <w:marTop w:val="0"/>
          <w:marBottom w:val="0"/>
          <w:divBdr>
            <w:top w:val="none" w:sz="0" w:space="0" w:color="auto"/>
            <w:left w:val="none" w:sz="0" w:space="0" w:color="auto"/>
            <w:bottom w:val="none" w:sz="0" w:space="0" w:color="auto"/>
            <w:right w:val="none" w:sz="0" w:space="0" w:color="auto"/>
          </w:divBdr>
        </w:div>
        <w:div w:id="1288702814">
          <w:marLeft w:val="0"/>
          <w:marRight w:val="0"/>
          <w:marTop w:val="0"/>
          <w:marBottom w:val="0"/>
          <w:divBdr>
            <w:top w:val="none" w:sz="0" w:space="0" w:color="auto"/>
            <w:left w:val="none" w:sz="0" w:space="0" w:color="auto"/>
            <w:bottom w:val="none" w:sz="0" w:space="0" w:color="auto"/>
            <w:right w:val="none" w:sz="0" w:space="0" w:color="auto"/>
          </w:divBdr>
        </w:div>
        <w:div w:id="1729722834">
          <w:marLeft w:val="0"/>
          <w:marRight w:val="0"/>
          <w:marTop w:val="0"/>
          <w:marBottom w:val="0"/>
          <w:divBdr>
            <w:top w:val="none" w:sz="0" w:space="0" w:color="auto"/>
            <w:left w:val="none" w:sz="0" w:space="0" w:color="auto"/>
            <w:bottom w:val="none" w:sz="0" w:space="0" w:color="auto"/>
            <w:right w:val="none" w:sz="0" w:space="0" w:color="auto"/>
          </w:divBdr>
        </w:div>
        <w:div w:id="1877346830">
          <w:marLeft w:val="0"/>
          <w:marRight w:val="0"/>
          <w:marTop w:val="0"/>
          <w:marBottom w:val="0"/>
          <w:divBdr>
            <w:top w:val="none" w:sz="0" w:space="0" w:color="auto"/>
            <w:left w:val="none" w:sz="0" w:space="0" w:color="auto"/>
            <w:bottom w:val="none" w:sz="0" w:space="0" w:color="auto"/>
            <w:right w:val="none" w:sz="0" w:space="0" w:color="auto"/>
          </w:divBdr>
        </w:div>
        <w:div w:id="1899785491">
          <w:marLeft w:val="0"/>
          <w:marRight w:val="0"/>
          <w:marTop w:val="0"/>
          <w:marBottom w:val="0"/>
          <w:divBdr>
            <w:top w:val="none" w:sz="0" w:space="0" w:color="auto"/>
            <w:left w:val="none" w:sz="0" w:space="0" w:color="auto"/>
            <w:bottom w:val="none" w:sz="0" w:space="0" w:color="auto"/>
            <w:right w:val="none" w:sz="0" w:space="0" w:color="auto"/>
          </w:divBdr>
        </w:div>
      </w:divsChild>
    </w:div>
    <w:div w:id="398669633">
      <w:bodyDiv w:val="1"/>
      <w:marLeft w:val="0"/>
      <w:marRight w:val="0"/>
      <w:marTop w:val="0"/>
      <w:marBottom w:val="0"/>
      <w:divBdr>
        <w:top w:val="none" w:sz="0" w:space="0" w:color="auto"/>
        <w:left w:val="none" w:sz="0" w:space="0" w:color="auto"/>
        <w:bottom w:val="none" w:sz="0" w:space="0" w:color="auto"/>
        <w:right w:val="none" w:sz="0" w:space="0" w:color="auto"/>
      </w:divBdr>
    </w:div>
    <w:div w:id="464587027">
      <w:bodyDiv w:val="1"/>
      <w:marLeft w:val="0"/>
      <w:marRight w:val="0"/>
      <w:marTop w:val="0"/>
      <w:marBottom w:val="0"/>
      <w:divBdr>
        <w:top w:val="none" w:sz="0" w:space="0" w:color="auto"/>
        <w:left w:val="none" w:sz="0" w:space="0" w:color="auto"/>
        <w:bottom w:val="none" w:sz="0" w:space="0" w:color="auto"/>
        <w:right w:val="none" w:sz="0" w:space="0" w:color="auto"/>
      </w:divBdr>
    </w:div>
    <w:div w:id="467473161">
      <w:bodyDiv w:val="1"/>
      <w:marLeft w:val="0"/>
      <w:marRight w:val="0"/>
      <w:marTop w:val="0"/>
      <w:marBottom w:val="0"/>
      <w:divBdr>
        <w:top w:val="none" w:sz="0" w:space="0" w:color="auto"/>
        <w:left w:val="none" w:sz="0" w:space="0" w:color="auto"/>
        <w:bottom w:val="none" w:sz="0" w:space="0" w:color="auto"/>
        <w:right w:val="none" w:sz="0" w:space="0" w:color="auto"/>
      </w:divBdr>
    </w:div>
    <w:div w:id="481852590">
      <w:bodyDiv w:val="1"/>
      <w:marLeft w:val="0"/>
      <w:marRight w:val="0"/>
      <w:marTop w:val="0"/>
      <w:marBottom w:val="0"/>
      <w:divBdr>
        <w:top w:val="none" w:sz="0" w:space="0" w:color="auto"/>
        <w:left w:val="none" w:sz="0" w:space="0" w:color="auto"/>
        <w:bottom w:val="none" w:sz="0" w:space="0" w:color="auto"/>
        <w:right w:val="none" w:sz="0" w:space="0" w:color="auto"/>
      </w:divBdr>
    </w:div>
    <w:div w:id="523903429">
      <w:bodyDiv w:val="1"/>
      <w:marLeft w:val="0"/>
      <w:marRight w:val="0"/>
      <w:marTop w:val="0"/>
      <w:marBottom w:val="0"/>
      <w:divBdr>
        <w:top w:val="none" w:sz="0" w:space="0" w:color="auto"/>
        <w:left w:val="none" w:sz="0" w:space="0" w:color="auto"/>
        <w:bottom w:val="none" w:sz="0" w:space="0" w:color="auto"/>
        <w:right w:val="none" w:sz="0" w:space="0" w:color="auto"/>
      </w:divBdr>
    </w:div>
    <w:div w:id="597714482">
      <w:bodyDiv w:val="1"/>
      <w:marLeft w:val="0"/>
      <w:marRight w:val="0"/>
      <w:marTop w:val="0"/>
      <w:marBottom w:val="0"/>
      <w:divBdr>
        <w:top w:val="none" w:sz="0" w:space="0" w:color="auto"/>
        <w:left w:val="none" w:sz="0" w:space="0" w:color="auto"/>
        <w:bottom w:val="none" w:sz="0" w:space="0" w:color="auto"/>
        <w:right w:val="none" w:sz="0" w:space="0" w:color="auto"/>
      </w:divBdr>
    </w:div>
    <w:div w:id="623121258">
      <w:bodyDiv w:val="1"/>
      <w:marLeft w:val="0"/>
      <w:marRight w:val="0"/>
      <w:marTop w:val="0"/>
      <w:marBottom w:val="0"/>
      <w:divBdr>
        <w:top w:val="none" w:sz="0" w:space="0" w:color="auto"/>
        <w:left w:val="none" w:sz="0" w:space="0" w:color="auto"/>
        <w:bottom w:val="none" w:sz="0" w:space="0" w:color="auto"/>
        <w:right w:val="none" w:sz="0" w:space="0" w:color="auto"/>
      </w:divBdr>
    </w:div>
    <w:div w:id="652175394">
      <w:bodyDiv w:val="1"/>
      <w:marLeft w:val="0"/>
      <w:marRight w:val="0"/>
      <w:marTop w:val="0"/>
      <w:marBottom w:val="0"/>
      <w:divBdr>
        <w:top w:val="none" w:sz="0" w:space="0" w:color="auto"/>
        <w:left w:val="none" w:sz="0" w:space="0" w:color="auto"/>
        <w:bottom w:val="none" w:sz="0" w:space="0" w:color="auto"/>
        <w:right w:val="none" w:sz="0" w:space="0" w:color="auto"/>
      </w:divBdr>
    </w:div>
    <w:div w:id="677082516">
      <w:bodyDiv w:val="1"/>
      <w:marLeft w:val="0"/>
      <w:marRight w:val="0"/>
      <w:marTop w:val="0"/>
      <w:marBottom w:val="0"/>
      <w:divBdr>
        <w:top w:val="none" w:sz="0" w:space="0" w:color="auto"/>
        <w:left w:val="none" w:sz="0" w:space="0" w:color="auto"/>
        <w:bottom w:val="none" w:sz="0" w:space="0" w:color="auto"/>
        <w:right w:val="none" w:sz="0" w:space="0" w:color="auto"/>
      </w:divBdr>
      <w:divsChild>
        <w:div w:id="165632297">
          <w:marLeft w:val="0"/>
          <w:marRight w:val="0"/>
          <w:marTop w:val="0"/>
          <w:marBottom w:val="0"/>
          <w:divBdr>
            <w:top w:val="none" w:sz="0" w:space="0" w:color="auto"/>
            <w:left w:val="none" w:sz="0" w:space="0" w:color="auto"/>
            <w:bottom w:val="none" w:sz="0" w:space="0" w:color="auto"/>
            <w:right w:val="none" w:sz="0" w:space="0" w:color="auto"/>
          </w:divBdr>
        </w:div>
        <w:div w:id="763887916">
          <w:marLeft w:val="0"/>
          <w:marRight w:val="0"/>
          <w:marTop w:val="0"/>
          <w:marBottom w:val="0"/>
          <w:divBdr>
            <w:top w:val="none" w:sz="0" w:space="0" w:color="auto"/>
            <w:left w:val="none" w:sz="0" w:space="0" w:color="auto"/>
            <w:bottom w:val="none" w:sz="0" w:space="0" w:color="auto"/>
            <w:right w:val="none" w:sz="0" w:space="0" w:color="auto"/>
          </w:divBdr>
        </w:div>
        <w:div w:id="15885773">
          <w:marLeft w:val="0"/>
          <w:marRight w:val="0"/>
          <w:marTop w:val="0"/>
          <w:marBottom w:val="0"/>
          <w:divBdr>
            <w:top w:val="none" w:sz="0" w:space="0" w:color="auto"/>
            <w:left w:val="none" w:sz="0" w:space="0" w:color="auto"/>
            <w:bottom w:val="none" w:sz="0" w:space="0" w:color="auto"/>
            <w:right w:val="none" w:sz="0" w:space="0" w:color="auto"/>
          </w:divBdr>
        </w:div>
        <w:div w:id="43872086">
          <w:marLeft w:val="0"/>
          <w:marRight w:val="0"/>
          <w:marTop w:val="0"/>
          <w:marBottom w:val="0"/>
          <w:divBdr>
            <w:top w:val="none" w:sz="0" w:space="0" w:color="auto"/>
            <w:left w:val="none" w:sz="0" w:space="0" w:color="auto"/>
            <w:bottom w:val="none" w:sz="0" w:space="0" w:color="auto"/>
            <w:right w:val="none" w:sz="0" w:space="0" w:color="auto"/>
          </w:divBdr>
        </w:div>
        <w:div w:id="1914851194">
          <w:marLeft w:val="0"/>
          <w:marRight w:val="0"/>
          <w:marTop w:val="0"/>
          <w:marBottom w:val="0"/>
          <w:divBdr>
            <w:top w:val="none" w:sz="0" w:space="0" w:color="auto"/>
            <w:left w:val="none" w:sz="0" w:space="0" w:color="auto"/>
            <w:bottom w:val="none" w:sz="0" w:space="0" w:color="auto"/>
            <w:right w:val="none" w:sz="0" w:space="0" w:color="auto"/>
          </w:divBdr>
        </w:div>
        <w:div w:id="379979138">
          <w:marLeft w:val="0"/>
          <w:marRight w:val="0"/>
          <w:marTop w:val="0"/>
          <w:marBottom w:val="0"/>
          <w:divBdr>
            <w:top w:val="none" w:sz="0" w:space="0" w:color="auto"/>
            <w:left w:val="none" w:sz="0" w:space="0" w:color="auto"/>
            <w:bottom w:val="none" w:sz="0" w:space="0" w:color="auto"/>
            <w:right w:val="none" w:sz="0" w:space="0" w:color="auto"/>
          </w:divBdr>
        </w:div>
        <w:div w:id="1263218997">
          <w:marLeft w:val="0"/>
          <w:marRight w:val="0"/>
          <w:marTop w:val="0"/>
          <w:marBottom w:val="0"/>
          <w:divBdr>
            <w:top w:val="none" w:sz="0" w:space="0" w:color="auto"/>
            <w:left w:val="none" w:sz="0" w:space="0" w:color="auto"/>
            <w:bottom w:val="none" w:sz="0" w:space="0" w:color="auto"/>
            <w:right w:val="none" w:sz="0" w:space="0" w:color="auto"/>
          </w:divBdr>
        </w:div>
        <w:div w:id="1483813386">
          <w:marLeft w:val="0"/>
          <w:marRight w:val="0"/>
          <w:marTop w:val="0"/>
          <w:marBottom w:val="0"/>
          <w:divBdr>
            <w:top w:val="none" w:sz="0" w:space="0" w:color="auto"/>
            <w:left w:val="none" w:sz="0" w:space="0" w:color="auto"/>
            <w:bottom w:val="none" w:sz="0" w:space="0" w:color="auto"/>
            <w:right w:val="none" w:sz="0" w:space="0" w:color="auto"/>
          </w:divBdr>
        </w:div>
        <w:div w:id="1249535115">
          <w:marLeft w:val="0"/>
          <w:marRight w:val="0"/>
          <w:marTop w:val="0"/>
          <w:marBottom w:val="0"/>
          <w:divBdr>
            <w:top w:val="none" w:sz="0" w:space="0" w:color="auto"/>
            <w:left w:val="none" w:sz="0" w:space="0" w:color="auto"/>
            <w:bottom w:val="none" w:sz="0" w:space="0" w:color="auto"/>
            <w:right w:val="none" w:sz="0" w:space="0" w:color="auto"/>
          </w:divBdr>
        </w:div>
        <w:div w:id="1493176292">
          <w:marLeft w:val="0"/>
          <w:marRight w:val="0"/>
          <w:marTop w:val="0"/>
          <w:marBottom w:val="0"/>
          <w:divBdr>
            <w:top w:val="none" w:sz="0" w:space="0" w:color="auto"/>
            <w:left w:val="none" w:sz="0" w:space="0" w:color="auto"/>
            <w:bottom w:val="none" w:sz="0" w:space="0" w:color="auto"/>
            <w:right w:val="none" w:sz="0" w:space="0" w:color="auto"/>
          </w:divBdr>
        </w:div>
        <w:div w:id="802427400">
          <w:marLeft w:val="0"/>
          <w:marRight w:val="0"/>
          <w:marTop w:val="0"/>
          <w:marBottom w:val="0"/>
          <w:divBdr>
            <w:top w:val="none" w:sz="0" w:space="0" w:color="auto"/>
            <w:left w:val="none" w:sz="0" w:space="0" w:color="auto"/>
            <w:bottom w:val="none" w:sz="0" w:space="0" w:color="auto"/>
            <w:right w:val="none" w:sz="0" w:space="0" w:color="auto"/>
          </w:divBdr>
        </w:div>
        <w:div w:id="1379666528">
          <w:marLeft w:val="0"/>
          <w:marRight w:val="0"/>
          <w:marTop w:val="0"/>
          <w:marBottom w:val="0"/>
          <w:divBdr>
            <w:top w:val="none" w:sz="0" w:space="0" w:color="auto"/>
            <w:left w:val="none" w:sz="0" w:space="0" w:color="auto"/>
            <w:bottom w:val="none" w:sz="0" w:space="0" w:color="auto"/>
            <w:right w:val="none" w:sz="0" w:space="0" w:color="auto"/>
          </w:divBdr>
        </w:div>
        <w:div w:id="321739730">
          <w:marLeft w:val="0"/>
          <w:marRight w:val="0"/>
          <w:marTop w:val="0"/>
          <w:marBottom w:val="0"/>
          <w:divBdr>
            <w:top w:val="none" w:sz="0" w:space="0" w:color="auto"/>
            <w:left w:val="none" w:sz="0" w:space="0" w:color="auto"/>
            <w:bottom w:val="none" w:sz="0" w:space="0" w:color="auto"/>
            <w:right w:val="none" w:sz="0" w:space="0" w:color="auto"/>
          </w:divBdr>
        </w:div>
        <w:div w:id="594019018">
          <w:marLeft w:val="0"/>
          <w:marRight w:val="0"/>
          <w:marTop w:val="0"/>
          <w:marBottom w:val="0"/>
          <w:divBdr>
            <w:top w:val="none" w:sz="0" w:space="0" w:color="auto"/>
            <w:left w:val="none" w:sz="0" w:space="0" w:color="auto"/>
            <w:bottom w:val="none" w:sz="0" w:space="0" w:color="auto"/>
            <w:right w:val="none" w:sz="0" w:space="0" w:color="auto"/>
          </w:divBdr>
        </w:div>
        <w:div w:id="413404166">
          <w:marLeft w:val="0"/>
          <w:marRight w:val="0"/>
          <w:marTop w:val="0"/>
          <w:marBottom w:val="0"/>
          <w:divBdr>
            <w:top w:val="none" w:sz="0" w:space="0" w:color="auto"/>
            <w:left w:val="none" w:sz="0" w:space="0" w:color="auto"/>
            <w:bottom w:val="none" w:sz="0" w:space="0" w:color="auto"/>
            <w:right w:val="none" w:sz="0" w:space="0" w:color="auto"/>
          </w:divBdr>
        </w:div>
        <w:div w:id="1346789475">
          <w:marLeft w:val="0"/>
          <w:marRight w:val="0"/>
          <w:marTop w:val="0"/>
          <w:marBottom w:val="0"/>
          <w:divBdr>
            <w:top w:val="none" w:sz="0" w:space="0" w:color="auto"/>
            <w:left w:val="none" w:sz="0" w:space="0" w:color="auto"/>
            <w:bottom w:val="none" w:sz="0" w:space="0" w:color="auto"/>
            <w:right w:val="none" w:sz="0" w:space="0" w:color="auto"/>
          </w:divBdr>
        </w:div>
        <w:div w:id="1422946523">
          <w:marLeft w:val="0"/>
          <w:marRight w:val="0"/>
          <w:marTop w:val="0"/>
          <w:marBottom w:val="0"/>
          <w:divBdr>
            <w:top w:val="none" w:sz="0" w:space="0" w:color="auto"/>
            <w:left w:val="none" w:sz="0" w:space="0" w:color="auto"/>
            <w:bottom w:val="none" w:sz="0" w:space="0" w:color="auto"/>
            <w:right w:val="none" w:sz="0" w:space="0" w:color="auto"/>
          </w:divBdr>
        </w:div>
        <w:div w:id="1026835643">
          <w:marLeft w:val="0"/>
          <w:marRight w:val="0"/>
          <w:marTop w:val="0"/>
          <w:marBottom w:val="0"/>
          <w:divBdr>
            <w:top w:val="none" w:sz="0" w:space="0" w:color="auto"/>
            <w:left w:val="none" w:sz="0" w:space="0" w:color="auto"/>
            <w:bottom w:val="none" w:sz="0" w:space="0" w:color="auto"/>
            <w:right w:val="none" w:sz="0" w:space="0" w:color="auto"/>
          </w:divBdr>
        </w:div>
        <w:div w:id="1337539771">
          <w:marLeft w:val="0"/>
          <w:marRight w:val="0"/>
          <w:marTop w:val="0"/>
          <w:marBottom w:val="0"/>
          <w:divBdr>
            <w:top w:val="none" w:sz="0" w:space="0" w:color="auto"/>
            <w:left w:val="none" w:sz="0" w:space="0" w:color="auto"/>
            <w:bottom w:val="none" w:sz="0" w:space="0" w:color="auto"/>
            <w:right w:val="none" w:sz="0" w:space="0" w:color="auto"/>
          </w:divBdr>
        </w:div>
        <w:div w:id="1987854185">
          <w:marLeft w:val="0"/>
          <w:marRight w:val="0"/>
          <w:marTop w:val="0"/>
          <w:marBottom w:val="0"/>
          <w:divBdr>
            <w:top w:val="none" w:sz="0" w:space="0" w:color="auto"/>
            <w:left w:val="none" w:sz="0" w:space="0" w:color="auto"/>
            <w:bottom w:val="none" w:sz="0" w:space="0" w:color="auto"/>
            <w:right w:val="none" w:sz="0" w:space="0" w:color="auto"/>
          </w:divBdr>
        </w:div>
        <w:div w:id="750203817">
          <w:marLeft w:val="0"/>
          <w:marRight w:val="0"/>
          <w:marTop w:val="0"/>
          <w:marBottom w:val="0"/>
          <w:divBdr>
            <w:top w:val="none" w:sz="0" w:space="0" w:color="auto"/>
            <w:left w:val="none" w:sz="0" w:space="0" w:color="auto"/>
            <w:bottom w:val="none" w:sz="0" w:space="0" w:color="auto"/>
            <w:right w:val="none" w:sz="0" w:space="0" w:color="auto"/>
          </w:divBdr>
        </w:div>
        <w:div w:id="52891473">
          <w:marLeft w:val="0"/>
          <w:marRight w:val="0"/>
          <w:marTop w:val="0"/>
          <w:marBottom w:val="0"/>
          <w:divBdr>
            <w:top w:val="none" w:sz="0" w:space="0" w:color="auto"/>
            <w:left w:val="none" w:sz="0" w:space="0" w:color="auto"/>
            <w:bottom w:val="none" w:sz="0" w:space="0" w:color="auto"/>
            <w:right w:val="none" w:sz="0" w:space="0" w:color="auto"/>
          </w:divBdr>
        </w:div>
        <w:div w:id="904682221">
          <w:marLeft w:val="0"/>
          <w:marRight w:val="0"/>
          <w:marTop w:val="0"/>
          <w:marBottom w:val="0"/>
          <w:divBdr>
            <w:top w:val="none" w:sz="0" w:space="0" w:color="auto"/>
            <w:left w:val="none" w:sz="0" w:space="0" w:color="auto"/>
            <w:bottom w:val="none" w:sz="0" w:space="0" w:color="auto"/>
            <w:right w:val="none" w:sz="0" w:space="0" w:color="auto"/>
          </w:divBdr>
        </w:div>
        <w:div w:id="1380057437">
          <w:marLeft w:val="0"/>
          <w:marRight w:val="0"/>
          <w:marTop w:val="0"/>
          <w:marBottom w:val="0"/>
          <w:divBdr>
            <w:top w:val="none" w:sz="0" w:space="0" w:color="auto"/>
            <w:left w:val="none" w:sz="0" w:space="0" w:color="auto"/>
            <w:bottom w:val="none" w:sz="0" w:space="0" w:color="auto"/>
            <w:right w:val="none" w:sz="0" w:space="0" w:color="auto"/>
          </w:divBdr>
        </w:div>
        <w:div w:id="1594364503">
          <w:marLeft w:val="0"/>
          <w:marRight w:val="0"/>
          <w:marTop w:val="0"/>
          <w:marBottom w:val="0"/>
          <w:divBdr>
            <w:top w:val="none" w:sz="0" w:space="0" w:color="auto"/>
            <w:left w:val="none" w:sz="0" w:space="0" w:color="auto"/>
            <w:bottom w:val="none" w:sz="0" w:space="0" w:color="auto"/>
            <w:right w:val="none" w:sz="0" w:space="0" w:color="auto"/>
          </w:divBdr>
        </w:div>
        <w:div w:id="583035423">
          <w:marLeft w:val="0"/>
          <w:marRight w:val="0"/>
          <w:marTop w:val="0"/>
          <w:marBottom w:val="0"/>
          <w:divBdr>
            <w:top w:val="none" w:sz="0" w:space="0" w:color="auto"/>
            <w:left w:val="none" w:sz="0" w:space="0" w:color="auto"/>
            <w:bottom w:val="none" w:sz="0" w:space="0" w:color="auto"/>
            <w:right w:val="none" w:sz="0" w:space="0" w:color="auto"/>
          </w:divBdr>
        </w:div>
        <w:div w:id="1477793641">
          <w:marLeft w:val="0"/>
          <w:marRight w:val="0"/>
          <w:marTop w:val="0"/>
          <w:marBottom w:val="0"/>
          <w:divBdr>
            <w:top w:val="none" w:sz="0" w:space="0" w:color="auto"/>
            <w:left w:val="none" w:sz="0" w:space="0" w:color="auto"/>
            <w:bottom w:val="none" w:sz="0" w:space="0" w:color="auto"/>
            <w:right w:val="none" w:sz="0" w:space="0" w:color="auto"/>
          </w:divBdr>
        </w:div>
        <w:div w:id="2082095539">
          <w:marLeft w:val="0"/>
          <w:marRight w:val="0"/>
          <w:marTop w:val="0"/>
          <w:marBottom w:val="0"/>
          <w:divBdr>
            <w:top w:val="none" w:sz="0" w:space="0" w:color="auto"/>
            <w:left w:val="none" w:sz="0" w:space="0" w:color="auto"/>
            <w:bottom w:val="none" w:sz="0" w:space="0" w:color="auto"/>
            <w:right w:val="none" w:sz="0" w:space="0" w:color="auto"/>
          </w:divBdr>
        </w:div>
        <w:div w:id="86192742">
          <w:marLeft w:val="0"/>
          <w:marRight w:val="0"/>
          <w:marTop w:val="0"/>
          <w:marBottom w:val="0"/>
          <w:divBdr>
            <w:top w:val="none" w:sz="0" w:space="0" w:color="auto"/>
            <w:left w:val="none" w:sz="0" w:space="0" w:color="auto"/>
            <w:bottom w:val="none" w:sz="0" w:space="0" w:color="auto"/>
            <w:right w:val="none" w:sz="0" w:space="0" w:color="auto"/>
          </w:divBdr>
        </w:div>
        <w:div w:id="242027414">
          <w:marLeft w:val="0"/>
          <w:marRight w:val="0"/>
          <w:marTop w:val="0"/>
          <w:marBottom w:val="0"/>
          <w:divBdr>
            <w:top w:val="none" w:sz="0" w:space="0" w:color="auto"/>
            <w:left w:val="none" w:sz="0" w:space="0" w:color="auto"/>
            <w:bottom w:val="none" w:sz="0" w:space="0" w:color="auto"/>
            <w:right w:val="none" w:sz="0" w:space="0" w:color="auto"/>
          </w:divBdr>
        </w:div>
        <w:div w:id="1918783398">
          <w:marLeft w:val="0"/>
          <w:marRight w:val="0"/>
          <w:marTop w:val="0"/>
          <w:marBottom w:val="0"/>
          <w:divBdr>
            <w:top w:val="none" w:sz="0" w:space="0" w:color="auto"/>
            <w:left w:val="none" w:sz="0" w:space="0" w:color="auto"/>
            <w:bottom w:val="none" w:sz="0" w:space="0" w:color="auto"/>
            <w:right w:val="none" w:sz="0" w:space="0" w:color="auto"/>
          </w:divBdr>
        </w:div>
        <w:div w:id="768745237">
          <w:marLeft w:val="0"/>
          <w:marRight w:val="0"/>
          <w:marTop w:val="0"/>
          <w:marBottom w:val="0"/>
          <w:divBdr>
            <w:top w:val="none" w:sz="0" w:space="0" w:color="auto"/>
            <w:left w:val="none" w:sz="0" w:space="0" w:color="auto"/>
            <w:bottom w:val="none" w:sz="0" w:space="0" w:color="auto"/>
            <w:right w:val="none" w:sz="0" w:space="0" w:color="auto"/>
          </w:divBdr>
        </w:div>
        <w:div w:id="1914000612">
          <w:marLeft w:val="0"/>
          <w:marRight w:val="0"/>
          <w:marTop w:val="0"/>
          <w:marBottom w:val="0"/>
          <w:divBdr>
            <w:top w:val="none" w:sz="0" w:space="0" w:color="auto"/>
            <w:left w:val="none" w:sz="0" w:space="0" w:color="auto"/>
            <w:bottom w:val="none" w:sz="0" w:space="0" w:color="auto"/>
            <w:right w:val="none" w:sz="0" w:space="0" w:color="auto"/>
          </w:divBdr>
        </w:div>
        <w:div w:id="1125347061">
          <w:marLeft w:val="0"/>
          <w:marRight w:val="0"/>
          <w:marTop w:val="0"/>
          <w:marBottom w:val="0"/>
          <w:divBdr>
            <w:top w:val="none" w:sz="0" w:space="0" w:color="auto"/>
            <w:left w:val="none" w:sz="0" w:space="0" w:color="auto"/>
            <w:bottom w:val="none" w:sz="0" w:space="0" w:color="auto"/>
            <w:right w:val="none" w:sz="0" w:space="0" w:color="auto"/>
          </w:divBdr>
        </w:div>
        <w:div w:id="1161775033">
          <w:marLeft w:val="0"/>
          <w:marRight w:val="0"/>
          <w:marTop w:val="0"/>
          <w:marBottom w:val="0"/>
          <w:divBdr>
            <w:top w:val="none" w:sz="0" w:space="0" w:color="auto"/>
            <w:left w:val="none" w:sz="0" w:space="0" w:color="auto"/>
            <w:bottom w:val="none" w:sz="0" w:space="0" w:color="auto"/>
            <w:right w:val="none" w:sz="0" w:space="0" w:color="auto"/>
          </w:divBdr>
        </w:div>
        <w:div w:id="317734010">
          <w:marLeft w:val="0"/>
          <w:marRight w:val="0"/>
          <w:marTop w:val="0"/>
          <w:marBottom w:val="0"/>
          <w:divBdr>
            <w:top w:val="none" w:sz="0" w:space="0" w:color="auto"/>
            <w:left w:val="none" w:sz="0" w:space="0" w:color="auto"/>
            <w:bottom w:val="none" w:sz="0" w:space="0" w:color="auto"/>
            <w:right w:val="none" w:sz="0" w:space="0" w:color="auto"/>
          </w:divBdr>
        </w:div>
        <w:div w:id="844055965">
          <w:marLeft w:val="0"/>
          <w:marRight w:val="0"/>
          <w:marTop w:val="0"/>
          <w:marBottom w:val="0"/>
          <w:divBdr>
            <w:top w:val="none" w:sz="0" w:space="0" w:color="auto"/>
            <w:left w:val="none" w:sz="0" w:space="0" w:color="auto"/>
            <w:bottom w:val="none" w:sz="0" w:space="0" w:color="auto"/>
            <w:right w:val="none" w:sz="0" w:space="0" w:color="auto"/>
          </w:divBdr>
        </w:div>
        <w:div w:id="635644912">
          <w:marLeft w:val="0"/>
          <w:marRight w:val="0"/>
          <w:marTop w:val="0"/>
          <w:marBottom w:val="0"/>
          <w:divBdr>
            <w:top w:val="none" w:sz="0" w:space="0" w:color="auto"/>
            <w:left w:val="none" w:sz="0" w:space="0" w:color="auto"/>
            <w:bottom w:val="none" w:sz="0" w:space="0" w:color="auto"/>
            <w:right w:val="none" w:sz="0" w:space="0" w:color="auto"/>
          </w:divBdr>
        </w:div>
        <w:div w:id="917667299">
          <w:marLeft w:val="0"/>
          <w:marRight w:val="0"/>
          <w:marTop w:val="0"/>
          <w:marBottom w:val="0"/>
          <w:divBdr>
            <w:top w:val="none" w:sz="0" w:space="0" w:color="auto"/>
            <w:left w:val="none" w:sz="0" w:space="0" w:color="auto"/>
            <w:bottom w:val="none" w:sz="0" w:space="0" w:color="auto"/>
            <w:right w:val="none" w:sz="0" w:space="0" w:color="auto"/>
          </w:divBdr>
        </w:div>
        <w:div w:id="583607853">
          <w:marLeft w:val="0"/>
          <w:marRight w:val="0"/>
          <w:marTop w:val="0"/>
          <w:marBottom w:val="0"/>
          <w:divBdr>
            <w:top w:val="none" w:sz="0" w:space="0" w:color="auto"/>
            <w:left w:val="none" w:sz="0" w:space="0" w:color="auto"/>
            <w:bottom w:val="none" w:sz="0" w:space="0" w:color="auto"/>
            <w:right w:val="none" w:sz="0" w:space="0" w:color="auto"/>
          </w:divBdr>
        </w:div>
      </w:divsChild>
    </w:div>
    <w:div w:id="771903277">
      <w:bodyDiv w:val="1"/>
      <w:marLeft w:val="0"/>
      <w:marRight w:val="0"/>
      <w:marTop w:val="0"/>
      <w:marBottom w:val="0"/>
      <w:divBdr>
        <w:top w:val="none" w:sz="0" w:space="0" w:color="auto"/>
        <w:left w:val="none" w:sz="0" w:space="0" w:color="auto"/>
        <w:bottom w:val="none" w:sz="0" w:space="0" w:color="auto"/>
        <w:right w:val="none" w:sz="0" w:space="0" w:color="auto"/>
      </w:divBdr>
    </w:div>
    <w:div w:id="792014765">
      <w:bodyDiv w:val="1"/>
      <w:marLeft w:val="0"/>
      <w:marRight w:val="0"/>
      <w:marTop w:val="0"/>
      <w:marBottom w:val="0"/>
      <w:divBdr>
        <w:top w:val="none" w:sz="0" w:space="0" w:color="auto"/>
        <w:left w:val="none" w:sz="0" w:space="0" w:color="auto"/>
        <w:bottom w:val="none" w:sz="0" w:space="0" w:color="auto"/>
        <w:right w:val="none" w:sz="0" w:space="0" w:color="auto"/>
      </w:divBdr>
    </w:div>
    <w:div w:id="837230504">
      <w:bodyDiv w:val="1"/>
      <w:marLeft w:val="0"/>
      <w:marRight w:val="0"/>
      <w:marTop w:val="0"/>
      <w:marBottom w:val="0"/>
      <w:divBdr>
        <w:top w:val="none" w:sz="0" w:space="0" w:color="auto"/>
        <w:left w:val="none" w:sz="0" w:space="0" w:color="auto"/>
        <w:bottom w:val="none" w:sz="0" w:space="0" w:color="auto"/>
        <w:right w:val="none" w:sz="0" w:space="0" w:color="auto"/>
      </w:divBdr>
    </w:div>
    <w:div w:id="878853874">
      <w:bodyDiv w:val="1"/>
      <w:marLeft w:val="0"/>
      <w:marRight w:val="0"/>
      <w:marTop w:val="0"/>
      <w:marBottom w:val="0"/>
      <w:divBdr>
        <w:top w:val="none" w:sz="0" w:space="0" w:color="auto"/>
        <w:left w:val="none" w:sz="0" w:space="0" w:color="auto"/>
        <w:bottom w:val="none" w:sz="0" w:space="0" w:color="auto"/>
        <w:right w:val="none" w:sz="0" w:space="0" w:color="auto"/>
      </w:divBdr>
    </w:div>
    <w:div w:id="880556303">
      <w:bodyDiv w:val="1"/>
      <w:marLeft w:val="0"/>
      <w:marRight w:val="0"/>
      <w:marTop w:val="0"/>
      <w:marBottom w:val="0"/>
      <w:divBdr>
        <w:top w:val="none" w:sz="0" w:space="0" w:color="auto"/>
        <w:left w:val="none" w:sz="0" w:space="0" w:color="auto"/>
        <w:bottom w:val="none" w:sz="0" w:space="0" w:color="auto"/>
        <w:right w:val="none" w:sz="0" w:space="0" w:color="auto"/>
      </w:divBdr>
      <w:divsChild>
        <w:div w:id="277761226">
          <w:marLeft w:val="0"/>
          <w:marRight w:val="0"/>
          <w:marTop w:val="0"/>
          <w:marBottom w:val="0"/>
          <w:divBdr>
            <w:top w:val="none" w:sz="0" w:space="0" w:color="auto"/>
            <w:left w:val="none" w:sz="0" w:space="0" w:color="auto"/>
            <w:bottom w:val="none" w:sz="0" w:space="0" w:color="auto"/>
            <w:right w:val="none" w:sz="0" w:space="0" w:color="auto"/>
          </w:divBdr>
        </w:div>
        <w:div w:id="498349253">
          <w:marLeft w:val="0"/>
          <w:marRight w:val="0"/>
          <w:marTop w:val="0"/>
          <w:marBottom w:val="0"/>
          <w:divBdr>
            <w:top w:val="none" w:sz="0" w:space="0" w:color="auto"/>
            <w:left w:val="none" w:sz="0" w:space="0" w:color="auto"/>
            <w:bottom w:val="none" w:sz="0" w:space="0" w:color="auto"/>
            <w:right w:val="none" w:sz="0" w:space="0" w:color="auto"/>
          </w:divBdr>
        </w:div>
        <w:div w:id="658508505">
          <w:marLeft w:val="0"/>
          <w:marRight w:val="0"/>
          <w:marTop w:val="0"/>
          <w:marBottom w:val="0"/>
          <w:divBdr>
            <w:top w:val="none" w:sz="0" w:space="0" w:color="auto"/>
            <w:left w:val="none" w:sz="0" w:space="0" w:color="auto"/>
            <w:bottom w:val="none" w:sz="0" w:space="0" w:color="auto"/>
            <w:right w:val="none" w:sz="0" w:space="0" w:color="auto"/>
          </w:divBdr>
        </w:div>
        <w:div w:id="665786664">
          <w:marLeft w:val="0"/>
          <w:marRight w:val="0"/>
          <w:marTop w:val="0"/>
          <w:marBottom w:val="0"/>
          <w:divBdr>
            <w:top w:val="none" w:sz="0" w:space="0" w:color="auto"/>
            <w:left w:val="none" w:sz="0" w:space="0" w:color="auto"/>
            <w:bottom w:val="none" w:sz="0" w:space="0" w:color="auto"/>
            <w:right w:val="none" w:sz="0" w:space="0" w:color="auto"/>
          </w:divBdr>
        </w:div>
        <w:div w:id="911692900">
          <w:marLeft w:val="0"/>
          <w:marRight w:val="0"/>
          <w:marTop w:val="0"/>
          <w:marBottom w:val="0"/>
          <w:divBdr>
            <w:top w:val="none" w:sz="0" w:space="0" w:color="auto"/>
            <w:left w:val="none" w:sz="0" w:space="0" w:color="auto"/>
            <w:bottom w:val="none" w:sz="0" w:space="0" w:color="auto"/>
            <w:right w:val="none" w:sz="0" w:space="0" w:color="auto"/>
          </w:divBdr>
        </w:div>
        <w:div w:id="1050492287">
          <w:marLeft w:val="0"/>
          <w:marRight w:val="0"/>
          <w:marTop w:val="0"/>
          <w:marBottom w:val="0"/>
          <w:divBdr>
            <w:top w:val="none" w:sz="0" w:space="0" w:color="auto"/>
            <w:left w:val="none" w:sz="0" w:space="0" w:color="auto"/>
            <w:bottom w:val="none" w:sz="0" w:space="0" w:color="auto"/>
            <w:right w:val="none" w:sz="0" w:space="0" w:color="auto"/>
          </w:divBdr>
        </w:div>
        <w:div w:id="1063406138">
          <w:marLeft w:val="0"/>
          <w:marRight w:val="0"/>
          <w:marTop w:val="0"/>
          <w:marBottom w:val="0"/>
          <w:divBdr>
            <w:top w:val="none" w:sz="0" w:space="0" w:color="auto"/>
            <w:left w:val="none" w:sz="0" w:space="0" w:color="auto"/>
            <w:bottom w:val="none" w:sz="0" w:space="0" w:color="auto"/>
            <w:right w:val="none" w:sz="0" w:space="0" w:color="auto"/>
          </w:divBdr>
        </w:div>
        <w:div w:id="1114322377">
          <w:marLeft w:val="0"/>
          <w:marRight w:val="0"/>
          <w:marTop w:val="0"/>
          <w:marBottom w:val="0"/>
          <w:divBdr>
            <w:top w:val="none" w:sz="0" w:space="0" w:color="auto"/>
            <w:left w:val="none" w:sz="0" w:space="0" w:color="auto"/>
            <w:bottom w:val="none" w:sz="0" w:space="0" w:color="auto"/>
            <w:right w:val="none" w:sz="0" w:space="0" w:color="auto"/>
          </w:divBdr>
        </w:div>
        <w:div w:id="1183586785">
          <w:marLeft w:val="0"/>
          <w:marRight w:val="0"/>
          <w:marTop w:val="0"/>
          <w:marBottom w:val="0"/>
          <w:divBdr>
            <w:top w:val="none" w:sz="0" w:space="0" w:color="auto"/>
            <w:left w:val="none" w:sz="0" w:space="0" w:color="auto"/>
            <w:bottom w:val="none" w:sz="0" w:space="0" w:color="auto"/>
            <w:right w:val="none" w:sz="0" w:space="0" w:color="auto"/>
          </w:divBdr>
        </w:div>
        <w:div w:id="1229609467">
          <w:marLeft w:val="0"/>
          <w:marRight w:val="0"/>
          <w:marTop w:val="0"/>
          <w:marBottom w:val="0"/>
          <w:divBdr>
            <w:top w:val="none" w:sz="0" w:space="0" w:color="auto"/>
            <w:left w:val="none" w:sz="0" w:space="0" w:color="auto"/>
            <w:bottom w:val="none" w:sz="0" w:space="0" w:color="auto"/>
            <w:right w:val="none" w:sz="0" w:space="0" w:color="auto"/>
          </w:divBdr>
        </w:div>
        <w:div w:id="1257640757">
          <w:marLeft w:val="0"/>
          <w:marRight w:val="0"/>
          <w:marTop w:val="0"/>
          <w:marBottom w:val="0"/>
          <w:divBdr>
            <w:top w:val="none" w:sz="0" w:space="0" w:color="auto"/>
            <w:left w:val="none" w:sz="0" w:space="0" w:color="auto"/>
            <w:bottom w:val="none" w:sz="0" w:space="0" w:color="auto"/>
            <w:right w:val="none" w:sz="0" w:space="0" w:color="auto"/>
          </w:divBdr>
        </w:div>
        <w:div w:id="1687438179">
          <w:marLeft w:val="0"/>
          <w:marRight w:val="0"/>
          <w:marTop w:val="0"/>
          <w:marBottom w:val="0"/>
          <w:divBdr>
            <w:top w:val="none" w:sz="0" w:space="0" w:color="auto"/>
            <w:left w:val="none" w:sz="0" w:space="0" w:color="auto"/>
            <w:bottom w:val="none" w:sz="0" w:space="0" w:color="auto"/>
            <w:right w:val="none" w:sz="0" w:space="0" w:color="auto"/>
          </w:divBdr>
        </w:div>
        <w:div w:id="1735814821">
          <w:marLeft w:val="0"/>
          <w:marRight w:val="0"/>
          <w:marTop w:val="0"/>
          <w:marBottom w:val="0"/>
          <w:divBdr>
            <w:top w:val="none" w:sz="0" w:space="0" w:color="auto"/>
            <w:left w:val="none" w:sz="0" w:space="0" w:color="auto"/>
            <w:bottom w:val="none" w:sz="0" w:space="0" w:color="auto"/>
            <w:right w:val="none" w:sz="0" w:space="0" w:color="auto"/>
          </w:divBdr>
        </w:div>
        <w:div w:id="1825663032">
          <w:marLeft w:val="0"/>
          <w:marRight w:val="0"/>
          <w:marTop w:val="0"/>
          <w:marBottom w:val="0"/>
          <w:divBdr>
            <w:top w:val="none" w:sz="0" w:space="0" w:color="auto"/>
            <w:left w:val="none" w:sz="0" w:space="0" w:color="auto"/>
            <w:bottom w:val="none" w:sz="0" w:space="0" w:color="auto"/>
            <w:right w:val="none" w:sz="0" w:space="0" w:color="auto"/>
          </w:divBdr>
        </w:div>
        <w:div w:id="1874925888">
          <w:marLeft w:val="0"/>
          <w:marRight w:val="0"/>
          <w:marTop w:val="0"/>
          <w:marBottom w:val="0"/>
          <w:divBdr>
            <w:top w:val="none" w:sz="0" w:space="0" w:color="auto"/>
            <w:left w:val="none" w:sz="0" w:space="0" w:color="auto"/>
            <w:bottom w:val="none" w:sz="0" w:space="0" w:color="auto"/>
            <w:right w:val="none" w:sz="0" w:space="0" w:color="auto"/>
          </w:divBdr>
        </w:div>
      </w:divsChild>
    </w:div>
    <w:div w:id="897474591">
      <w:bodyDiv w:val="1"/>
      <w:marLeft w:val="0"/>
      <w:marRight w:val="0"/>
      <w:marTop w:val="0"/>
      <w:marBottom w:val="0"/>
      <w:divBdr>
        <w:top w:val="none" w:sz="0" w:space="0" w:color="auto"/>
        <w:left w:val="none" w:sz="0" w:space="0" w:color="auto"/>
        <w:bottom w:val="none" w:sz="0" w:space="0" w:color="auto"/>
        <w:right w:val="none" w:sz="0" w:space="0" w:color="auto"/>
      </w:divBdr>
    </w:div>
    <w:div w:id="947664896">
      <w:bodyDiv w:val="1"/>
      <w:marLeft w:val="0"/>
      <w:marRight w:val="0"/>
      <w:marTop w:val="0"/>
      <w:marBottom w:val="0"/>
      <w:divBdr>
        <w:top w:val="none" w:sz="0" w:space="0" w:color="auto"/>
        <w:left w:val="none" w:sz="0" w:space="0" w:color="auto"/>
        <w:bottom w:val="none" w:sz="0" w:space="0" w:color="auto"/>
        <w:right w:val="none" w:sz="0" w:space="0" w:color="auto"/>
      </w:divBdr>
    </w:div>
    <w:div w:id="962348754">
      <w:bodyDiv w:val="1"/>
      <w:marLeft w:val="0"/>
      <w:marRight w:val="0"/>
      <w:marTop w:val="0"/>
      <w:marBottom w:val="0"/>
      <w:divBdr>
        <w:top w:val="none" w:sz="0" w:space="0" w:color="auto"/>
        <w:left w:val="none" w:sz="0" w:space="0" w:color="auto"/>
        <w:bottom w:val="none" w:sz="0" w:space="0" w:color="auto"/>
        <w:right w:val="none" w:sz="0" w:space="0" w:color="auto"/>
      </w:divBdr>
    </w:div>
    <w:div w:id="1036462405">
      <w:bodyDiv w:val="1"/>
      <w:marLeft w:val="0"/>
      <w:marRight w:val="0"/>
      <w:marTop w:val="0"/>
      <w:marBottom w:val="0"/>
      <w:divBdr>
        <w:top w:val="none" w:sz="0" w:space="0" w:color="auto"/>
        <w:left w:val="none" w:sz="0" w:space="0" w:color="auto"/>
        <w:bottom w:val="none" w:sz="0" w:space="0" w:color="auto"/>
        <w:right w:val="none" w:sz="0" w:space="0" w:color="auto"/>
      </w:divBdr>
    </w:div>
    <w:div w:id="1043600742">
      <w:bodyDiv w:val="1"/>
      <w:marLeft w:val="0"/>
      <w:marRight w:val="0"/>
      <w:marTop w:val="0"/>
      <w:marBottom w:val="0"/>
      <w:divBdr>
        <w:top w:val="none" w:sz="0" w:space="0" w:color="auto"/>
        <w:left w:val="none" w:sz="0" w:space="0" w:color="auto"/>
        <w:bottom w:val="none" w:sz="0" w:space="0" w:color="auto"/>
        <w:right w:val="none" w:sz="0" w:space="0" w:color="auto"/>
      </w:divBdr>
    </w:div>
    <w:div w:id="1109591843">
      <w:bodyDiv w:val="1"/>
      <w:marLeft w:val="0"/>
      <w:marRight w:val="0"/>
      <w:marTop w:val="0"/>
      <w:marBottom w:val="0"/>
      <w:divBdr>
        <w:top w:val="none" w:sz="0" w:space="0" w:color="auto"/>
        <w:left w:val="none" w:sz="0" w:space="0" w:color="auto"/>
        <w:bottom w:val="none" w:sz="0" w:space="0" w:color="auto"/>
        <w:right w:val="none" w:sz="0" w:space="0" w:color="auto"/>
      </w:divBdr>
    </w:div>
    <w:div w:id="1193881254">
      <w:bodyDiv w:val="1"/>
      <w:marLeft w:val="0"/>
      <w:marRight w:val="0"/>
      <w:marTop w:val="0"/>
      <w:marBottom w:val="0"/>
      <w:divBdr>
        <w:top w:val="none" w:sz="0" w:space="0" w:color="auto"/>
        <w:left w:val="none" w:sz="0" w:space="0" w:color="auto"/>
        <w:bottom w:val="none" w:sz="0" w:space="0" w:color="auto"/>
        <w:right w:val="none" w:sz="0" w:space="0" w:color="auto"/>
      </w:divBdr>
    </w:div>
    <w:div w:id="1231311436">
      <w:bodyDiv w:val="1"/>
      <w:marLeft w:val="0"/>
      <w:marRight w:val="0"/>
      <w:marTop w:val="0"/>
      <w:marBottom w:val="0"/>
      <w:divBdr>
        <w:top w:val="none" w:sz="0" w:space="0" w:color="auto"/>
        <w:left w:val="none" w:sz="0" w:space="0" w:color="auto"/>
        <w:bottom w:val="none" w:sz="0" w:space="0" w:color="auto"/>
        <w:right w:val="none" w:sz="0" w:space="0" w:color="auto"/>
      </w:divBdr>
    </w:div>
    <w:div w:id="1284073002">
      <w:bodyDiv w:val="1"/>
      <w:marLeft w:val="0"/>
      <w:marRight w:val="0"/>
      <w:marTop w:val="0"/>
      <w:marBottom w:val="0"/>
      <w:divBdr>
        <w:top w:val="none" w:sz="0" w:space="0" w:color="auto"/>
        <w:left w:val="none" w:sz="0" w:space="0" w:color="auto"/>
        <w:bottom w:val="none" w:sz="0" w:space="0" w:color="auto"/>
        <w:right w:val="none" w:sz="0" w:space="0" w:color="auto"/>
      </w:divBdr>
    </w:div>
    <w:div w:id="1289700414">
      <w:bodyDiv w:val="1"/>
      <w:marLeft w:val="0"/>
      <w:marRight w:val="0"/>
      <w:marTop w:val="0"/>
      <w:marBottom w:val="0"/>
      <w:divBdr>
        <w:top w:val="none" w:sz="0" w:space="0" w:color="auto"/>
        <w:left w:val="none" w:sz="0" w:space="0" w:color="auto"/>
        <w:bottom w:val="none" w:sz="0" w:space="0" w:color="auto"/>
        <w:right w:val="none" w:sz="0" w:space="0" w:color="auto"/>
      </w:divBdr>
      <w:divsChild>
        <w:div w:id="117072584">
          <w:marLeft w:val="0"/>
          <w:marRight w:val="0"/>
          <w:marTop w:val="0"/>
          <w:marBottom w:val="0"/>
          <w:divBdr>
            <w:top w:val="none" w:sz="0" w:space="0" w:color="auto"/>
            <w:left w:val="none" w:sz="0" w:space="0" w:color="auto"/>
            <w:bottom w:val="none" w:sz="0" w:space="0" w:color="auto"/>
            <w:right w:val="none" w:sz="0" w:space="0" w:color="auto"/>
          </w:divBdr>
        </w:div>
        <w:div w:id="350835328">
          <w:marLeft w:val="0"/>
          <w:marRight w:val="0"/>
          <w:marTop w:val="0"/>
          <w:marBottom w:val="0"/>
          <w:divBdr>
            <w:top w:val="none" w:sz="0" w:space="0" w:color="auto"/>
            <w:left w:val="none" w:sz="0" w:space="0" w:color="auto"/>
            <w:bottom w:val="none" w:sz="0" w:space="0" w:color="auto"/>
            <w:right w:val="none" w:sz="0" w:space="0" w:color="auto"/>
          </w:divBdr>
        </w:div>
        <w:div w:id="375931077">
          <w:marLeft w:val="0"/>
          <w:marRight w:val="0"/>
          <w:marTop w:val="0"/>
          <w:marBottom w:val="0"/>
          <w:divBdr>
            <w:top w:val="none" w:sz="0" w:space="0" w:color="auto"/>
            <w:left w:val="none" w:sz="0" w:space="0" w:color="auto"/>
            <w:bottom w:val="none" w:sz="0" w:space="0" w:color="auto"/>
            <w:right w:val="none" w:sz="0" w:space="0" w:color="auto"/>
          </w:divBdr>
        </w:div>
        <w:div w:id="423502387">
          <w:marLeft w:val="0"/>
          <w:marRight w:val="0"/>
          <w:marTop w:val="0"/>
          <w:marBottom w:val="0"/>
          <w:divBdr>
            <w:top w:val="none" w:sz="0" w:space="0" w:color="auto"/>
            <w:left w:val="none" w:sz="0" w:space="0" w:color="auto"/>
            <w:bottom w:val="none" w:sz="0" w:space="0" w:color="auto"/>
            <w:right w:val="none" w:sz="0" w:space="0" w:color="auto"/>
          </w:divBdr>
        </w:div>
        <w:div w:id="937759228">
          <w:marLeft w:val="0"/>
          <w:marRight w:val="0"/>
          <w:marTop w:val="0"/>
          <w:marBottom w:val="0"/>
          <w:divBdr>
            <w:top w:val="none" w:sz="0" w:space="0" w:color="auto"/>
            <w:left w:val="none" w:sz="0" w:space="0" w:color="auto"/>
            <w:bottom w:val="none" w:sz="0" w:space="0" w:color="auto"/>
            <w:right w:val="none" w:sz="0" w:space="0" w:color="auto"/>
          </w:divBdr>
        </w:div>
        <w:div w:id="941301131">
          <w:marLeft w:val="0"/>
          <w:marRight w:val="0"/>
          <w:marTop w:val="0"/>
          <w:marBottom w:val="0"/>
          <w:divBdr>
            <w:top w:val="none" w:sz="0" w:space="0" w:color="auto"/>
            <w:left w:val="none" w:sz="0" w:space="0" w:color="auto"/>
            <w:bottom w:val="none" w:sz="0" w:space="0" w:color="auto"/>
            <w:right w:val="none" w:sz="0" w:space="0" w:color="auto"/>
          </w:divBdr>
        </w:div>
        <w:div w:id="948973187">
          <w:marLeft w:val="0"/>
          <w:marRight w:val="0"/>
          <w:marTop w:val="0"/>
          <w:marBottom w:val="0"/>
          <w:divBdr>
            <w:top w:val="none" w:sz="0" w:space="0" w:color="auto"/>
            <w:left w:val="none" w:sz="0" w:space="0" w:color="auto"/>
            <w:bottom w:val="none" w:sz="0" w:space="0" w:color="auto"/>
            <w:right w:val="none" w:sz="0" w:space="0" w:color="auto"/>
          </w:divBdr>
        </w:div>
        <w:div w:id="1001472094">
          <w:marLeft w:val="0"/>
          <w:marRight w:val="0"/>
          <w:marTop w:val="0"/>
          <w:marBottom w:val="0"/>
          <w:divBdr>
            <w:top w:val="none" w:sz="0" w:space="0" w:color="auto"/>
            <w:left w:val="none" w:sz="0" w:space="0" w:color="auto"/>
            <w:bottom w:val="none" w:sz="0" w:space="0" w:color="auto"/>
            <w:right w:val="none" w:sz="0" w:space="0" w:color="auto"/>
          </w:divBdr>
        </w:div>
        <w:div w:id="1673798683">
          <w:marLeft w:val="0"/>
          <w:marRight w:val="0"/>
          <w:marTop w:val="0"/>
          <w:marBottom w:val="0"/>
          <w:divBdr>
            <w:top w:val="none" w:sz="0" w:space="0" w:color="auto"/>
            <w:left w:val="none" w:sz="0" w:space="0" w:color="auto"/>
            <w:bottom w:val="none" w:sz="0" w:space="0" w:color="auto"/>
            <w:right w:val="none" w:sz="0" w:space="0" w:color="auto"/>
          </w:divBdr>
        </w:div>
        <w:div w:id="1786149150">
          <w:marLeft w:val="0"/>
          <w:marRight w:val="0"/>
          <w:marTop w:val="0"/>
          <w:marBottom w:val="0"/>
          <w:divBdr>
            <w:top w:val="none" w:sz="0" w:space="0" w:color="auto"/>
            <w:left w:val="none" w:sz="0" w:space="0" w:color="auto"/>
            <w:bottom w:val="none" w:sz="0" w:space="0" w:color="auto"/>
            <w:right w:val="none" w:sz="0" w:space="0" w:color="auto"/>
          </w:divBdr>
        </w:div>
        <w:div w:id="1840268201">
          <w:marLeft w:val="0"/>
          <w:marRight w:val="0"/>
          <w:marTop w:val="0"/>
          <w:marBottom w:val="0"/>
          <w:divBdr>
            <w:top w:val="none" w:sz="0" w:space="0" w:color="auto"/>
            <w:left w:val="none" w:sz="0" w:space="0" w:color="auto"/>
            <w:bottom w:val="none" w:sz="0" w:space="0" w:color="auto"/>
            <w:right w:val="none" w:sz="0" w:space="0" w:color="auto"/>
          </w:divBdr>
        </w:div>
        <w:div w:id="1902322323">
          <w:marLeft w:val="0"/>
          <w:marRight w:val="0"/>
          <w:marTop w:val="0"/>
          <w:marBottom w:val="0"/>
          <w:divBdr>
            <w:top w:val="none" w:sz="0" w:space="0" w:color="auto"/>
            <w:left w:val="none" w:sz="0" w:space="0" w:color="auto"/>
            <w:bottom w:val="none" w:sz="0" w:space="0" w:color="auto"/>
            <w:right w:val="none" w:sz="0" w:space="0" w:color="auto"/>
          </w:divBdr>
        </w:div>
        <w:div w:id="1981423618">
          <w:marLeft w:val="0"/>
          <w:marRight w:val="0"/>
          <w:marTop w:val="0"/>
          <w:marBottom w:val="0"/>
          <w:divBdr>
            <w:top w:val="none" w:sz="0" w:space="0" w:color="auto"/>
            <w:left w:val="none" w:sz="0" w:space="0" w:color="auto"/>
            <w:bottom w:val="none" w:sz="0" w:space="0" w:color="auto"/>
            <w:right w:val="none" w:sz="0" w:space="0" w:color="auto"/>
          </w:divBdr>
        </w:div>
        <w:div w:id="2006320376">
          <w:marLeft w:val="0"/>
          <w:marRight w:val="0"/>
          <w:marTop w:val="0"/>
          <w:marBottom w:val="0"/>
          <w:divBdr>
            <w:top w:val="none" w:sz="0" w:space="0" w:color="auto"/>
            <w:left w:val="none" w:sz="0" w:space="0" w:color="auto"/>
            <w:bottom w:val="none" w:sz="0" w:space="0" w:color="auto"/>
            <w:right w:val="none" w:sz="0" w:space="0" w:color="auto"/>
          </w:divBdr>
        </w:div>
        <w:div w:id="2041776449">
          <w:marLeft w:val="0"/>
          <w:marRight w:val="0"/>
          <w:marTop w:val="0"/>
          <w:marBottom w:val="0"/>
          <w:divBdr>
            <w:top w:val="none" w:sz="0" w:space="0" w:color="auto"/>
            <w:left w:val="none" w:sz="0" w:space="0" w:color="auto"/>
            <w:bottom w:val="none" w:sz="0" w:space="0" w:color="auto"/>
            <w:right w:val="none" w:sz="0" w:space="0" w:color="auto"/>
          </w:divBdr>
        </w:div>
      </w:divsChild>
    </w:div>
    <w:div w:id="1379744099">
      <w:bodyDiv w:val="1"/>
      <w:marLeft w:val="0"/>
      <w:marRight w:val="0"/>
      <w:marTop w:val="0"/>
      <w:marBottom w:val="0"/>
      <w:divBdr>
        <w:top w:val="none" w:sz="0" w:space="0" w:color="auto"/>
        <w:left w:val="none" w:sz="0" w:space="0" w:color="auto"/>
        <w:bottom w:val="none" w:sz="0" w:space="0" w:color="auto"/>
        <w:right w:val="none" w:sz="0" w:space="0" w:color="auto"/>
      </w:divBdr>
    </w:div>
    <w:div w:id="1388795678">
      <w:bodyDiv w:val="1"/>
      <w:marLeft w:val="0"/>
      <w:marRight w:val="0"/>
      <w:marTop w:val="0"/>
      <w:marBottom w:val="0"/>
      <w:divBdr>
        <w:top w:val="none" w:sz="0" w:space="0" w:color="auto"/>
        <w:left w:val="none" w:sz="0" w:space="0" w:color="auto"/>
        <w:bottom w:val="none" w:sz="0" w:space="0" w:color="auto"/>
        <w:right w:val="none" w:sz="0" w:space="0" w:color="auto"/>
      </w:divBdr>
    </w:div>
    <w:div w:id="1410275193">
      <w:bodyDiv w:val="1"/>
      <w:marLeft w:val="0"/>
      <w:marRight w:val="0"/>
      <w:marTop w:val="0"/>
      <w:marBottom w:val="0"/>
      <w:divBdr>
        <w:top w:val="none" w:sz="0" w:space="0" w:color="auto"/>
        <w:left w:val="none" w:sz="0" w:space="0" w:color="auto"/>
        <w:bottom w:val="none" w:sz="0" w:space="0" w:color="auto"/>
        <w:right w:val="none" w:sz="0" w:space="0" w:color="auto"/>
      </w:divBdr>
    </w:div>
    <w:div w:id="1530027527">
      <w:bodyDiv w:val="1"/>
      <w:marLeft w:val="0"/>
      <w:marRight w:val="0"/>
      <w:marTop w:val="0"/>
      <w:marBottom w:val="0"/>
      <w:divBdr>
        <w:top w:val="none" w:sz="0" w:space="0" w:color="auto"/>
        <w:left w:val="none" w:sz="0" w:space="0" w:color="auto"/>
        <w:bottom w:val="none" w:sz="0" w:space="0" w:color="auto"/>
        <w:right w:val="none" w:sz="0" w:space="0" w:color="auto"/>
      </w:divBdr>
    </w:div>
    <w:div w:id="1549565840">
      <w:bodyDiv w:val="1"/>
      <w:marLeft w:val="0"/>
      <w:marRight w:val="0"/>
      <w:marTop w:val="0"/>
      <w:marBottom w:val="0"/>
      <w:divBdr>
        <w:top w:val="none" w:sz="0" w:space="0" w:color="auto"/>
        <w:left w:val="none" w:sz="0" w:space="0" w:color="auto"/>
        <w:bottom w:val="none" w:sz="0" w:space="0" w:color="auto"/>
        <w:right w:val="none" w:sz="0" w:space="0" w:color="auto"/>
      </w:divBdr>
      <w:divsChild>
        <w:div w:id="9916610">
          <w:marLeft w:val="0"/>
          <w:marRight w:val="0"/>
          <w:marTop w:val="0"/>
          <w:marBottom w:val="0"/>
          <w:divBdr>
            <w:top w:val="none" w:sz="0" w:space="0" w:color="auto"/>
            <w:left w:val="none" w:sz="0" w:space="0" w:color="auto"/>
            <w:bottom w:val="none" w:sz="0" w:space="0" w:color="auto"/>
            <w:right w:val="none" w:sz="0" w:space="0" w:color="auto"/>
          </w:divBdr>
        </w:div>
        <w:div w:id="320239323">
          <w:marLeft w:val="0"/>
          <w:marRight w:val="0"/>
          <w:marTop w:val="0"/>
          <w:marBottom w:val="0"/>
          <w:divBdr>
            <w:top w:val="none" w:sz="0" w:space="0" w:color="auto"/>
            <w:left w:val="none" w:sz="0" w:space="0" w:color="auto"/>
            <w:bottom w:val="none" w:sz="0" w:space="0" w:color="auto"/>
            <w:right w:val="none" w:sz="0" w:space="0" w:color="auto"/>
          </w:divBdr>
        </w:div>
        <w:div w:id="546524528">
          <w:marLeft w:val="0"/>
          <w:marRight w:val="0"/>
          <w:marTop w:val="0"/>
          <w:marBottom w:val="0"/>
          <w:divBdr>
            <w:top w:val="none" w:sz="0" w:space="0" w:color="auto"/>
            <w:left w:val="none" w:sz="0" w:space="0" w:color="auto"/>
            <w:bottom w:val="none" w:sz="0" w:space="0" w:color="auto"/>
            <w:right w:val="none" w:sz="0" w:space="0" w:color="auto"/>
          </w:divBdr>
        </w:div>
        <w:div w:id="605160774">
          <w:marLeft w:val="0"/>
          <w:marRight w:val="0"/>
          <w:marTop w:val="0"/>
          <w:marBottom w:val="0"/>
          <w:divBdr>
            <w:top w:val="none" w:sz="0" w:space="0" w:color="auto"/>
            <w:left w:val="none" w:sz="0" w:space="0" w:color="auto"/>
            <w:bottom w:val="none" w:sz="0" w:space="0" w:color="auto"/>
            <w:right w:val="none" w:sz="0" w:space="0" w:color="auto"/>
          </w:divBdr>
        </w:div>
        <w:div w:id="627132107">
          <w:marLeft w:val="0"/>
          <w:marRight w:val="0"/>
          <w:marTop w:val="0"/>
          <w:marBottom w:val="0"/>
          <w:divBdr>
            <w:top w:val="none" w:sz="0" w:space="0" w:color="auto"/>
            <w:left w:val="none" w:sz="0" w:space="0" w:color="auto"/>
            <w:bottom w:val="none" w:sz="0" w:space="0" w:color="auto"/>
            <w:right w:val="none" w:sz="0" w:space="0" w:color="auto"/>
          </w:divBdr>
        </w:div>
        <w:div w:id="663901511">
          <w:marLeft w:val="0"/>
          <w:marRight w:val="0"/>
          <w:marTop w:val="0"/>
          <w:marBottom w:val="0"/>
          <w:divBdr>
            <w:top w:val="none" w:sz="0" w:space="0" w:color="auto"/>
            <w:left w:val="none" w:sz="0" w:space="0" w:color="auto"/>
            <w:bottom w:val="none" w:sz="0" w:space="0" w:color="auto"/>
            <w:right w:val="none" w:sz="0" w:space="0" w:color="auto"/>
          </w:divBdr>
        </w:div>
        <w:div w:id="802114891">
          <w:marLeft w:val="0"/>
          <w:marRight w:val="0"/>
          <w:marTop w:val="0"/>
          <w:marBottom w:val="0"/>
          <w:divBdr>
            <w:top w:val="none" w:sz="0" w:space="0" w:color="auto"/>
            <w:left w:val="none" w:sz="0" w:space="0" w:color="auto"/>
            <w:bottom w:val="none" w:sz="0" w:space="0" w:color="auto"/>
            <w:right w:val="none" w:sz="0" w:space="0" w:color="auto"/>
          </w:divBdr>
        </w:div>
        <w:div w:id="1172337171">
          <w:marLeft w:val="0"/>
          <w:marRight w:val="0"/>
          <w:marTop w:val="0"/>
          <w:marBottom w:val="0"/>
          <w:divBdr>
            <w:top w:val="none" w:sz="0" w:space="0" w:color="auto"/>
            <w:left w:val="none" w:sz="0" w:space="0" w:color="auto"/>
            <w:bottom w:val="none" w:sz="0" w:space="0" w:color="auto"/>
            <w:right w:val="none" w:sz="0" w:space="0" w:color="auto"/>
          </w:divBdr>
        </w:div>
        <w:div w:id="1349526371">
          <w:marLeft w:val="0"/>
          <w:marRight w:val="0"/>
          <w:marTop w:val="0"/>
          <w:marBottom w:val="0"/>
          <w:divBdr>
            <w:top w:val="none" w:sz="0" w:space="0" w:color="auto"/>
            <w:left w:val="none" w:sz="0" w:space="0" w:color="auto"/>
            <w:bottom w:val="none" w:sz="0" w:space="0" w:color="auto"/>
            <w:right w:val="none" w:sz="0" w:space="0" w:color="auto"/>
          </w:divBdr>
        </w:div>
        <w:div w:id="1351294632">
          <w:marLeft w:val="0"/>
          <w:marRight w:val="0"/>
          <w:marTop w:val="0"/>
          <w:marBottom w:val="0"/>
          <w:divBdr>
            <w:top w:val="none" w:sz="0" w:space="0" w:color="auto"/>
            <w:left w:val="none" w:sz="0" w:space="0" w:color="auto"/>
            <w:bottom w:val="none" w:sz="0" w:space="0" w:color="auto"/>
            <w:right w:val="none" w:sz="0" w:space="0" w:color="auto"/>
          </w:divBdr>
        </w:div>
        <w:div w:id="1366755222">
          <w:marLeft w:val="0"/>
          <w:marRight w:val="0"/>
          <w:marTop w:val="0"/>
          <w:marBottom w:val="0"/>
          <w:divBdr>
            <w:top w:val="none" w:sz="0" w:space="0" w:color="auto"/>
            <w:left w:val="none" w:sz="0" w:space="0" w:color="auto"/>
            <w:bottom w:val="none" w:sz="0" w:space="0" w:color="auto"/>
            <w:right w:val="none" w:sz="0" w:space="0" w:color="auto"/>
          </w:divBdr>
        </w:div>
        <w:div w:id="1464421304">
          <w:marLeft w:val="0"/>
          <w:marRight w:val="0"/>
          <w:marTop w:val="0"/>
          <w:marBottom w:val="0"/>
          <w:divBdr>
            <w:top w:val="none" w:sz="0" w:space="0" w:color="auto"/>
            <w:left w:val="none" w:sz="0" w:space="0" w:color="auto"/>
            <w:bottom w:val="none" w:sz="0" w:space="0" w:color="auto"/>
            <w:right w:val="none" w:sz="0" w:space="0" w:color="auto"/>
          </w:divBdr>
        </w:div>
        <w:div w:id="1538548158">
          <w:marLeft w:val="0"/>
          <w:marRight w:val="0"/>
          <w:marTop w:val="0"/>
          <w:marBottom w:val="0"/>
          <w:divBdr>
            <w:top w:val="none" w:sz="0" w:space="0" w:color="auto"/>
            <w:left w:val="none" w:sz="0" w:space="0" w:color="auto"/>
            <w:bottom w:val="none" w:sz="0" w:space="0" w:color="auto"/>
            <w:right w:val="none" w:sz="0" w:space="0" w:color="auto"/>
          </w:divBdr>
        </w:div>
        <w:div w:id="1785922528">
          <w:marLeft w:val="0"/>
          <w:marRight w:val="0"/>
          <w:marTop w:val="0"/>
          <w:marBottom w:val="0"/>
          <w:divBdr>
            <w:top w:val="none" w:sz="0" w:space="0" w:color="auto"/>
            <w:left w:val="none" w:sz="0" w:space="0" w:color="auto"/>
            <w:bottom w:val="none" w:sz="0" w:space="0" w:color="auto"/>
            <w:right w:val="none" w:sz="0" w:space="0" w:color="auto"/>
          </w:divBdr>
        </w:div>
        <w:div w:id="2043747852">
          <w:marLeft w:val="0"/>
          <w:marRight w:val="0"/>
          <w:marTop w:val="0"/>
          <w:marBottom w:val="0"/>
          <w:divBdr>
            <w:top w:val="none" w:sz="0" w:space="0" w:color="auto"/>
            <w:left w:val="none" w:sz="0" w:space="0" w:color="auto"/>
            <w:bottom w:val="none" w:sz="0" w:space="0" w:color="auto"/>
            <w:right w:val="none" w:sz="0" w:space="0" w:color="auto"/>
          </w:divBdr>
        </w:div>
      </w:divsChild>
    </w:div>
    <w:div w:id="1552644809">
      <w:bodyDiv w:val="1"/>
      <w:marLeft w:val="0"/>
      <w:marRight w:val="0"/>
      <w:marTop w:val="0"/>
      <w:marBottom w:val="0"/>
      <w:divBdr>
        <w:top w:val="none" w:sz="0" w:space="0" w:color="auto"/>
        <w:left w:val="none" w:sz="0" w:space="0" w:color="auto"/>
        <w:bottom w:val="none" w:sz="0" w:space="0" w:color="auto"/>
        <w:right w:val="none" w:sz="0" w:space="0" w:color="auto"/>
      </w:divBdr>
    </w:div>
    <w:div w:id="1571770585">
      <w:bodyDiv w:val="1"/>
      <w:marLeft w:val="0"/>
      <w:marRight w:val="0"/>
      <w:marTop w:val="0"/>
      <w:marBottom w:val="0"/>
      <w:divBdr>
        <w:top w:val="none" w:sz="0" w:space="0" w:color="auto"/>
        <w:left w:val="none" w:sz="0" w:space="0" w:color="auto"/>
        <w:bottom w:val="none" w:sz="0" w:space="0" w:color="auto"/>
        <w:right w:val="none" w:sz="0" w:space="0" w:color="auto"/>
      </w:divBdr>
    </w:div>
    <w:div w:id="1599676194">
      <w:bodyDiv w:val="1"/>
      <w:marLeft w:val="0"/>
      <w:marRight w:val="0"/>
      <w:marTop w:val="0"/>
      <w:marBottom w:val="0"/>
      <w:divBdr>
        <w:top w:val="none" w:sz="0" w:space="0" w:color="auto"/>
        <w:left w:val="none" w:sz="0" w:space="0" w:color="auto"/>
        <w:bottom w:val="none" w:sz="0" w:space="0" w:color="auto"/>
        <w:right w:val="none" w:sz="0" w:space="0" w:color="auto"/>
      </w:divBdr>
      <w:divsChild>
        <w:div w:id="7410158">
          <w:marLeft w:val="0"/>
          <w:marRight w:val="0"/>
          <w:marTop w:val="0"/>
          <w:marBottom w:val="0"/>
          <w:divBdr>
            <w:top w:val="none" w:sz="0" w:space="0" w:color="auto"/>
            <w:left w:val="none" w:sz="0" w:space="0" w:color="auto"/>
            <w:bottom w:val="none" w:sz="0" w:space="0" w:color="auto"/>
            <w:right w:val="none" w:sz="0" w:space="0" w:color="auto"/>
          </w:divBdr>
        </w:div>
        <w:div w:id="513307535">
          <w:marLeft w:val="0"/>
          <w:marRight w:val="0"/>
          <w:marTop w:val="0"/>
          <w:marBottom w:val="0"/>
          <w:divBdr>
            <w:top w:val="none" w:sz="0" w:space="0" w:color="auto"/>
            <w:left w:val="none" w:sz="0" w:space="0" w:color="auto"/>
            <w:bottom w:val="none" w:sz="0" w:space="0" w:color="auto"/>
            <w:right w:val="none" w:sz="0" w:space="0" w:color="auto"/>
          </w:divBdr>
        </w:div>
        <w:div w:id="578367816">
          <w:marLeft w:val="0"/>
          <w:marRight w:val="0"/>
          <w:marTop w:val="0"/>
          <w:marBottom w:val="0"/>
          <w:divBdr>
            <w:top w:val="none" w:sz="0" w:space="0" w:color="auto"/>
            <w:left w:val="none" w:sz="0" w:space="0" w:color="auto"/>
            <w:bottom w:val="none" w:sz="0" w:space="0" w:color="auto"/>
            <w:right w:val="none" w:sz="0" w:space="0" w:color="auto"/>
          </w:divBdr>
        </w:div>
        <w:div w:id="588470830">
          <w:marLeft w:val="0"/>
          <w:marRight w:val="0"/>
          <w:marTop w:val="0"/>
          <w:marBottom w:val="0"/>
          <w:divBdr>
            <w:top w:val="none" w:sz="0" w:space="0" w:color="auto"/>
            <w:left w:val="none" w:sz="0" w:space="0" w:color="auto"/>
            <w:bottom w:val="none" w:sz="0" w:space="0" w:color="auto"/>
            <w:right w:val="none" w:sz="0" w:space="0" w:color="auto"/>
          </w:divBdr>
        </w:div>
        <w:div w:id="818889100">
          <w:marLeft w:val="0"/>
          <w:marRight w:val="0"/>
          <w:marTop w:val="0"/>
          <w:marBottom w:val="0"/>
          <w:divBdr>
            <w:top w:val="none" w:sz="0" w:space="0" w:color="auto"/>
            <w:left w:val="none" w:sz="0" w:space="0" w:color="auto"/>
            <w:bottom w:val="none" w:sz="0" w:space="0" w:color="auto"/>
            <w:right w:val="none" w:sz="0" w:space="0" w:color="auto"/>
          </w:divBdr>
        </w:div>
        <w:div w:id="955480748">
          <w:marLeft w:val="0"/>
          <w:marRight w:val="0"/>
          <w:marTop w:val="0"/>
          <w:marBottom w:val="0"/>
          <w:divBdr>
            <w:top w:val="none" w:sz="0" w:space="0" w:color="auto"/>
            <w:left w:val="none" w:sz="0" w:space="0" w:color="auto"/>
            <w:bottom w:val="none" w:sz="0" w:space="0" w:color="auto"/>
            <w:right w:val="none" w:sz="0" w:space="0" w:color="auto"/>
          </w:divBdr>
        </w:div>
        <w:div w:id="961686478">
          <w:marLeft w:val="0"/>
          <w:marRight w:val="0"/>
          <w:marTop w:val="0"/>
          <w:marBottom w:val="0"/>
          <w:divBdr>
            <w:top w:val="none" w:sz="0" w:space="0" w:color="auto"/>
            <w:left w:val="none" w:sz="0" w:space="0" w:color="auto"/>
            <w:bottom w:val="none" w:sz="0" w:space="0" w:color="auto"/>
            <w:right w:val="none" w:sz="0" w:space="0" w:color="auto"/>
          </w:divBdr>
        </w:div>
        <w:div w:id="1089690540">
          <w:marLeft w:val="0"/>
          <w:marRight w:val="0"/>
          <w:marTop w:val="0"/>
          <w:marBottom w:val="0"/>
          <w:divBdr>
            <w:top w:val="none" w:sz="0" w:space="0" w:color="auto"/>
            <w:left w:val="none" w:sz="0" w:space="0" w:color="auto"/>
            <w:bottom w:val="none" w:sz="0" w:space="0" w:color="auto"/>
            <w:right w:val="none" w:sz="0" w:space="0" w:color="auto"/>
          </w:divBdr>
        </w:div>
        <w:div w:id="1099376788">
          <w:marLeft w:val="0"/>
          <w:marRight w:val="0"/>
          <w:marTop w:val="0"/>
          <w:marBottom w:val="0"/>
          <w:divBdr>
            <w:top w:val="none" w:sz="0" w:space="0" w:color="auto"/>
            <w:left w:val="none" w:sz="0" w:space="0" w:color="auto"/>
            <w:bottom w:val="none" w:sz="0" w:space="0" w:color="auto"/>
            <w:right w:val="none" w:sz="0" w:space="0" w:color="auto"/>
          </w:divBdr>
        </w:div>
        <w:div w:id="1135177899">
          <w:marLeft w:val="0"/>
          <w:marRight w:val="0"/>
          <w:marTop w:val="0"/>
          <w:marBottom w:val="0"/>
          <w:divBdr>
            <w:top w:val="none" w:sz="0" w:space="0" w:color="auto"/>
            <w:left w:val="none" w:sz="0" w:space="0" w:color="auto"/>
            <w:bottom w:val="none" w:sz="0" w:space="0" w:color="auto"/>
            <w:right w:val="none" w:sz="0" w:space="0" w:color="auto"/>
          </w:divBdr>
        </w:div>
        <w:div w:id="1334262819">
          <w:marLeft w:val="0"/>
          <w:marRight w:val="0"/>
          <w:marTop w:val="0"/>
          <w:marBottom w:val="0"/>
          <w:divBdr>
            <w:top w:val="none" w:sz="0" w:space="0" w:color="auto"/>
            <w:left w:val="none" w:sz="0" w:space="0" w:color="auto"/>
            <w:bottom w:val="none" w:sz="0" w:space="0" w:color="auto"/>
            <w:right w:val="none" w:sz="0" w:space="0" w:color="auto"/>
          </w:divBdr>
        </w:div>
        <w:div w:id="1815830005">
          <w:marLeft w:val="0"/>
          <w:marRight w:val="0"/>
          <w:marTop w:val="0"/>
          <w:marBottom w:val="0"/>
          <w:divBdr>
            <w:top w:val="none" w:sz="0" w:space="0" w:color="auto"/>
            <w:left w:val="none" w:sz="0" w:space="0" w:color="auto"/>
            <w:bottom w:val="none" w:sz="0" w:space="0" w:color="auto"/>
            <w:right w:val="none" w:sz="0" w:space="0" w:color="auto"/>
          </w:divBdr>
        </w:div>
      </w:divsChild>
    </w:div>
    <w:div w:id="1610970374">
      <w:bodyDiv w:val="1"/>
      <w:marLeft w:val="0"/>
      <w:marRight w:val="0"/>
      <w:marTop w:val="0"/>
      <w:marBottom w:val="0"/>
      <w:divBdr>
        <w:top w:val="none" w:sz="0" w:space="0" w:color="auto"/>
        <w:left w:val="none" w:sz="0" w:space="0" w:color="auto"/>
        <w:bottom w:val="none" w:sz="0" w:space="0" w:color="auto"/>
        <w:right w:val="none" w:sz="0" w:space="0" w:color="auto"/>
      </w:divBdr>
    </w:div>
    <w:div w:id="1651061903">
      <w:bodyDiv w:val="1"/>
      <w:marLeft w:val="0"/>
      <w:marRight w:val="0"/>
      <w:marTop w:val="0"/>
      <w:marBottom w:val="0"/>
      <w:divBdr>
        <w:top w:val="none" w:sz="0" w:space="0" w:color="auto"/>
        <w:left w:val="none" w:sz="0" w:space="0" w:color="auto"/>
        <w:bottom w:val="none" w:sz="0" w:space="0" w:color="auto"/>
        <w:right w:val="none" w:sz="0" w:space="0" w:color="auto"/>
      </w:divBdr>
    </w:div>
    <w:div w:id="1662081891">
      <w:bodyDiv w:val="1"/>
      <w:marLeft w:val="0"/>
      <w:marRight w:val="0"/>
      <w:marTop w:val="0"/>
      <w:marBottom w:val="0"/>
      <w:divBdr>
        <w:top w:val="none" w:sz="0" w:space="0" w:color="auto"/>
        <w:left w:val="none" w:sz="0" w:space="0" w:color="auto"/>
        <w:bottom w:val="none" w:sz="0" w:space="0" w:color="auto"/>
        <w:right w:val="none" w:sz="0" w:space="0" w:color="auto"/>
      </w:divBdr>
      <w:divsChild>
        <w:div w:id="1007486616">
          <w:marLeft w:val="0"/>
          <w:marRight w:val="0"/>
          <w:marTop w:val="0"/>
          <w:marBottom w:val="0"/>
          <w:divBdr>
            <w:top w:val="none" w:sz="0" w:space="0" w:color="auto"/>
            <w:left w:val="none" w:sz="0" w:space="0" w:color="auto"/>
            <w:bottom w:val="none" w:sz="0" w:space="0" w:color="auto"/>
            <w:right w:val="none" w:sz="0" w:space="0" w:color="auto"/>
          </w:divBdr>
        </w:div>
        <w:div w:id="164638813">
          <w:marLeft w:val="0"/>
          <w:marRight w:val="0"/>
          <w:marTop w:val="0"/>
          <w:marBottom w:val="0"/>
          <w:divBdr>
            <w:top w:val="none" w:sz="0" w:space="0" w:color="auto"/>
            <w:left w:val="none" w:sz="0" w:space="0" w:color="auto"/>
            <w:bottom w:val="none" w:sz="0" w:space="0" w:color="auto"/>
            <w:right w:val="none" w:sz="0" w:space="0" w:color="auto"/>
          </w:divBdr>
        </w:div>
        <w:div w:id="93331619">
          <w:marLeft w:val="0"/>
          <w:marRight w:val="0"/>
          <w:marTop w:val="0"/>
          <w:marBottom w:val="0"/>
          <w:divBdr>
            <w:top w:val="none" w:sz="0" w:space="0" w:color="auto"/>
            <w:left w:val="none" w:sz="0" w:space="0" w:color="auto"/>
            <w:bottom w:val="none" w:sz="0" w:space="0" w:color="auto"/>
            <w:right w:val="none" w:sz="0" w:space="0" w:color="auto"/>
          </w:divBdr>
        </w:div>
        <w:div w:id="403799464">
          <w:marLeft w:val="0"/>
          <w:marRight w:val="0"/>
          <w:marTop w:val="0"/>
          <w:marBottom w:val="0"/>
          <w:divBdr>
            <w:top w:val="none" w:sz="0" w:space="0" w:color="auto"/>
            <w:left w:val="none" w:sz="0" w:space="0" w:color="auto"/>
            <w:bottom w:val="none" w:sz="0" w:space="0" w:color="auto"/>
            <w:right w:val="none" w:sz="0" w:space="0" w:color="auto"/>
          </w:divBdr>
        </w:div>
        <w:div w:id="1271550115">
          <w:marLeft w:val="0"/>
          <w:marRight w:val="0"/>
          <w:marTop w:val="0"/>
          <w:marBottom w:val="0"/>
          <w:divBdr>
            <w:top w:val="none" w:sz="0" w:space="0" w:color="auto"/>
            <w:left w:val="none" w:sz="0" w:space="0" w:color="auto"/>
            <w:bottom w:val="none" w:sz="0" w:space="0" w:color="auto"/>
            <w:right w:val="none" w:sz="0" w:space="0" w:color="auto"/>
          </w:divBdr>
        </w:div>
        <w:div w:id="580525208">
          <w:marLeft w:val="0"/>
          <w:marRight w:val="0"/>
          <w:marTop w:val="0"/>
          <w:marBottom w:val="0"/>
          <w:divBdr>
            <w:top w:val="none" w:sz="0" w:space="0" w:color="auto"/>
            <w:left w:val="none" w:sz="0" w:space="0" w:color="auto"/>
            <w:bottom w:val="none" w:sz="0" w:space="0" w:color="auto"/>
            <w:right w:val="none" w:sz="0" w:space="0" w:color="auto"/>
          </w:divBdr>
        </w:div>
        <w:div w:id="1983072466">
          <w:marLeft w:val="0"/>
          <w:marRight w:val="0"/>
          <w:marTop w:val="0"/>
          <w:marBottom w:val="0"/>
          <w:divBdr>
            <w:top w:val="none" w:sz="0" w:space="0" w:color="auto"/>
            <w:left w:val="none" w:sz="0" w:space="0" w:color="auto"/>
            <w:bottom w:val="none" w:sz="0" w:space="0" w:color="auto"/>
            <w:right w:val="none" w:sz="0" w:space="0" w:color="auto"/>
          </w:divBdr>
        </w:div>
        <w:div w:id="754519434">
          <w:marLeft w:val="0"/>
          <w:marRight w:val="0"/>
          <w:marTop w:val="0"/>
          <w:marBottom w:val="0"/>
          <w:divBdr>
            <w:top w:val="none" w:sz="0" w:space="0" w:color="auto"/>
            <w:left w:val="none" w:sz="0" w:space="0" w:color="auto"/>
            <w:bottom w:val="none" w:sz="0" w:space="0" w:color="auto"/>
            <w:right w:val="none" w:sz="0" w:space="0" w:color="auto"/>
          </w:divBdr>
        </w:div>
        <w:div w:id="1612978397">
          <w:marLeft w:val="0"/>
          <w:marRight w:val="0"/>
          <w:marTop w:val="0"/>
          <w:marBottom w:val="0"/>
          <w:divBdr>
            <w:top w:val="none" w:sz="0" w:space="0" w:color="auto"/>
            <w:left w:val="none" w:sz="0" w:space="0" w:color="auto"/>
            <w:bottom w:val="none" w:sz="0" w:space="0" w:color="auto"/>
            <w:right w:val="none" w:sz="0" w:space="0" w:color="auto"/>
          </w:divBdr>
        </w:div>
        <w:div w:id="1811046273">
          <w:marLeft w:val="0"/>
          <w:marRight w:val="0"/>
          <w:marTop w:val="0"/>
          <w:marBottom w:val="0"/>
          <w:divBdr>
            <w:top w:val="none" w:sz="0" w:space="0" w:color="auto"/>
            <w:left w:val="none" w:sz="0" w:space="0" w:color="auto"/>
            <w:bottom w:val="none" w:sz="0" w:space="0" w:color="auto"/>
            <w:right w:val="none" w:sz="0" w:space="0" w:color="auto"/>
          </w:divBdr>
        </w:div>
        <w:div w:id="87699717">
          <w:marLeft w:val="0"/>
          <w:marRight w:val="0"/>
          <w:marTop w:val="0"/>
          <w:marBottom w:val="0"/>
          <w:divBdr>
            <w:top w:val="none" w:sz="0" w:space="0" w:color="auto"/>
            <w:left w:val="none" w:sz="0" w:space="0" w:color="auto"/>
            <w:bottom w:val="none" w:sz="0" w:space="0" w:color="auto"/>
            <w:right w:val="none" w:sz="0" w:space="0" w:color="auto"/>
          </w:divBdr>
        </w:div>
        <w:div w:id="830752356">
          <w:marLeft w:val="0"/>
          <w:marRight w:val="0"/>
          <w:marTop w:val="0"/>
          <w:marBottom w:val="0"/>
          <w:divBdr>
            <w:top w:val="none" w:sz="0" w:space="0" w:color="auto"/>
            <w:left w:val="none" w:sz="0" w:space="0" w:color="auto"/>
            <w:bottom w:val="none" w:sz="0" w:space="0" w:color="auto"/>
            <w:right w:val="none" w:sz="0" w:space="0" w:color="auto"/>
          </w:divBdr>
        </w:div>
        <w:div w:id="184953008">
          <w:marLeft w:val="0"/>
          <w:marRight w:val="0"/>
          <w:marTop w:val="0"/>
          <w:marBottom w:val="0"/>
          <w:divBdr>
            <w:top w:val="none" w:sz="0" w:space="0" w:color="auto"/>
            <w:left w:val="none" w:sz="0" w:space="0" w:color="auto"/>
            <w:bottom w:val="none" w:sz="0" w:space="0" w:color="auto"/>
            <w:right w:val="none" w:sz="0" w:space="0" w:color="auto"/>
          </w:divBdr>
        </w:div>
        <w:div w:id="197814126">
          <w:marLeft w:val="0"/>
          <w:marRight w:val="0"/>
          <w:marTop w:val="0"/>
          <w:marBottom w:val="0"/>
          <w:divBdr>
            <w:top w:val="none" w:sz="0" w:space="0" w:color="auto"/>
            <w:left w:val="none" w:sz="0" w:space="0" w:color="auto"/>
            <w:bottom w:val="none" w:sz="0" w:space="0" w:color="auto"/>
            <w:right w:val="none" w:sz="0" w:space="0" w:color="auto"/>
          </w:divBdr>
        </w:div>
        <w:div w:id="2075394839">
          <w:marLeft w:val="0"/>
          <w:marRight w:val="0"/>
          <w:marTop w:val="0"/>
          <w:marBottom w:val="0"/>
          <w:divBdr>
            <w:top w:val="none" w:sz="0" w:space="0" w:color="auto"/>
            <w:left w:val="none" w:sz="0" w:space="0" w:color="auto"/>
            <w:bottom w:val="none" w:sz="0" w:space="0" w:color="auto"/>
            <w:right w:val="none" w:sz="0" w:space="0" w:color="auto"/>
          </w:divBdr>
        </w:div>
        <w:div w:id="116410312">
          <w:marLeft w:val="0"/>
          <w:marRight w:val="0"/>
          <w:marTop w:val="0"/>
          <w:marBottom w:val="0"/>
          <w:divBdr>
            <w:top w:val="none" w:sz="0" w:space="0" w:color="auto"/>
            <w:left w:val="none" w:sz="0" w:space="0" w:color="auto"/>
            <w:bottom w:val="none" w:sz="0" w:space="0" w:color="auto"/>
            <w:right w:val="none" w:sz="0" w:space="0" w:color="auto"/>
          </w:divBdr>
        </w:div>
      </w:divsChild>
    </w:div>
    <w:div w:id="1675064664">
      <w:bodyDiv w:val="1"/>
      <w:marLeft w:val="0"/>
      <w:marRight w:val="0"/>
      <w:marTop w:val="0"/>
      <w:marBottom w:val="0"/>
      <w:divBdr>
        <w:top w:val="none" w:sz="0" w:space="0" w:color="auto"/>
        <w:left w:val="none" w:sz="0" w:space="0" w:color="auto"/>
        <w:bottom w:val="none" w:sz="0" w:space="0" w:color="auto"/>
        <w:right w:val="none" w:sz="0" w:space="0" w:color="auto"/>
      </w:divBdr>
    </w:div>
    <w:div w:id="1694571559">
      <w:bodyDiv w:val="1"/>
      <w:marLeft w:val="0"/>
      <w:marRight w:val="0"/>
      <w:marTop w:val="0"/>
      <w:marBottom w:val="0"/>
      <w:divBdr>
        <w:top w:val="none" w:sz="0" w:space="0" w:color="auto"/>
        <w:left w:val="none" w:sz="0" w:space="0" w:color="auto"/>
        <w:bottom w:val="none" w:sz="0" w:space="0" w:color="auto"/>
        <w:right w:val="none" w:sz="0" w:space="0" w:color="auto"/>
      </w:divBdr>
    </w:div>
    <w:div w:id="1712268901">
      <w:bodyDiv w:val="1"/>
      <w:marLeft w:val="0"/>
      <w:marRight w:val="0"/>
      <w:marTop w:val="0"/>
      <w:marBottom w:val="0"/>
      <w:divBdr>
        <w:top w:val="none" w:sz="0" w:space="0" w:color="auto"/>
        <w:left w:val="none" w:sz="0" w:space="0" w:color="auto"/>
        <w:bottom w:val="none" w:sz="0" w:space="0" w:color="auto"/>
        <w:right w:val="none" w:sz="0" w:space="0" w:color="auto"/>
      </w:divBdr>
    </w:div>
    <w:div w:id="1731341542">
      <w:bodyDiv w:val="1"/>
      <w:marLeft w:val="0"/>
      <w:marRight w:val="0"/>
      <w:marTop w:val="0"/>
      <w:marBottom w:val="0"/>
      <w:divBdr>
        <w:top w:val="none" w:sz="0" w:space="0" w:color="auto"/>
        <w:left w:val="none" w:sz="0" w:space="0" w:color="auto"/>
        <w:bottom w:val="none" w:sz="0" w:space="0" w:color="auto"/>
        <w:right w:val="none" w:sz="0" w:space="0" w:color="auto"/>
      </w:divBdr>
    </w:div>
    <w:div w:id="1754626207">
      <w:bodyDiv w:val="1"/>
      <w:marLeft w:val="0"/>
      <w:marRight w:val="0"/>
      <w:marTop w:val="0"/>
      <w:marBottom w:val="0"/>
      <w:divBdr>
        <w:top w:val="none" w:sz="0" w:space="0" w:color="auto"/>
        <w:left w:val="none" w:sz="0" w:space="0" w:color="auto"/>
        <w:bottom w:val="none" w:sz="0" w:space="0" w:color="auto"/>
        <w:right w:val="none" w:sz="0" w:space="0" w:color="auto"/>
      </w:divBdr>
    </w:div>
    <w:div w:id="1766153407">
      <w:bodyDiv w:val="1"/>
      <w:marLeft w:val="0"/>
      <w:marRight w:val="0"/>
      <w:marTop w:val="0"/>
      <w:marBottom w:val="0"/>
      <w:divBdr>
        <w:top w:val="none" w:sz="0" w:space="0" w:color="auto"/>
        <w:left w:val="none" w:sz="0" w:space="0" w:color="auto"/>
        <w:bottom w:val="none" w:sz="0" w:space="0" w:color="auto"/>
        <w:right w:val="none" w:sz="0" w:space="0" w:color="auto"/>
      </w:divBdr>
    </w:div>
    <w:div w:id="1804692727">
      <w:bodyDiv w:val="1"/>
      <w:marLeft w:val="0"/>
      <w:marRight w:val="0"/>
      <w:marTop w:val="0"/>
      <w:marBottom w:val="0"/>
      <w:divBdr>
        <w:top w:val="none" w:sz="0" w:space="0" w:color="auto"/>
        <w:left w:val="none" w:sz="0" w:space="0" w:color="auto"/>
        <w:bottom w:val="none" w:sz="0" w:space="0" w:color="auto"/>
        <w:right w:val="none" w:sz="0" w:space="0" w:color="auto"/>
      </w:divBdr>
      <w:divsChild>
        <w:div w:id="886377474">
          <w:marLeft w:val="0"/>
          <w:marRight w:val="0"/>
          <w:marTop w:val="0"/>
          <w:marBottom w:val="0"/>
          <w:divBdr>
            <w:top w:val="none" w:sz="0" w:space="0" w:color="auto"/>
            <w:left w:val="none" w:sz="0" w:space="0" w:color="auto"/>
            <w:bottom w:val="none" w:sz="0" w:space="0" w:color="auto"/>
            <w:right w:val="none" w:sz="0" w:space="0" w:color="auto"/>
          </w:divBdr>
        </w:div>
        <w:div w:id="666325742">
          <w:marLeft w:val="0"/>
          <w:marRight w:val="0"/>
          <w:marTop w:val="0"/>
          <w:marBottom w:val="0"/>
          <w:divBdr>
            <w:top w:val="none" w:sz="0" w:space="0" w:color="auto"/>
            <w:left w:val="none" w:sz="0" w:space="0" w:color="auto"/>
            <w:bottom w:val="none" w:sz="0" w:space="0" w:color="auto"/>
            <w:right w:val="none" w:sz="0" w:space="0" w:color="auto"/>
          </w:divBdr>
        </w:div>
        <w:div w:id="553393448">
          <w:marLeft w:val="0"/>
          <w:marRight w:val="0"/>
          <w:marTop w:val="0"/>
          <w:marBottom w:val="0"/>
          <w:divBdr>
            <w:top w:val="none" w:sz="0" w:space="0" w:color="auto"/>
            <w:left w:val="none" w:sz="0" w:space="0" w:color="auto"/>
            <w:bottom w:val="none" w:sz="0" w:space="0" w:color="auto"/>
            <w:right w:val="none" w:sz="0" w:space="0" w:color="auto"/>
          </w:divBdr>
        </w:div>
        <w:div w:id="168984099">
          <w:marLeft w:val="0"/>
          <w:marRight w:val="0"/>
          <w:marTop w:val="0"/>
          <w:marBottom w:val="0"/>
          <w:divBdr>
            <w:top w:val="none" w:sz="0" w:space="0" w:color="auto"/>
            <w:left w:val="none" w:sz="0" w:space="0" w:color="auto"/>
            <w:bottom w:val="none" w:sz="0" w:space="0" w:color="auto"/>
            <w:right w:val="none" w:sz="0" w:space="0" w:color="auto"/>
          </w:divBdr>
        </w:div>
        <w:div w:id="1066345383">
          <w:marLeft w:val="0"/>
          <w:marRight w:val="0"/>
          <w:marTop w:val="0"/>
          <w:marBottom w:val="0"/>
          <w:divBdr>
            <w:top w:val="none" w:sz="0" w:space="0" w:color="auto"/>
            <w:left w:val="none" w:sz="0" w:space="0" w:color="auto"/>
            <w:bottom w:val="none" w:sz="0" w:space="0" w:color="auto"/>
            <w:right w:val="none" w:sz="0" w:space="0" w:color="auto"/>
          </w:divBdr>
        </w:div>
        <w:div w:id="1638608891">
          <w:marLeft w:val="0"/>
          <w:marRight w:val="0"/>
          <w:marTop w:val="0"/>
          <w:marBottom w:val="0"/>
          <w:divBdr>
            <w:top w:val="none" w:sz="0" w:space="0" w:color="auto"/>
            <w:left w:val="none" w:sz="0" w:space="0" w:color="auto"/>
            <w:bottom w:val="none" w:sz="0" w:space="0" w:color="auto"/>
            <w:right w:val="none" w:sz="0" w:space="0" w:color="auto"/>
          </w:divBdr>
        </w:div>
        <w:div w:id="1244022402">
          <w:marLeft w:val="0"/>
          <w:marRight w:val="0"/>
          <w:marTop w:val="0"/>
          <w:marBottom w:val="0"/>
          <w:divBdr>
            <w:top w:val="none" w:sz="0" w:space="0" w:color="auto"/>
            <w:left w:val="none" w:sz="0" w:space="0" w:color="auto"/>
            <w:bottom w:val="none" w:sz="0" w:space="0" w:color="auto"/>
            <w:right w:val="none" w:sz="0" w:space="0" w:color="auto"/>
          </w:divBdr>
        </w:div>
        <w:div w:id="232930524">
          <w:marLeft w:val="0"/>
          <w:marRight w:val="0"/>
          <w:marTop w:val="0"/>
          <w:marBottom w:val="0"/>
          <w:divBdr>
            <w:top w:val="none" w:sz="0" w:space="0" w:color="auto"/>
            <w:left w:val="none" w:sz="0" w:space="0" w:color="auto"/>
            <w:bottom w:val="none" w:sz="0" w:space="0" w:color="auto"/>
            <w:right w:val="none" w:sz="0" w:space="0" w:color="auto"/>
          </w:divBdr>
        </w:div>
        <w:div w:id="1293248581">
          <w:marLeft w:val="0"/>
          <w:marRight w:val="0"/>
          <w:marTop w:val="0"/>
          <w:marBottom w:val="0"/>
          <w:divBdr>
            <w:top w:val="none" w:sz="0" w:space="0" w:color="auto"/>
            <w:left w:val="none" w:sz="0" w:space="0" w:color="auto"/>
            <w:bottom w:val="none" w:sz="0" w:space="0" w:color="auto"/>
            <w:right w:val="none" w:sz="0" w:space="0" w:color="auto"/>
          </w:divBdr>
        </w:div>
        <w:div w:id="943002715">
          <w:marLeft w:val="0"/>
          <w:marRight w:val="0"/>
          <w:marTop w:val="0"/>
          <w:marBottom w:val="0"/>
          <w:divBdr>
            <w:top w:val="none" w:sz="0" w:space="0" w:color="auto"/>
            <w:left w:val="none" w:sz="0" w:space="0" w:color="auto"/>
            <w:bottom w:val="none" w:sz="0" w:space="0" w:color="auto"/>
            <w:right w:val="none" w:sz="0" w:space="0" w:color="auto"/>
          </w:divBdr>
        </w:div>
        <w:div w:id="1917545657">
          <w:marLeft w:val="0"/>
          <w:marRight w:val="0"/>
          <w:marTop w:val="0"/>
          <w:marBottom w:val="0"/>
          <w:divBdr>
            <w:top w:val="none" w:sz="0" w:space="0" w:color="auto"/>
            <w:left w:val="none" w:sz="0" w:space="0" w:color="auto"/>
            <w:bottom w:val="none" w:sz="0" w:space="0" w:color="auto"/>
            <w:right w:val="none" w:sz="0" w:space="0" w:color="auto"/>
          </w:divBdr>
        </w:div>
        <w:div w:id="359086275">
          <w:marLeft w:val="0"/>
          <w:marRight w:val="0"/>
          <w:marTop w:val="0"/>
          <w:marBottom w:val="0"/>
          <w:divBdr>
            <w:top w:val="none" w:sz="0" w:space="0" w:color="auto"/>
            <w:left w:val="none" w:sz="0" w:space="0" w:color="auto"/>
            <w:bottom w:val="none" w:sz="0" w:space="0" w:color="auto"/>
            <w:right w:val="none" w:sz="0" w:space="0" w:color="auto"/>
          </w:divBdr>
        </w:div>
        <w:div w:id="980354289">
          <w:marLeft w:val="0"/>
          <w:marRight w:val="0"/>
          <w:marTop w:val="0"/>
          <w:marBottom w:val="0"/>
          <w:divBdr>
            <w:top w:val="none" w:sz="0" w:space="0" w:color="auto"/>
            <w:left w:val="none" w:sz="0" w:space="0" w:color="auto"/>
            <w:bottom w:val="none" w:sz="0" w:space="0" w:color="auto"/>
            <w:right w:val="none" w:sz="0" w:space="0" w:color="auto"/>
          </w:divBdr>
        </w:div>
        <w:div w:id="714353812">
          <w:marLeft w:val="0"/>
          <w:marRight w:val="0"/>
          <w:marTop w:val="0"/>
          <w:marBottom w:val="0"/>
          <w:divBdr>
            <w:top w:val="none" w:sz="0" w:space="0" w:color="auto"/>
            <w:left w:val="none" w:sz="0" w:space="0" w:color="auto"/>
            <w:bottom w:val="none" w:sz="0" w:space="0" w:color="auto"/>
            <w:right w:val="none" w:sz="0" w:space="0" w:color="auto"/>
          </w:divBdr>
        </w:div>
        <w:div w:id="854927293">
          <w:marLeft w:val="0"/>
          <w:marRight w:val="0"/>
          <w:marTop w:val="0"/>
          <w:marBottom w:val="0"/>
          <w:divBdr>
            <w:top w:val="none" w:sz="0" w:space="0" w:color="auto"/>
            <w:left w:val="none" w:sz="0" w:space="0" w:color="auto"/>
            <w:bottom w:val="none" w:sz="0" w:space="0" w:color="auto"/>
            <w:right w:val="none" w:sz="0" w:space="0" w:color="auto"/>
          </w:divBdr>
        </w:div>
        <w:div w:id="429399629">
          <w:marLeft w:val="0"/>
          <w:marRight w:val="0"/>
          <w:marTop w:val="0"/>
          <w:marBottom w:val="0"/>
          <w:divBdr>
            <w:top w:val="none" w:sz="0" w:space="0" w:color="auto"/>
            <w:left w:val="none" w:sz="0" w:space="0" w:color="auto"/>
            <w:bottom w:val="none" w:sz="0" w:space="0" w:color="auto"/>
            <w:right w:val="none" w:sz="0" w:space="0" w:color="auto"/>
          </w:divBdr>
        </w:div>
        <w:div w:id="2111579297">
          <w:marLeft w:val="0"/>
          <w:marRight w:val="0"/>
          <w:marTop w:val="0"/>
          <w:marBottom w:val="0"/>
          <w:divBdr>
            <w:top w:val="none" w:sz="0" w:space="0" w:color="auto"/>
            <w:left w:val="none" w:sz="0" w:space="0" w:color="auto"/>
            <w:bottom w:val="none" w:sz="0" w:space="0" w:color="auto"/>
            <w:right w:val="none" w:sz="0" w:space="0" w:color="auto"/>
          </w:divBdr>
        </w:div>
        <w:div w:id="1342704458">
          <w:marLeft w:val="0"/>
          <w:marRight w:val="0"/>
          <w:marTop w:val="0"/>
          <w:marBottom w:val="0"/>
          <w:divBdr>
            <w:top w:val="none" w:sz="0" w:space="0" w:color="auto"/>
            <w:left w:val="none" w:sz="0" w:space="0" w:color="auto"/>
            <w:bottom w:val="none" w:sz="0" w:space="0" w:color="auto"/>
            <w:right w:val="none" w:sz="0" w:space="0" w:color="auto"/>
          </w:divBdr>
        </w:div>
        <w:div w:id="401368209">
          <w:marLeft w:val="0"/>
          <w:marRight w:val="0"/>
          <w:marTop w:val="0"/>
          <w:marBottom w:val="0"/>
          <w:divBdr>
            <w:top w:val="none" w:sz="0" w:space="0" w:color="auto"/>
            <w:left w:val="none" w:sz="0" w:space="0" w:color="auto"/>
            <w:bottom w:val="none" w:sz="0" w:space="0" w:color="auto"/>
            <w:right w:val="none" w:sz="0" w:space="0" w:color="auto"/>
          </w:divBdr>
        </w:div>
        <w:div w:id="961226413">
          <w:marLeft w:val="0"/>
          <w:marRight w:val="0"/>
          <w:marTop w:val="0"/>
          <w:marBottom w:val="0"/>
          <w:divBdr>
            <w:top w:val="none" w:sz="0" w:space="0" w:color="auto"/>
            <w:left w:val="none" w:sz="0" w:space="0" w:color="auto"/>
            <w:bottom w:val="none" w:sz="0" w:space="0" w:color="auto"/>
            <w:right w:val="none" w:sz="0" w:space="0" w:color="auto"/>
          </w:divBdr>
        </w:div>
      </w:divsChild>
    </w:div>
    <w:div w:id="1805582579">
      <w:bodyDiv w:val="1"/>
      <w:marLeft w:val="0"/>
      <w:marRight w:val="0"/>
      <w:marTop w:val="0"/>
      <w:marBottom w:val="0"/>
      <w:divBdr>
        <w:top w:val="none" w:sz="0" w:space="0" w:color="auto"/>
        <w:left w:val="none" w:sz="0" w:space="0" w:color="auto"/>
        <w:bottom w:val="none" w:sz="0" w:space="0" w:color="auto"/>
        <w:right w:val="none" w:sz="0" w:space="0" w:color="auto"/>
      </w:divBdr>
    </w:div>
    <w:div w:id="1865167699">
      <w:bodyDiv w:val="1"/>
      <w:marLeft w:val="0"/>
      <w:marRight w:val="0"/>
      <w:marTop w:val="0"/>
      <w:marBottom w:val="0"/>
      <w:divBdr>
        <w:top w:val="none" w:sz="0" w:space="0" w:color="auto"/>
        <w:left w:val="none" w:sz="0" w:space="0" w:color="auto"/>
        <w:bottom w:val="none" w:sz="0" w:space="0" w:color="auto"/>
        <w:right w:val="none" w:sz="0" w:space="0" w:color="auto"/>
      </w:divBdr>
    </w:div>
    <w:div w:id="1887519223">
      <w:bodyDiv w:val="1"/>
      <w:marLeft w:val="0"/>
      <w:marRight w:val="0"/>
      <w:marTop w:val="0"/>
      <w:marBottom w:val="0"/>
      <w:divBdr>
        <w:top w:val="none" w:sz="0" w:space="0" w:color="auto"/>
        <w:left w:val="none" w:sz="0" w:space="0" w:color="auto"/>
        <w:bottom w:val="none" w:sz="0" w:space="0" w:color="auto"/>
        <w:right w:val="none" w:sz="0" w:space="0" w:color="auto"/>
      </w:divBdr>
    </w:div>
    <w:div w:id="1921870907">
      <w:bodyDiv w:val="1"/>
      <w:marLeft w:val="0"/>
      <w:marRight w:val="0"/>
      <w:marTop w:val="0"/>
      <w:marBottom w:val="0"/>
      <w:divBdr>
        <w:top w:val="none" w:sz="0" w:space="0" w:color="auto"/>
        <w:left w:val="none" w:sz="0" w:space="0" w:color="auto"/>
        <w:bottom w:val="none" w:sz="0" w:space="0" w:color="auto"/>
        <w:right w:val="none" w:sz="0" w:space="0" w:color="auto"/>
      </w:divBdr>
    </w:div>
    <w:div w:id="1935819675">
      <w:bodyDiv w:val="1"/>
      <w:marLeft w:val="0"/>
      <w:marRight w:val="0"/>
      <w:marTop w:val="0"/>
      <w:marBottom w:val="0"/>
      <w:divBdr>
        <w:top w:val="none" w:sz="0" w:space="0" w:color="auto"/>
        <w:left w:val="none" w:sz="0" w:space="0" w:color="auto"/>
        <w:bottom w:val="none" w:sz="0" w:space="0" w:color="auto"/>
        <w:right w:val="none" w:sz="0" w:space="0" w:color="auto"/>
      </w:divBdr>
    </w:div>
    <w:div w:id="1965035650">
      <w:bodyDiv w:val="1"/>
      <w:marLeft w:val="0"/>
      <w:marRight w:val="0"/>
      <w:marTop w:val="0"/>
      <w:marBottom w:val="0"/>
      <w:divBdr>
        <w:top w:val="none" w:sz="0" w:space="0" w:color="auto"/>
        <w:left w:val="none" w:sz="0" w:space="0" w:color="auto"/>
        <w:bottom w:val="none" w:sz="0" w:space="0" w:color="auto"/>
        <w:right w:val="none" w:sz="0" w:space="0" w:color="auto"/>
      </w:divBdr>
    </w:div>
    <w:div w:id="1965113232">
      <w:bodyDiv w:val="1"/>
      <w:marLeft w:val="0"/>
      <w:marRight w:val="0"/>
      <w:marTop w:val="0"/>
      <w:marBottom w:val="0"/>
      <w:divBdr>
        <w:top w:val="none" w:sz="0" w:space="0" w:color="auto"/>
        <w:left w:val="none" w:sz="0" w:space="0" w:color="auto"/>
        <w:bottom w:val="none" w:sz="0" w:space="0" w:color="auto"/>
        <w:right w:val="none" w:sz="0" w:space="0" w:color="auto"/>
      </w:divBdr>
    </w:div>
    <w:div w:id="1973249751">
      <w:bodyDiv w:val="1"/>
      <w:marLeft w:val="0"/>
      <w:marRight w:val="0"/>
      <w:marTop w:val="0"/>
      <w:marBottom w:val="0"/>
      <w:divBdr>
        <w:top w:val="none" w:sz="0" w:space="0" w:color="auto"/>
        <w:left w:val="none" w:sz="0" w:space="0" w:color="auto"/>
        <w:bottom w:val="none" w:sz="0" w:space="0" w:color="auto"/>
        <w:right w:val="none" w:sz="0" w:space="0" w:color="auto"/>
      </w:divBdr>
      <w:divsChild>
        <w:div w:id="38747909">
          <w:marLeft w:val="0"/>
          <w:marRight w:val="0"/>
          <w:marTop w:val="0"/>
          <w:marBottom w:val="0"/>
          <w:divBdr>
            <w:top w:val="none" w:sz="0" w:space="0" w:color="auto"/>
            <w:left w:val="none" w:sz="0" w:space="0" w:color="auto"/>
            <w:bottom w:val="none" w:sz="0" w:space="0" w:color="auto"/>
            <w:right w:val="none" w:sz="0" w:space="0" w:color="auto"/>
          </w:divBdr>
        </w:div>
        <w:div w:id="133715036">
          <w:marLeft w:val="0"/>
          <w:marRight w:val="0"/>
          <w:marTop w:val="0"/>
          <w:marBottom w:val="0"/>
          <w:divBdr>
            <w:top w:val="none" w:sz="0" w:space="0" w:color="auto"/>
            <w:left w:val="none" w:sz="0" w:space="0" w:color="auto"/>
            <w:bottom w:val="none" w:sz="0" w:space="0" w:color="auto"/>
            <w:right w:val="none" w:sz="0" w:space="0" w:color="auto"/>
          </w:divBdr>
        </w:div>
        <w:div w:id="249392205">
          <w:marLeft w:val="0"/>
          <w:marRight w:val="0"/>
          <w:marTop w:val="0"/>
          <w:marBottom w:val="0"/>
          <w:divBdr>
            <w:top w:val="none" w:sz="0" w:space="0" w:color="auto"/>
            <w:left w:val="none" w:sz="0" w:space="0" w:color="auto"/>
            <w:bottom w:val="none" w:sz="0" w:space="0" w:color="auto"/>
            <w:right w:val="none" w:sz="0" w:space="0" w:color="auto"/>
          </w:divBdr>
        </w:div>
        <w:div w:id="274363726">
          <w:marLeft w:val="0"/>
          <w:marRight w:val="0"/>
          <w:marTop w:val="0"/>
          <w:marBottom w:val="0"/>
          <w:divBdr>
            <w:top w:val="none" w:sz="0" w:space="0" w:color="auto"/>
            <w:left w:val="none" w:sz="0" w:space="0" w:color="auto"/>
            <w:bottom w:val="none" w:sz="0" w:space="0" w:color="auto"/>
            <w:right w:val="none" w:sz="0" w:space="0" w:color="auto"/>
          </w:divBdr>
        </w:div>
        <w:div w:id="326322949">
          <w:marLeft w:val="0"/>
          <w:marRight w:val="0"/>
          <w:marTop w:val="0"/>
          <w:marBottom w:val="0"/>
          <w:divBdr>
            <w:top w:val="none" w:sz="0" w:space="0" w:color="auto"/>
            <w:left w:val="none" w:sz="0" w:space="0" w:color="auto"/>
            <w:bottom w:val="none" w:sz="0" w:space="0" w:color="auto"/>
            <w:right w:val="none" w:sz="0" w:space="0" w:color="auto"/>
          </w:divBdr>
        </w:div>
        <w:div w:id="573203015">
          <w:marLeft w:val="0"/>
          <w:marRight w:val="0"/>
          <w:marTop w:val="0"/>
          <w:marBottom w:val="0"/>
          <w:divBdr>
            <w:top w:val="none" w:sz="0" w:space="0" w:color="auto"/>
            <w:left w:val="none" w:sz="0" w:space="0" w:color="auto"/>
            <w:bottom w:val="none" w:sz="0" w:space="0" w:color="auto"/>
            <w:right w:val="none" w:sz="0" w:space="0" w:color="auto"/>
          </w:divBdr>
        </w:div>
        <w:div w:id="720177514">
          <w:marLeft w:val="0"/>
          <w:marRight w:val="0"/>
          <w:marTop w:val="0"/>
          <w:marBottom w:val="0"/>
          <w:divBdr>
            <w:top w:val="none" w:sz="0" w:space="0" w:color="auto"/>
            <w:left w:val="none" w:sz="0" w:space="0" w:color="auto"/>
            <w:bottom w:val="none" w:sz="0" w:space="0" w:color="auto"/>
            <w:right w:val="none" w:sz="0" w:space="0" w:color="auto"/>
          </w:divBdr>
        </w:div>
        <w:div w:id="770660315">
          <w:marLeft w:val="0"/>
          <w:marRight w:val="0"/>
          <w:marTop w:val="0"/>
          <w:marBottom w:val="0"/>
          <w:divBdr>
            <w:top w:val="none" w:sz="0" w:space="0" w:color="auto"/>
            <w:left w:val="none" w:sz="0" w:space="0" w:color="auto"/>
            <w:bottom w:val="none" w:sz="0" w:space="0" w:color="auto"/>
            <w:right w:val="none" w:sz="0" w:space="0" w:color="auto"/>
          </w:divBdr>
        </w:div>
        <w:div w:id="773476120">
          <w:marLeft w:val="0"/>
          <w:marRight w:val="0"/>
          <w:marTop w:val="0"/>
          <w:marBottom w:val="0"/>
          <w:divBdr>
            <w:top w:val="none" w:sz="0" w:space="0" w:color="auto"/>
            <w:left w:val="none" w:sz="0" w:space="0" w:color="auto"/>
            <w:bottom w:val="none" w:sz="0" w:space="0" w:color="auto"/>
            <w:right w:val="none" w:sz="0" w:space="0" w:color="auto"/>
          </w:divBdr>
        </w:div>
        <w:div w:id="946961280">
          <w:marLeft w:val="0"/>
          <w:marRight w:val="0"/>
          <w:marTop w:val="0"/>
          <w:marBottom w:val="0"/>
          <w:divBdr>
            <w:top w:val="none" w:sz="0" w:space="0" w:color="auto"/>
            <w:left w:val="none" w:sz="0" w:space="0" w:color="auto"/>
            <w:bottom w:val="none" w:sz="0" w:space="0" w:color="auto"/>
            <w:right w:val="none" w:sz="0" w:space="0" w:color="auto"/>
          </w:divBdr>
        </w:div>
        <w:div w:id="1237083515">
          <w:marLeft w:val="0"/>
          <w:marRight w:val="0"/>
          <w:marTop w:val="0"/>
          <w:marBottom w:val="0"/>
          <w:divBdr>
            <w:top w:val="none" w:sz="0" w:space="0" w:color="auto"/>
            <w:left w:val="none" w:sz="0" w:space="0" w:color="auto"/>
            <w:bottom w:val="none" w:sz="0" w:space="0" w:color="auto"/>
            <w:right w:val="none" w:sz="0" w:space="0" w:color="auto"/>
          </w:divBdr>
        </w:div>
        <w:div w:id="1417510568">
          <w:marLeft w:val="0"/>
          <w:marRight w:val="0"/>
          <w:marTop w:val="0"/>
          <w:marBottom w:val="0"/>
          <w:divBdr>
            <w:top w:val="none" w:sz="0" w:space="0" w:color="auto"/>
            <w:left w:val="none" w:sz="0" w:space="0" w:color="auto"/>
            <w:bottom w:val="none" w:sz="0" w:space="0" w:color="auto"/>
            <w:right w:val="none" w:sz="0" w:space="0" w:color="auto"/>
          </w:divBdr>
        </w:div>
        <w:div w:id="1660228473">
          <w:marLeft w:val="0"/>
          <w:marRight w:val="0"/>
          <w:marTop w:val="0"/>
          <w:marBottom w:val="0"/>
          <w:divBdr>
            <w:top w:val="none" w:sz="0" w:space="0" w:color="auto"/>
            <w:left w:val="none" w:sz="0" w:space="0" w:color="auto"/>
            <w:bottom w:val="none" w:sz="0" w:space="0" w:color="auto"/>
            <w:right w:val="none" w:sz="0" w:space="0" w:color="auto"/>
          </w:divBdr>
        </w:div>
        <w:div w:id="1741364904">
          <w:marLeft w:val="0"/>
          <w:marRight w:val="0"/>
          <w:marTop w:val="0"/>
          <w:marBottom w:val="0"/>
          <w:divBdr>
            <w:top w:val="none" w:sz="0" w:space="0" w:color="auto"/>
            <w:left w:val="none" w:sz="0" w:space="0" w:color="auto"/>
            <w:bottom w:val="none" w:sz="0" w:space="0" w:color="auto"/>
            <w:right w:val="none" w:sz="0" w:space="0" w:color="auto"/>
          </w:divBdr>
        </w:div>
        <w:div w:id="2110540365">
          <w:marLeft w:val="0"/>
          <w:marRight w:val="0"/>
          <w:marTop w:val="0"/>
          <w:marBottom w:val="0"/>
          <w:divBdr>
            <w:top w:val="none" w:sz="0" w:space="0" w:color="auto"/>
            <w:left w:val="none" w:sz="0" w:space="0" w:color="auto"/>
            <w:bottom w:val="none" w:sz="0" w:space="0" w:color="auto"/>
            <w:right w:val="none" w:sz="0" w:space="0" w:color="auto"/>
          </w:divBdr>
        </w:div>
      </w:divsChild>
    </w:div>
    <w:div w:id="1974284457">
      <w:bodyDiv w:val="1"/>
      <w:marLeft w:val="0"/>
      <w:marRight w:val="0"/>
      <w:marTop w:val="0"/>
      <w:marBottom w:val="0"/>
      <w:divBdr>
        <w:top w:val="none" w:sz="0" w:space="0" w:color="auto"/>
        <w:left w:val="none" w:sz="0" w:space="0" w:color="auto"/>
        <w:bottom w:val="none" w:sz="0" w:space="0" w:color="auto"/>
        <w:right w:val="none" w:sz="0" w:space="0" w:color="auto"/>
      </w:divBdr>
      <w:divsChild>
        <w:div w:id="60908975">
          <w:marLeft w:val="0"/>
          <w:marRight w:val="0"/>
          <w:marTop w:val="0"/>
          <w:marBottom w:val="0"/>
          <w:divBdr>
            <w:top w:val="none" w:sz="0" w:space="0" w:color="auto"/>
            <w:left w:val="none" w:sz="0" w:space="0" w:color="auto"/>
            <w:bottom w:val="none" w:sz="0" w:space="0" w:color="auto"/>
            <w:right w:val="none" w:sz="0" w:space="0" w:color="auto"/>
          </w:divBdr>
        </w:div>
        <w:div w:id="118883486">
          <w:marLeft w:val="0"/>
          <w:marRight w:val="0"/>
          <w:marTop w:val="0"/>
          <w:marBottom w:val="0"/>
          <w:divBdr>
            <w:top w:val="none" w:sz="0" w:space="0" w:color="auto"/>
            <w:left w:val="none" w:sz="0" w:space="0" w:color="auto"/>
            <w:bottom w:val="none" w:sz="0" w:space="0" w:color="auto"/>
            <w:right w:val="none" w:sz="0" w:space="0" w:color="auto"/>
          </w:divBdr>
        </w:div>
        <w:div w:id="160051676">
          <w:marLeft w:val="0"/>
          <w:marRight w:val="0"/>
          <w:marTop w:val="0"/>
          <w:marBottom w:val="0"/>
          <w:divBdr>
            <w:top w:val="none" w:sz="0" w:space="0" w:color="auto"/>
            <w:left w:val="none" w:sz="0" w:space="0" w:color="auto"/>
            <w:bottom w:val="none" w:sz="0" w:space="0" w:color="auto"/>
            <w:right w:val="none" w:sz="0" w:space="0" w:color="auto"/>
          </w:divBdr>
        </w:div>
        <w:div w:id="276330618">
          <w:marLeft w:val="0"/>
          <w:marRight w:val="0"/>
          <w:marTop w:val="0"/>
          <w:marBottom w:val="0"/>
          <w:divBdr>
            <w:top w:val="none" w:sz="0" w:space="0" w:color="auto"/>
            <w:left w:val="none" w:sz="0" w:space="0" w:color="auto"/>
            <w:bottom w:val="none" w:sz="0" w:space="0" w:color="auto"/>
            <w:right w:val="none" w:sz="0" w:space="0" w:color="auto"/>
          </w:divBdr>
        </w:div>
        <w:div w:id="312610925">
          <w:marLeft w:val="0"/>
          <w:marRight w:val="0"/>
          <w:marTop w:val="0"/>
          <w:marBottom w:val="0"/>
          <w:divBdr>
            <w:top w:val="none" w:sz="0" w:space="0" w:color="auto"/>
            <w:left w:val="none" w:sz="0" w:space="0" w:color="auto"/>
            <w:bottom w:val="none" w:sz="0" w:space="0" w:color="auto"/>
            <w:right w:val="none" w:sz="0" w:space="0" w:color="auto"/>
          </w:divBdr>
        </w:div>
        <w:div w:id="390274796">
          <w:marLeft w:val="0"/>
          <w:marRight w:val="0"/>
          <w:marTop w:val="0"/>
          <w:marBottom w:val="0"/>
          <w:divBdr>
            <w:top w:val="none" w:sz="0" w:space="0" w:color="auto"/>
            <w:left w:val="none" w:sz="0" w:space="0" w:color="auto"/>
            <w:bottom w:val="none" w:sz="0" w:space="0" w:color="auto"/>
            <w:right w:val="none" w:sz="0" w:space="0" w:color="auto"/>
          </w:divBdr>
        </w:div>
        <w:div w:id="421877172">
          <w:marLeft w:val="0"/>
          <w:marRight w:val="0"/>
          <w:marTop w:val="0"/>
          <w:marBottom w:val="0"/>
          <w:divBdr>
            <w:top w:val="none" w:sz="0" w:space="0" w:color="auto"/>
            <w:left w:val="none" w:sz="0" w:space="0" w:color="auto"/>
            <w:bottom w:val="none" w:sz="0" w:space="0" w:color="auto"/>
            <w:right w:val="none" w:sz="0" w:space="0" w:color="auto"/>
          </w:divBdr>
        </w:div>
        <w:div w:id="455753846">
          <w:marLeft w:val="0"/>
          <w:marRight w:val="0"/>
          <w:marTop w:val="0"/>
          <w:marBottom w:val="0"/>
          <w:divBdr>
            <w:top w:val="none" w:sz="0" w:space="0" w:color="auto"/>
            <w:left w:val="none" w:sz="0" w:space="0" w:color="auto"/>
            <w:bottom w:val="none" w:sz="0" w:space="0" w:color="auto"/>
            <w:right w:val="none" w:sz="0" w:space="0" w:color="auto"/>
          </w:divBdr>
        </w:div>
        <w:div w:id="1040788803">
          <w:marLeft w:val="0"/>
          <w:marRight w:val="0"/>
          <w:marTop w:val="0"/>
          <w:marBottom w:val="0"/>
          <w:divBdr>
            <w:top w:val="none" w:sz="0" w:space="0" w:color="auto"/>
            <w:left w:val="none" w:sz="0" w:space="0" w:color="auto"/>
            <w:bottom w:val="none" w:sz="0" w:space="0" w:color="auto"/>
            <w:right w:val="none" w:sz="0" w:space="0" w:color="auto"/>
          </w:divBdr>
        </w:div>
        <w:div w:id="1181116513">
          <w:marLeft w:val="0"/>
          <w:marRight w:val="0"/>
          <w:marTop w:val="0"/>
          <w:marBottom w:val="0"/>
          <w:divBdr>
            <w:top w:val="none" w:sz="0" w:space="0" w:color="auto"/>
            <w:left w:val="none" w:sz="0" w:space="0" w:color="auto"/>
            <w:bottom w:val="none" w:sz="0" w:space="0" w:color="auto"/>
            <w:right w:val="none" w:sz="0" w:space="0" w:color="auto"/>
          </w:divBdr>
        </w:div>
        <w:div w:id="1709452291">
          <w:marLeft w:val="0"/>
          <w:marRight w:val="0"/>
          <w:marTop w:val="0"/>
          <w:marBottom w:val="0"/>
          <w:divBdr>
            <w:top w:val="none" w:sz="0" w:space="0" w:color="auto"/>
            <w:left w:val="none" w:sz="0" w:space="0" w:color="auto"/>
            <w:bottom w:val="none" w:sz="0" w:space="0" w:color="auto"/>
            <w:right w:val="none" w:sz="0" w:space="0" w:color="auto"/>
          </w:divBdr>
        </w:div>
        <w:div w:id="1736005171">
          <w:marLeft w:val="0"/>
          <w:marRight w:val="0"/>
          <w:marTop w:val="0"/>
          <w:marBottom w:val="0"/>
          <w:divBdr>
            <w:top w:val="none" w:sz="0" w:space="0" w:color="auto"/>
            <w:left w:val="none" w:sz="0" w:space="0" w:color="auto"/>
            <w:bottom w:val="none" w:sz="0" w:space="0" w:color="auto"/>
            <w:right w:val="none" w:sz="0" w:space="0" w:color="auto"/>
          </w:divBdr>
        </w:div>
        <w:div w:id="1857957342">
          <w:marLeft w:val="0"/>
          <w:marRight w:val="0"/>
          <w:marTop w:val="0"/>
          <w:marBottom w:val="0"/>
          <w:divBdr>
            <w:top w:val="none" w:sz="0" w:space="0" w:color="auto"/>
            <w:left w:val="none" w:sz="0" w:space="0" w:color="auto"/>
            <w:bottom w:val="none" w:sz="0" w:space="0" w:color="auto"/>
            <w:right w:val="none" w:sz="0" w:space="0" w:color="auto"/>
          </w:divBdr>
        </w:div>
        <w:div w:id="1970040620">
          <w:marLeft w:val="0"/>
          <w:marRight w:val="0"/>
          <w:marTop w:val="0"/>
          <w:marBottom w:val="0"/>
          <w:divBdr>
            <w:top w:val="none" w:sz="0" w:space="0" w:color="auto"/>
            <w:left w:val="none" w:sz="0" w:space="0" w:color="auto"/>
            <w:bottom w:val="none" w:sz="0" w:space="0" w:color="auto"/>
            <w:right w:val="none" w:sz="0" w:space="0" w:color="auto"/>
          </w:divBdr>
        </w:div>
        <w:div w:id="2036420436">
          <w:marLeft w:val="0"/>
          <w:marRight w:val="0"/>
          <w:marTop w:val="0"/>
          <w:marBottom w:val="0"/>
          <w:divBdr>
            <w:top w:val="none" w:sz="0" w:space="0" w:color="auto"/>
            <w:left w:val="none" w:sz="0" w:space="0" w:color="auto"/>
            <w:bottom w:val="none" w:sz="0" w:space="0" w:color="auto"/>
            <w:right w:val="none" w:sz="0" w:space="0" w:color="auto"/>
          </w:divBdr>
        </w:div>
      </w:divsChild>
    </w:div>
    <w:div w:id="1994287857">
      <w:bodyDiv w:val="1"/>
      <w:marLeft w:val="0"/>
      <w:marRight w:val="0"/>
      <w:marTop w:val="0"/>
      <w:marBottom w:val="0"/>
      <w:divBdr>
        <w:top w:val="none" w:sz="0" w:space="0" w:color="auto"/>
        <w:left w:val="none" w:sz="0" w:space="0" w:color="auto"/>
        <w:bottom w:val="none" w:sz="0" w:space="0" w:color="auto"/>
        <w:right w:val="none" w:sz="0" w:space="0" w:color="auto"/>
      </w:divBdr>
    </w:div>
    <w:div w:id="2002853070">
      <w:bodyDiv w:val="1"/>
      <w:marLeft w:val="0"/>
      <w:marRight w:val="0"/>
      <w:marTop w:val="0"/>
      <w:marBottom w:val="0"/>
      <w:divBdr>
        <w:top w:val="none" w:sz="0" w:space="0" w:color="auto"/>
        <w:left w:val="none" w:sz="0" w:space="0" w:color="auto"/>
        <w:bottom w:val="none" w:sz="0" w:space="0" w:color="auto"/>
        <w:right w:val="none" w:sz="0" w:space="0" w:color="auto"/>
      </w:divBdr>
    </w:div>
    <w:div w:id="2031682935">
      <w:bodyDiv w:val="1"/>
      <w:marLeft w:val="0"/>
      <w:marRight w:val="0"/>
      <w:marTop w:val="0"/>
      <w:marBottom w:val="0"/>
      <w:divBdr>
        <w:top w:val="none" w:sz="0" w:space="0" w:color="auto"/>
        <w:left w:val="none" w:sz="0" w:space="0" w:color="auto"/>
        <w:bottom w:val="none" w:sz="0" w:space="0" w:color="auto"/>
        <w:right w:val="none" w:sz="0" w:space="0" w:color="auto"/>
      </w:divBdr>
    </w:div>
    <w:div w:id="2110158337">
      <w:bodyDiv w:val="1"/>
      <w:marLeft w:val="0"/>
      <w:marRight w:val="0"/>
      <w:marTop w:val="0"/>
      <w:marBottom w:val="0"/>
      <w:divBdr>
        <w:top w:val="none" w:sz="0" w:space="0" w:color="auto"/>
        <w:left w:val="none" w:sz="0" w:space="0" w:color="auto"/>
        <w:bottom w:val="none" w:sz="0" w:space="0" w:color="auto"/>
        <w:right w:val="none" w:sz="0" w:space="0" w:color="auto"/>
      </w:divBdr>
    </w:div>
    <w:div w:id="2118518324">
      <w:bodyDiv w:val="1"/>
      <w:marLeft w:val="0"/>
      <w:marRight w:val="0"/>
      <w:marTop w:val="0"/>
      <w:marBottom w:val="0"/>
      <w:divBdr>
        <w:top w:val="none" w:sz="0" w:space="0" w:color="auto"/>
        <w:left w:val="none" w:sz="0" w:space="0" w:color="auto"/>
        <w:bottom w:val="none" w:sz="0" w:space="0" w:color="auto"/>
        <w:right w:val="none" w:sz="0" w:space="0" w:color="auto"/>
      </w:divBdr>
      <w:divsChild>
        <w:div w:id="1261598017">
          <w:marLeft w:val="0"/>
          <w:marRight w:val="0"/>
          <w:marTop w:val="0"/>
          <w:marBottom w:val="0"/>
          <w:divBdr>
            <w:top w:val="none" w:sz="0" w:space="0" w:color="auto"/>
            <w:left w:val="none" w:sz="0" w:space="0" w:color="auto"/>
            <w:bottom w:val="none" w:sz="0" w:space="0" w:color="auto"/>
            <w:right w:val="none" w:sz="0" w:space="0" w:color="auto"/>
          </w:divBdr>
        </w:div>
        <w:div w:id="1635259734">
          <w:marLeft w:val="0"/>
          <w:marRight w:val="0"/>
          <w:marTop w:val="0"/>
          <w:marBottom w:val="0"/>
          <w:divBdr>
            <w:top w:val="none" w:sz="0" w:space="0" w:color="auto"/>
            <w:left w:val="none" w:sz="0" w:space="0" w:color="auto"/>
            <w:bottom w:val="none" w:sz="0" w:space="0" w:color="auto"/>
            <w:right w:val="none" w:sz="0" w:space="0" w:color="auto"/>
          </w:divBdr>
        </w:div>
        <w:div w:id="38676004">
          <w:marLeft w:val="0"/>
          <w:marRight w:val="0"/>
          <w:marTop w:val="0"/>
          <w:marBottom w:val="0"/>
          <w:divBdr>
            <w:top w:val="none" w:sz="0" w:space="0" w:color="auto"/>
            <w:left w:val="none" w:sz="0" w:space="0" w:color="auto"/>
            <w:bottom w:val="none" w:sz="0" w:space="0" w:color="auto"/>
            <w:right w:val="none" w:sz="0" w:space="0" w:color="auto"/>
          </w:divBdr>
        </w:div>
        <w:div w:id="908883518">
          <w:marLeft w:val="0"/>
          <w:marRight w:val="0"/>
          <w:marTop w:val="0"/>
          <w:marBottom w:val="0"/>
          <w:divBdr>
            <w:top w:val="none" w:sz="0" w:space="0" w:color="auto"/>
            <w:left w:val="none" w:sz="0" w:space="0" w:color="auto"/>
            <w:bottom w:val="none" w:sz="0" w:space="0" w:color="auto"/>
            <w:right w:val="none" w:sz="0" w:space="0" w:color="auto"/>
          </w:divBdr>
        </w:div>
        <w:div w:id="1090616092">
          <w:marLeft w:val="0"/>
          <w:marRight w:val="0"/>
          <w:marTop w:val="0"/>
          <w:marBottom w:val="0"/>
          <w:divBdr>
            <w:top w:val="none" w:sz="0" w:space="0" w:color="auto"/>
            <w:left w:val="none" w:sz="0" w:space="0" w:color="auto"/>
            <w:bottom w:val="none" w:sz="0" w:space="0" w:color="auto"/>
            <w:right w:val="none" w:sz="0" w:space="0" w:color="auto"/>
          </w:divBdr>
        </w:div>
        <w:div w:id="114911648">
          <w:marLeft w:val="0"/>
          <w:marRight w:val="0"/>
          <w:marTop w:val="0"/>
          <w:marBottom w:val="0"/>
          <w:divBdr>
            <w:top w:val="none" w:sz="0" w:space="0" w:color="auto"/>
            <w:left w:val="none" w:sz="0" w:space="0" w:color="auto"/>
            <w:bottom w:val="none" w:sz="0" w:space="0" w:color="auto"/>
            <w:right w:val="none" w:sz="0" w:space="0" w:color="auto"/>
          </w:divBdr>
        </w:div>
        <w:div w:id="996883135">
          <w:marLeft w:val="0"/>
          <w:marRight w:val="0"/>
          <w:marTop w:val="0"/>
          <w:marBottom w:val="0"/>
          <w:divBdr>
            <w:top w:val="none" w:sz="0" w:space="0" w:color="auto"/>
            <w:left w:val="none" w:sz="0" w:space="0" w:color="auto"/>
            <w:bottom w:val="none" w:sz="0" w:space="0" w:color="auto"/>
            <w:right w:val="none" w:sz="0" w:space="0" w:color="auto"/>
          </w:divBdr>
        </w:div>
        <w:div w:id="1333606302">
          <w:marLeft w:val="0"/>
          <w:marRight w:val="0"/>
          <w:marTop w:val="0"/>
          <w:marBottom w:val="0"/>
          <w:divBdr>
            <w:top w:val="none" w:sz="0" w:space="0" w:color="auto"/>
            <w:left w:val="none" w:sz="0" w:space="0" w:color="auto"/>
            <w:bottom w:val="none" w:sz="0" w:space="0" w:color="auto"/>
            <w:right w:val="none" w:sz="0" w:space="0" w:color="auto"/>
          </w:divBdr>
        </w:div>
        <w:div w:id="1394700126">
          <w:marLeft w:val="0"/>
          <w:marRight w:val="0"/>
          <w:marTop w:val="0"/>
          <w:marBottom w:val="0"/>
          <w:divBdr>
            <w:top w:val="none" w:sz="0" w:space="0" w:color="auto"/>
            <w:left w:val="none" w:sz="0" w:space="0" w:color="auto"/>
            <w:bottom w:val="none" w:sz="0" w:space="0" w:color="auto"/>
            <w:right w:val="none" w:sz="0" w:space="0" w:color="auto"/>
          </w:divBdr>
        </w:div>
        <w:div w:id="342971996">
          <w:marLeft w:val="0"/>
          <w:marRight w:val="0"/>
          <w:marTop w:val="0"/>
          <w:marBottom w:val="0"/>
          <w:divBdr>
            <w:top w:val="none" w:sz="0" w:space="0" w:color="auto"/>
            <w:left w:val="none" w:sz="0" w:space="0" w:color="auto"/>
            <w:bottom w:val="none" w:sz="0" w:space="0" w:color="auto"/>
            <w:right w:val="none" w:sz="0" w:space="0" w:color="auto"/>
          </w:divBdr>
        </w:div>
        <w:div w:id="531917307">
          <w:marLeft w:val="0"/>
          <w:marRight w:val="0"/>
          <w:marTop w:val="0"/>
          <w:marBottom w:val="0"/>
          <w:divBdr>
            <w:top w:val="none" w:sz="0" w:space="0" w:color="auto"/>
            <w:left w:val="none" w:sz="0" w:space="0" w:color="auto"/>
            <w:bottom w:val="none" w:sz="0" w:space="0" w:color="auto"/>
            <w:right w:val="none" w:sz="0" w:space="0" w:color="auto"/>
          </w:divBdr>
        </w:div>
        <w:div w:id="1972438155">
          <w:marLeft w:val="0"/>
          <w:marRight w:val="0"/>
          <w:marTop w:val="0"/>
          <w:marBottom w:val="0"/>
          <w:divBdr>
            <w:top w:val="none" w:sz="0" w:space="0" w:color="auto"/>
            <w:left w:val="none" w:sz="0" w:space="0" w:color="auto"/>
            <w:bottom w:val="none" w:sz="0" w:space="0" w:color="auto"/>
            <w:right w:val="none" w:sz="0" w:space="0" w:color="auto"/>
          </w:divBdr>
        </w:div>
        <w:div w:id="1156411780">
          <w:marLeft w:val="0"/>
          <w:marRight w:val="0"/>
          <w:marTop w:val="0"/>
          <w:marBottom w:val="0"/>
          <w:divBdr>
            <w:top w:val="none" w:sz="0" w:space="0" w:color="auto"/>
            <w:left w:val="none" w:sz="0" w:space="0" w:color="auto"/>
            <w:bottom w:val="none" w:sz="0" w:space="0" w:color="auto"/>
            <w:right w:val="none" w:sz="0" w:space="0" w:color="auto"/>
          </w:divBdr>
        </w:div>
        <w:div w:id="261839052">
          <w:marLeft w:val="0"/>
          <w:marRight w:val="0"/>
          <w:marTop w:val="0"/>
          <w:marBottom w:val="0"/>
          <w:divBdr>
            <w:top w:val="none" w:sz="0" w:space="0" w:color="auto"/>
            <w:left w:val="none" w:sz="0" w:space="0" w:color="auto"/>
            <w:bottom w:val="none" w:sz="0" w:space="0" w:color="auto"/>
            <w:right w:val="none" w:sz="0" w:space="0" w:color="auto"/>
          </w:divBdr>
        </w:div>
        <w:div w:id="508565581">
          <w:marLeft w:val="0"/>
          <w:marRight w:val="0"/>
          <w:marTop w:val="0"/>
          <w:marBottom w:val="0"/>
          <w:divBdr>
            <w:top w:val="none" w:sz="0" w:space="0" w:color="auto"/>
            <w:left w:val="none" w:sz="0" w:space="0" w:color="auto"/>
            <w:bottom w:val="none" w:sz="0" w:space="0" w:color="auto"/>
            <w:right w:val="none" w:sz="0" w:space="0" w:color="auto"/>
          </w:divBdr>
        </w:div>
        <w:div w:id="1225678116">
          <w:marLeft w:val="0"/>
          <w:marRight w:val="0"/>
          <w:marTop w:val="0"/>
          <w:marBottom w:val="0"/>
          <w:divBdr>
            <w:top w:val="none" w:sz="0" w:space="0" w:color="auto"/>
            <w:left w:val="none" w:sz="0" w:space="0" w:color="auto"/>
            <w:bottom w:val="none" w:sz="0" w:space="0" w:color="auto"/>
            <w:right w:val="none" w:sz="0" w:space="0" w:color="auto"/>
          </w:divBdr>
        </w:div>
        <w:div w:id="1488135651">
          <w:marLeft w:val="0"/>
          <w:marRight w:val="0"/>
          <w:marTop w:val="0"/>
          <w:marBottom w:val="0"/>
          <w:divBdr>
            <w:top w:val="none" w:sz="0" w:space="0" w:color="auto"/>
            <w:left w:val="none" w:sz="0" w:space="0" w:color="auto"/>
            <w:bottom w:val="none" w:sz="0" w:space="0" w:color="auto"/>
            <w:right w:val="none" w:sz="0" w:space="0" w:color="auto"/>
          </w:divBdr>
        </w:div>
        <w:div w:id="148180500">
          <w:marLeft w:val="0"/>
          <w:marRight w:val="0"/>
          <w:marTop w:val="0"/>
          <w:marBottom w:val="0"/>
          <w:divBdr>
            <w:top w:val="none" w:sz="0" w:space="0" w:color="auto"/>
            <w:left w:val="none" w:sz="0" w:space="0" w:color="auto"/>
            <w:bottom w:val="none" w:sz="0" w:space="0" w:color="auto"/>
            <w:right w:val="none" w:sz="0" w:space="0" w:color="auto"/>
          </w:divBdr>
        </w:div>
        <w:div w:id="711998788">
          <w:marLeft w:val="0"/>
          <w:marRight w:val="0"/>
          <w:marTop w:val="0"/>
          <w:marBottom w:val="0"/>
          <w:divBdr>
            <w:top w:val="none" w:sz="0" w:space="0" w:color="auto"/>
            <w:left w:val="none" w:sz="0" w:space="0" w:color="auto"/>
            <w:bottom w:val="none" w:sz="0" w:space="0" w:color="auto"/>
            <w:right w:val="none" w:sz="0" w:space="0" w:color="auto"/>
          </w:divBdr>
        </w:div>
        <w:div w:id="1670671987">
          <w:marLeft w:val="0"/>
          <w:marRight w:val="0"/>
          <w:marTop w:val="0"/>
          <w:marBottom w:val="0"/>
          <w:divBdr>
            <w:top w:val="none" w:sz="0" w:space="0" w:color="auto"/>
            <w:left w:val="none" w:sz="0" w:space="0" w:color="auto"/>
            <w:bottom w:val="none" w:sz="0" w:space="0" w:color="auto"/>
            <w:right w:val="none" w:sz="0" w:space="0" w:color="auto"/>
          </w:divBdr>
        </w:div>
      </w:divsChild>
    </w:div>
    <w:div w:id="214519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01C"/>
    <w:rsid w:val="0094201C"/>
    <w:rsid w:val="009E4BF4"/>
    <w:rsid w:val="00CF7F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4BF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4B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3560C-AC66-4437-8936-33C5172C6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2086</TotalTime>
  <Pages>8</Pages>
  <Words>2610</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Lozano Sandino</dc:creator>
  <cp:lastModifiedBy>Santiago Lozano Sandino</cp:lastModifiedBy>
  <cp:revision>73</cp:revision>
  <cp:lastPrinted>2017-12-01T16:22:00Z</cp:lastPrinted>
  <dcterms:created xsi:type="dcterms:W3CDTF">2017-11-21T13:41:00Z</dcterms:created>
  <dcterms:modified xsi:type="dcterms:W3CDTF">2018-05-02T00:18:00Z</dcterms:modified>
</cp:coreProperties>
</file>