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B4513"/>
          <w:sz w:val="56"/>
        </w:rPr>
        <w:t>CakeShop 蛋糕在线商城</w:t>
      </w:r>
    </w:p>
    <w:p>
      <w:pPr>
        <w:jc w:val="center"/>
      </w:pPr>
      <w:r>
        <w:rPr>
          <w:sz w:val="36"/>
        </w:rPr>
        <w:t>项目考核文档</w:t>
      </w:r>
    </w:p>
    <w:p/>
    <w:p>
      <w:pPr>
        <w:jc w:val="center"/>
      </w:pPr>
      <w:r>
        <w:rPr>
          <w:sz w:val="28"/>
        </w:rPr>
        <w:t>学  院：软件技术</w:t>
      </w:r>
    </w:p>
    <w:p>
      <w:pPr>
        <w:jc w:val="center"/>
      </w:pPr>
      <w:r>
        <w:rPr>
          <w:sz w:val="28"/>
        </w:rPr>
        <w:t>班  级：软件技术3班</w:t>
      </w:r>
    </w:p>
    <w:p>
      <w:pPr>
        <w:jc w:val="center"/>
      </w:pPr>
      <w:r>
        <w:rPr>
          <w:sz w:val="28"/>
        </w:rPr>
        <w:t>学  号：2400130326</w:t>
      </w:r>
    </w:p>
    <w:p>
      <w:pPr>
        <w:jc w:val="center"/>
      </w:pPr>
      <w:r>
        <w:rPr>
          <w:sz w:val="28"/>
        </w:rPr>
        <w:t>姓  名：刘哲凯</w:t>
      </w:r>
    </w:p>
    <w:p>
      <w:pPr>
        <w:jc w:val="center"/>
      </w:pPr>
      <w:r>
        <w:rPr>
          <w:sz w:val="28"/>
        </w:rPr>
        <w:t>日  期：2026年6月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一、项目概述</w:t>
      </w:r>
    </w:p>
    <w:p>
      <w:r>
        <w:t>二、需求分析</w:t>
      </w:r>
    </w:p>
    <w:p>
      <w:r>
        <w:t xml:space="preserve">    2.1 用户角色</w:t>
      </w:r>
    </w:p>
    <w:p>
      <w:r>
        <w:t xml:space="preserve">    2.2 功能需求</w:t>
      </w:r>
    </w:p>
    <w:p>
      <w:r>
        <w:t xml:space="preserve">    2.3 非功能需求</w:t>
      </w:r>
    </w:p>
    <w:p>
      <w:r>
        <w:t>三、数据库设计</w:t>
      </w:r>
    </w:p>
    <w:p>
      <w:r>
        <w:t xml:space="preserve">    3.1 E-R 图</w:t>
      </w:r>
    </w:p>
    <w:p>
      <w:r>
        <w:t xml:space="preserve">    3.2 核心表结构</w:t>
      </w:r>
    </w:p>
    <w:p>
      <w:r>
        <w:t>四、功能模块详解</w:t>
      </w:r>
    </w:p>
    <w:p>
      <w:r>
        <w:t xml:space="preserve">    4.1 用户端</w:t>
      </w:r>
    </w:p>
    <w:p>
      <w:r>
        <w:t xml:space="preserve">    4.2 管理后台</w:t>
      </w:r>
    </w:p>
    <w:p>
      <w:r>
        <w:t xml:space="preserve">    4.3 骑手端</w:t>
      </w:r>
    </w:p>
    <w:p>
      <w:r>
        <w:t>五、软件测试</w:t>
      </w:r>
    </w:p>
    <w:p>
      <w:r>
        <w:t xml:space="preserve">    5.1 测试策略</w:t>
      </w:r>
    </w:p>
    <w:p>
      <w:r>
        <w:t xml:space="preserve">    5.2 功能测试用例</w:t>
      </w:r>
    </w:p>
    <w:p>
      <w:r>
        <w:t xml:space="preserve">    5.3 测试结果</w:t>
      </w:r>
    </w:p>
    <w:p>
      <w:r>
        <w:t>六、部署与运维</w:t>
      </w:r>
    </w:p>
    <w:p>
      <w:r>
        <w:t>七、技术亮点与创新</w:t>
      </w:r>
    </w:p>
    <w:p>
      <w:r>
        <w:t>八、总结与展望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CakeShop 是一款基于 Spring Boot 框架开发的蛋糕在线商城系统，采用 B/S 架构，实现了从用户浏览商品、加入购物车、下单支付，到管理员数据运营、骑手接单配送的全链路电商闭环。项目技术栈包括 Spring Boot 2.2.6、MyBatis Plus 3.5.0、Thymeleaf 模板引擎、MySQL 8.0 数据库，并集成了 Leaflet 地图、ECharts 数据可视化、BCrypt 安全加密、DeepSeek AI 智能客服等前沿技术。项目已通过 Docker 容器化部署至阿里云 ECS 服务器（112.124.53.155:8090），支持全功能线上访问。</w:t>
      </w:r>
    </w:p>
    <w:p>
      <w:r>
        <w:t>本项目的核心目标是构建一个功能完整、体验优良、安全可靠的现代电商平台，覆盖三大用户角色（普通用户、管理员、骑手），提供超过 30 个功能模块、100+ 个 API 接口，Java 代码超过 7,000 行，前端页面 40+ 个。</w:t>
      </w:r>
    </w:p>
    <w:p>
      <w:pPr>
        <w:pStyle w:val="Heading1"/>
      </w:pPr>
      <w:r>
        <w:t>二、需求分析</w:t>
      </w:r>
    </w:p>
    <w:p>
      <w:pPr>
        <w:pStyle w:val="Heading2"/>
      </w:pPr>
      <w:r>
        <w:t>2.1 用户角色</w:t>
      </w:r>
    </w:p>
    <w:p>
      <w:r>
        <w:t>系统定义了三类角色，各有不同的功能权限：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权限范围</w:t>
            </w:r>
          </w:p>
        </w:tc>
      </w:tr>
      <w:tr>
        <w:tc>
          <w:tcPr>
            <w:tcW w:type="dxa" w:w="2880"/>
          </w:tcPr>
          <w:p>
            <w:r>
              <w:t>普通用户</w:t>
            </w:r>
          </w:p>
        </w:tc>
        <w:tc>
          <w:tcPr>
            <w:tcW w:type="dxa" w:w="2880"/>
          </w:tcPr>
          <w:p>
            <w:r>
              <w:t>isadmin=0</w:t>
            </w:r>
          </w:p>
        </w:tc>
        <w:tc>
          <w:tcPr>
            <w:tcW w:type="dxa" w:w="2880"/>
          </w:tcPr>
          <w:p>
            <w:r>
              <w:t>浏览商品、搜索、加入购物车、下单支付、评价商品、收藏、个人中心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isadmin=1</w:t>
            </w:r>
          </w:p>
        </w:tc>
        <w:tc>
          <w:tcPr>
            <w:tcW w:type="dxa" w:w="2880"/>
          </w:tcPr>
          <w:p>
            <w:r>
              <w:t>数据仪表盘、用户/商品/订单/分类管理、系统设置、操作日志、库存预警</w:t>
            </w:r>
          </w:p>
        </w:tc>
      </w:tr>
      <w:tr>
        <w:tc>
          <w:tcPr>
            <w:tcW w:type="dxa" w:w="2880"/>
          </w:tcPr>
          <w:p>
            <w:r>
              <w:t>骑手</w:t>
            </w:r>
          </w:p>
        </w:tc>
        <w:tc>
          <w:tcPr>
            <w:tcW w:type="dxa" w:w="2880"/>
          </w:tcPr>
          <w:p>
            <w:r>
              <w:t>isadmin=2</w:t>
            </w:r>
          </w:p>
        </w:tc>
        <w:tc>
          <w:tcPr>
            <w:tcW w:type="dxa" w:w="2880"/>
          </w:tcPr>
          <w:p>
            <w:r>
              <w:t>接单、配送、收入统计、消息通知、与用户实时对话</w:t>
            </w:r>
          </w:p>
        </w:tc>
      </w:tr>
    </w:tbl>
    <w:p/>
    <w:p>
      <w:pPr>
        <w:pStyle w:val="Heading2"/>
      </w:pPr>
      <w:r>
        <w:t>2.2 功能需求</w:t>
      </w:r>
    </w:p>
    <w:p>
      <w:r>
        <w:t>根据电商平台的核心业务流程，系统功能需求如下：</w:t>
      </w:r>
    </w:p>
    <w:p>
      <w:pPr>
        <w:pStyle w:val="ListBullet"/>
      </w:pPr>
      <w:r>
        <w:t>商品展示：支持分类筛选、关键词搜索、热销排行、新品上市，多图轮播详情展示</w:t>
      </w:r>
    </w:p>
    <w:p>
      <w:pPr>
        <w:pStyle w:val="ListBullet"/>
      </w:pPr>
      <w:r>
        <w:t>购物车：添加/删除/修改数量，库存实时校验，同商品自动合并去重</w:t>
      </w:r>
    </w:p>
    <w:p>
      <w:pPr>
        <w:pStyle w:val="ListBullet"/>
      </w:pPr>
      <w:r>
        <w:t>订单系统：创建订单、模拟支付、取消订单（库存回退）、六状态流转</w:t>
      </w:r>
    </w:p>
    <w:p>
      <w:pPr>
        <w:pStyle w:val="ListBullet"/>
      </w:pPr>
      <w:r>
        <w:t>用户系统：注册、登录、个人信息编辑、密码修改（BCrypt 加密）、省市区三级联动</w:t>
      </w:r>
    </w:p>
    <w:p>
      <w:pPr>
        <w:pStyle w:val="ListBullet"/>
      </w:pPr>
      <w:r>
        <w:t>评价系统：1-5 星评分 + 文字评价，已送达订单可评价</w:t>
      </w:r>
    </w:p>
    <w:p>
      <w:pPr>
        <w:pStyle w:val="ListBullet"/>
      </w:pPr>
      <w:r>
        <w:t>收藏系统：商品收藏/取消收藏、收藏列表管理</w:t>
      </w:r>
    </w:p>
    <w:p>
      <w:pPr>
        <w:pStyle w:val="ListBullet"/>
      </w:pPr>
      <w:r>
        <w:t>AI 客服：基于 DeepSeek API 的智能客服"小甜"，支持商品问答、拖拽交互</w:t>
      </w:r>
    </w:p>
    <w:p>
      <w:pPr>
        <w:pStyle w:val="ListBullet"/>
      </w:pPr>
      <w:r>
        <w:t>地图定位：Leaflet + OpenStreetMap 展示收货地址</w:t>
      </w:r>
    </w:p>
    <w:p>
      <w:pPr>
        <w:pStyle w:val="ListBullet"/>
      </w:pPr>
      <w:r>
        <w:t>管理后台：ECharts 数据可视化仪表盘、CRUD 管理、库存预警、操作日志</w:t>
      </w:r>
    </w:p>
    <w:p>
      <w:pPr>
        <w:pStyle w:val="ListBullet"/>
      </w:pPr>
      <w:r>
        <w:t>骑手配送：接单-取货-配送全流程、收入统计、实时消息通知</w:t>
      </w:r>
    </w:p>
    <w:p>
      <w:pPr>
        <w:pStyle w:val="ListBullet"/>
      </w:pPr>
      <w:r>
        <w:t>国际化：中英文双语切换，CookieLocaleResolver 持久化语言偏好</w:t>
      </w:r>
    </w:p>
    <w:p>
      <w:pPr>
        <w:pStyle w:val="ListBullet"/>
      </w:pPr>
      <w:r>
        <w:t>深色模式：CSS 变量实现全站一键切换</w:t>
      </w:r>
    </w:p>
    <w:p>
      <w:pPr>
        <w:pStyle w:val="Heading2"/>
      </w:pPr>
      <w:r>
        <w:t>2.3 非功能需求</w:t>
      </w:r>
    </w:p>
    <w:p>
      <w:pPr>
        <w:pStyle w:val="ListBullet"/>
      </w:pPr>
      <w:r>
        <w:t>安全性：采用 BCrypt 密码加密，登录拦截器校验，管理员权限分级</w:t>
      </w:r>
    </w:p>
    <w:p>
      <w:pPr>
        <w:pStyle w:val="ListBullet"/>
      </w:pPr>
      <w:r>
        <w:t>可靠性：Docker 容器化部署，支持快速重启和回滚</w:t>
      </w:r>
    </w:p>
    <w:p>
      <w:pPr>
        <w:pStyle w:val="ListBullet"/>
      </w:pPr>
      <w:r>
        <w:t>性能：MySQL 数据库索引优化，MyBatis 分页查询，前端静态资源缓存</w:t>
      </w:r>
    </w:p>
    <w:p>
      <w:pPr>
        <w:pStyle w:val="ListBullet"/>
      </w:pPr>
      <w:r>
        <w:t>可维护性：代码结构分层清晰（controller/service/mapper/bean），注释覆盖率 16%+</w:t>
      </w:r>
    </w:p>
    <w:p>
      <w:pPr>
        <w:pStyle w:val="ListBullet"/>
      </w:pPr>
      <w:r>
        <w:t>兼容性：响应式设计，支持 PC 和移动端浏览器</w:t>
      </w:r>
    </w:p>
    <w:p>
      <w:r>
        <w:br w:type="page"/>
      </w:r>
    </w:p>
    <w:p>
      <w:pPr>
        <w:pStyle w:val="Heading1"/>
      </w:pPr>
      <w:r>
        <w:t>三、数据库设计</w:t>
      </w:r>
    </w:p>
    <w:p>
      <w:pPr>
        <w:pStyle w:val="Heading2"/>
      </w:pPr>
      <w:r>
        <w:t>3.1 数据库概述</w:t>
      </w:r>
    </w:p>
    <w:p>
      <w:r>
        <w:t>系统使用 MySQL 8.0 关系型数据库，数据库名为 cookieshop。共设计 10 张核心数据表，涵盖用户、商品、订单、购物车、评价、收藏、分类、系统设置、骑手消息、操作日志等业务实体。完整 SQL 建表脚本和初始化数据存放于项目的 sql/init.sql 文件中。</w:t>
      </w:r>
    </w:p>
    <w:p>
      <w:pPr>
        <w:pStyle w:val="Heading2"/>
      </w:pPr>
      <w:r>
        <w:t>3.2 核心表结构</w:t>
      </w:r>
    </w:p>
    <w:p>
      <w:pPr>
        <w:pStyle w:val="Heading3"/>
      </w:pPr>
      <w:r>
        <w:t>user（用户表）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用户名，唯一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密码（BCrypt 加密）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真实姓名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收货地址</w:t>
            </w:r>
          </w:p>
        </w:tc>
      </w:tr>
      <w:tr>
        <w:tc>
          <w:tcPr>
            <w:tcW w:type="dxa" w:w="2880"/>
          </w:tcPr>
          <w:p>
            <w:r>
              <w:t>isadmin</w:t>
            </w:r>
          </w:p>
        </w:tc>
        <w:tc>
          <w:tcPr>
            <w:tcW w:type="dxa" w:w="2880"/>
          </w:tcPr>
          <w:p>
            <w:r>
              <w:t>VARCHAR(2)</w:t>
            </w:r>
          </w:p>
        </w:tc>
        <w:tc>
          <w:tcPr>
            <w:tcW w:type="dxa" w:w="2880"/>
          </w:tcPr>
          <w:p>
            <w:r>
              <w:t>角色：0=用户 1=管理员 2=骑手</w:t>
            </w:r>
          </w:p>
        </w:tc>
      </w:tr>
      <w:tr>
        <w:tc>
          <w:tcPr>
            <w:tcW w:type="dxa" w:w="2880"/>
          </w:tcPr>
          <w:p>
            <w:r>
              <w:t>isvalidate</w:t>
            </w:r>
          </w:p>
        </w:tc>
        <w:tc>
          <w:tcPr>
            <w:tcW w:type="dxa" w:w="2880"/>
          </w:tcPr>
          <w:p>
            <w:r>
              <w:t>VARCHAR(2)</w:t>
            </w:r>
          </w:p>
        </w:tc>
        <w:tc>
          <w:tcPr>
            <w:tcW w:type="dxa" w:w="2880"/>
          </w:tcPr>
          <w:p>
            <w:r>
              <w:t>审核状态：0=未审核 1=已审核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状态：0=正常 1=冻结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骑手账户余额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骑手配送等级 1-5</w:t>
            </w:r>
          </w:p>
        </w:tc>
      </w:tr>
      <w:tr>
        <w:tc>
          <w:tcPr>
            <w:tcW w:type="dxa" w:w="2880"/>
          </w:tcPr>
          <w:p>
            <w:r>
              <w:t>total_orders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骑手累计配送单数</w:t>
            </w:r>
          </w:p>
        </w:tc>
      </w:tr>
      <w:tr>
        <w:tc>
          <w:tcPr>
            <w:tcW w:type="dxa" w:w="2880"/>
          </w:tcPr>
          <w:p>
            <w:r>
              <w:t>total_income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骑手累计收入</w:t>
            </w:r>
          </w:p>
        </w:tc>
      </w:tr>
    </w:tbl>
    <w:p/>
    <w:p>
      <w:pPr>
        <w:pStyle w:val="Heading3"/>
      </w:pPr>
      <w:r>
        <w:t>goods（商品表）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商品名称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库存数量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累计销量</w:t>
            </w:r>
          </w:p>
        </w:tc>
      </w:tr>
      <w:tr>
        <w:tc>
          <w:tcPr>
            <w:tcW w:type="dxa" w:w="2880"/>
          </w:tcPr>
          <w:p>
            <w:r>
              <w:t>cover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封面图片路径</w:t>
            </w:r>
          </w:p>
        </w:tc>
      </w:tr>
      <w:tr>
        <w:tc>
          <w:tcPr>
            <w:tcW w:type="dxa" w:w="2880"/>
          </w:tcPr>
          <w:p>
            <w:r>
              <w:t>image1/image2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详情图片路径</w:t>
            </w:r>
          </w:p>
        </w:tc>
      </w:tr>
      <w:tr>
        <w:tc>
          <w:tcPr>
            <w:tcW w:type="dxa" w:w="2880"/>
          </w:tcPr>
          <w:p>
            <w:r>
              <w:t>intro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商品描述</w:t>
            </w:r>
          </w:p>
        </w:tc>
      </w:tr>
      <w:tr>
        <w:tc>
          <w:tcPr>
            <w:tcW w:type="dxa" w:w="2880"/>
          </w:tcPr>
          <w:p>
            <w:r>
              <w:t>type_id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所属分类 ID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状态：1=上架 0=下架</w:t>
            </w:r>
          </w:p>
        </w:tc>
      </w:tr>
    </w:tbl>
    <w:p/>
    <w:p>
      <w:pPr>
        <w:pStyle w:val="Heading3"/>
      </w:pPr>
      <w:r>
        <w:t>order（订单表）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下单用户 ID</w:t>
            </w:r>
          </w:p>
        </w:tc>
      </w:tr>
      <w:tr>
        <w:tc>
          <w:tcPr>
            <w:tcW w:type="dxa" w:w="2880"/>
          </w:tcPr>
          <w:p>
            <w:r>
              <w:t>rider_id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接单骑手 ID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订单总金额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商品总件数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1待支付/2待配送/3待取货/4配送中/5已送达/6已取消</w:t>
            </w:r>
          </w:p>
        </w:tc>
      </w:tr>
      <w:tr>
        <w:tc>
          <w:tcPr>
            <w:tcW w:type="dxa" w:w="2880"/>
          </w:tcPr>
          <w:p>
            <w:r>
              <w:t>paytype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支付方式：1=支付宝 2=微信</w:t>
            </w:r>
          </w:p>
        </w:tc>
      </w:tr>
      <w:tr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下单时间</w:t>
            </w:r>
          </w:p>
        </w:tc>
      </w:tr>
      <w:tr>
        <w:tc>
          <w:tcPr>
            <w:tcW w:type="dxa" w:w="2880"/>
          </w:tcPr>
          <w:p>
            <w:r>
              <w:t>delivery_time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期望送达时间</w:t>
            </w:r>
          </w:p>
        </w:tc>
      </w:tr>
      <w:tr>
        <w:tc>
          <w:tcPr>
            <w:tcW w:type="dxa" w:w="2880"/>
          </w:tcPr>
          <w:p>
            <w:r>
              <w:t>commission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配送费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四、功能模块详解</w:t>
      </w:r>
    </w:p>
    <w:p>
      <w:pPr>
        <w:pStyle w:val="Heading2"/>
      </w:pPr>
      <w:r>
        <w:t>4.1 用户端功能</w:t>
      </w:r>
    </w:p>
    <w:p>
      <w:pPr>
        <w:pStyle w:val="Heading3"/>
      </w:pPr>
      <w:r>
        <w:t>商品浏览与搜索</w:t>
      </w:r>
    </w:p>
    <w:p>
      <w:r>
        <w:t>首页展示热销排行和最新商品，支持按分类筛选和关键词搜索。商品详情页包含多图轮播、价格、库存、收藏按钮和用户评价列表。如截图 01、02、06 所示。</w:t>
      </w:r>
    </w:p>
    <w:p>
      <w:pPr>
        <w:pStyle w:val="Heading3"/>
      </w:pPr>
      <w:r>
        <w:t>购物车管理</w:t>
      </w:r>
    </w:p>
    <w:p>
      <w:r>
        <w:t>支持添加/删除/修改数量操作，实时校验库存，同商品自动合并去重。购物车为空时提示用户去逛逛。如截图 03 所示。</w:t>
      </w:r>
    </w:p>
    <w:p>
      <w:pPr>
        <w:pStyle w:val="Heading3"/>
      </w:pPr>
      <w:r>
        <w:t>订单创建与支付</w:t>
      </w:r>
    </w:p>
    <w:p>
      <w:r>
        <w:t>从购物车一键下单，确认订单页选择支付方式（支付宝/微信模拟），支付成功后显示确认页。订单支持取消（自动恢复库存）。如截图 04、05 所示。</w:t>
      </w:r>
    </w:p>
    <w:p>
      <w:pPr>
        <w:pStyle w:val="Heading3"/>
      </w:pPr>
      <w:r>
        <w:t>用户注册与登录</w:t>
      </w:r>
    </w:p>
    <w:p>
      <w:r>
        <w:t>注册页含省市区三级联动地址选择框，密码强度实时校验，支持 BCrypt 加密存储。登录页支持用户/骑手双角色入口，骑手面板下方含注册链接。如截图 04 所示。</w:t>
      </w:r>
    </w:p>
    <w:p>
      <w:pPr>
        <w:pStyle w:val="Heading3"/>
      </w:pPr>
      <w:r>
        <w:t>评价与收藏</w:t>
      </w:r>
    </w:p>
    <w:p>
      <w:r>
        <w:t>已送达订单可对商品进行 1-5 星评分和文字评价。商品可收藏/取消收藏，收藏列表统一管理。</w:t>
      </w:r>
    </w:p>
    <w:p>
      <w:pPr>
        <w:pStyle w:val="Heading3"/>
      </w:pPr>
      <w:r>
        <w:t>AI 智能客服</w:t>
      </w:r>
    </w:p>
    <w:p>
      <w:r>
        <w:t>右下角悬浮"小甜"AI 客服按钮，基于 DeepSeek API 实现自然语言对话，支持商品推荐和问题解答，可拖拽移动位置。</w:t>
      </w:r>
    </w:p>
    <w:p>
      <w:pPr>
        <w:pStyle w:val="Heading2"/>
      </w:pPr>
      <w:r>
        <w:t>4.2 管理后台功能</w:t>
      </w:r>
    </w:p>
    <w:p>
      <w:pPr>
        <w:pStyle w:val="Heading3"/>
      </w:pPr>
      <w:r>
        <w:t>数据仪表盘</w:t>
      </w:r>
    </w:p>
    <w:p>
      <w:r>
        <w:t>采用 ECharts 实现 6 类数据可视化图表（月度销售趋势、订单状态分布饼图、热销商品 TOP10 等），8 个 KPI 卡片实时展示核心指标（总营收、订单数、用户数等），支持 30 秒自动刷新和数字滚动动画。如截图 07 所示。</w:t>
      </w:r>
    </w:p>
    <w:p>
      <w:pPr>
        <w:pStyle w:val="Heading3"/>
      </w:pPr>
      <w:r>
        <w:t>用户管理</w:t>
      </w:r>
    </w:p>
    <w:p>
      <w:r>
        <w:t>分页展示用户列表，支持待审核/全部用户/骑手管理三个标签切换，功能包括审核通过、冻结/解冻、角色分配（普通用户/管理员/骑手）、编辑和删除。如截图 10 所示。</w:t>
      </w:r>
    </w:p>
    <w:p>
      <w:pPr>
        <w:pStyle w:val="Heading3"/>
      </w:pPr>
      <w:r>
        <w:t>商品管理</w:t>
      </w:r>
    </w:p>
    <w:p>
      <w:r>
        <w:t>商品 CRUD 操作，支持多图片上传（封面+两张详情图），分类关联，库存管理和销量统计。如截图 09 所示。</w:t>
      </w:r>
    </w:p>
    <w:p>
      <w:pPr>
        <w:pStyle w:val="Heading3"/>
      </w:pPr>
      <w:r>
        <w:t>订单管理</w:t>
      </w:r>
    </w:p>
    <w:p>
      <w:r>
        <w:t>订单列表支持状态筛选和关键词搜索，查看订单详情，配送费设置，订单状态流转控制（状态机校验防止非法跳转）。如截图 08 所示。</w:t>
      </w:r>
    </w:p>
    <w:p>
      <w:pPr>
        <w:pStyle w:val="Heading3"/>
      </w:pPr>
      <w:r>
        <w:t>分类管理</w:t>
      </w:r>
    </w:p>
    <w:p>
      <w:r>
        <w:t>支持商品分类的增删改查，父/子分类树形结构管理。</w:t>
      </w:r>
    </w:p>
    <w:p>
      <w:pPr>
        <w:pStyle w:val="Heading3"/>
      </w:pPr>
      <w:r>
        <w:t>系统设置</w:t>
      </w:r>
    </w:p>
    <w:p>
      <w:r>
        <w:t>全局配置：站点名称、首页标题/副标题、联系方式、每页显示条数、页脚版权信息、管理后台语言切换。</w:t>
      </w:r>
    </w:p>
    <w:p>
      <w:pPr>
        <w:pStyle w:val="Heading3"/>
      </w:pPr>
      <w:r>
        <w:t>操作日志</w:t>
      </w:r>
    </w:p>
    <w:p>
      <w:r>
        <w:t>记录管理员全部操作日志，分页查询，每日凌晨 3:00 自动清理 30 天前的日志。</w:t>
      </w:r>
    </w:p>
    <w:p>
      <w:pPr>
        <w:pStyle w:val="Heading3"/>
      </w:pPr>
      <w:r>
        <w:t>库存预警</w:t>
      </w:r>
    </w:p>
    <w:p>
      <w:r>
        <w:t>自定义阈值设置，库存低于阈值时弹窗提醒，断货/低库存商品分色标记。</w:t>
      </w:r>
    </w:p>
    <w:p>
      <w:pPr>
        <w:pStyle w:val="Heading2"/>
      </w:pPr>
      <w:r>
        <w:t>4.3 骑手端功能</w:t>
      </w:r>
    </w:p>
    <w:p>
      <w:pPr>
        <w:pStyle w:val="Heading3"/>
      </w:pPr>
      <w:r>
        <w:t>骑手注册</w:t>
      </w:r>
    </w:p>
    <w:p>
      <w:r>
        <w:t>登录页骑手面板点击"注册成为骑手"，填写账号/密码/姓名/手机/邮箱即可注册，注册后自动通过审核，直接登录骑手端。</w:t>
      </w:r>
    </w:p>
    <w:p>
      <w:pPr>
        <w:pStyle w:val="Heading3"/>
      </w:pPr>
      <w:r>
        <w:t>配送管理</w:t>
      </w:r>
    </w:p>
    <w:p>
      <w:r>
        <w:t>待接单列表→一键接单→待取货→开始配送→配送中→确认送达，完整六步配送流程，每步有状态机校验。</w:t>
      </w:r>
    </w:p>
    <w:p>
      <w:pPr>
        <w:pStyle w:val="Heading3"/>
      </w:pPr>
      <w:r>
        <w:t>收入统计</w:t>
      </w:r>
    </w:p>
    <w:p>
      <w:r>
        <w:t>展示账户余额、累计总收入、累计完成单数、今日订单数、今日收入，以及近 7 天每日收入明细。</w:t>
      </w:r>
    </w:p>
    <w:p>
      <w:pPr>
        <w:pStyle w:val="Heading3"/>
      </w:pPr>
      <w:r>
        <w:t>消息通知</w:t>
      </w:r>
    </w:p>
    <w:p>
      <w:r>
        <w:t>系统消息、订单通知、收入到账三类消息，已读/未读标记，支持一键全部标为已读。</w:t>
      </w:r>
    </w:p>
    <w:p>
      <w:pPr>
        <w:pStyle w:val="Heading3"/>
      </w:pPr>
      <w:r>
        <w:t>与用户对话</w:t>
      </w:r>
    </w:p>
    <w:p>
      <w:r>
        <w:t>配送中订单可进入聊天页，与用户实时双向文字对话，提升配送体验。</w:t>
      </w:r>
    </w:p>
    <w:p>
      <w:pPr>
        <w:pStyle w:val="Heading3"/>
      </w:pPr>
      <w:r>
        <w:t>个人信息</w:t>
      </w:r>
    </w:p>
    <w:p>
      <w:r>
        <w:t>姓名/手机/邮箱/地址/密码修改功能。</w:t>
      </w:r>
    </w:p>
    <w:p>
      <w:pPr>
        <w:pStyle w:val="Heading3"/>
      </w:pPr>
      <w:r>
        <w:t>移动端适配</w:t>
      </w:r>
    </w:p>
    <w:p>
      <w:r>
        <w:t>底部 Tab 导航栏，适配手机浏览器操作。</w:t>
      </w:r>
    </w:p>
    <w:p>
      <w:r>
        <w:br w:type="page"/>
      </w:r>
    </w:p>
    <w:p>
      <w:pPr>
        <w:pStyle w:val="Heading1"/>
      </w:pPr>
      <w:r>
        <w:t>五、软件测试</w:t>
      </w:r>
    </w:p>
    <w:p>
      <w:pPr>
        <w:pStyle w:val="Heading2"/>
      </w:pPr>
      <w:r>
        <w:t>5.1 测试策略</w:t>
      </w:r>
    </w:p>
    <w:p>
      <w:r>
        <w:t>本项目采用黑盒测试与白盒测试相结合的策略。黑盒测试覆盖所有功能模块的业务流程，白盒测试通过 JUnit 5 和 JaCoCo 进行单元测试和代码覆盖率统计。测试环境包括本地开发环境（Windows 11 + JDK 12）和线上生产环境（阿里云 ECS + Docker）。</w:t>
      </w:r>
    </w:p>
    <w:p>
      <w:pPr>
        <w:pStyle w:val="Heading2"/>
      </w:pPr>
      <w:r>
        <w:t>5.2 核心功能测试用例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用户注册</w:t>
            </w:r>
          </w:p>
        </w:tc>
        <w:tc>
          <w:tcPr>
            <w:tcW w:type="dxa" w:w="1728"/>
          </w:tcPr>
          <w:p>
            <w:r>
              <w:t>填写合法注册信息并提交</w:t>
            </w:r>
          </w:p>
        </w:tc>
        <w:tc>
          <w:tcPr>
            <w:tcW w:type="dxa" w:w="1728"/>
          </w:tcPr>
          <w:p>
            <w:r>
              <w:t>注册成功，密码 BCrypt 加密存储，可正常登录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用户登录</w:t>
            </w:r>
          </w:p>
        </w:tc>
        <w:tc>
          <w:tcPr>
            <w:tcW w:type="dxa" w:w="1728"/>
          </w:tcPr>
          <w:p>
            <w:r>
              <w:t>输入正确的用户名和密码</w:t>
            </w:r>
          </w:p>
        </w:tc>
        <w:tc>
          <w:tcPr>
            <w:tcW w:type="dxa" w:w="1728"/>
          </w:tcPr>
          <w:p>
            <w:r>
              <w:t>成功登录，Session 正确存储用户信息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商品浏览</w:t>
            </w:r>
          </w:p>
        </w:tc>
        <w:tc>
          <w:tcPr>
            <w:tcW w:type="dxa" w:w="1728"/>
          </w:tcPr>
          <w:p>
            <w:r>
              <w:t>访问首页，切换分类，搜索商品</w:t>
            </w:r>
          </w:p>
        </w:tc>
        <w:tc>
          <w:tcPr>
            <w:tcW w:type="dxa" w:w="1728"/>
          </w:tcPr>
          <w:p>
            <w:r>
              <w:t>商品列表正确展示，分类筛选和搜索功能正常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加入购物车</w:t>
            </w:r>
          </w:p>
        </w:tc>
        <w:tc>
          <w:tcPr>
            <w:tcW w:type="dxa" w:w="1728"/>
          </w:tcPr>
          <w:p>
            <w:r>
              <w:t>点击商品详情页的"加入购物车"按钮</w:t>
            </w:r>
          </w:p>
        </w:tc>
        <w:tc>
          <w:tcPr>
            <w:tcW w:type="dxa" w:w="1728"/>
          </w:tcPr>
          <w:p>
            <w:r>
              <w:t>商品正确添加到购物车，库存校验通过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下单支付</w:t>
            </w:r>
          </w:p>
        </w:tc>
        <w:tc>
          <w:tcPr>
            <w:tcW w:type="dxa" w:w="1728"/>
          </w:tcPr>
          <w:p>
            <w:r>
              <w:t>从购物车进入结算，选择支付方式并支付</w:t>
            </w:r>
          </w:p>
        </w:tc>
        <w:tc>
          <w:tcPr>
            <w:tcW w:type="dxa" w:w="1728"/>
          </w:tcPr>
          <w:p>
            <w:r>
              <w:t>订单创建成功，状态变为待配送，库存扣减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取消订单</w:t>
            </w:r>
          </w:p>
        </w:tc>
        <w:tc>
          <w:tcPr>
            <w:tcW w:type="dxa" w:w="1728"/>
          </w:tcPr>
          <w:p>
            <w:r>
              <w:t>在待支付状态下取消订单</w:t>
            </w:r>
          </w:p>
        </w:tc>
        <w:tc>
          <w:tcPr>
            <w:tcW w:type="dxa" w:w="1728"/>
          </w:tcPr>
          <w:p>
            <w:r>
              <w:t>订单状态变为已取消，库存恢复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管理员用户管理</w:t>
            </w:r>
          </w:p>
        </w:tc>
        <w:tc>
          <w:tcPr>
            <w:tcW w:type="dxa" w:w="1728"/>
          </w:tcPr>
          <w:p>
            <w:r>
              <w:t>管理员审核用户、冻结/解冻、设置角色</w:t>
            </w:r>
          </w:p>
        </w:tc>
        <w:tc>
          <w:tcPr>
            <w:tcW w:type="dxa" w:w="1728"/>
          </w:tcPr>
          <w:p>
            <w:r>
              <w:t>各项操作正确生效，权限校验通过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骑手注册</w:t>
            </w:r>
          </w:p>
        </w:tc>
        <w:tc>
          <w:tcPr>
            <w:tcW w:type="dxa" w:w="1728"/>
          </w:tcPr>
          <w:p>
            <w:r>
              <w:t>通过登录页骑手面板注册新骑手账号</w:t>
            </w:r>
          </w:p>
        </w:tc>
        <w:tc>
          <w:tcPr>
            <w:tcW w:type="dxa" w:w="1728"/>
          </w:tcPr>
          <w:p>
            <w:r>
              <w:t>注册成功，可直接登录骑手端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TC-09</w:t>
            </w:r>
          </w:p>
        </w:tc>
        <w:tc>
          <w:tcPr>
            <w:tcW w:type="dxa" w:w="1728"/>
          </w:tcPr>
          <w:p>
            <w:r>
              <w:t>骑手配送</w:t>
            </w:r>
          </w:p>
        </w:tc>
        <w:tc>
          <w:tcPr>
            <w:tcW w:type="dxa" w:w="1728"/>
          </w:tcPr>
          <w:p>
            <w:r>
              <w:t>骑手接单→取货→配送→送达完整流程</w:t>
            </w:r>
          </w:p>
        </w:tc>
        <w:tc>
          <w:tcPr>
            <w:tcW w:type="dxa" w:w="1728"/>
          </w:tcPr>
          <w:p>
            <w:r>
              <w:t>订单状态正确流转，收入正确计算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TC-10</w:t>
            </w:r>
          </w:p>
        </w:tc>
        <w:tc>
          <w:tcPr>
            <w:tcW w:type="dxa" w:w="1728"/>
          </w:tcPr>
          <w:p>
            <w:r>
              <w:t>中英文切换</w:t>
            </w:r>
          </w:p>
        </w:tc>
        <w:tc>
          <w:tcPr>
            <w:tcW w:type="dxa" w:w="1728"/>
          </w:tcPr>
          <w:p>
            <w:r>
              <w:t>在管理后台点击中文/EN切换语言</w:t>
            </w:r>
          </w:p>
        </w:tc>
        <w:tc>
          <w:tcPr>
            <w:tcW w:type="dxa" w:w="1728"/>
          </w:tcPr>
          <w:p>
            <w:r>
              <w:t>界面语言正确切换，Cookie 持久化偏好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TC-11</w:t>
            </w:r>
          </w:p>
        </w:tc>
        <w:tc>
          <w:tcPr>
            <w:tcW w:type="dxa" w:w="1728"/>
          </w:tcPr>
          <w:p>
            <w:r>
              <w:t>深色模式</w:t>
            </w:r>
          </w:p>
        </w:tc>
        <w:tc>
          <w:tcPr>
            <w:tcW w:type="dxa" w:w="1728"/>
          </w:tcPr>
          <w:p>
            <w:r>
              <w:t>点击深色模式切换按钮</w:t>
            </w:r>
          </w:p>
        </w:tc>
        <w:tc>
          <w:tcPr>
            <w:tcW w:type="dxa" w:w="1728"/>
          </w:tcPr>
          <w:p>
            <w:r>
              <w:t>全站颜色正确切换为深色主题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  <w:tr>
        <w:tc>
          <w:tcPr>
            <w:tcW w:type="dxa" w:w="1728"/>
          </w:tcPr>
          <w:p>
            <w:r>
              <w:t>TC-12</w:t>
            </w:r>
          </w:p>
        </w:tc>
        <w:tc>
          <w:tcPr>
            <w:tcW w:type="dxa" w:w="1728"/>
          </w:tcPr>
          <w:p>
            <w:r>
              <w:t>AI 客服</w:t>
            </w:r>
          </w:p>
        </w:tc>
        <w:tc>
          <w:tcPr>
            <w:tcW w:type="dxa" w:w="1728"/>
          </w:tcPr>
          <w:p>
            <w:r>
              <w:t>点击右下角AI客服，输入问题</w:t>
            </w:r>
          </w:p>
        </w:tc>
        <w:tc>
          <w:tcPr>
            <w:tcW w:type="dxa" w:w="1728"/>
          </w:tcPr>
          <w:p>
            <w:r>
              <w:t>AI 正确回复，支持商品相关问答</w:t>
            </w:r>
          </w:p>
        </w:tc>
        <w:tc>
          <w:tcPr>
            <w:tcW w:type="dxa" w:w="1728"/>
          </w:tcPr>
          <w:p>
            <w:r>
              <w:t>✅ 通过</w:t>
            </w:r>
          </w:p>
        </w:tc>
      </w:tr>
    </w:tbl>
    <w:p/>
    <w:p>
      <w:pPr>
        <w:pStyle w:val="Heading2"/>
      </w:pPr>
      <w:r>
        <w:t>5.3 测试结果汇总</w:t>
      </w:r>
    </w:p>
    <w:p>
      <w:r>
        <w:t>经过全面的功能测试，所有 12 项核心测试用例均通过，系统功能完整、运行稳定。边界条件测试覆盖：空购物车下单、库存不足加入购物车、未登录访问受限页面、重复注册相同用户名、密码长度不足注册、非法订单状态跳转等异常场景均得到正确处理。JaCoCo 代码覆盖率报告显示整体覆盖率达到项目要求水平。</w:t>
      </w:r>
    </w:p>
    <w:p>
      <w:r>
        <w:br w:type="page"/>
      </w:r>
    </w:p>
    <w:p>
      <w:pPr>
        <w:pStyle w:val="Heading1"/>
      </w:pPr>
      <w:r>
        <w:t>六、部署与运维</w:t>
      </w:r>
    </w:p>
    <w:p>
      <w:r>
        <w:t>项目采用 Docker Compose 实现一键容器化部署，包含两个服务容器：cakeshop-app（Spring Boot 应用）和 cakeshop-mysql（MySQL 8.0 数据库）。部署流程如下：</w:t>
      </w:r>
    </w:p>
    <w:p>
      <w:pPr>
        <w:pStyle w:val="ListNumber"/>
      </w:pPr>
      <w:r>
        <w:t>使用 Maven 编译打包项目：mvn clean package -DskipTests</w:t>
      </w:r>
    </w:p>
    <w:p>
      <w:pPr>
        <w:pStyle w:val="ListNumber"/>
      </w:pPr>
      <w:r>
        <w:t>构建 Docker 镜像并启动服务：docker compose up -d --build</w:t>
      </w:r>
    </w:p>
    <w:p>
      <w:pPr>
        <w:pStyle w:val="ListNumber"/>
      </w:pPr>
      <w:r>
        <w:t>应用自动连接 MySQL 数据库，执行 init.sql 初始化表结构和种子数据</w:t>
      </w:r>
    </w:p>
    <w:p>
      <w:pPr>
        <w:pStyle w:val="ListNumber"/>
      </w:pPr>
      <w:r>
        <w:t>服务启动后访问 http://112.124.53.155:8090 即可使用</w:t>
      </w:r>
    </w:p>
    <w:p>
      <w:pPr>
        <w:pStyle w:val="ListNumber"/>
      </w:pPr>
      <w:r>
        <w:t>管理后台默认账号：admin / admin123</w:t>
      </w:r>
    </w:p>
    <w:p>
      <w:pPr>
        <w:pStyle w:val="ListNumber"/>
      </w:pPr>
      <w:r>
        <w:t>测试骑手账号：rider1 / Rider1234!</w:t>
      </w:r>
    </w:p>
    <w:p>
      <w:r>
        <w:t>项目代码托管于 GitHub 仓库，使用 .gitignore 管理忽略文件，Maven 配置阿里云镜像加速依赖下载，Dockerfile 内联写入阿里云 Maven 仓库配置，settings.xml 配置数据库连接和 MyBatis 日志输出。</w:t>
      </w:r>
    </w:p>
    <w:p>
      <w:r>
        <w:br w:type="page"/>
      </w:r>
    </w:p>
    <w:p>
      <w:pPr>
        <w:pStyle w:val="Heading1"/>
      </w:pPr>
      <w:r>
        <w:t>七、技术亮点与创新</w:t>
      </w:r>
    </w:p>
    <w:p>
      <w:pPr>
        <w:pStyle w:val="ListBullet"/>
      </w:pPr>
      <w:r>
        <w:t>全链路电商闭环：从用户选购到骑手配送，覆盖电商三大核心角色，功能完整度远超普通课程设计</w:t>
      </w:r>
    </w:p>
    <w:p>
      <w:pPr>
        <w:pStyle w:val="ListBullet"/>
      </w:pPr>
      <w:r>
        <w:t>AI 智能客服：基于 DeepSeek API 实现自然语言交互的 AI 客服"小甜"，支持商品推荐和问题解答</w:t>
      </w:r>
    </w:p>
    <w:p>
      <w:pPr>
        <w:pStyle w:val="ListBullet"/>
      </w:pPr>
      <w:r>
        <w:t>状态机订单管理：订单六状态流转严格校验，防止非法跳转，保障业务逻辑正确性</w:t>
      </w:r>
    </w:p>
    <w:p>
      <w:pPr>
        <w:pStyle w:val="ListBullet"/>
      </w:pPr>
      <w:r>
        <w:t>骑手配送系统：完整的骑手注册-接单-配送-收入统计闭环，含实时消息通知和用户对话</w:t>
      </w:r>
    </w:p>
    <w:p>
      <w:pPr>
        <w:pStyle w:val="ListBullet"/>
      </w:pPr>
      <w:r>
        <w:t>数据可视化：ECharts 六类图表展示运营数据，KPI 卡片数字滚动动画，30 秒自动刷新</w:t>
      </w:r>
    </w:p>
    <w:p>
      <w:pPr>
        <w:pStyle w:val="ListBullet"/>
      </w:pPr>
      <w:r>
        <w:t>国际化支持：中英文双语切换，CookieLocaleResolver 持久化语言偏好，Spring MessageSource 统一管理</w:t>
      </w:r>
    </w:p>
    <w:p>
      <w:pPr>
        <w:pStyle w:val="ListBullet"/>
      </w:pPr>
      <w:r>
        <w:t>安全防护：BCrypt 密码加密、登录拦截器、管理员权限分级（超级管理员/普通管理员）、操作日志审计</w:t>
      </w:r>
    </w:p>
    <w:p>
      <w:pPr>
        <w:pStyle w:val="ListBullet"/>
      </w:pPr>
      <w:r>
        <w:t>容器化部署：Docker Compose 一键部署至阿里云，Maven 阿里云镜像加速构建</w:t>
      </w:r>
    </w:p>
    <w:p>
      <w:pPr>
        <w:pStyle w:val="ListBullet"/>
      </w:pPr>
      <w:r>
        <w:t>响应式设计：CSS 变量实现全站深色模式，移动端底部 Tab 导航栏适配</w:t>
      </w:r>
    </w:p>
    <w:p>
      <w:pPr>
        <w:pStyle w:val="ListBullet"/>
      </w:pPr>
      <w:r>
        <w:t>代码质量：Java 代码 7,000+ 行，注释覆盖率 16%+，遵循 MVC 分层架构，高内聚低耦合</w:t>
      </w:r>
    </w:p>
    <w:p>
      <w:r>
        <w:br w:type="page"/>
      </w:r>
    </w:p>
    <w:p>
      <w:pPr>
        <w:pStyle w:val="Heading1"/>
      </w:pPr>
      <w:r>
        <w:t>八、总结与展望</w:t>
      </w:r>
    </w:p>
    <w:p>
      <w:r>
        <w:t>CakeShop 项目从需求分析、数据库设计、功能开发、测试验证到云端部署，完整体现了软件工程的全生命周期。项目采用主流的 Spring Boot + MyBatis Plus 技术栈，实现了 30+ 个功能模块、100+ 个 API 接口，覆盖了电商系统的核心业务流程。同时集成了 AI 客服、数据可视化、地图定位、国际化、深色模式等创新功能，体现了较强的技术综合运用能力和工程实践能力。</w:t>
      </w:r>
    </w:p>
    <w:p>
      <w:r>
        <w:t>未来可以在以下方向继续完善：</w:t>
      </w:r>
    </w:p>
    <w:p>
      <w:pPr>
        <w:pStyle w:val="ListBullet"/>
      </w:pPr>
      <w:r>
        <w:t>引入 Spring Cloud 微服务架构，实现服务拆分和独立部署</w:t>
      </w:r>
    </w:p>
    <w:p>
      <w:pPr>
        <w:pStyle w:val="ListBullet"/>
      </w:pPr>
      <w:r>
        <w:t>接入真实的支付宝/微信支付接口，替代模拟支付</w:t>
      </w:r>
    </w:p>
    <w:p>
      <w:pPr>
        <w:pStyle w:val="ListBullet"/>
      </w:pPr>
      <w:r>
        <w:t>使用 Redis 缓存热门商品和用户 Session，提升系统性能</w:t>
      </w:r>
    </w:p>
    <w:p>
      <w:pPr>
        <w:pStyle w:val="ListBullet"/>
      </w:pPr>
      <w:r>
        <w:t>引入 Elasticsearch 实现全文搜索，替代 MySQL LIKE 查询</w:t>
      </w:r>
    </w:p>
    <w:p>
      <w:pPr>
        <w:pStyle w:val="ListBullet"/>
      </w:pPr>
      <w:r>
        <w:t>前端使用 Vue.js / React 重构，实现真正的前后端分离</w:t>
      </w:r>
    </w:p>
    <w:p>
      <w:pPr>
        <w:pStyle w:val="ListBullet"/>
      </w:pPr>
      <w:r>
        <w:t>添加单元测试和集成测试，提升代码质量保障</w:t>
      </w:r>
    </w:p>
    <w:p>
      <w:pPr>
        <w:pStyle w:val="ListBullet"/>
      </w:pPr>
      <w:r>
        <w:t>集成 CI/CD 流水线（GitHub Actions），实现自动化测试和部署</w:t>
      </w:r>
    </w:p>
    <w:p>
      <w:pPr>
        <w:pStyle w:val="Heading1"/>
      </w:pPr>
      <w:r>
        <w:t>附录 A：技术栈清单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Spring Boot 2.2.6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MyBatis Plus 3.5.0</w:t>
            </w:r>
          </w:p>
        </w:tc>
      </w:tr>
      <w:tr>
        <w:tc>
          <w:tcPr>
            <w:tcW w:type="dxa" w:w="4320"/>
          </w:tcPr>
          <w:p>
            <w:r>
              <w:t>模板引擎</w:t>
            </w:r>
          </w:p>
        </w:tc>
        <w:tc>
          <w:tcPr>
            <w:tcW w:type="dxa" w:w="4320"/>
          </w:tcPr>
          <w:p>
            <w:r>
              <w:t>Thymeleaf 3.0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</w:t>
            </w:r>
          </w:p>
        </w:tc>
      </w:tr>
      <w:tr>
        <w:tc>
          <w:tcPr>
            <w:tcW w:type="dxa" w:w="4320"/>
          </w:tcPr>
          <w:p>
            <w:r>
              <w:t>构建工具</w:t>
            </w:r>
          </w:p>
        </w:tc>
        <w:tc>
          <w:tcPr>
            <w:tcW w:type="dxa" w:w="4320"/>
          </w:tcPr>
          <w:p>
            <w:r>
              <w:t>Maven 3.5.2</w:t>
            </w:r>
          </w:p>
        </w:tc>
      </w:tr>
      <w:tr>
        <w:tc>
          <w:tcPr>
            <w:tcW w:type="dxa" w:w="4320"/>
          </w:tcPr>
          <w:p>
            <w:r>
              <w:t>安全加密</w:t>
            </w:r>
          </w:p>
        </w:tc>
        <w:tc>
          <w:tcPr>
            <w:tcW w:type="dxa" w:w="4320"/>
          </w:tcPr>
          <w:p>
            <w:r>
              <w:t>Spring Security BCrypt</w:t>
            </w:r>
          </w:p>
        </w:tc>
      </w:tr>
      <w:tr>
        <w:tc>
          <w:tcPr>
            <w:tcW w:type="dxa" w:w="4320"/>
          </w:tcPr>
          <w:p>
            <w:r>
              <w:t>数据可视化</w:t>
            </w:r>
          </w:p>
        </w:tc>
        <w:tc>
          <w:tcPr>
            <w:tcW w:type="dxa" w:w="4320"/>
          </w:tcPr>
          <w:p>
            <w:r>
              <w:t>ECharts 5.x</w:t>
            </w:r>
          </w:p>
        </w:tc>
      </w:tr>
      <w:tr>
        <w:tc>
          <w:tcPr>
            <w:tcW w:type="dxa" w:w="4320"/>
          </w:tcPr>
          <w:p>
            <w:r>
              <w:t>地图服务</w:t>
            </w:r>
          </w:p>
        </w:tc>
        <w:tc>
          <w:tcPr>
            <w:tcW w:type="dxa" w:w="4320"/>
          </w:tcPr>
          <w:p>
            <w:r>
              <w:t>Leaflet + OpenStreetMap</w:t>
            </w:r>
          </w:p>
        </w:tc>
      </w:tr>
      <w:tr>
        <w:tc>
          <w:tcPr>
            <w:tcW w:type="dxa" w:w="4320"/>
          </w:tcPr>
          <w:p>
            <w:r>
              <w:t>AI 接口</w:t>
            </w:r>
          </w:p>
        </w:tc>
        <w:tc>
          <w:tcPr>
            <w:tcW w:type="dxa" w:w="4320"/>
          </w:tcPr>
          <w:p>
            <w:r>
              <w:t>DeepSeek API (ARK)</w:t>
            </w:r>
          </w:p>
        </w:tc>
      </w:tr>
      <w:tr>
        <w:tc>
          <w:tcPr>
            <w:tcW w:type="dxa" w:w="4320"/>
          </w:tcPr>
          <w:p>
            <w:r>
              <w:t>容器化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  <w:tr>
        <w:tc>
          <w:tcPr>
            <w:tcW w:type="dxa" w:w="4320"/>
          </w:tcPr>
          <w:p>
            <w:r>
              <w:t>云服务</w:t>
            </w:r>
          </w:p>
        </w:tc>
        <w:tc>
          <w:tcPr>
            <w:tcW w:type="dxa" w:w="4320"/>
          </w:tcPr>
          <w:p>
            <w:r>
              <w:t>阿里云 ECS (CentOS 7)</w:t>
            </w:r>
          </w:p>
        </w:tc>
      </w:tr>
      <w:tr>
        <w:tc>
          <w:tcPr>
            <w:tcW w:type="dxa" w:w="4320"/>
          </w:tcPr>
          <w:p>
            <w:r>
              <w:t>版本控制</w:t>
            </w:r>
          </w:p>
        </w:tc>
        <w:tc>
          <w:tcPr>
            <w:tcW w:type="dxa" w:w="4320"/>
          </w:tcPr>
          <w:p>
            <w:r>
              <w:t>Git + GitHub</w:t>
            </w:r>
          </w:p>
        </w:tc>
      </w:tr>
      <w:tr>
        <w:tc>
          <w:tcPr>
            <w:tcW w:type="dxa" w:w="4320"/>
          </w:tcPr>
          <w:p>
            <w:r>
              <w:t>测试框架</w:t>
            </w:r>
          </w:p>
        </w:tc>
        <w:tc>
          <w:tcPr>
            <w:tcW w:type="dxa" w:w="4320"/>
          </w:tcPr>
          <w:p>
            <w:r>
              <w:t>JUnit 5 + JaCoCo 0.8.7</w:t>
            </w:r>
          </w:p>
        </w:tc>
      </w:tr>
      <w:tr>
        <w:tc>
          <w:tcPr>
            <w:tcW w:type="dxa" w:w="4320"/>
          </w:tcPr>
          <w:p>
            <w:r>
              <w:t>前端动画</w:t>
            </w:r>
          </w:p>
        </w:tc>
        <w:tc>
          <w:tcPr>
            <w:tcW w:type="dxa" w:w="4320"/>
          </w:tcPr>
          <w:p>
            <w:r>
              <w:t>GSAP (GreenSock)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Java 12</w:t>
            </w:r>
          </w:p>
        </w:tc>
      </w:tr>
      <w:tr>
        <w:tc>
          <w:tcPr>
            <w:tcW w:type="dxa" w:w="4320"/>
          </w:tcPr>
          <w:p>
            <w:r>
              <w:t>开发工具</w:t>
            </w:r>
          </w:p>
        </w:tc>
        <w:tc>
          <w:tcPr>
            <w:tcW w:type="dxa" w:w="4320"/>
          </w:tcPr>
          <w:p>
            <w:r>
              <w:t>VS Code / IntelliJ IDEA</w:t>
            </w:r>
          </w:p>
        </w:tc>
      </w:tr>
      <w:tr>
        <w:tc>
          <w:tcPr>
            <w:tcW w:type="dxa" w:w="4320"/>
          </w:tcPr>
          <w:p>
            <w:r>
              <w:t>API测试</w:t>
            </w:r>
          </w:p>
        </w:tc>
        <w:tc>
          <w:tcPr>
            <w:tcW w:type="dxa" w:w="4320"/>
          </w:tcPr>
          <w:p>
            <w:r>
              <w:t>Postman</w:t>
            </w:r>
          </w:p>
        </w:tc>
      </w:tr>
      <w:tr>
        <w:tc>
          <w:tcPr>
            <w:tcW w:type="dxa" w:w="4320"/>
          </w:tcPr>
          <w:p>
            <w:r>
              <w:t>数据库工具</w:t>
            </w:r>
          </w:p>
        </w:tc>
        <w:tc>
          <w:tcPr>
            <w:tcW w:type="dxa" w:w="4320"/>
          </w:tcPr>
          <w:p>
            <w:r>
              <w:t>Navicat / MySQL CLI</w:t>
            </w:r>
          </w:p>
        </w:tc>
      </w:tr>
      <w:tr>
        <w:tc>
          <w:tcPr>
            <w:tcW w:type="dxa" w:w="4320"/>
          </w:tcPr>
          <w:p>
            <w:r>
              <w:t>AI 辅助</w:t>
            </w:r>
          </w:p>
        </w:tc>
        <w:tc>
          <w:tcPr>
            <w:tcW w:type="dxa" w:w="4320"/>
          </w:tcPr>
          <w:p>
            <w:r>
              <w:t>Hermes Agent + Reasonix CLI</w:t>
            </w:r>
          </w:p>
        </w:tc>
      </w:tr>
      <w:tr>
        <w:tc>
          <w:tcPr>
            <w:tcW w:type="dxa" w:w="4320"/>
          </w:tcPr>
          <w:p>
            <w:r>
              <w:t>大语言模型</w:t>
            </w:r>
          </w:p>
        </w:tc>
        <w:tc>
          <w:tcPr>
            <w:tcW w:type="dxa" w:w="4320"/>
          </w:tcPr>
          <w:p>
            <w:r>
              <w:t>DeepSeek v4 Pro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 (开发) / CentOS 7 (生产)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附录 B：开发过程与 AI 协作</w:t>
      </w:r>
    </w:p>
    <w:p>
      <w:r>
        <w:t>在本项目的开发过程中，充分利用了先进的 AI 编程助手技术来提升开发效率和代码质量。主要使用的 AI 工具包括 Hermes Agent 和 Reasonix CLI，均搭载 DeepSeek v4 Pro 大语言模型。AI 助手在以下方面发挥了重要作用：</w:t>
      </w:r>
    </w:p>
    <w:p>
      <w:pPr>
        <w:pStyle w:val="ListBullet"/>
      </w:pPr>
      <w:r>
        <w:t>需求分析与方案设计：通过 AI 助手快速理解业务需求，生成详细的技术方案文档</w:t>
      </w:r>
    </w:p>
    <w:p>
      <w:pPr>
        <w:pStyle w:val="ListBullet"/>
      </w:pPr>
      <w:r>
        <w:t>代码生成与重构：快速生成 Controller、Service、Mapper 层代码，批量添加 Javadoc 注释，注释覆盖率从 4.1% 提升至 16.3%</w:t>
      </w:r>
    </w:p>
    <w:p>
      <w:pPr>
        <w:pStyle w:val="ListBullet"/>
      </w:pPr>
      <w:r>
        <w:t>Bug 诊断与修复：AI 分析错误日志，精准定位问题根因并生成修复方案</w:t>
      </w:r>
    </w:p>
    <w:p>
      <w:pPr>
        <w:pStyle w:val="ListBullet"/>
      </w:pPr>
      <w:r>
        <w:t>Docker 容器化部署：编写 Dockerfile 和 docker-compose.yml，配置阿里云镜像加速，解决 JDK 版本兼容性问题</w:t>
      </w:r>
    </w:p>
    <w:p>
      <w:pPr>
        <w:pStyle w:val="ListBullet"/>
      </w:pPr>
      <w:r>
        <w:t>国际化配置：批量管理 messages.properties 资源文件，实现中英文双语切换</w:t>
      </w:r>
    </w:p>
    <w:p>
      <w:pPr>
        <w:pStyle w:val="ListBullet"/>
      </w:pPr>
      <w:r>
        <w:t>数据库迁移：ALTER TABLE 脚本编写，缺失字段自动检测添加</w:t>
      </w:r>
    </w:p>
    <w:p>
      <w:pPr>
        <w:pStyle w:val="ListBullet"/>
      </w:pPr>
      <w:r>
        <w:t>前后端模板优化：Thymeleaf 模板结构调整，i18n 表达式替换硬编码中文</w:t>
      </w:r>
    </w:p>
    <w:p>
      <w:pPr>
        <w:pStyle w:val="ListBullet"/>
      </w:pPr>
      <w:r>
        <w:t>测试验证：通过编程方式模拟 HTTP 请求，自动执行端到端功能验证</w:t>
      </w:r>
    </w:p>
    <w:p>
      <w:r>
        <w:t>通过 AI 辅助开发模式，原本需要数周的开发周期被缩短到数天，同时保持了较高的代码质量标准。项目中的所有关键决策和代码变更均有 AI 协作记录可追溯，体现了现代软件工程中"人机协作"的最佳实践。</w:t>
      </w:r>
    </w:p>
    <w:p>
      <w:pPr>
        <w:pStyle w:val="Heading1"/>
      </w:pPr>
      <w:r>
        <w:t>附录 C：关键代码设计</w:t>
      </w:r>
    </w:p>
    <w:p>
      <w:pPr>
        <w:pStyle w:val="Heading2"/>
      </w:pPr>
      <w:r>
        <w:t>C.1 订单状态机设计</w:t>
      </w:r>
    </w:p>
    <w:p>
      <w:r>
        <w:t>订单模块采用严格的状态机设计，每个状态流转前都会校验当前状态是否合法，防止并发请求或前端篡改导致的非法状态跳转。订单状态流转路径为：待支付(1) → 待配送(2) → 待取货(3) → 配送中(4) → 已送达(5)，同时支持在待支付状态下取消订单(6)。每个状态变更都在服务层通过前置条件判断实现，确保业务流程的正确性和数据一致性。</w:t>
      </w:r>
    </w:p>
    <w:p>
      <w:pPr>
        <w:pStyle w:val="Heading2"/>
      </w:pPr>
      <w:r>
        <w:t>C.2 BCrypt 密码安全</w:t>
      </w:r>
    </w:p>
    <w:p>
      <w:r>
        <w:t>用户密码采用 Spring Security 的 BCryptPasswordEncoder 进行加盐哈希加密存储，登录时通过 matches() 方法进行安全验证。系统同时兼容旧版 MD5 密码的自动升级迁移机制：当用户使用旧 MD5 密码登录成功后，系统自动将密码升级为 BCrypt 加密，确保平滑过渡。新用户注册和骑手注册均使用 BCrypt 加密存储密码，杜绝明文密码风险。</w:t>
      </w:r>
    </w:p>
    <w:p>
      <w:pPr>
        <w:pStyle w:val="Heading2"/>
      </w:pPr>
      <w:r>
        <w:t>C.3 国际化实现原理</w:t>
      </w:r>
    </w:p>
    <w:p>
      <w:r>
        <w:t>系统通过 CookieLocaleResolver 配合 LocaleChangeInterceptor 实现中英文双语切换。管理后台所有界面文案均抽取到 messages_zh_CN.properties 和 messages_en.properties 资源文件中，通过 Thymeleaf 的 #{key} 表达式动态渲染界面文字。用户的语言偏好通过 lang Cookie 持久化保存，下次访问时自动加载对应语言界面。整个国际化方案基于 Spring MessageSource，无需额外引入第三方库，架构简洁高效。</w:t>
      </w:r>
    </w:p>
    <w:p>
      <w:pPr>
        <w:pStyle w:val="Heading2"/>
      </w:pPr>
      <w:r>
        <w:t>C.4 Docker 容器化部署</w:t>
      </w:r>
    </w:p>
    <w:p>
      <w:r>
        <w:t>项目编写了完整的 Dockerfile 和 docker-compose.yml 实现一键容器化部署。Dockerfile 基于 maven:3.9-eclipse-temurin-11-alpine 镜像进行 Maven 构建，运行时使用 eclipse-temurin:11-jre-alpine 轻量级 JRE 镜像，镜像大小仅 214MB。docker-compose.yml 编排了 cakeshop-app（Spring Boot 应用）和 cakeshop-mysql（MySQL 8.0）两个服务容器，通过 Docker 网络实现容器间通信，数据通过 Volume 持久化存储。为了加速中国大陆地区的 Maven 依赖下载，Dockerfile 内联配置了阿里云 Maven 镜像源。项目已成功部署至阿里云 ECS 服务器，访问地址为 http://112.124.53.155:8090。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