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6638F" w14:textId="77777777" w:rsidR="00753A17" w:rsidRPr="00753A17" w:rsidRDefault="00753A17" w:rsidP="00133367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  <w14:ligatures w14:val="none"/>
        </w:rPr>
      </w:pPr>
    </w:p>
    <w:p w14:paraId="6A464947" w14:textId="77777777" w:rsidR="00753A17" w:rsidRPr="00753A17" w:rsidRDefault="00753A17" w:rsidP="00133367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Министерство образования Республики Беларусь</w:t>
      </w:r>
    </w:p>
    <w:p w14:paraId="25760AF3" w14:textId="77777777" w:rsidR="00753A17" w:rsidRPr="00753A17" w:rsidRDefault="00753A17" w:rsidP="001333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C8EE42B" w14:textId="77777777" w:rsidR="00753A17" w:rsidRPr="00753A17" w:rsidRDefault="00753A17" w:rsidP="001333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Учреждение образования «Белорусский государственный технологический университет»</w:t>
      </w:r>
    </w:p>
    <w:p w14:paraId="50D421EF" w14:textId="77777777" w:rsidR="00753A17" w:rsidRPr="00753A17" w:rsidRDefault="00753A17" w:rsidP="001333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5269F45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5B904EA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5FE5FC0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AABFAF5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2C730F2" w14:textId="77777777" w:rsidR="00753A17" w:rsidRPr="00753A17" w:rsidRDefault="00753A17" w:rsidP="00133367">
      <w:pPr>
        <w:spacing w:after="0" w:line="240" w:lineRule="auto"/>
        <w:ind w:firstLine="425"/>
        <w:contextualSpacing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</w:p>
    <w:p w14:paraId="2EAD6046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C53254A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CCA59C8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9E31596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7C003B8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C5B76B9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BE6589E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EE29531" w14:textId="77777777" w:rsidR="00753A17" w:rsidRPr="00753A17" w:rsidRDefault="00753A17" w:rsidP="001333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РЕФЕРАТ</w:t>
      </w:r>
    </w:p>
    <w:p w14:paraId="358252F1" w14:textId="77777777" w:rsidR="00753A17" w:rsidRPr="00753A17" w:rsidRDefault="00753A17" w:rsidP="001333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тему:</w:t>
      </w:r>
    </w:p>
    <w:p w14:paraId="63B4AEBB" w14:textId="77777777" w:rsidR="00753A17" w:rsidRPr="00753A17" w:rsidRDefault="00753A17" w:rsidP="001333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5A02B34" w14:textId="34CDD7CB" w:rsidR="00753A17" w:rsidRPr="00753A17" w:rsidRDefault="00753A17" w:rsidP="001333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"Задача о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переводе чисел в различные системы исчисления</w:t>
      </w:r>
      <w:r w:rsidRPr="00753A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</w:t>
      </w:r>
    </w:p>
    <w:p w14:paraId="0CA6399E" w14:textId="77777777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FFD2010" w14:textId="77777777" w:rsidR="00753A17" w:rsidRPr="00753A17" w:rsidRDefault="00753A17" w:rsidP="00133367">
      <w:pPr>
        <w:spacing w:after="0" w:line="240" w:lineRule="auto"/>
        <w:ind w:firstLine="5040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CC3F276" w14:textId="77777777" w:rsidR="00753A17" w:rsidRPr="00753A17" w:rsidRDefault="00753A17" w:rsidP="00133367">
      <w:pPr>
        <w:spacing w:after="0" w:line="240" w:lineRule="auto"/>
        <w:ind w:firstLine="5040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4395AE1" w14:textId="77777777" w:rsidR="00753A17" w:rsidRPr="00753A17" w:rsidRDefault="00753A17" w:rsidP="00133367">
      <w:pPr>
        <w:spacing w:after="0" w:line="240" w:lineRule="auto"/>
        <w:ind w:firstLine="5040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760448D" w14:textId="77777777" w:rsidR="00753A17" w:rsidRPr="00753A17" w:rsidRDefault="00753A17" w:rsidP="00133367">
      <w:pPr>
        <w:spacing w:after="0" w:line="240" w:lineRule="auto"/>
        <w:ind w:firstLine="5040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332B4C3" w14:textId="77777777" w:rsidR="00753A17" w:rsidRPr="00753A17" w:rsidRDefault="00753A17" w:rsidP="00133367">
      <w:pPr>
        <w:spacing w:after="0" w:line="240" w:lineRule="auto"/>
        <w:ind w:firstLine="5040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4D66CF0" w14:textId="0C54CEC9" w:rsidR="00753A17" w:rsidRPr="00753A17" w:rsidRDefault="00753A17" w:rsidP="0013336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                                                                                                               Выполнил:</w:t>
      </w:r>
    </w:p>
    <w:p w14:paraId="5164D501" w14:textId="4F801383" w:rsidR="00753A17" w:rsidRDefault="00753A17" w:rsidP="0013336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Студент 1 курса, группы 6</w:t>
      </w:r>
    </w:p>
    <w:p w14:paraId="6DB64020" w14:textId="3097FA29" w:rsidR="00753A17" w:rsidRDefault="00753A17" w:rsidP="0013336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Савицкий Денис Сергеевич</w:t>
      </w:r>
    </w:p>
    <w:p w14:paraId="5430FFB8" w14:textId="77777777" w:rsidR="00753A17" w:rsidRDefault="00753A17" w:rsidP="0013336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27FF68E" w14:textId="77777777" w:rsidR="00753A17" w:rsidRPr="00753A17" w:rsidRDefault="00753A17" w:rsidP="0013336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07EFABB" w14:textId="7DF3CA54" w:rsidR="00753A17" w:rsidRPr="00753A17" w:rsidRDefault="00753A17" w:rsidP="0013336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         </w:t>
      </w:r>
    </w:p>
    <w:p w14:paraId="3A8E2547" w14:textId="77777777" w:rsidR="00753A17" w:rsidRDefault="00753A17" w:rsidP="001333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14:paraId="01F562E3" w14:textId="555DDC22" w:rsidR="00753A17" w:rsidRPr="00753A17" w:rsidRDefault="00753A17" w:rsidP="001333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42308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C5FD5" w14:textId="08F67ACD" w:rsidR="00753A17" w:rsidRDefault="00753A17" w:rsidP="00133367">
          <w:pPr>
            <w:pStyle w:val="af0"/>
            <w:spacing w:before="0" w:line="240" w:lineRule="auto"/>
          </w:pPr>
          <w:r>
            <w:t>Оглавление</w:t>
          </w:r>
        </w:p>
        <w:p w14:paraId="0632C537" w14:textId="4E627CE7" w:rsidR="007E19A2" w:rsidRDefault="00753A17" w:rsidP="00133367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95151" w:history="1">
            <w:r w:rsidR="007E19A2" w:rsidRPr="00B836D9">
              <w:rPr>
                <w:rStyle w:val="af1"/>
                <w:rFonts w:eastAsia="Calibri"/>
                <w:noProof/>
              </w:rPr>
              <w:t>Условие задачи</w:t>
            </w:r>
            <w:r w:rsidR="007E19A2">
              <w:rPr>
                <w:noProof/>
                <w:webHidden/>
              </w:rPr>
              <w:tab/>
            </w:r>
            <w:r w:rsidR="007E19A2">
              <w:rPr>
                <w:noProof/>
                <w:webHidden/>
              </w:rPr>
              <w:fldChar w:fldCharType="begin"/>
            </w:r>
            <w:r w:rsidR="007E19A2">
              <w:rPr>
                <w:noProof/>
                <w:webHidden/>
              </w:rPr>
              <w:instrText xml:space="preserve"> PAGEREF _Toc179495151 \h </w:instrText>
            </w:r>
            <w:r w:rsidR="007E19A2">
              <w:rPr>
                <w:noProof/>
                <w:webHidden/>
              </w:rPr>
            </w:r>
            <w:r w:rsidR="007E19A2">
              <w:rPr>
                <w:noProof/>
                <w:webHidden/>
              </w:rPr>
              <w:fldChar w:fldCharType="separate"/>
            </w:r>
            <w:r w:rsidR="007E19A2">
              <w:rPr>
                <w:noProof/>
                <w:webHidden/>
              </w:rPr>
              <w:t>2</w:t>
            </w:r>
            <w:r w:rsidR="007E19A2">
              <w:rPr>
                <w:noProof/>
                <w:webHidden/>
              </w:rPr>
              <w:fldChar w:fldCharType="end"/>
            </w:r>
          </w:hyperlink>
        </w:p>
        <w:p w14:paraId="64C4957C" w14:textId="23636090" w:rsidR="007E19A2" w:rsidRDefault="007E19A2" w:rsidP="00133367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179495152" w:history="1">
            <w:r w:rsidRPr="00B836D9">
              <w:rPr>
                <w:rStyle w:val="af1"/>
                <w:noProof/>
              </w:rPr>
              <w:t>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B353" w14:textId="1599C73B" w:rsidR="007E19A2" w:rsidRDefault="007E19A2" w:rsidP="00133367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179495153" w:history="1">
            <w:r w:rsidRPr="00B836D9">
              <w:rPr>
                <w:rStyle w:val="af1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6BF8" w14:textId="63FDAE85" w:rsidR="007E19A2" w:rsidRDefault="007E19A2" w:rsidP="00133367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179495154" w:history="1">
            <w:r w:rsidRPr="00B836D9">
              <w:rPr>
                <w:rStyle w:val="af1"/>
                <w:noProof/>
              </w:rPr>
              <w:t>Пример работы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2D78" w14:textId="1C15C364" w:rsidR="00753A17" w:rsidRDefault="00753A17" w:rsidP="00133367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C6D3DB" w14:textId="3B5BBCEF" w:rsidR="00753A17" w:rsidRPr="00753A17" w:rsidRDefault="00753A17" w:rsidP="00133367">
      <w:pPr>
        <w:spacing w:after="0" w:line="240" w:lineRule="auto"/>
        <w:ind w:firstLine="437"/>
        <w:contextualSpacing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3A1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</w:t>
      </w:r>
    </w:p>
    <w:p w14:paraId="71BA371F" w14:textId="088D9AD3" w:rsidR="00753A17" w:rsidRPr="00753A17" w:rsidRDefault="00753A17" w:rsidP="00133367">
      <w:pPr>
        <w:spacing w:after="0" w:line="240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0FE193CE" w14:textId="036F9996" w:rsidR="00753A17" w:rsidRDefault="00246B39" w:rsidP="00133367">
      <w:pPr>
        <w:pStyle w:val="1"/>
        <w:spacing w:before="0" w:after="0" w:line="240" w:lineRule="auto"/>
        <w:rPr>
          <w:rFonts w:eastAsia="Calibri"/>
        </w:rPr>
      </w:pPr>
      <w:bookmarkStart w:id="0" w:name="_Toc179495151"/>
      <w:r>
        <w:rPr>
          <w:rFonts w:eastAsia="Calibri"/>
        </w:rPr>
        <w:t>Условие з</w:t>
      </w:r>
      <w:r w:rsidR="00753A17">
        <w:rPr>
          <w:rFonts w:eastAsia="Calibri"/>
        </w:rPr>
        <w:t>адач</w:t>
      </w:r>
      <w:r>
        <w:rPr>
          <w:rFonts w:eastAsia="Calibri"/>
        </w:rPr>
        <w:t>и</w:t>
      </w:r>
      <w:bookmarkEnd w:id="0"/>
    </w:p>
    <w:p w14:paraId="36ED3546" w14:textId="71931439" w:rsidR="002C7F91" w:rsidRDefault="00246B39" w:rsidP="00133367">
      <w:pPr>
        <w:tabs>
          <w:tab w:val="left" w:pos="1884"/>
        </w:tabs>
        <w:spacing w:after="0" w:line="240" w:lineRule="auto"/>
      </w:pPr>
      <w:r>
        <w:t>Сделать программу,</w:t>
      </w:r>
      <w:r w:rsidRPr="00246B39">
        <w:t xml:space="preserve"> </w:t>
      </w:r>
      <w:r>
        <w:t>которая принимает введенное значение и по установленному флагу переводит его либо в двоичное,</w:t>
      </w:r>
      <w:r w:rsidRPr="00246B39">
        <w:t xml:space="preserve"> </w:t>
      </w:r>
      <w:r>
        <w:t>либо в восьмеричное,</w:t>
      </w:r>
      <w:r w:rsidRPr="00246B39">
        <w:t xml:space="preserve"> </w:t>
      </w:r>
      <w:r>
        <w:t>либо в десятичное,</w:t>
      </w:r>
      <w:r w:rsidRPr="00246B39">
        <w:t xml:space="preserve"> </w:t>
      </w:r>
      <w:r>
        <w:t>либо в шестнадцатеричное значение.</w:t>
      </w:r>
    </w:p>
    <w:p w14:paraId="2C58DC44" w14:textId="6F7260A5" w:rsidR="00246B39" w:rsidRDefault="00246B39" w:rsidP="00133367">
      <w:pPr>
        <w:pStyle w:val="1"/>
        <w:spacing w:before="0" w:after="0" w:line="240" w:lineRule="auto"/>
      </w:pPr>
      <w:bookmarkStart w:id="1" w:name="_Toc179495152"/>
      <w:r>
        <w:t>Блок-схем</w:t>
      </w:r>
      <w:r w:rsidR="00BD6F28">
        <w:t>ы</w:t>
      </w:r>
      <w:bookmarkEnd w:id="1"/>
    </w:p>
    <w:p w14:paraId="5D150B28" w14:textId="737BB5B4" w:rsidR="00246B39" w:rsidRDefault="00BD4F16" w:rsidP="00133367">
      <w:pPr>
        <w:spacing w:after="0" w:line="240" w:lineRule="auto"/>
      </w:pPr>
      <w:r>
        <w:object w:dxaOrig="3540" w:dyaOrig="7944" w14:anchorId="42491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369pt" o:ole="">
            <v:imagedata r:id="rId7" o:title=""/>
          </v:shape>
          <o:OLEObject Type="Embed" ProgID="Visio.Drawing.15" ShapeID="_x0000_i1025" DrawAspect="Content" ObjectID="_1790109708" r:id="rId8"/>
        </w:object>
      </w:r>
      <w:r>
        <w:object w:dxaOrig="8172" w:dyaOrig="8880" w14:anchorId="74AE3BCB">
          <v:shape id="_x0000_i1026" type="#_x0000_t75" style="width:358.2pt;height:389.4pt" o:ole="">
            <v:imagedata r:id="rId9" o:title=""/>
          </v:shape>
          <o:OLEObject Type="Embed" ProgID="Visio.Drawing.15" ShapeID="_x0000_i1026" DrawAspect="Content" ObjectID="_1790109709" r:id="rId10"/>
        </w:object>
      </w:r>
    </w:p>
    <w:p w14:paraId="08F3F1A1" w14:textId="1BA9B7BA" w:rsidR="00BD6F28" w:rsidRDefault="00045B37" w:rsidP="00133367">
      <w:pPr>
        <w:spacing w:after="0" w:line="240" w:lineRule="auto"/>
      </w:pPr>
      <w:r>
        <w:object w:dxaOrig="7848" w:dyaOrig="8123" w14:anchorId="6E5A48E6">
          <v:shape id="_x0000_i1031" type="#_x0000_t75" style="width:370.8pt;height:384pt" o:ole="">
            <v:imagedata r:id="rId11" o:title=""/>
          </v:shape>
          <o:OLEObject Type="Embed" ProgID="Visio.Drawing.15" ShapeID="_x0000_i1031" DrawAspect="Content" ObjectID="_1790109710" r:id="rId12"/>
        </w:object>
      </w:r>
    </w:p>
    <w:p w14:paraId="1EA3C225" w14:textId="0249E2BA" w:rsidR="00BD6F28" w:rsidRPr="00133367" w:rsidRDefault="00BD6F28" w:rsidP="00BD6F28">
      <w:pPr>
        <w:pStyle w:val="1"/>
        <w:rPr>
          <w:lang w:val="en-US"/>
        </w:rPr>
      </w:pPr>
      <w:bookmarkStart w:id="2" w:name="_Toc179495153"/>
      <w:r>
        <w:t>Код</w:t>
      </w:r>
      <w:bookmarkEnd w:id="2"/>
    </w:p>
    <w:p w14:paraId="76D22743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D6F2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proofErr w:type="gram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73935FD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8D92677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6F2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ll</w:t>
      </w:r>
      <w:proofErr w:type="spell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D6F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6F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proofErr w:type="spellEnd"/>
    </w:p>
    <w:p w14:paraId="6DA5914C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D6F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std;</w:t>
      </w:r>
      <w:proofErr w:type="gramEnd"/>
    </w:p>
    <w:p w14:paraId="03C40A4C" w14:textId="77777777" w:rsidR="00BD6F28" w:rsidRPr="007E35E4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dectot</w:t>
      </w:r>
      <w:proofErr w:type="spellEnd"/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D6F2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ll</w:t>
      </w:r>
      <w:proofErr w:type="spellEnd"/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6F2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BD6F2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ll</w:t>
      </w:r>
      <w:proofErr w:type="spellEnd"/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D6F2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перевода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десятичной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системы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любую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другую</w:t>
      </w:r>
    </w:p>
    <w:p w14:paraId="12CBB87D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//пустая строка для записи ответа, чтобы было к чему ответ прибавлять</w:t>
      </w:r>
    </w:p>
    <w:p w14:paraId="2C7153B3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//так как цикл пока а&gt;0, необходимо учитывать запрос 0</w:t>
      </w:r>
    </w:p>
    <w:p w14:paraId="12A4CE06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0) {</w:t>
      </w:r>
    </w:p>
    <w:p w14:paraId="57808768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//если цифры всё еще можно представить цифрами и нам не нужно переходить на буквы</w:t>
      </w:r>
    </w:p>
    <w:p w14:paraId="78D788B4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+ 48);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//прибавляем 48 по таблицу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ascii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чтобы цифра была равна своему символьному отображению </w:t>
      </w:r>
    </w:p>
    <w:p w14:paraId="7FA45F1E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E1FA4E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4C7EA4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//надо переходить на буквы</w:t>
      </w:r>
    </w:p>
    <w:p w14:paraId="40A34088" w14:textId="7D2F3E6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10 + 65);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//прибавляем 65, так как буквы </w:t>
      </w:r>
      <w:r w:rsidR="00116FBE">
        <w:rPr>
          <w:rFonts w:ascii="Cascadia Mono" w:hAnsi="Cascadia Mono" w:cs="Cascadia Mono"/>
          <w:color w:val="008000"/>
          <w:kern w:val="0"/>
          <w:sz w:val="19"/>
          <w:szCs w:val="19"/>
        </w:rPr>
        <w:t>расположены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дальше чем цифры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ascii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берём несколько остатков от деления, чтобы A-1,B-2,.. потому что так красивее</w:t>
      </w:r>
    </w:p>
    <w:p w14:paraId="51EF6B0F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EB0D7E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717BF5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AD3008" w14:textId="08CCB54C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//Записываем число с </w:t>
      </w:r>
      <w:r w:rsidR="00116FBE">
        <w:rPr>
          <w:rFonts w:ascii="Cascadia Mono" w:hAnsi="Cascadia Mono" w:cs="Cascadia Mono"/>
          <w:color w:val="008000"/>
          <w:kern w:val="0"/>
          <w:sz w:val="19"/>
          <w:szCs w:val="19"/>
        </w:rPr>
        <w:t>конца, так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что надо перевернуть результат в самом конце</w:t>
      </w:r>
    </w:p>
    <w:p w14:paraId="37188E6E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CDE8A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92200A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frtodec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перевода из любой системы в десятичную</w:t>
      </w:r>
    </w:p>
    <w:p w14:paraId="5AE3D32F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1298AB6" w14:textId="30F5EF3E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//переворачиваем строку, т.к. так цикл </w:t>
      </w:r>
      <w:proofErr w:type="spellStart"/>
      <w:r w:rsidR="00116FBE">
        <w:rPr>
          <w:rFonts w:ascii="Cascadia Mono" w:hAnsi="Cascadia Mono" w:cs="Cascadia Mono"/>
          <w:color w:val="008000"/>
          <w:kern w:val="0"/>
          <w:sz w:val="19"/>
          <w:szCs w:val="19"/>
        </w:rPr>
        <w:t>интуитивнее</w:t>
      </w:r>
      <w:proofErr w:type="spellEnd"/>
    </w:p>
    <w:p w14:paraId="61BB63BF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BD6F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D6F2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ll</w:t>
      </w:r>
      <w:proofErr w:type="spell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BD6F2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+) {</w:t>
      </w:r>
      <w:proofErr w:type="gramEnd"/>
    </w:p>
    <w:p w14:paraId="53AAC1A5" w14:textId="23A55567" w:rsidR="007E35E4" w:rsidRPr="007E35E4" w:rsidRDefault="007E35E4" w:rsidP="007E35E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35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if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E35E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7E35E4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35E4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r w:rsidRPr="007E35E4">
        <w:rPr>
          <w:rFonts w:ascii="Cascadia Mono" w:hAnsi="Cascadia Mono" w:cs="Cascadia Mono"/>
          <w:color w:val="A31515"/>
          <w:kern w:val="0"/>
          <w:sz w:val="19"/>
          <w:szCs w:val="19"/>
        </w:rPr>
        <w:t>'9</w:t>
      </w:r>
      <w:proofErr w:type="gramStart"/>
      <w:r w:rsidRPr="007E35E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//проверяем является ли символ цифрой</w:t>
      </w:r>
    </w:p>
    <w:p w14:paraId="6C7BF89B" w14:textId="136FFC0C" w:rsidR="007E35E4" w:rsidRDefault="007E35E4" w:rsidP="007E35E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E35E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r w:rsidRPr="007E35E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7E35E4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35E4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Pr="007E35E4"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//переводим в десятичную систему используя степень по формуле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n^i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*a), где n-основа системы исчисления, i-порядок цифры числа, a-сама цифра</w:t>
      </w:r>
    </w:p>
    <w:p w14:paraId="58D3C263" w14:textId="6AFD5342" w:rsidR="007E35E4" w:rsidRPr="007E35E4" w:rsidRDefault="007E35E4" w:rsidP="007E35E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53BF0" w14:textId="77777777" w:rsidR="007E35E4" w:rsidRPr="007E35E4" w:rsidRDefault="007E35E4" w:rsidP="007E35E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5693635" w14:textId="77777777" w:rsidR="007E35E4" w:rsidRPr="007E35E4" w:rsidRDefault="007E35E4" w:rsidP="007E35E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35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0518F29" w14:textId="51A8E010" w:rsidR="007E35E4" w:rsidRPr="007E35E4" w:rsidRDefault="007E35E4" w:rsidP="007E35E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res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E35E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r w:rsidRPr="007E35E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7E35E4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 w:rsidRPr="007E35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35E4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Pr="007E35E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E35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</w:t>
      </w:r>
      <w:r w:rsidRPr="007E35E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E35E4">
        <w:rPr>
          <w:rFonts w:ascii="Cascadia Mono" w:hAnsi="Cascadia Mono" w:cs="Cascadia Mono"/>
          <w:color w:val="000000"/>
          <w:kern w:val="0"/>
          <w:sz w:val="19"/>
          <w:szCs w:val="19"/>
        </w:rPr>
        <w:t>+10);</w:t>
      </w:r>
      <w:r w:rsidRPr="007E35E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//тоже самое, но берём во внимание то, что наша цифра-буква для шестнадцатеричной системы</w:t>
      </w:r>
    </w:p>
    <w:p w14:paraId="6CEE8B7F" w14:textId="45682518" w:rsidR="00BD6F28" w:rsidRPr="007E35E4" w:rsidRDefault="007E35E4" w:rsidP="007E35E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6A83AC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F4A0CC4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D6F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res;</w:t>
      </w:r>
      <w:proofErr w:type="gramEnd"/>
    </w:p>
    <w:p w14:paraId="26D88648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A45225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</w:t>
      </w:r>
      <w:proofErr w:type="gram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  <w:proofErr w:type="gramEnd"/>
    </w:p>
    <w:p w14:paraId="49F0350D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D6F2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r w:rsidRPr="00BD6F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подключаем</w:t>
      </w:r>
      <w:r w:rsidRPr="00BD6F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русский</w:t>
      </w:r>
      <w:r w:rsidRPr="00BD6F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язык</w:t>
      </w:r>
    </w:p>
    <w:p w14:paraId="1F3004DF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D6F2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a;</w:t>
      </w:r>
      <w:proofErr w:type="gramEnd"/>
    </w:p>
    <w:p w14:paraId="1037ADFD" w14:textId="77777777" w:rsidR="00BD6F28" w:rsidRP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D6F2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</w:t>
      </w:r>
      <w:proofErr w:type="gramStart"/>
      <w:r w:rsidRPr="00BD6F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31A879F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6F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6BD1A7E4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2BA74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 какой системе?\n"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57F240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F52943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frtodec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//переводим число из любой системы исчисления в десятичную</w:t>
      </w:r>
    </w:p>
    <w:p w14:paraId="003CC909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14:paraId="36F90A07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Перевод в какую систему?(2-двоичная,8-восьмеричная,10-десятичная,16-шестнадцатеричная)\n"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028B62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14:paraId="7BA9F27C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dectot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b,t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число возвращённое функцией перевода числа из десятичной в любую другую систему исчисления</w:t>
      </w:r>
    </w:p>
    <w:p w14:paraId="41C86E9E" w14:textId="77777777" w:rsidR="00BD6F28" w:rsidRDefault="00BD6F28" w:rsidP="00BD6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87C6033" w14:textId="414868B5" w:rsidR="00BD6F28" w:rsidRDefault="00BD6F28" w:rsidP="00BD6F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DF9564" w14:textId="55A4E61E" w:rsidR="00BD6F28" w:rsidRDefault="00BD6F28" w:rsidP="00BD6F28">
      <w:pPr>
        <w:pStyle w:val="1"/>
      </w:pPr>
      <w:bookmarkStart w:id="3" w:name="_Toc179495154"/>
      <w:r>
        <w:t>Пример работы кода</w:t>
      </w:r>
      <w:bookmarkEnd w:id="3"/>
    </w:p>
    <w:p w14:paraId="64B83C05" w14:textId="2EBD3AC5" w:rsidR="00BD6F28" w:rsidRPr="00BD6F28" w:rsidRDefault="00BD6F28" w:rsidP="00BD6F28">
      <w:r w:rsidRPr="00BD6F28">
        <w:rPr>
          <w:noProof/>
        </w:rPr>
        <w:drawing>
          <wp:inline distT="0" distB="0" distL="0" distR="0" wp14:anchorId="2C8473F4" wp14:editId="170F357A">
            <wp:extent cx="6645910" cy="903605"/>
            <wp:effectExtent l="0" t="0" r="2540" b="0"/>
            <wp:docPr id="1428248206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48206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28" w:rsidRPr="00BD6F28" w:rsidSect="00753A17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EFD5A" w14:textId="77777777" w:rsidR="00E118B4" w:rsidRDefault="00E118B4" w:rsidP="00753A17">
      <w:pPr>
        <w:spacing w:after="0" w:line="240" w:lineRule="auto"/>
      </w:pPr>
      <w:r>
        <w:separator/>
      </w:r>
    </w:p>
  </w:endnote>
  <w:endnote w:type="continuationSeparator" w:id="0">
    <w:p w14:paraId="4A505969" w14:textId="77777777" w:rsidR="00E118B4" w:rsidRDefault="00E118B4" w:rsidP="0075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558E0" w14:textId="7D7F76EB" w:rsidR="00753A17" w:rsidRDefault="00753A17">
    <w:pPr>
      <w:pStyle w:val="ae"/>
    </w:pPr>
    <w: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511AF" w14:textId="77777777" w:rsidR="00E118B4" w:rsidRDefault="00E118B4" w:rsidP="00753A17">
      <w:pPr>
        <w:spacing w:after="0" w:line="240" w:lineRule="auto"/>
      </w:pPr>
      <w:r>
        <w:separator/>
      </w:r>
    </w:p>
  </w:footnote>
  <w:footnote w:type="continuationSeparator" w:id="0">
    <w:p w14:paraId="744AF355" w14:textId="77777777" w:rsidR="00E118B4" w:rsidRDefault="00E118B4" w:rsidP="00753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85"/>
    <w:rsid w:val="00045B37"/>
    <w:rsid w:val="00116FBE"/>
    <w:rsid w:val="00133367"/>
    <w:rsid w:val="00166731"/>
    <w:rsid w:val="001E72DF"/>
    <w:rsid w:val="001F49EA"/>
    <w:rsid w:val="00203285"/>
    <w:rsid w:val="00246B39"/>
    <w:rsid w:val="002C7F91"/>
    <w:rsid w:val="00431C9E"/>
    <w:rsid w:val="0058700E"/>
    <w:rsid w:val="005E7320"/>
    <w:rsid w:val="005F1309"/>
    <w:rsid w:val="007502ED"/>
    <w:rsid w:val="00753203"/>
    <w:rsid w:val="00753A17"/>
    <w:rsid w:val="00757C4E"/>
    <w:rsid w:val="007C76DA"/>
    <w:rsid w:val="007E19A2"/>
    <w:rsid w:val="007E35E4"/>
    <w:rsid w:val="0083022E"/>
    <w:rsid w:val="008F4F0C"/>
    <w:rsid w:val="00BD4F16"/>
    <w:rsid w:val="00BD6F28"/>
    <w:rsid w:val="00CA64E8"/>
    <w:rsid w:val="00E118B4"/>
    <w:rsid w:val="00F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F2C0"/>
  <w15:chartTrackingRefBased/>
  <w15:docId w15:val="{AAA0297C-A05B-40F2-8356-AD33FE1F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3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3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32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32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32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32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32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32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3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32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32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32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3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32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328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53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3A17"/>
  </w:style>
  <w:style w:type="paragraph" w:styleId="ae">
    <w:name w:val="footer"/>
    <w:basedOn w:val="a"/>
    <w:link w:val="af"/>
    <w:uiPriority w:val="99"/>
    <w:unhideWhenUsed/>
    <w:rsid w:val="00753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3A17"/>
  </w:style>
  <w:style w:type="paragraph" w:styleId="af0">
    <w:name w:val="TOC Heading"/>
    <w:basedOn w:val="1"/>
    <w:next w:val="a"/>
    <w:uiPriority w:val="39"/>
    <w:unhideWhenUsed/>
    <w:qFormat/>
    <w:rsid w:val="00753A1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46B39"/>
    <w:pPr>
      <w:spacing w:after="100"/>
    </w:pPr>
  </w:style>
  <w:style w:type="character" w:styleId="af1">
    <w:name w:val="Hyperlink"/>
    <w:basedOn w:val="a0"/>
    <w:uiPriority w:val="99"/>
    <w:unhideWhenUsed/>
    <w:rsid w:val="00246B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BCE8C-0104-48A3-B10C-EB6A0BE8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10</cp:revision>
  <dcterms:created xsi:type="dcterms:W3CDTF">2024-10-10T08:11:00Z</dcterms:created>
  <dcterms:modified xsi:type="dcterms:W3CDTF">2024-10-10T20:55:00Z</dcterms:modified>
</cp:coreProperties>
</file>