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B2B" w:rsidRDefault="00B00A3C">
      <w:r>
        <w:t>GeForce RTX</w:t>
      </w:r>
    </w:p>
    <w:p w:rsidR="00B00A3C" w:rsidRDefault="00B00A3C">
      <w:r>
        <w:t>RTX – complete new series from Nvidia delivers the ultimate gaming experience. The new Nvidia Turing GPU powers the RTX bringing out real time ray tracing, AI and programmable shading.</w:t>
      </w:r>
      <w:r w:rsidR="00145AA5">
        <w:t xml:space="preserve"> What is ray tracing you may ask? It simulates the physical side of light and creates a real time experience with outstanding cinematic quality.</w:t>
      </w:r>
    </w:p>
    <w:p w:rsidR="00145AA5" w:rsidRDefault="00145AA5">
      <w:r>
        <w:t xml:space="preserve">According to Nvidia the RTX graphics card is 6x times faster than previous generation graphics cards. </w:t>
      </w:r>
      <w:r w:rsidR="00590536">
        <w:t>The graphics are enhanced using AI technology a long side with Turing. Turing GPUs can run powerful AI algorithms in real time to create ad</w:t>
      </w:r>
      <w:r w:rsidR="00017C5F">
        <w:t xml:space="preserve">vanced clear, realistic images. Shading technology is one of the new updated feature in Turing GPUs. It’s more powerful and efficient which enables you to play on max settings with high FPS. </w:t>
      </w:r>
    </w:p>
    <w:p w:rsidR="00017C5F" w:rsidRDefault="00017C5F">
      <w:r>
        <w:t>Prices for the RTX series are as followed:</w:t>
      </w:r>
    </w:p>
    <w:p w:rsidR="00017C5F" w:rsidRDefault="00017C5F">
      <w:proofErr w:type="spellStart"/>
      <w:r>
        <w:t>Geforce</w:t>
      </w:r>
      <w:proofErr w:type="spellEnd"/>
      <w:r>
        <w:t xml:space="preserve"> RTX 2070 = £569</w:t>
      </w:r>
    </w:p>
    <w:p w:rsidR="00017C5F" w:rsidRDefault="00017C5F">
      <w:proofErr w:type="spellStart"/>
      <w:r>
        <w:t>Geforc</w:t>
      </w:r>
      <w:r>
        <w:t>e</w:t>
      </w:r>
      <w:proofErr w:type="spellEnd"/>
      <w:r>
        <w:t xml:space="preserve"> RTX 2080 = £749</w:t>
      </w:r>
    </w:p>
    <w:p w:rsidR="00017C5F" w:rsidRDefault="00017C5F">
      <w:proofErr w:type="spellStart"/>
      <w:r>
        <w:t>Geforc</w:t>
      </w:r>
      <w:r>
        <w:t>e</w:t>
      </w:r>
      <w:proofErr w:type="spellEnd"/>
      <w:r>
        <w:t xml:space="preserve"> RTX 2080 </w:t>
      </w:r>
      <w:proofErr w:type="spellStart"/>
      <w:r>
        <w:t>Ti</w:t>
      </w:r>
      <w:proofErr w:type="spellEnd"/>
      <w:r>
        <w:t xml:space="preserve"> = £1,099</w:t>
      </w:r>
      <w:bookmarkStart w:id="0" w:name="_GoBack"/>
      <w:bookmarkEnd w:id="0"/>
    </w:p>
    <w:sectPr w:rsidR="0001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C"/>
    <w:rsid w:val="00017C5F"/>
    <w:rsid w:val="00145AA5"/>
    <w:rsid w:val="00590536"/>
    <w:rsid w:val="00B00A3C"/>
    <w:rsid w:val="00C87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E4E"/>
  <w15:chartTrackingRefBased/>
  <w15:docId w15:val="{45ACB22C-17F7-4540-94C0-C65AD236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1</cp:revision>
  <dcterms:created xsi:type="dcterms:W3CDTF">2018-10-09T09:20:00Z</dcterms:created>
  <dcterms:modified xsi:type="dcterms:W3CDTF">2018-10-09T09:59:00Z</dcterms:modified>
</cp:coreProperties>
</file>