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02619" w14:textId="77777777" w:rsidR="007D3A5E" w:rsidRDefault="007D3A5E">
      <w:pPr>
        <w:pStyle w:val="Ttulo1"/>
        <w:spacing w:before="240"/>
        <w:jc w:val="center"/>
        <w:rPr>
          <w:rFonts w:ascii="Abadi" w:eastAsia="Abadi" w:hAnsi="Abadi" w:cs="Abadi"/>
          <w:b/>
          <w:sz w:val="44"/>
          <w:szCs w:val="44"/>
        </w:rPr>
      </w:pPr>
    </w:p>
    <w:p w14:paraId="09829C6C" w14:textId="77777777" w:rsidR="007D3A5E" w:rsidRDefault="00000000">
      <w:pPr>
        <w:pStyle w:val="Ttulo1"/>
        <w:pBdr>
          <w:bottom w:val="single" w:sz="4" w:space="0" w:color="4472C4"/>
        </w:pBdr>
        <w:jc w:val="center"/>
        <w:rPr>
          <w:rFonts w:ascii="Abadi" w:eastAsia="Abadi" w:hAnsi="Abadi" w:cs="Abadi"/>
          <w:b/>
          <w:color w:val="000000"/>
          <w:sz w:val="28"/>
          <w:szCs w:val="28"/>
        </w:rPr>
      </w:pPr>
      <w:bookmarkStart w:id="0" w:name="_heading=h.1fob9te" w:colFirst="0" w:colLast="0"/>
      <w:bookmarkEnd w:id="0"/>
      <w:r>
        <w:rPr>
          <w:rFonts w:ascii="Abadi" w:eastAsia="Abadi" w:hAnsi="Abadi" w:cs="Abadi"/>
          <w:b/>
          <w:color w:val="000000"/>
          <w:sz w:val="28"/>
          <w:szCs w:val="28"/>
        </w:rPr>
        <w:t>FORMULARIO</w:t>
      </w:r>
    </w:p>
    <w:p w14:paraId="72B7A124" w14:textId="77777777" w:rsidR="007D3A5E" w:rsidRDefault="007D3A5E">
      <w:pPr>
        <w:rPr>
          <w:rFonts w:ascii="Abadi" w:eastAsia="Abadi" w:hAnsi="Abadi" w:cs="Abadi"/>
        </w:rPr>
      </w:pPr>
    </w:p>
    <w:p w14:paraId="09ADCDFA" w14:textId="2331FFC9" w:rsidR="007D3A5E" w:rsidRDefault="00000000">
      <w:pPr>
        <w:widowControl w:val="0"/>
        <w:pBdr>
          <w:top w:val="nil"/>
          <w:left w:val="nil"/>
          <w:bottom w:val="nil"/>
          <w:right w:val="nil"/>
          <w:between w:val="nil"/>
        </w:pBdr>
        <w:jc w:val="center"/>
        <w:rPr>
          <w:rFonts w:ascii="Abadi" w:eastAsia="Abadi" w:hAnsi="Abadi" w:cs="Abadi"/>
          <w:b/>
          <w:color w:val="000000"/>
          <w:sz w:val="22"/>
          <w:szCs w:val="22"/>
        </w:rPr>
      </w:pPr>
      <w:r>
        <w:rPr>
          <w:rFonts w:ascii="Abadi" w:eastAsia="Abadi" w:hAnsi="Abadi" w:cs="Abadi"/>
          <w:b/>
          <w:color w:val="000000"/>
          <w:sz w:val="22"/>
          <w:szCs w:val="22"/>
        </w:rPr>
        <w:t xml:space="preserve">POSTULACIÓN DE </w:t>
      </w:r>
      <w:r>
        <w:rPr>
          <w:rFonts w:ascii="Abadi" w:eastAsia="Abadi" w:hAnsi="Abadi" w:cs="Abadi"/>
          <w:b/>
          <w:sz w:val="22"/>
          <w:szCs w:val="22"/>
        </w:rPr>
        <w:t xml:space="preserve">ENTIDADES </w:t>
      </w:r>
      <w:r w:rsidR="005C46AC">
        <w:rPr>
          <w:rFonts w:ascii="Abadi" w:eastAsia="Abadi" w:hAnsi="Abadi" w:cs="Abadi"/>
          <w:b/>
          <w:sz w:val="22"/>
          <w:szCs w:val="22"/>
        </w:rPr>
        <w:t xml:space="preserve">PÚBLICAS </w:t>
      </w:r>
      <w:r w:rsidR="005C46AC">
        <w:rPr>
          <w:rFonts w:ascii="Abadi" w:eastAsia="Abadi" w:hAnsi="Abadi" w:cs="Abadi"/>
          <w:b/>
          <w:color w:val="000000"/>
          <w:sz w:val="22"/>
          <w:szCs w:val="22"/>
        </w:rPr>
        <w:t>EN</w:t>
      </w:r>
      <w:r>
        <w:rPr>
          <w:rFonts w:ascii="Abadi" w:eastAsia="Abadi" w:hAnsi="Abadi" w:cs="Abadi"/>
          <w:b/>
          <w:color w:val="000000"/>
          <w:sz w:val="22"/>
          <w:szCs w:val="22"/>
        </w:rPr>
        <w:t xml:space="preserve"> LAS PRUEBAS DE CONCEPTO</w:t>
      </w:r>
    </w:p>
    <w:p w14:paraId="6BC3B8E0" w14:textId="77777777" w:rsidR="007D3A5E" w:rsidRDefault="007D3A5E">
      <w:pPr>
        <w:widowControl w:val="0"/>
        <w:pBdr>
          <w:top w:val="nil"/>
          <w:left w:val="nil"/>
          <w:bottom w:val="nil"/>
          <w:right w:val="nil"/>
          <w:between w:val="nil"/>
        </w:pBdr>
        <w:rPr>
          <w:rFonts w:ascii="Abadi" w:eastAsia="Abadi" w:hAnsi="Abadi" w:cs="Abadi"/>
          <w:color w:val="000000"/>
          <w:sz w:val="20"/>
          <w:szCs w:val="20"/>
        </w:rPr>
      </w:pPr>
    </w:p>
    <w:p w14:paraId="4E984709" w14:textId="77777777" w:rsidR="007D3A5E" w:rsidRDefault="007D3A5E">
      <w:pPr>
        <w:widowControl w:val="0"/>
        <w:pBdr>
          <w:top w:val="nil"/>
          <w:left w:val="nil"/>
          <w:bottom w:val="nil"/>
          <w:right w:val="nil"/>
          <w:between w:val="nil"/>
        </w:pBdr>
        <w:jc w:val="center"/>
        <w:rPr>
          <w:rFonts w:ascii="Abadi" w:eastAsia="Abadi" w:hAnsi="Abadi" w:cs="Abadi"/>
          <w:b/>
          <w:color w:val="000000"/>
          <w:sz w:val="22"/>
          <w:szCs w:val="22"/>
        </w:rPr>
      </w:pPr>
    </w:p>
    <w:p w14:paraId="42EA0035" w14:textId="77777777" w:rsidR="007D3A5E" w:rsidRDefault="00000000">
      <w:pPr>
        <w:pStyle w:val="Ttulo2"/>
        <w:jc w:val="center"/>
        <w:rPr>
          <w:rFonts w:ascii="Abadi" w:eastAsia="Abadi" w:hAnsi="Abadi" w:cs="Abadi"/>
          <w:b/>
          <w:color w:val="000000"/>
        </w:rPr>
      </w:pPr>
      <w:bookmarkStart w:id="1" w:name="_heading=h.3znysh7" w:colFirst="0" w:colLast="0"/>
      <w:bookmarkEnd w:id="1"/>
      <w:r>
        <w:rPr>
          <w:rFonts w:ascii="Abadi" w:eastAsia="Abadi" w:hAnsi="Abadi" w:cs="Abadi"/>
          <w:b/>
          <w:color w:val="000000"/>
        </w:rPr>
        <w:t>Descripción</w:t>
      </w:r>
    </w:p>
    <w:p w14:paraId="2616C639" w14:textId="77777777" w:rsidR="007D3A5E" w:rsidRDefault="007D3A5E">
      <w:pPr>
        <w:widowControl w:val="0"/>
        <w:pBdr>
          <w:top w:val="nil"/>
          <w:left w:val="nil"/>
          <w:bottom w:val="nil"/>
          <w:right w:val="nil"/>
          <w:between w:val="nil"/>
        </w:pBdr>
        <w:jc w:val="center"/>
        <w:rPr>
          <w:rFonts w:ascii="Abadi" w:eastAsia="Abadi" w:hAnsi="Abadi" w:cs="Abadi"/>
          <w:color w:val="000000"/>
          <w:sz w:val="22"/>
          <w:szCs w:val="22"/>
        </w:rPr>
      </w:pPr>
    </w:p>
    <w:p w14:paraId="52BF51CC" w14:textId="77777777" w:rsidR="007D3A5E" w:rsidRDefault="00000000">
      <w:pPr>
        <w:widowControl w:val="0"/>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 xml:space="preserve">El presente formulario tiene por objetivo la postulación de </w:t>
      </w:r>
      <w:r>
        <w:rPr>
          <w:rFonts w:ascii="Abadi" w:eastAsia="Abadi" w:hAnsi="Abadi" w:cs="Abadi"/>
          <w:sz w:val="22"/>
          <w:szCs w:val="22"/>
        </w:rPr>
        <w:t>ENTIDADES PÚBLICAS</w:t>
      </w:r>
      <w:r>
        <w:rPr>
          <w:rFonts w:ascii="Abadi" w:eastAsia="Abadi" w:hAnsi="Abadi" w:cs="Abadi"/>
          <w:color w:val="000000"/>
          <w:sz w:val="22"/>
          <w:szCs w:val="22"/>
        </w:rPr>
        <w:t xml:space="preserve"> al Centro de Excelencia y Apropiación en Big Data y Data </w:t>
      </w:r>
      <w:proofErr w:type="spellStart"/>
      <w:r>
        <w:rPr>
          <w:rFonts w:ascii="Abadi" w:eastAsia="Abadi" w:hAnsi="Abadi" w:cs="Abadi"/>
          <w:color w:val="000000"/>
          <w:sz w:val="22"/>
          <w:szCs w:val="22"/>
        </w:rPr>
        <w:t>Analytics</w:t>
      </w:r>
      <w:proofErr w:type="spellEnd"/>
      <w:r>
        <w:rPr>
          <w:rFonts w:ascii="Abadi" w:eastAsia="Abadi" w:hAnsi="Abadi" w:cs="Abadi"/>
          <w:color w:val="000000"/>
          <w:sz w:val="22"/>
          <w:szCs w:val="22"/>
        </w:rPr>
        <w:t xml:space="preserve"> (ALIANZA CAOBA) al que se le asignará uno de los grupos de las Universidades inscritas en la Alianza por proyecto aprobado. Esta información debe ser diligenciada por la persona de contacto y responsable del reto.</w:t>
      </w:r>
    </w:p>
    <w:p w14:paraId="10B1D7D4" w14:textId="77777777" w:rsidR="007D3A5E" w:rsidRDefault="007D3A5E">
      <w:pPr>
        <w:jc w:val="both"/>
        <w:rPr>
          <w:rFonts w:ascii="Abadi" w:eastAsia="Abadi" w:hAnsi="Abadi" w:cs="Abadi"/>
        </w:rPr>
      </w:pPr>
    </w:p>
    <w:p w14:paraId="11B195E4" w14:textId="77777777" w:rsidR="007D3A5E" w:rsidRDefault="00000000">
      <w:pPr>
        <w:pStyle w:val="Ttulo2"/>
        <w:jc w:val="center"/>
        <w:rPr>
          <w:rFonts w:ascii="Abadi" w:eastAsia="Abadi" w:hAnsi="Abadi" w:cs="Abadi"/>
          <w:b/>
          <w:color w:val="000000"/>
        </w:rPr>
      </w:pPr>
      <w:bookmarkStart w:id="2" w:name="_heading=h.2et92p0" w:colFirst="0" w:colLast="0"/>
      <w:bookmarkEnd w:id="2"/>
      <w:r>
        <w:rPr>
          <w:rFonts w:ascii="Abadi" w:eastAsia="Abadi" w:hAnsi="Abadi" w:cs="Abadi"/>
          <w:b/>
          <w:color w:val="000000"/>
        </w:rPr>
        <w:t>Datos básicos</w:t>
      </w:r>
    </w:p>
    <w:p w14:paraId="64D0164E" w14:textId="77777777" w:rsidR="007D3A5E" w:rsidRDefault="007D3A5E">
      <w:pPr>
        <w:rPr>
          <w:rFonts w:ascii="Abadi" w:eastAsia="Abadi" w:hAnsi="Abadi" w:cs="Abadi"/>
        </w:rPr>
      </w:pPr>
    </w:p>
    <w:p w14:paraId="1DF49D4F" w14:textId="2F1FE4B2"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 xml:space="preserve">Nombre de la </w:t>
      </w:r>
      <w:r>
        <w:rPr>
          <w:rFonts w:ascii="Abadi" w:eastAsia="Abadi" w:hAnsi="Abadi" w:cs="Abadi"/>
          <w:sz w:val="22"/>
          <w:szCs w:val="22"/>
        </w:rPr>
        <w:t>Entidad Pública</w:t>
      </w:r>
      <w:r>
        <w:rPr>
          <w:rFonts w:ascii="Abadi" w:eastAsia="Abadi" w:hAnsi="Abadi" w:cs="Abadi"/>
          <w:color w:val="000000"/>
          <w:sz w:val="22"/>
          <w:szCs w:val="22"/>
        </w:rPr>
        <w:t xml:space="preserve"> </w:t>
      </w:r>
      <w:r w:rsidR="008F2A9D" w:rsidRPr="008F2A9D">
        <w:rPr>
          <w:rFonts w:ascii="Abadi" w:eastAsia="Abadi" w:hAnsi="Abadi" w:cs="Abadi"/>
          <w:color w:val="000000"/>
          <w:sz w:val="22"/>
          <w:szCs w:val="22"/>
          <w:u w:val="single"/>
        </w:rPr>
        <w:t xml:space="preserve">Fondo </w:t>
      </w:r>
      <w:r w:rsidR="008F2A9D">
        <w:rPr>
          <w:rFonts w:ascii="Abadi" w:eastAsia="Abadi" w:hAnsi="Abadi" w:cs="Abadi"/>
          <w:color w:val="000000"/>
          <w:sz w:val="22"/>
          <w:szCs w:val="22"/>
          <w:u w:val="single"/>
        </w:rPr>
        <w:t>N</w:t>
      </w:r>
      <w:r w:rsidR="008F2A9D" w:rsidRPr="008F2A9D">
        <w:rPr>
          <w:rFonts w:ascii="Abadi" w:eastAsia="Abadi" w:hAnsi="Abadi" w:cs="Abadi"/>
          <w:color w:val="000000"/>
          <w:sz w:val="22"/>
          <w:szCs w:val="22"/>
          <w:u w:val="single"/>
        </w:rPr>
        <w:t>acional del Ahorro</w:t>
      </w:r>
      <w:r w:rsidR="00516810">
        <w:rPr>
          <w:rFonts w:ascii="Abadi" w:eastAsia="Abadi" w:hAnsi="Abadi" w:cs="Abadi"/>
          <w:color w:val="000000"/>
          <w:sz w:val="22"/>
          <w:szCs w:val="22"/>
          <w:u w:val="single"/>
        </w:rPr>
        <w:t xml:space="preserve"> S.A </w:t>
      </w:r>
    </w:p>
    <w:p w14:paraId="4C43938D" w14:textId="7074FF72"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 xml:space="preserve">Número de Identificación de la </w:t>
      </w:r>
      <w:r>
        <w:rPr>
          <w:rFonts w:ascii="Abadi" w:eastAsia="Abadi" w:hAnsi="Abadi" w:cs="Abadi"/>
          <w:sz w:val="22"/>
          <w:szCs w:val="22"/>
        </w:rPr>
        <w:t>Entidad Pública</w:t>
      </w:r>
      <w:r w:rsidR="00914F16" w:rsidRPr="00914F16">
        <w:rPr>
          <w:rFonts w:ascii="Arial" w:hAnsi="Arial" w:cs="Arial"/>
          <w:color w:val="4D5156"/>
          <w:sz w:val="21"/>
          <w:szCs w:val="21"/>
          <w:shd w:val="clear" w:color="auto" w:fill="FFFFFF"/>
        </w:rPr>
        <w:t xml:space="preserve"> </w:t>
      </w:r>
      <w:r w:rsidR="00914F16" w:rsidRPr="00914F16">
        <w:rPr>
          <w:rFonts w:ascii="Arial" w:hAnsi="Arial" w:cs="Arial"/>
          <w:sz w:val="21"/>
          <w:szCs w:val="21"/>
          <w:u w:val="single"/>
          <w:shd w:val="clear" w:color="auto" w:fill="FFFFFF"/>
        </w:rPr>
        <w:t>899.999.284-4</w:t>
      </w:r>
    </w:p>
    <w:p w14:paraId="5780565F" w14:textId="6FE68FEC"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Nombre completo del responsable del reto</w:t>
      </w:r>
      <w:r w:rsidR="008F2A9D">
        <w:rPr>
          <w:rFonts w:ascii="Abadi" w:eastAsia="Abadi" w:hAnsi="Abadi" w:cs="Abadi"/>
          <w:color w:val="000000"/>
          <w:sz w:val="22"/>
          <w:szCs w:val="22"/>
        </w:rPr>
        <w:t xml:space="preserve"> </w:t>
      </w:r>
      <w:r w:rsidR="008F2A9D" w:rsidRPr="008F2A9D">
        <w:rPr>
          <w:rFonts w:ascii="Abadi" w:eastAsia="Abadi" w:hAnsi="Abadi" w:cs="Abadi"/>
          <w:color w:val="000000"/>
          <w:sz w:val="22"/>
          <w:szCs w:val="22"/>
          <w:u w:val="single"/>
        </w:rPr>
        <w:t>Aura Elisa Guerrero Moreno</w:t>
      </w:r>
    </w:p>
    <w:p w14:paraId="717E65A8" w14:textId="184F845E" w:rsidR="007D3A5E" w:rsidRPr="00082F22"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u w:val="single"/>
        </w:rPr>
      </w:pPr>
      <w:r>
        <w:rPr>
          <w:rFonts w:ascii="Abadi" w:eastAsia="Abadi" w:hAnsi="Abadi" w:cs="Abadi"/>
          <w:color w:val="000000"/>
          <w:sz w:val="22"/>
          <w:szCs w:val="22"/>
        </w:rPr>
        <w:t xml:space="preserve">Identificación responsable del reto </w:t>
      </w:r>
      <w:bookmarkStart w:id="3" w:name="_Hlk171589181"/>
      <w:r w:rsidR="00082F22" w:rsidRPr="00082F22">
        <w:rPr>
          <w:rFonts w:ascii="Abadi" w:eastAsia="Abadi" w:hAnsi="Abadi" w:cs="Abadi"/>
          <w:color w:val="000000"/>
          <w:sz w:val="22"/>
          <w:szCs w:val="22"/>
          <w:u w:val="single"/>
        </w:rPr>
        <w:t>CC 35510194</w:t>
      </w:r>
      <w:bookmarkEnd w:id="3"/>
    </w:p>
    <w:p w14:paraId="190ED47F" w14:textId="786E0692"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 xml:space="preserve">Correo Institucional </w:t>
      </w:r>
      <w:r w:rsidR="008F2A9D" w:rsidRPr="008F2A9D">
        <w:rPr>
          <w:rFonts w:ascii="Abadi" w:eastAsia="Abadi" w:hAnsi="Abadi" w:cs="Abadi"/>
          <w:color w:val="000000"/>
          <w:sz w:val="22"/>
          <w:szCs w:val="22"/>
          <w:u w:val="single"/>
        </w:rPr>
        <w:t>aguerrero@fna.gov.co</w:t>
      </w:r>
    </w:p>
    <w:p w14:paraId="68FAC65B" w14:textId="5ED63DFD"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Teléfono de Contacto</w:t>
      </w:r>
      <w:r w:rsidR="00233EE1">
        <w:rPr>
          <w:rFonts w:ascii="Abadi" w:eastAsia="Abadi" w:hAnsi="Abadi" w:cs="Abadi"/>
          <w:color w:val="000000"/>
          <w:sz w:val="22"/>
          <w:szCs w:val="22"/>
        </w:rPr>
        <w:t xml:space="preserve"> </w:t>
      </w:r>
      <w:bookmarkStart w:id="4" w:name="_Hlk171589354"/>
      <w:r w:rsidR="00233EE1" w:rsidRPr="00233EE1">
        <w:rPr>
          <w:rFonts w:ascii="Abadi" w:eastAsia="Abadi" w:hAnsi="Abadi" w:cs="Abadi"/>
          <w:color w:val="000000"/>
          <w:sz w:val="22"/>
          <w:szCs w:val="22"/>
          <w:u w:val="single"/>
        </w:rPr>
        <w:t>3133685060</w:t>
      </w:r>
      <w:bookmarkEnd w:id="4"/>
    </w:p>
    <w:p w14:paraId="77987011" w14:textId="67A5CA18" w:rsidR="007D3A5E" w:rsidRDefault="00000000">
      <w:pPr>
        <w:widowControl w:val="0"/>
        <w:numPr>
          <w:ilvl w:val="0"/>
          <w:numId w:val="2"/>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 xml:space="preserve">Ciudad principal de la ubicación de la </w:t>
      </w:r>
      <w:r>
        <w:rPr>
          <w:rFonts w:ascii="Abadi" w:eastAsia="Abadi" w:hAnsi="Abadi" w:cs="Abadi"/>
          <w:sz w:val="22"/>
          <w:szCs w:val="22"/>
        </w:rPr>
        <w:t>Entidades Públicas</w:t>
      </w:r>
      <w:r w:rsidR="008F2A9D">
        <w:rPr>
          <w:rFonts w:ascii="Abadi" w:eastAsia="Abadi" w:hAnsi="Abadi" w:cs="Abadi"/>
          <w:color w:val="000000"/>
          <w:sz w:val="22"/>
          <w:szCs w:val="22"/>
        </w:rPr>
        <w:t xml:space="preserve"> </w:t>
      </w:r>
      <w:r w:rsidR="008F2A9D" w:rsidRPr="008F2A9D">
        <w:rPr>
          <w:rFonts w:ascii="Abadi" w:eastAsia="Abadi" w:hAnsi="Abadi" w:cs="Abadi"/>
          <w:color w:val="000000"/>
          <w:sz w:val="22"/>
          <w:szCs w:val="22"/>
          <w:u w:val="single"/>
        </w:rPr>
        <w:t>Bogotá DC</w:t>
      </w:r>
    </w:p>
    <w:p w14:paraId="2E10224E" w14:textId="77777777" w:rsidR="007D3A5E" w:rsidRDefault="007D3A5E">
      <w:pPr>
        <w:widowControl w:val="0"/>
        <w:pBdr>
          <w:top w:val="nil"/>
          <w:left w:val="nil"/>
          <w:bottom w:val="nil"/>
          <w:right w:val="nil"/>
          <w:between w:val="nil"/>
        </w:pBdr>
        <w:ind w:left="720"/>
        <w:jc w:val="both"/>
        <w:rPr>
          <w:rFonts w:ascii="Abadi" w:eastAsia="Abadi" w:hAnsi="Abadi" w:cs="Abadi"/>
          <w:sz w:val="22"/>
          <w:szCs w:val="22"/>
        </w:rPr>
      </w:pPr>
    </w:p>
    <w:p w14:paraId="3C00D3FE" w14:textId="77777777" w:rsidR="007D3A5E" w:rsidRDefault="007D3A5E">
      <w:pPr>
        <w:rPr>
          <w:rFonts w:ascii="Abadi" w:eastAsia="Abadi" w:hAnsi="Abadi" w:cs="Abadi"/>
        </w:rPr>
      </w:pPr>
    </w:p>
    <w:p w14:paraId="06D17FF5" w14:textId="77777777" w:rsidR="007D3A5E" w:rsidRDefault="00000000">
      <w:pPr>
        <w:pStyle w:val="Ttulo2"/>
        <w:jc w:val="center"/>
        <w:rPr>
          <w:rFonts w:ascii="Abadi" w:eastAsia="Abadi" w:hAnsi="Abadi" w:cs="Abadi"/>
          <w:b/>
          <w:color w:val="000000"/>
        </w:rPr>
      </w:pPr>
      <w:bookmarkStart w:id="5" w:name="_heading=h.tyjcwt" w:colFirst="0" w:colLast="0"/>
      <w:bookmarkEnd w:id="5"/>
      <w:r>
        <w:rPr>
          <w:rFonts w:ascii="Abadi" w:eastAsia="Abadi" w:hAnsi="Abadi" w:cs="Abadi"/>
          <w:b/>
          <w:color w:val="000000"/>
        </w:rPr>
        <w:t>Descripción reto analítico</w:t>
      </w:r>
    </w:p>
    <w:p w14:paraId="2E2694D3" w14:textId="77777777" w:rsidR="007D3A5E" w:rsidRDefault="007D3A5E"/>
    <w:p w14:paraId="19282CAF" w14:textId="35FD1CA1" w:rsidR="007D3A5E" w:rsidRDefault="00000000">
      <w:r>
        <w:t>El desarrollo de los proyectos se di</w:t>
      </w:r>
      <w:r w:rsidR="008F2A9D">
        <w:t>vide</w:t>
      </w:r>
      <w:r>
        <w:t xml:space="preserve"> en tres niveles:</w:t>
      </w:r>
    </w:p>
    <w:p w14:paraId="3546FABC" w14:textId="77777777" w:rsidR="007D3A5E" w:rsidRDefault="007D3A5E"/>
    <w:p w14:paraId="7F0DCADF" w14:textId="1AEB6C1A" w:rsidR="007D3A5E" w:rsidRDefault="00000000">
      <w:r>
        <w:t xml:space="preserve">Nivel 1) Identificación de fuentes de información dentro de la </w:t>
      </w:r>
      <w:r w:rsidR="008F2A9D">
        <w:t>entidad y</w:t>
      </w:r>
      <w:r>
        <w:t xml:space="preserve"> organización de la información para generar conjuntos de datos abiertos. </w:t>
      </w:r>
    </w:p>
    <w:p w14:paraId="4F2CBF47" w14:textId="77777777" w:rsidR="007D3A5E" w:rsidRDefault="00000000">
      <w:r>
        <w:t>Nivel 2) Hacer modelos tipo laboratorio para mejorar la calidad de los conjuntos de datos abiertos dentro del portal y automatizar su cargue.</w:t>
      </w:r>
    </w:p>
    <w:p w14:paraId="02B2E0C9" w14:textId="716C5E3E" w:rsidR="007D3A5E" w:rsidRDefault="008F2A9D">
      <w:r>
        <w:t xml:space="preserve">Nivel 3) Generar modelos de IA/ML con el uso de datos que disponga la entidad (no necesariamente datos abiertos) y </w:t>
      </w:r>
      <w:proofErr w:type="spellStart"/>
      <w:r>
        <w:t>disponibilizarlos</w:t>
      </w:r>
      <w:proofErr w:type="spellEnd"/>
      <w:r>
        <w:t xml:space="preserve"> dentro de la infraestructura de la entidad incluido con tableros de control</w:t>
      </w:r>
    </w:p>
    <w:p w14:paraId="23663844" w14:textId="77777777" w:rsidR="007D3A5E" w:rsidRDefault="007D3A5E"/>
    <w:p w14:paraId="238959DB" w14:textId="77777777" w:rsidR="007D3A5E" w:rsidRDefault="00000000">
      <w:pPr>
        <w:rPr>
          <w:rFonts w:ascii="Abadi" w:eastAsia="Abadi" w:hAnsi="Abadi" w:cs="Abadi"/>
          <w:sz w:val="22"/>
          <w:szCs w:val="22"/>
        </w:rPr>
      </w:pPr>
      <w:r>
        <w:t xml:space="preserve">Conforme a su nivel de madurez con datos </w:t>
      </w:r>
      <w:r>
        <w:rPr>
          <w:rFonts w:ascii="Abadi" w:eastAsia="Abadi" w:hAnsi="Abadi" w:cs="Abadi"/>
          <w:sz w:val="22"/>
          <w:szCs w:val="22"/>
        </w:rPr>
        <w:t>marque el nivel al que desea postular su prueba de concepto según anexo técnico (sólo una opción)</w:t>
      </w:r>
    </w:p>
    <w:p w14:paraId="6748E62C" w14:textId="77777777" w:rsidR="007D3A5E" w:rsidRDefault="007D3A5E"/>
    <w:p w14:paraId="72B307FD" w14:textId="59B157F9" w:rsidR="007D3A5E" w:rsidRDefault="00000000">
      <w:pPr>
        <w:rPr>
          <w:rFonts w:ascii="Abadi" w:eastAsia="Abadi" w:hAnsi="Abadi" w:cs="Abadi"/>
          <w:sz w:val="20"/>
          <w:szCs w:val="20"/>
        </w:rPr>
      </w:pPr>
      <w:r>
        <w:rPr>
          <w:rFonts w:ascii="Abadi" w:eastAsia="Abadi" w:hAnsi="Abadi" w:cs="Abadi"/>
          <w:sz w:val="20"/>
          <w:szCs w:val="20"/>
        </w:rPr>
        <w:t>Nivel 1 de complejidad baja:</w:t>
      </w:r>
    </w:p>
    <w:p w14:paraId="5946653A" w14:textId="52E4CDFE" w:rsidR="007D3A5E" w:rsidRDefault="008F2A9D">
      <w:pPr>
        <w:rPr>
          <w:rFonts w:ascii="Abadi" w:eastAsia="Abadi" w:hAnsi="Abadi" w:cs="Abadi"/>
          <w:sz w:val="20"/>
          <w:szCs w:val="20"/>
        </w:rPr>
      </w:pPr>
      <w:r>
        <w:rPr>
          <w:rFonts w:ascii="Abadi" w:eastAsia="Abadi" w:hAnsi="Abadi" w:cs="Abadi"/>
          <w:sz w:val="20"/>
          <w:szCs w:val="20"/>
        </w:rPr>
        <w:t>Nivel 2 de complejidad media:</w:t>
      </w:r>
    </w:p>
    <w:p w14:paraId="7CA646B2" w14:textId="5D653397" w:rsidR="007D3A5E" w:rsidRDefault="00000000">
      <w:pPr>
        <w:rPr>
          <w:rFonts w:ascii="Abadi" w:eastAsia="Abadi" w:hAnsi="Abadi" w:cs="Abadi"/>
          <w:sz w:val="20"/>
          <w:szCs w:val="20"/>
        </w:rPr>
      </w:pPr>
      <w:r>
        <w:rPr>
          <w:rFonts w:ascii="Abadi" w:eastAsia="Abadi" w:hAnsi="Abadi" w:cs="Abadi"/>
          <w:sz w:val="20"/>
          <w:szCs w:val="20"/>
        </w:rPr>
        <w:t xml:space="preserve">Nivel 3 de complejidad alta: </w:t>
      </w:r>
      <w:r w:rsidR="006475DE">
        <w:rPr>
          <w:rFonts w:ascii="Abadi" w:eastAsia="Abadi" w:hAnsi="Abadi" w:cs="Abadi"/>
          <w:sz w:val="20"/>
          <w:szCs w:val="20"/>
        </w:rPr>
        <w:t>X</w:t>
      </w:r>
    </w:p>
    <w:p w14:paraId="11F318B2" w14:textId="77777777" w:rsidR="007D3A5E" w:rsidRDefault="007D3A5E"/>
    <w:p w14:paraId="36072C39" w14:textId="77777777" w:rsidR="007D3A5E" w:rsidRDefault="007D3A5E"/>
    <w:p w14:paraId="4C384C17" w14:textId="77777777" w:rsidR="007D3A5E" w:rsidRDefault="007D3A5E">
      <w:pPr>
        <w:rPr>
          <w:rFonts w:ascii="Abadi" w:eastAsia="Abadi" w:hAnsi="Abadi" w:cs="Abadi"/>
        </w:rPr>
      </w:pPr>
    </w:p>
    <w:p w14:paraId="26CBEFD7" w14:textId="51DD88CD" w:rsidR="007D3A5E" w:rsidRDefault="00443F9E">
      <w:pPr>
        <w:jc w:val="both"/>
        <w:rPr>
          <w:rFonts w:ascii="Abadi" w:eastAsia="Abadi" w:hAnsi="Abadi" w:cs="Abadi"/>
          <w:sz w:val="22"/>
          <w:szCs w:val="22"/>
        </w:rPr>
      </w:pPr>
      <w:r>
        <w:rPr>
          <w:noProof/>
        </w:rPr>
        <mc:AlternateContent>
          <mc:Choice Requires="wps">
            <w:drawing>
              <wp:anchor distT="0" distB="0" distL="114300" distR="114300" simplePos="0" relativeHeight="251658240" behindDoc="0" locked="0" layoutInCell="1" hidden="0" allowOverlap="1" wp14:anchorId="3853DB28" wp14:editId="14D96FC0">
                <wp:simplePos x="0" y="0"/>
                <wp:positionH relativeFrom="column">
                  <wp:posOffset>38100</wp:posOffset>
                </wp:positionH>
                <wp:positionV relativeFrom="paragraph">
                  <wp:posOffset>274955</wp:posOffset>
                </wp:positionV>
                <wp:extent cx="5676900" cy="1447800"/>
                <wp:effectExtent l="0" t="0" r="19050" b="19050"/>
                <wp:wrapSquare wrapText="bothSides"/>
                <wp:docPr id="121" name="Rectángulo 121"/>
                <wp:cNvGraphicFramePr/>
                <a:graphic xmlns:a="http://schemas.openxmlformats.org/drawingml/2006/main">
                  <a:graphicData uri="http://schemas.microsoft.com/office/word/2010/wordprocessingShape">
                    <wps:wsp>
                      <wps:cNvSpPr/>
                      <wps:spPr>
                        <a:xfrm>
                          <a:off x="0" y="0"/>
                          <a:ext cx="5676900" cy="14478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D243151" w14:textId="3C96DEC3" w:rsidR="007D3A5E" w:rsidRPr="006475DE" w:rsidRDefault="00443F9E">
                            <w:pPr>
                              <w:textDirection w:val="btLr"/>
                              <w:rPr>
                                <w:lang w:val="es-ES"/>
                              </w:rPr>
                            </w:pPr>
                            <w:r>
                              <w:rPr>
                                <w:lang w:val="es-ES"/>
                              </w:rPr>
                              <w:t xml:space="preserve">El </w:t>
                            </w:r>
                            <w:r w:rsidR="0070333A">
                              <w:rPr>
                                <w:lang w:val="es-ES"/>
                              </w:rPr>
                              <w:t>F</w:t>
                            </w:r>
                            <w:r>
                              <w:rPr>
                                <w:lang w:val="es-ES"/>
                              </w:rPr>
                              <w:t xml:space="preserve">ondo </w:t>
                            </w:r>
                            <w:r w:rsidR="0070333A">
                              <w:rPr>
                                <w:lang w:val="es-ES"/>
                              </w:rPr>
                              <w:t>N</w:t>
                            </w:r>
                            <w:r>
                              <w:rPr>
                                <w:lang w:val="es-ES"/>
                              </w:rPr>
                              <w:t xml:space="preserve">acional del </w:t>
                            </w:r>
                            <w:r w:rsidR="0070333A">
                              <w:rPr>
                                <w:lang w:val="es-ES"/>
                              </w:rPr>
                              <w:t>A</w:t>
                            </w:r>
                            <w:r w:rsidR="006475DE">
                              <w:rPr>
                                <w:lang w:val="es-ES"/>
                              </w:rPr>
                              <w:t>horro</w:t>
                            </w:r>
                            <w:r w:rsidR="00516810">
                              <w:rPr>
                                <w:lang w:val="es-ES"/>
                              </w:rPr>
                              <w:t xml:space="preserve"> S.A</w:t>
                            </w:r>
                            <w:r w:rsidR="006475DE">
                              <w:rPr>
                                <w:lang w:val="es-ES"/>
                              </w:rPr>
                              <w:t xml:space="preserve"> cuenta con</w:t>
                            </w:r>
                            <w:r w:rsidR="0070333A">
                              <w:rPr>
                                <w:lang w:val="es-ES"/>
                              </w:rPr>
                              <w:t xml:space="preserve"> diferentes canales</w:t>
                            </w:r>
                            <w:r w:rsidR="008E0E0A">
                              <w:rPr>
                                <w:lang w:val="es-ES"/>
                              </w:rPr>
                              <w:t xml:space="preserve"> de atención</w:t>
                            </w:r>
                            <w:r w:rsidR="0070333A">
                              <w:rPr>
                                <w:lang w:val="es-ES"/>
                              </w:rPr>
                              <w:t xml:space="preserve"> para recibir PQRS, en espe</w:t>
                            </w:r>
                            <w:r w:rsidR="008E0E0A">
                              <w:rPr>
                                <w:lang w:val="es-ES"/>
                              </w:rPr>
                              <w:t xml:space="preserve">cial un correo donde aproximadamente llegan entre </w:t>
                            </w:r>
                            <w:r w:rsidR="0070333A">
                              <w:rPr>
                                <w:lang w:val="es-ES"/>
                              </w:rPr>
                              <w:t>5000</w:t>
                            </w:r>
                            <w:r w:rsidR="008E0E0A">
                              <w:rPr>
                                <w:lang w:val="es-ES"/>
                              </w:rPr>
                              <w:t xml:space="preserve"> a</w:t>
                            </w:r>
                            <w:r w:rsidR="0070333A">
                              <w:rPr>
                                <w:lang w:val="es-ES"/>
                              </w:rPr>
                              <w:t xml:space="preserve"> 6000</w:t>
                            </w:r>
                            <w:r w:rsidR="008E0E0A">
                              <w:rPr>
                                <w:lang w:val="es-ES"/>
                              </w:rPr>
                              <w:t xml:space="preserve"> solicitudes </w:t>
                            </w:r>
                            <w:r w:rsidR="006475DE">
                              <w:rPr>
                                <w:lang w:val="es-ES"/>
                              </w:rPr>
                              <w:t>mensuales</w:t>
                            </w:r>
                            <w:r w:rsidR="00F369BC">
                              <w:rPr>
                                <w:lang w:val="es-ES"/>
                              </w:rPr>
                              <w:t xml:space="preserve">. </w:t>
                            </w:r>
                            <w:r w:rsidR="008E0E0A">
                              <w:rPr>
                                <w:lang w:val="es-ES"/>
                              </w:rPr>
                              <w:t>Además, existe un equipo el cual realiza la clasificación de las solicitudes en sus diferentes tipologías</w:t>
                            </w:r>
                            <w:r w:rsidR="000524F3">
                              <w:rPr>
                                <w:lang w:val="es-ES"/>
                              </w:rPr>
                              <w:t xml:space="preserve"> de forma manual</w:t>
                            </w:r>
                            <w:r w:rsidR="008E0E0A">
                              <w:rPr>
                                <w:lang w:val="es-ES"/>
                              </w:rPr>
                              <w:t>; Por lo tanto</w:t>
                            </w:r>
                            <w:r w:rsidR="000524F3">
                              <w:rPr>
                                <w:lang w:val="es-ES"/>
                              </w:rPr>
                              <w:t>,</w:t>
                            </w:r>
                            <w:r w:rsidR="008E0E0A">
                              <w:rPr>
                                <w:lang w:val="es-ES"/>
                              </w:rPr>
                              <w:t xml:space="preserve"> buscamos automatizar esta clasificación a través de un modelo de </w:t>
                            </w:r>
                            <w:r w:rsidR="000524F3">
                              <w:rPr>
                                <w:lang w:val="es-ES"/>
                              </w:rPr>
                              <w:t>M</w:t>
                            </w:r>
                            <w:r w:rsidR="008E0E0A">
                              <w:rPr>
                                <w:lang w:val="es-ES"/>
                              </w:rPr>
                              <w:t xml:space="preserve">achine </w:t>
                            </w:r>
                            <w:proofErr w:type="spellStart"/>
                            <w:r w:rsidR="000524F3">
                              <w:rPr>
                                <w:lang w:val="es-ES"/>
                              </w:rPr>
                              <w:t>L</w:t>
                            </w:r>
                            <w:r w:rsidR="008E0E0A">
                              <w:rPr>
                                <w:lang w:val="es-ES"/>
                              </w:rPr>
                              <w:t>earning</w:t>
                            </w:r>
                            <w:proofErr w:type="spellEnd"/>
                            <w:r w:rsidR="008E0E0A">
                              <w:rPr>
                                <w:lang w:val="es-ES"/>
                              </w:rPr>
                              <w: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853DB28" id="Rectángulo 121" o:spid="_x0000_s1026" style="position:absolute;left:0;text-align:left;margin-left:3pt;margin-top:21.65pt;width:447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" fillcolor="white [3201]" strokecolor="black [3200]" strokeweight="1pt">
                <v:stroke startarrowwidth="narrow" startarrowlength="short" endarrowwidth="narrow" endarrowlength="short"/>
                <v:textbox inset="2.53958mm,2.53958mm,2.53958mm,2.53958mm">
                  <w:txbxContent>
                    <w:p w14:paraId="6D243151" w14:textId="3C96DEC3" w:rsidR="007D3A5E" w:rsidRPr="006475DE" w:rsidRDefault="00443F9E">
                      <w:pPr>
                        <w:textDirection w:val="btLr"/>
                        <w:rPr>
                          <w:lang w:val="es-ES"/>
                        </w:rPr>
                      </w:pPr>
                      <w:r>
                        <w:rPr>
                          <w:lang w:val="es-ES"/>
                        </w:rPr>
                        <w:t xml:space="preserve">El </w:t>
                      </w:r>
                      <w:r w:rsidR="0070333A">
                        <w:rPr>
                          <w:lang w:val="es-ES"/>
                        </w:rPr>
                        <w:t>F</w:t>
                      </w:r>
                      <w:r>
                        <w:rPr>
                          <w:lang w:val="es-ES"/>
                        </w:rPr>
                        <w:t xml:space="preserve">ondo </w:t>
                      </w:r>
                      <w:r w:rsidR="0070333A">
                        <w:rPr>
                          <w:lang w:val="es-ES"/>
                        </w:rPr>
                        <w:t>N</w:t>
                      </w:r>
                      <w:r>
                        <w:rPr>
                          <w:lang w:val="es-ES"/>
                        </w:rPr>
                        <w:t xml:space="preserve">acional del </w:t>
                      </w:r>
                      <w:r w:rsidR="0070333A">
                        <w:rPr>
                          <w:lang w:val="es-ES"/>
                        </w:rPr>
                        <w:t>A</w:t>
                      </w:r>
                      <w:r w:rsidR="006475DE">
                        <w:rPr>
                          <w:lang w:val="es-ES"/>
                        </w:rPr>
                        <w:t>horro</w:t>
                      </w:r>
                      <w:r w:rsidR="00516810">
                        <w:rPr>
                          <w:lang w:val="es-ES"/>
                        </w:rPr>
                        <w:t xml:space="preserve"> S.A</w:t>
                      </w:r>
                      <w:r w:rsidR="006475DE">
                        <w:rPr>
                          <w:lang w:val="es-ES"/>
                        </w:rPr>
                        <w:t xml:space="preserve"> cuenta con</w:t>
                      </w:r>
                      <w:r w:rsidR="0070333A">
                        <w:rPr>
                          <w:lang w:val="es-ES"/>
                        </w:rPr>
                        <w:t xml:space="preserve"> diferentes canales</w:t>
                      </w:r>
                      <w:r w:rsidR="008E0E0A">
                        <w:rPr>
                          <w:lang w:val="es-ES"/>
                        </w:rPr>
                        <w:t xml:space="preserve"> de atención</w:t>
                      </w:r>
                      <w:r w:rsidR="0070333A">
                        <w:rPr>
                          <w:lang w:val="es-ES"/>
                        </w:rPr>
                        <w:t xml:space="preserve"> para recibir PQRS, en espe</w:t>
                      </w:r>
                      <w:r w:rsidR="008E0E0A">
                        <w:rPr>
                          <w:lang w:val="es-ES"/>
                        </w:rPr>
                        <w:t xml:space="preserve">cial un correo donde aproximadamente llegan entre </w:t>
                      </w:r>
                      <w:r w:rsidR="0070333A">
                        <w:rPr>
                          <w:lang w:val="es-ES"/>
                        </w:rPr>
                        <w:t>5000</w:t>
                      </w:r>
                      <w:r w:rsidR="008E0E0A">
                        <w:rPr>
                          <w:lang w:val="es-ES"/>
                        </w:rPr>
                        <w:t xml:space="preserve"> a</w:t>
                      </w:r>
                      <w:r w:rsidR="0070333A">
                        <w:rPr>
                          <w:lang w:val="es-ES"/>
                        </w:rPr>
                        <w:t xml:space="preserve"> 6000</w:t>
                      </w:r>
                      <w:r w:rsidR="008E0E0A">
                        <w:rPr>
                          <w:lang w:val="es-ES"/>
                        </w:rPr>
                        <w:t xml:space="preserve"> solicitudes </w:t>
                      </w:r>
                      <w:r w:rsidR="006475DE">
                        <w:rPr>
                          <w:lang w:val="es-ES"/>
                        </w:rPr>
                        <w:t>mensuales</w:t>
                      </w:r>
                      <w:r w:rsidR="00F369BC">
                        <w:rPr>
                          <w:lang w:val="es-ES"/>
                        </w:rPr>
                        <w:t xml:space="preserve">. </w:t>
                      </w:r>
                      <w:r w:rsidR="008E0E0A">
                        <w:rPr>
                          <w:lang w:val="es-ES"/>
                        </w:rPr>
                        <w:t>Además, existe un equipo el cual realiza la clasificación de las solicitudes en sus diferentes tipologías</w:t>
                      </w:r>
                      <w:r w:rsidR="000524F3">
                        <w:rPr>
                          <w:lang w:val="es-ES"/>
                        </w:rPr>
                        <w:t xml:space="preserve"> de forma manual</w:t>
                      </w:r>
                      <w:r w:rsidR="008E0E0A">
                        <w:rPr>
                          <w:lang w:val="es-ES"/>
                        </w:rPr>
                        <w:t>; Por lo tanto</w:t>
                      </w:r>
                      <w:r w:rsidR="000524F3">
                        <w:rPr>
                          <w:lang w:val="es-ES"/>
                        </w:rPr>
                        <w:t>,</w:t>
                      </w:r>
                      <w:r w:rsidR="008E0E0A">
                        <w:rPr>
                          <w:lang w:val="es-ES"/>
                        </w:rPr>
                        <w:t xml:space="preserve"> buscamos automatizar esta clasificación a través de un modelo de </w:t>
                      </w:r>
                      <w:r w:rsidR="000524F3">
                        <w:rPr>
                          <w:lang w:val="es-ES"/>
                        </w:rPr>
                        <w:t>M</w:t>
                      </w:r>
                      <w:r w:rsidR="008E0E0A">
                        <w:rPr>
                          <w:lang w:val="es-ES"/>
                        </w:rPr>
                        <w:t xml:space="preserve">achine </w:t>
                      </w:r>
                      <w:proofErr w:type="spellStart"/>
                      <w:r w:rsidR="000524F3">
                        <w:rPr>
                          <w:lang w:val="es-ES"/>
                        </w:rPr>
                        <w:t>L</w:t>
                      </w:r>
                      <w:r w:rsidR="008E0E0A">
                        <w:rPr>
                          <w:lang w:val="es-ES"/>
                        </w:rPr>
                        <w:t>earning</w:t>
                      </w:r>
                      <w:proofErr w:type="spellEnd"/>
                      <w:r w:rsidR="008E0E0A">
                        <w:rPr>
                          <w:lang w:val="es-ES"/>
                        </w:rPr>
                        <w:t>.</w:t>
                      </w:r>
                    </w:p>
                  </w:txbxContent>
                </v:textbox>
                <w10:wrap type="square"/>
              </v:rect>
            </w:pict>
          </mc:Fallback>
        </mc:AlternateContent>
      </w:r>
      <w:r>
        <w:rPr>
          <w:rFonts w:ascii="Abadi" w:eastAsia="Abadi" w:hAnsi="Abadi" w:cs="Abadi"/>
          <w:sz w:val="22"/>
          <w:szCs w:val="22"/>
        </w:rPr>
        <w:t>Describa la necesidad y contexto del reto analítico de su organización (Máximo 5000 caracteres)</w:t>
      </w:r>
    </w:p>
    <w:p w14:paraId="6F2DC955" w14:textId="77777777" w:rsidR="007D3A5E" w:rsidRDefault="007D3A5E">
      <w:pPr>
        <w:rPr>
          <w:rFonts w:ascii="Abadi" w:eastAsia="Abadi" w:hAnsi="Abadi" w:cs="Abadi"/>
          <w:sz w:val="22"/>
          <w:szCs w:val="22"/>
        </w:rPr>
      </w:pPr>
    </w:p>
    <w:p w14:paraId="4A91AD1A" w14:textId="15E9E74F"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59264" behindDoc="0" locked="0" layoutInCell="1" hidden="0" allowOverlap="1" wp14:anchorId="456F6ED6" wp14:editId="035011E6">
                <wp:simplePos x="0" y="0"/>
                <wp:positionH relativeFrom="column">
                  <wp:posOffset>38100</wp:posOffset>
                </wp:positionH>
                <wp:positionV relativeFrom="paragraph">
                  <wp:posOffset>384810</wp:posOffset>
                </wp:positionV>
                <wp:extent cx="5743575" cy="790575"/>
                <wp:effectExtent l="0" t="0" r="28575" b="28575"/>
                <wp:wrapSquare wrapText="bothSides"/>
                <wp:docPr id="131" name="Rectángulo 131"/>
                <wp:cNvGraphicFramePr/>
                <a:graphic xmlns:a="http://schemas.openxmlformats.org/drawingml/2006/main">
                  <a:graphicData uri="http://schemas.microsoft.com/office/word/2010/wordprocessingShape">
                    <wps:wsp>
                      <wps:cNvSpPr/>
                      <wps:spPr>
                        <a:xfrm>
                          <a:off x="0" y="0"/>
                          <a:ext cx="5743575" cy="7905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3D4477C" w14:textId="5B59CEE6" w:rsidR="007D3A5E" w:rsidRPr="00443F9E" w:rsidRDefault="00443F9E">
                            <w:pPr>
                              <w:textDirection w:val="btLr"/>
                              <w:rPr>
                                <w:lang w:val="es-ES"/>
                              </w:rPr>
                            </w:pPr>
                            <w:r>
                              <w:rPr>
                                <w:lang w:val="es-ES"/>
                              </w:rPr>
                              <w:t xml:space="preserve">Este problema requiere de </w:t>
                            </w:r>
                            <w:r w:rsidR="00F369BC">
                              <w:rPr>
                                <w:lang w:val="es-ES"/>
                              </w:rPr>
                              <w:t>modelos de procesamiento del lenguaje natural,</w:t>
                            </w:r>
                            <w:r w:rsidR="000524F3">
                              <w:rPr>
                                <w:lang w:val="es-ES"/>
                              </w:rPr>
                              <w:t xml:space="preserve"> análisis de datos y conocimiento de negocio,</w:t>
                            </w:r>
                            <w:r w:rsidR="00F369BC">
                              <w:rPr>
                                <w:lang w:val="es-ES"/>
                              </w:rPr>
                              <w:t xml:space="preserve"> por lo que es un reto perfecto para un equipo de analítica.</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56F6ED6" id="Rectángulo 131" o:spid="_x0000_s1027" style="position:absolute;margin-left:3pt;margin-top:30.3pt;width:452.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" fillcolor="white [3201]" strokecolor="black [3200]" strokeweight="1pt">
                <v:stroke startarrowwidth="narrow" startarrowlength="short" endarrowwidth="narrow" endarrowlength="short"/>
                <v:textbox inset="2.53958mm,2.53958mm,2.53958mm,2.53958mm">
                  <w:txbxContent>
                    <w:p w14:paraId="23D4477C" w14:textId="5B59CEE6" w:rsidR="007D3A5E" w:rsidRPr="00443F9E" w:rsidRDefault="00443F9E">
                      <w:pPr>
                        <w:textDirection w:val="btLr"/>
                        <w:rPr>
                          <w:lang w:val="es-ES"/>
                        </w:rPr>
                      </w:pPr>
                      <w:r>
                        <w:rPr>
                          <w:lang w:val="es-ES"/>
                        </w:rPr>
                        <w:t xml:space="preserve">Este problema requiere de </w:t>
                      </w:r>
                      <w:r w:rsidR="00F369BC">
                        <w:rPr>
                          <w:lang w:val="es-ES"/>
                        </w:rPr>
                        <w:t>modelos de procesamiento del lenguaje natural,</w:t>
                      </w:r>
                      <w:r w:rsidR="000524F3">
                        <w:rPr>
                          <w:lang w:val="es-ES"/>
                        </w:rPr>
                        <w:t xml:space="preserve"> análisis de datos y conocimiento de negocio,</w:t>
                      </w:r>
                      <w:r w:rsidR="00F369BC">
                        <w:rPr>
                          <w:lang w:val="es-ES"/>
                        </w:rPr>
                        <w:t xml:space="preserve"> por lo que es un reto perfecto para un equipo de analítica.</w:t>
                      </w:r>
                    </w:p>
                  </w:txbxContent>
                </v:textbox>
                <w10:wrap type="square"/>
              </v:rect>
            </w:pict>
          </mc:Fallback>
        </mc:AlternateContent>
      </w:r>
      <w:r>
        <w:rPr>
          <w:rFonts w:ascii="Abadi" w:eastAsia="Abadi" w:hAnsi="Abadi" w:cs="Abadi"/>
          <w:sz w:val="22"/>
          <w:szCs w:val="22"/>
        </w:rPr>
        <w:t xml:space="preserve">¿Por qué quiere realizar un proyecto de Analítica, Big Data, ¿Machine </w:t>
      </w:r>
      <w:proofErr w:type="spellStart"/>
      <w:r>
        <w:rPr>
          <w:rFonts w:ascii="Abadi" w:eastAsia="Abadi" w:hAnsi="Abadi" w:cs="Abadi"/>
          <w:sz w:val="22"/>
          <w:szCs w:val="22"/>
        </w:rPr>
        <w:t>Learning</w:t>
      </w:r>
      <w:proofErr w:type="spellEnd"/>
      <w:r>
        <w:rPr>
          <w:rFonts w:ascii="Abadi" w:eastAsia="Abadi" w:hAnsi="Abadi" w:cs="Abadi"/>
          <w:sz w:val="22"/>
          <w:szCs w:val="22"/>
        </w:rPr>
        <w:t xml:space="preserve"> o Inteligencia Artificial? (Máximo 1000 caracteres)</w:t>
      </w:r>
    </w:p>
    <w:p w14:paraId="51AA9596" w14:textId="318351E7" w:rsidR="007D3A5E" w:rsidRDefault="007D3A5E">
      <w:pPr>
        <w:rPr>
          <w:rFonts w:ascii="Abadi" w:eastAsia="Abadi" w:hAnsi="Abadi" w:cs="Abadi"/>
          <w:sz w:val="22"/>
          <w:szCs w:val="22"/>
        </w:rPr>
      </w:pPr>
    </w:p>
    <w:p w14:paraId="2EEAF5BA" w14:textId="77777777" w:rsidR="007D3A5E" w:rsidRDefault="00000000">
      <w:pPr>
        <w:rPr>
          <w:rFonts w:ascii="Abadi" w:eastAsia="Abadi" w:hAnsi="Abadi" w:cs="Abadi"/>
          <w:sz w:val="22"/>
          <w:szCs w:val="22"/>
        </w:rPr>
      </w:pPr>
      <w:r>
        <w:rPr>
          <w:rFonts w:ascii="Abadi" w:eastAsia="Abadi" w:hAnsi="Abadi" w:cs="Abadi"/>
          <w:sz w:val="22"/>
          <w:szCs w:val="22"/>
        </w:rPr>
        <w:t>¿Qué problemática va a resolver? (Máximo 1000 caracteres)</w:t>
      </w:r>
    </w:p>
    <w:p w14:paraId="06E1B804" w14:textId="0E490333"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60288" behindDoc="0" locked="0" layoutInCell="1" hidden="0" allowOverlap="1" wp14:anchorId="024E88AE" wp14:editId="27045C78">
                <wp:simplePos x="0" y="0"/>
                <wp:positionH relativeFrom="margin">
                  <wp:align>left</wp:align>
                </wp:positionH>
                <wp:positionV relativeFrom="paragraph">
                  <wp:posOffset>159385</wp:posOffset>
                </wp:positionV>
                <wp:extent cx="5800725" cy="538480"/>
                <wp:effectExtent l="0" t="0" r="28575" b="13970"/>
                <wp:wrapSquare wrapText="bothSides"/>
                <wp:docPr id="132" name="Rectángulo 132"/>
                <wp:cNvGraphicFramePr/>
                <a:graphic xmlns:a="http://schemas.openxmlformats.org/drawingml/2006/main">
                  <a:graphicData uri="http://schemas.microsoft.com/office/word/2010/wordprocessingShape">
                    <wps:wsp>
                      <wps:cNvSpPr/>
                      <wps:spPr>
                        <a:xfrm>
                          <a:off x="0" y="0"/>
                          <a:ext cx="5800725" cy="53908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DE2E63C" w14:textId="2F648B36" w:rsidR="007D3A5E" w:rsidRPr="00443F9E" w:rsidRDefault="000524F3">
                            <w:pPr>
                              <w:textDirection w:val="btLr"/>
                              <w:rPr>
                                <w:lang w:val="es-ES"/>
                              </w:rPr>
                            </w:pPr>
                            <w:r>
                              <w:rPr>
                                <w:lang w:val="es-ES"/>
                              </w:rPr>
                              <w:t>Automatizar procesos manuales y disminuir los tiempos de respuesta de las solicitudes.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24E88AE" id="Rectángulo 132" o:spid="_x0000_s1028" style="position:absolute;margin-left:0;margin-top:12.55pt;width:456.75pt;height:4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" fillcolor="white [3201]" strokecolor="black [3200]" strokeweight="1pt">
                <v:stroke startarrowwidth="narrow" startarrowlength="short" endarrowwidth="narrow" endarrowlength="short"/>
                <v:textbox inset="2.53958mm,2.53958mm,2.53958mm,2.53958mm">
                  <w:txbxContent>
                    <w:p w14:paraId="6DE2E63C" w14:textId="2F648B36" w:rsidR="007D3A5E" w:rsidRPr="00443F9E" w:rsidRDefault="000524F3">
                      <w:pPr>
                        <w:textDirection w:val="btLr"/>
                        <w:rPr>
                          <w:lang w:val="es-ES"/>
                        </w:rPr>
                      </w:pPr>
                      <w:r>
                        <w:rPr>
                          <w:lang w:val="es-ES"/>
                        </w:rPr>
                        <w:t>Automatizar procesos manuales y disminuir los tiempos de respuesta de las solicitudes.</w:t>
                      </w:r>
                    </w:p>
                  </w:txbxContent>
                </v:textbox>
                <w10:wrap type="square" anchorx="margin"/>
              </v:rect>
            </w:pict>
          </mc:Fallback>
        </mc:AlternateContent>
      </w:r>
    </w:p>
    <w:p w14:paraId="1C5D23F5" w14:textId="4D032FAE" w:rsidR="007D3A5E" w:rsidRDefault="007D3A5E">
      <w:pPr>
        <w:rPr>
          <w:rFonts w:ascii="Abadi" w:eastAsia="Abadi" w:hAnsi="Abadi" w:cs="Abadi"/>
          <w:sz w:val="22"/>
          <w:szCs w:val="22"/>
        </w:rPr>
      </w:pPr>
    </w:p>
    <w:p w14:paraId="7938E129" w14:textId="77777777" w:rsidR="007D3A5E" w:rsidRDefault="00000000">
      <w:pPr>
        <w:rPr>
          <w:rFonts w:ascii="Abadi" w:eastAsia="Abadi" w:hAnsi="Abadi" w:cs="Abadi"/>
          <w:sz w:val="22"/>
          <w:szCs w:val="22"/>
        </w:rPr>
      </w:pPr>
      <w:r>
        <w:rPr>
          <w:rFonts w:ascii="Abadi" w:eastAsia="Abadi" w:hAnsi="Abadi" w:cs="Abadi"/>
          <w:sz w:val="22"/>
          <w:szCs w:val="22"/>
        </w:rPr>
        <w:t>¿Quiénes son los directamente beneficiados? (Máximo 500 caracteres)</w:t>
      </w:r>
    </w:p>
    <w:p w14:paraId="1622D19E" w14:textId="15F26BD3"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61312" behindDoc="0" locked="0" layoutInCell="1" hidden="0" allowOverlap="1" wp14:anchorId="7D5B5478" wp14:editId="7E60DC61">
                <wp:simplePos x="0" y="0"/>
                <wp:positionH relativeFrom="margin">
                  <wp:align>left</wp:align>
                </wp:positionH>
                <wp:positionV relativeFrom="paragraph">
                  <wp:posOffset>159385</wp:posOffset>
                </wp:positionV>
                <wp:extent cx="5819775" cy="571500"/>
                <wp:effectExtent l="0" t="0" r="28575" b="19050"/>
                <wp:wrapSquare wrapText="bothSides"/>
                <wp:docPr id="130" name="Rectángulo 130"/>
                <wp:cNvGraphicFramePr/>
                <a:graphic xmlns:a="http://schemas.openxmlformats.org/drawingml/2006/main">
                  <a:graphicData uri="http://schemas.microsoft.com/office/word/2010/wordprocessingShape">
                    <wps:wsp>
                      <wps:cNvSpPr/>
                      <wps:spPr>
                        <a:xfrm>
                          <a:off x="0" y="0"/>
                          <a:ext cx="5819775" cy="5715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B28885F" w14:textId="61A849E3" w:rsidR="007D3A5E" w:rsidRPr="00443F9E" w:rsidRDefault="000524F3">
                            <w:pPr>
                              <w:textDirection w:val="btLr"/>
                              <w:rPr>
                                <w:lang w:val="es-ES"/>
                              </w:rPr>
                            </w:pPr>
                            <w:r>
                              <w:rPr>
                                <w:lang w:val="es-ES"/>
                              </w:rPr>
                              <w:t>Tanto el área operativa en la gestión de sus procesos, como el cliente al recibir una respuesta oportuna.</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D5B5478" id="Rectángulo 130" o:spid="_x0000_s1029" style="position:absolute;margin-left:0;margin-top:12.55pt;width:458.25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" fillcolor="white [3201]" strokecolor="black [3200]" strokeweight="1pt">
                <v:stroke startarrowwidth="narrow" startarrowlength="short" endarrowwidth="narrow" endarrowlength="short"/>
                <v:textbox inset="2.53958mm,2.53958mm,2.53958mm,2.53958mm">
                  <w:txbxContent>
                    <w:p w14:paraId="1B28885F" w14:textId="61A849E3" w:rsidR="007D3A5E" w:rsidRPr="00443F9E" w:rsidRDefault="000524F3">
                      <w:pPr>
                        <w:textDirection w:val="btLr"/>
                        <w:rPr>
                          <w:lang w:val="es-ES"/>
                        </w:rPr>
                      </w:pPr>
                      <w:r>
                        <w:rPr>
                          <w:lang w:val="es-ES"/>
                        </w:rPr>
                        <w:t>Tanto el área operativa en la gestión de sus procesos, como el cliente al recibir una respuesta oportuna.</w:t>
                      </w:r>
                    </w:p>
                  </w:txbxContent>
                </v:textbox>
                <w10:wrap type="square" anchorx="margin"/>
              </v:rect>
            </w:pict>
          </mc:Fallback>
        </mc:AlternateContent>
      </w:r>
    </w:p>
    <w:p w14:paraId="50D04748" w14:textId="41347ED4" w:rsidR="007D3A5E" w:rsidRDefault="007D3A5E">
      <w:pPr>
        <w:rPr>
          <w:rFonts w:ascii="Abadi" w:eastAsia="Abadi" w:hAnsi="Abadi" w:cs="Abadi"/>
          <w:sz w:val="22"/>
          <w:szCs w:val="22"/>
        </w:rPr>
      </w:pPr>
    </w:p>
    <w:p w14:paraId="347A2F22" w14:textId="77777777" w:rsidR="007D3A5E" w:rsidRDefault="00000000">
      <w:pPr>
        <w:rPr>
          <w:rFonts w:ascii="Abadi" w:eastAsia="Abadi" w:hAnsi="Abadi" w:cs="Abadi"/>
          <w:sz w:val="22"/>
          <w:szCs w:val="22"/>
        </w:rPr>
      </w:pPr>
      <w:r>
        <w:rPr>
          <w:rFonts w:ascii="Abadi" w:eastAsia="Abadi" w:hAnsi="Abadi" w:cs="Abadi"/>
          <w:sz w:val="22"/>
          <w:szCs w:val="22"/>
        </w:rPr>
        <w:t>¿Qué información desea lograr para las decisiones de negocio? (Máximo 500 caracteres)</w:t>
      </w:r>
    </w:p>
    <w:p w14:paraId="4E6EFA1A" w14:textId="4646B2BC"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62336" behindDoc="0" locked="0" layoutInCell="1" hidden="0" allowOverlap="1" wp14:anchorId="129E7B59" wp14:editId="3DFFEC93">
                <wp:simplePos x="0" y="0"/>
                <wp:positionH relativeFrom="margin">
                  <wp:align>right</wp:align>
                </wp:positionH>
                <wp:positionV relativeFrom="paragraph">
                  <wp:posOffset>160020</wp:posOffset>
                </wp:positionV>
                <wp:extent cx="5915025" cy="661670"/>
                <wp:effectExtent l="0" t="0" r="28575" b="24130"/>
                <wp:wrapSquare wrapText="bothSides"/>
                <wp:docPr id="123" name="Rectángulo 123"/>
                <wp:cNvGraphicFramePr/>
                <a:graphic xmlns:a="http://schemas.openxmlformats.org/drawingml/2006/main">
                  <a:graphicData uri="http://schemas.microsoft.com/office/word/2010/wordprocessingShape">
                    <wps:wsp>
                      <wps:cNvSpPr/>
                      <wps:spPr>
                        <a:xfrm>
                          <a:off x="0" y="0"/>
                          <a:ext cx="5915025" cy="66191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E0BCFEA" w14:textId="42979EB6" w:rsidR="007D3A5E" w:rsidRPr="00443F9E" w:rsidRDefault="000524F3" w:rsidP="00443F9E">
                            <w:pPr>
                              <w:textDirection w:val="btLr"/>
                              <w:rPr>
                                <w:lang w:val="es-ES"/>
                              </w:rPr>
                            </w:pPr>
                            <w:r>
                              <w:rPr>
                                <w:lang w:val="es-ES"/>
                              </w:rPr>
                              <w:t xml:space="preserve">A partir de la clasificación de las solicitudes y de su volumen por tipología, se puede analizar y generar </w:t>
                            </w:r>
                            <w:proofErr w:type="spellStart"/>
                            <w:r>
                              <w:rPr>
                                <w:lang w:val="es-ES"/>
                              </w:rPr>
                              <w:t>insights</w:t>
                            </w:r>
                            <w:proofErr w:type="spellEnd"/>
                            <w:r>
                              <w:rPr>
                                <w:lang w:val="es-ES"/>
                              </w:rPr>
                              <w:t xml:space="preserve">, que ayuden </w:t>
                            </w:r>
                            <w:r w:rsidR="00461190">
                              <w:rPr>
                                <w:lang w:val="es-ES"/>
                              </w:rPr>
                              <w:t>entender e identificar las áreas/procesos que se deben mejorar</w:t>
                            </w:r>
                            <w:r>
                              <w:rPr>
                                <w:lang w:val="es-ES"/>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29E7B59" id="Rectángulo 123" o:spid="_x0000_s1030" style="position:absolute;margin-left:414.55pt;margin-top:12.6pt;width:465.75pt;height:52.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" fillcolor="white [3201]" strokecolor="black [3200]" strokeweight="1pt">
                <v:stroke startarrowwidth="narrow" startarrowlength="short" endarrowwidth="narrow" endarrowlength="short"/>
                <v:textbox inset="2.53958mm,1.2694mm,2.53958mm,1.2694mm">
                  <w:txbxContent>
                    <w:p w14:paraId="2E0BCFEA" w14:textId="42979EB6" w:rsidR="007D3A5E" w:rsidRPr="00443F9E" w:rsidRDefault="000524F3" w:rsidP="00443F9E">
                      <w:pPr>
                        <w:textDirection w:val="btLr"/>
                        <w:rPr>
                          <w:lang w:val="es-ES"/>
                        </w:rPr>
                      </w:pPr>
                      <w:r>
                        <w:rPr>
                          <w:lang w:val="es-ES"/>
                        </w:rPr>
                        <w:t xml:space="preserve">A partir de la clasificación de las solicitudes y de su volumen por tipología, se puede analizar y generar </w:t>
                      </w:r>
                      <w:proofErr w:type="spellStart"/>
                      <w:r>
                        <w:rPr>
                          <w:lang w:val="es-ES"/>
                        </w:rPr>
                        <w:t>insights</w:t>
                      </w:r>
                      <w:proofErr w:type="spellEnd"/>
                      <w:r>
                        <w:rPr>
                          <w:lang w:val="es-ES"/>
                        </w:rPr>
                        <w:t xml:space="preserve">, que ayuden </w:t>
                      </w:r>
                      <w:r w:rsidR="00461190">
                        <w:rPr>
                          <w:lang w:val="es-ES"/>
                        </w:rPr>
                        <w:t>entender e identificar las áreas/procesos que se deben mejorar</w:t>
                      </w:r>
                      <w:r>
                        <w:rPr>
                          <w:lang w:val="es-ES"/>
                        </w:rPr>
                        <w:t>.</w:t>
                      </w:r>
                    </w:p>
                  </w:txbxContent>
                </v:textbox>
                <w10:wrap type="square" anchorx="margin"/>
              </v:rect>
            </w:pict>
          </mc:Fallback>
        </mc:AlternateContent>
      </w:r>
    </w:p>
    <w:p w14:paraId="127D8D9E" w14:textId="18747204" w:rsidR="007D3A5E" w:rsidRDefault="007D3A5E">
      <w:pPr>
        <w:rPr>
          <w:rFonts w:ascii="Abadi" w:eastAsia="Abadi" w:hAnsi="Abadi" w:cs="Abadi"/>
          <w:sz w:val="22"/>
          <w:szCs w:val="22"/>
        </w:rPr>
      </w:pPr>
    </w:p>
    <w:p w14:paraId="55B1C017" w14:textId="77777777" w:rsidR="007D3A5E" w:rsidRDefault="00000000">
      <w:pPr>
        <w:jc w:val="both"/>
        <w:rPr>
          <w:rFonts w:ascii="Abadi" w:eastAsia="Abadi" w:hAnsi="Abadi" w:cs="Abadi"/>
          <w:sz w:val="22"/>
          <w:szCs w:val="22"/>
        </w:rPr>
      </w:pPr>
      <w:r>
        <w:rPr>
          <w:rFonts w:ascii="Abadi" w:eastAsia="Abadi" w:hAnsi="Abadi" w:cs="Abadi"/>
          <w:sz w:val="22"/>
          <w:szCs w:val="22"/>
        </w:rPr>
        <w:t xml:space="preserve">¿Qué procesos están o estarían interesados en resolver la necesidad?  </w:t>
      </w:r>
    </w:p>
    <w:p w14:paraId="1F231138" w14:textId="77777777" w:rsidR="007D3A5E" w:rsidRDefault="00000000">
      <w:pPr>
        <w:jc w:val="both"/>
        <w:rPr>
          <w:rFonts w:ascii="Abadi" w:eastAsia="Abadi" w:hAnsi="Abadi" w:cs="Abadi"/>
          <w:sz w:val="22"/>
          <w:szCs w:val="22"/>
        </w:rPr>
      </w:pPr>
      <w:r>
        <w:rPr>
          <w:rFonts w:ascii="Abadi" w:eastAsia="Abadi" w:hAnsi="Abadi" w:cs="Abadi"/>
          <w:sz w:val="22"/>
          <w:szCs w:val="22"/>
        </w:rPr>
        <w:t>(Máximo 500 caracteres)</w:t>
      </w:r>
    </w:p>
    <w:p w14:paraId="1F58432C" w14:textId="40D1D229"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63360" behindDoc="0" locked="0" layoutInCell="1" hidden="0" allowOverlap="1" wp14:anchorId="35994A58" wp14:editId="0FD2DDC3">
                <wp:simplePos x="0" y="0"/>
                <wp:positionH relativeFrom="margin">
                  <wp:align>right</wp:align>
                </wp:positionH>
                <wp:positionV relativeFrom="paragraph">
                  <wp:posOffset>163195</wp:posOffset>
                </wp:positionV>
                <wp:extent cx="5915025" cy="400050"/>
                <wp:effectExtent l="0" t="0" r="28575" b="19050"/>
                <wp:wrapSquare wrapText="bothSides"/>
                <wp:docPr id="124" name="Rectángulo 124"/>
                <wp:cNvGraphicFramePr/>
                <a:graphic xmlns:a="http://schemas.openxmlformats.org/drawingml/2006/main">
                  <a:graphicData uri="http://schemas.microsoft.com/office/word/2010/wordprocessingShape">
                    <wps:wsp>
                      <wps:cNvSpPr/>
                      <wps:spPr>
                        <a:xfrm>
                          <a:off x="0" y="0"/>
                          <a:ext cx="5915025" cy="4000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7AC280A" w14:textId="5FCC6F2C" w:rsidR="007D3A5E" w:rsidRPr="00443F9E" w:rsidRDefault="00461190">
                            <w:pPr>
                              <w:textDirection w:val="btLr"/>
                              <w:rPr>
                                <w:lang w:val="es-ES"/>
                              </w:rPr>
                            </w:pPr>
                            <w:r>
                              <w:rPr>
                                <w:lang w:val="es-ES"/>
                              </w:rPr>
                              <w:t>Gerencia PQRS</w:t>
                            </w:r>
                            <w:r w:rsidR="00F369BC">
                              <w:rPr>
                                <w:lang w:val="es-ES"/>
                              </w:rPr>
                              <w: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994A58" id="Rectángulo 124" o:spid="_x0000_s1031" style="position:absolute;margin-left:414.55pt;margin-top:12.85pt;width:465.75pt;height:3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" fillcolor="white [3201]" strokecolor="black [3200]" strokeweight="1pt">
                <v:stroke startarrowwidth="narrow" startarrowlength="short" endarrowwidth="narrow" endarrowlength="short"/>
                <v:textbox inset="2.53958mm,2.53958mm,2.53958mm,2.53958mm">
                  <w:txbxContent>
                    <w:p w14:paraId="67AC280A" w14:textId="5FCC6F2C" w:rsidR="007D3A5E" w:rsidRPr="00443F9E" w:rsidRDefault="00461190">
                      <w:pPr>
                        <w:textDirection w:val="btLr"/>
                        <w:rPr>
                          <w:lang w:val="es-ES"/>
                        </w:rPr>
                      </w:pPr>
                      <w:r>
                        <w:rPr>
                          <w:lang w:val="es-ES"/>
                        </w:rPr>
                        <w:t>Gerencia PQRS</w:t>
                      </w:r>
                      <w:r w:rsidR="00F369BC">
                        <w:rPr>
                          <w:lang w:val="es-ES"/>
                        </w:rPr>
                        <w:t>.</w:t>
                      </w:r>
                    </w:p>
                  </w:txbxContent>
                </v:textbox>
                <w10:wrap type="square" anchorx="margin"/>
              </v:rect>
            </w:pict>
          </mc:Fallback>
        </mc:AlternateContent>
      </w:r>
    </w:p>
    <w:p w14:paraId="3131BF3E" w14:textId="77777777" w:rsidR="007D3A5E" w:rsidRDefault="007D3A5E">
      <w:pPr>
        <w:rPr>
          <w:rFonts w:ascii="Abadi" w:eastAsia="Abadi" w:hAnsi="Abadi" w:cs="Abadi"/>
          <w:sz w:val="22"/>
          <w:szCs w:val="22"/>
        </w:rPr>
      </w:pPr>
    </w:p>
    <w:p w14:paraId="6503AFD0" w14:textId="77777777" w:rsidR="00461190" w:rsidRDefault="00461190">
      <w:pPr>
        <w:rPr>
          <w:rFonts w:ascii="Abadi" w:eastAsia="Abadi" w:hAnsi="Abadi" w:cs="Abadi"/>
          <w:sz w:val="22"/>
          <w:szCs w:val="22"/>
        </w:rPr>
      </w:pPr>
    </w:p>
    <w:p w14:paraId="1D9EA5B1" w14:textId="77777777" w:rsidR="00461190" w:rsidRDefault="00461190">
      <w:pPr>
        <w:rPr>
          <w:rFonts w:ascii="Abadi" w:eastAsia="Abadi" w:hAnsi="Abadi" w:cs="Abadi"/>
          <w:sz w:val="22"/>
          <w:szCs w:val="22"/>
        </w:rPr>
      </w:pPr>
    </w:p>
    <w:p w14:paraId="4C48AC07" w14:textId="77777777" w:rsidR="00461190" w:rsidRDefault="00461190">
      <w:pPr>
        <w:rPr>
          <w:rFonts w:ascii="Abadi" w:eastAsia="Abadi" w:hAnsi="Abadi" w:cs="Abadi"/>
          <w:sz w:val="22"/>
          <w:szCs w:val="22"/>
        </w:rPr>
      </w:pPr>
    </w:p>
    <w:p w14:paraId="5C827A06" w14:textId="6A474C58" w:rsidR="007D3A5E" w:rsidRDefault="00000000">
      <w:pPr>
        <w:rPr>
          <w:rFonts w:ascii="Abadi" w:eastAsia="Abadi" w:hAnsi="Abadi" w:cs="Abadi"/>
          <w:sz w:val="22"/>
          <w:szCs w:val="22"/>
        </w:rPr>
      </w:pPr>
      <w:r>
        <w:rPr>
          <w:rFonts w:ascii="Abadi" w:eastAsia="Abadi" w:hAnsi="Abadi" w:cs="Abadi"/>
          <w:sz w:val="22"/>
          <w:szCs w:val="22"/>
        </w:rPr>
        <w:lastRenderedPageBreak/>
        <w:t>¿Cuál es el objetivo general del reto analítico?  (Máximo 200 caracteres)</w:t>
      </w:r>
    </w:p>
    <w:p w14:paraId="1490237B" w14:textId="37A5CAB9" w:rsidR="007D3A5E" w:rsidRDefault="00443F9E">
      <w:pPr>
        <w:rPr>
          <w:rFonts w:ascii="Abadi" w:eastAsia="Abadi" w:hAnsi="Abadi" w:cs="Abadi"/>
          <w:sz w:val="22"/>
          <w:szCs w:val="22"/>
        </w:rPr>
      </w:pPr>
      <w:r>
        <w:rPr>
          <w:noProof/>
        </w:rPr>
        <mc:AlternateContent>
          <mc:Choice Requires="wps">
            <w:drawing>
              <wp:anchor distT="0" distB="0" distL="114300" distR="114300" simplePos="0" relativeHeight="251664384" behindDoc="0" locked="0" layoutInCell="1" hidden="0" allowOverlap="1" wp14:anchorId="494486BD" wp14:editId="2DCD7B1B">
                <wp:simplePos x="0" y="0"/>
                <wp:positionH relativeFrom="margin">
                  <wp:align>left</wp:align>
                </wp:positionH>
                <wp:positionV relativeFrom="paragraph">
                  <wp:posOffset>156209</wp:posOffset>
                </wp:positionV>
                <wp:extent cx="5443855" cy="400050"/>
                <wp:effectExtent l="0" t="0" r="23495" b="19050"/>
                <wp:wrapSquare wrapText="bothSides"/>
                <wp:docPr id="127" name="Rectángulo 127"/>
                <wp:cNvGraphicFramePr/>
                <a:graphic xmlns:a="http://schemas.openxmlformats.org/drawingml/2006/main">
                  <a:graphicData uri="http://schemas.microsoft.com/office/word/2010/wordprocessingShape">
                    <wps:wsp>
                      <wps:cNvSpPr/>
                      <wps:spPr>
                        <a:xfrm>
                          <a:off x="0" y="0"/>
                          <a:ext cx="5443855" cy="4000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8B1AB74" w14:textId="53815FC0" w:rsidR="007D3A5E" w:rsidRPr="00443F9E" w:rsidRDefault="00F369BC">
                            <w:pPr>
                              <w:textDirection w:val="btLr"/>
                              <w:rPr>
                                <w:lang w:val="es-ES"/>
                              </w:rPr>
                            </w:pPr>
                            <w:r>
                              <w:rPr>
                                <w:lang w:val="es-ES"/>
                              </w:rPr>
                              <w:t>Clasificación de texto</w:t>
                            </w:r>
                            <w:r w:rsidR="00461190">
                              <w:rPr>
                                <w:lang w:val="es-ES"/>
                              </w:rPr>
                              <w:t xml:space="preserve"> y análisis de datos.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94486BD" id="Rectángulo 127" o:spid="_x0000_s1032" style="position:absolute;margin-left:0;margin-top:12.3pt;width:428.65pt;height:3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" fillcolor="white [3201]" strokecolor="black [3200]" strokeweight="1pt">
                <v:stroke startarrowwidth="narrow" startarrowlength="short" endarrowwidth="narrow" endarrowlength="short"/>
                <v:textbox inset="2.53958mm,2.53958mm,2.53958mm,2.53958mm">
                  <w:txbxContent>
                    <w:p w14:paraId="68B1AB74" w14:textId="53815FC0" w:rsidR="007D3A5E" w:rsidRPr="00443F9E" w:rsidRDefault="00F369BC">
                      <w:pPr>
                        <w:textDirection w:val="btLr"/>
                        <w:rPr>
                          <w:lang w:val="es-ES"/>
                        </w:rPr>
                      </w:pPr>
                      <w:r>
                        <w:rPr>
                          <w:lang w:val="es-ES"/>
                        </w:rPr>
                        <w:t>Clasificación de texto</w:t>
                      </w:r>
                      <w:r w:rsidR="00461190">
                        <w:rPr>
                          <w:lang w:val="es-ES"/>
                        </w:rPr>
                        <w:t xml:space="preserve"> y análisis de datos.</w:t>
                      </w:r>
                    </w:p>
                  </w:txbxContent>
                </v:textbox>
                <w10:wrap type="square" anchorx="margin"/>
              </v:rect>
            </w:pict>
          </mc:Fallback>
        </mc:AlternateContent>
      </w:r>
    </w:p>
    <w:p w14:paraId="78ADDD5A" w14:textId="454D0AD8" w:rsidR="007D3A5E" w:rsidRDefault="007D3A5E">
      <w:pPr>
        <w:rPr>
          <w:rFonts w:ascii="Abadi" w:eastAsia="Abadi" w:hAnsi="Abadi" w:cs="Abadi"/>
          <w:sz w:val="22"/>
          <w:szCs w:val="22"/>
        </w:rPr>
      </w:pPr>
    </w:p>
    <w:p w14:paraId="4111C453" w14:textId="77777777" w:rsidR="007D3A5E" w:rsidRDefault="007D3A5E">
      <w:pPr>
        <w:rPr>
          <w:rFonts w:ascii="Abadi" w:eastAsia="Abadi" w:hAnsi="Abadi" w:cs="Abadi"/>
          <w:sz w:val="22"/>
          <w:szCs w:val="22"/>
        </w:rPr>
      </w:pPr>
    </w:p>
    <w:p w14:paraId="61A57D17" w14:textId="77777777" w:rsidR="007D3A5E" w:rsidRDefault="007D3A5E">
      <w:pPr>
        <w:rPr>
          <w:rFonts w:ascii="Abadi" w:eastAsia="Abadi" w:hAnsi="Abadi" w:cs="Abadi"/>
          <w:sz w:val="22"/>
          <w:szCs w:val="22"/>
        </w:rPr>
      </w:pPr>
    </w:p>
    <w:p w14:paraId="24BCCC80" w14:textId="77777777" w:rsidR="007D3A5E" w:rsidRDefault="00000000">
      <w:pPr>
        <w:jc w:val="both"/>
        <w:rPr>
          <w:rFonts w:ascii="Abadi" w:eastAsia="Abadi" w:hAnsi="Abadi" w:cs="Abadi"/>
          <w:sz w:val="22"/>
          <w:szCs w:val="22"/>
        </w:rPr>
      </w:pPr>
      <w:r>
        <w:rPr>
          <w:rFonts w:ascii="Abadi" w:eastAsia="Abadi" w:hAnsi="Abadi" w:cs="Abadi"/>
          <w:sz w:val="22"/>
          <w:szCs w:val="22"/>
        </w:rPr>
        <w:t>Teniendo en cuenta el objetivo general, ¿cuál es la pregunta analítica que se desea resolver? (Máximo 500 caracteres)</w:t>
      </w:r>
    </w:p>
    <w:p w14:paraId="79FE089D" w14:textId="5AB9BA29" w:rsidR="007D3A5E" w:rsidRDefault="00D67557">
      <w:pPr>
        <w:jc w:val="both"/>
        <w:rPr>
          <w:rFonts w:ascii="Abadi" w:eastAsia="Abadi" w:hAnsi="Abadi" w:cs="Abadi"/>
          <w:sz w:val="22"/>
          <w:szCs w:val="22"/>
        </w:rPr>
      </w:pPr>
      <w:r>
        <w:rPr>
          <w:noProof/>
        </w:rPr>
        <mc:AlternateContent>
          <mc:Choice Requires="wps">
            <w:drawing>
              <wp:anchor distT="0" distB="0" distL="114300" distR="114300" simplePos="0" relativeHeight="251665408" behindDoc="0" locked="0" layoutInCell="1" hidden="0" allowOverlap="1" wp14:anchorId="2FC2365E" wp14:editId="76729157">
                <wp:simplePos x="0" y="0"/>
                <wp:positionH relativeFrom="margin">
                  <wp:align>left</wp:align>
                </wp:positionH>
                <wp:positionV relativeFrom="paragraph">
                  <wp:posOffset>160020</wp:posOffset>
                </wp:positionV>
                <wp:extent cx="5705475" cy="657225"/>
                <wp:effectExtent l="0" t="0" r="28575" b="28575"/>
                <wp:wrapSquare wrapText="bothSides"/>
                <wp:docPr id="125" name="Rectángulo 125"/>
                <wp:cNvGraphicFramePr/>
                <a:graphic xmlns:a="http://schemas.openxmlformats.org/drawingml/2006/main">
                  <a:graphicData uri="http://schemas.microsoft.com/office/word/2010/wordprocessingShape">
                    <wps:wsp>
                      <wps:cNvSpPr/>
                      <wps:spPr>
                        <a:xfrm>
                          <a:off x="0" y="0"/>
                          <a:ext cx="5705475"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9A7B312" w14:textId="29AA2978" w:rsidR="007D3A5E" w:rsidRPr="00D67557" w:rsidRDefault="006C7BFC">
                            <w:pPr>
                              <w:jc w:val="center"/>
                              <w:textDirection w:val="btLr"/>
                              <w:rPr>
                                <w:lang w:val="es-ES"/>
                              </w:rPr>
                            </w:pPr>
                            <w:r>
                              <w:rPr>
                                <w:lang w:val="es-ES"/>
                              </w:rPr>
                              <w:t>¿De acuerdo con el análisis de datos que se realice</w:t>
                            </w:r>
                            <w:r w:rsidR="004347B2">
                              <w:rPr>
                                <w:lang w:val="es-ES"/>
                              </w:rPr>
                              <w:t xml:space="preserve"> y</w:t>
                            </w:r>
                            <w:r>
                              <w:rPr>
                                <w:lang w:val="es-ES"/>
                              </w:rPr>
                              <w:t xml:space="preserve"> a partir de la clasificación de las solicitudes, cuáles son l</w:t>
                            </w:r>
                            <w:r w:rsidR="004347B2">
                              <w:rPr>
                                <w:lang w:val="es-ES"/>
                              </w:rPr>
                              <w:t xml:space="preserve">as posibles acciones que debe tomar </w:t>
                            </w:r>
                            <w:r w:rsidR="001925D8">
                              <w:rPr>
                                <w:lang w:val="es-ES"/>
                              </w:rPr>
                              <w:t>e</w:t>
                            </w:r>
                            <w:r w:rsidR="004347B2">
                              <w:rPr>
                                <w:lang w:val="es-ES"/>
                              </w:rPr>
                              <w:t>l</w:t>
                            </w:r>
                            <w:r>
                              <w:rPr>
                                <w:lang w:val="es-ES"/>
                              </w:rPr>
                              <w:t xml:space="preserve"> Fondo Nacional del Ahorro</w:t>
                            </w:r>
                            <w:r w:rsidR="004347B2">
                              <w:rPr>
                                <w:lang w:val="es-ES"/>
                              </w:rPr>
                              <w:t xml:space="preserve"> S.A. para mejorar y optimizar los procesos en cada una de las áreas?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FC2365E" id="Rectángulo 125" o:spid="_x0000_s1033" style="position:absolute;left:0;text-align:left;margin-left:0;margin-top:12.6pt;width:449.25pt;height:5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" fillcolor="white [3201]" strokecolor="black [3200]" strokeweight="1pt">
                <v:stroke startarrowwidth="narrow" startarrowlength="short" endarrowwidth="narrow" endarrowlength="short"/>
                <v:textbox inset="2.53958mm,1.2694mm,2.53958mm,1.2694mm">
                  <w:txbxContent>
                    <w:p w14:paraId="69A7B312" w14:textId="29AA2978" w:rsidR="007D3A5E" w:rsidRPr="00D67557" w:rsidRDefault="006C7BFC">
                      <w:pPr>
                        <w:jc w:val="center"/>
                        <w:textDirection w:val="btLr"/>
                        <w:rPr>
                          <w:lang w:val="es-ES"/>
                        </w:rPr>
                      </w:pPr>
                      <w:r>
                        <w:rPr>
                          <w:lang w:val="es-ES"/>
                        </w:rPr>
                        <w:t>¿De acuerdo con el análisis de datos que se realice</w:t>
                      </w:r>
                      <w:r w:rsidR="004347B2">
                        <w:rPr>
                          <w:lang w:val="es-ES"/>
                        </w:rPr>
                        <w:t xml:space="preserve"> y</w:t>
                      </w:r>
                      <w:r>
                        <w:rPr>
                          <w:lang w:val="es-ES"/>
                        </w:rPr>
                        <w:t xml:space="preserve"> a partir de la clasificación de las solicitudes, cuáles son l</w:t>
                      </w:r>
                      <w:r w:rsidR="004347B2">
                        <w:rPr>
                          <w:lang w:val="es-ES"/>
                        </w:rPr>
                        <w:t xml:space="preserve">as posibles acciones que debe tomar </w:t>
                      </w:r>
                      <w:r w:rsidR="001925D8">
                        <w:rPr>
                          <w:lang w:val="es-ES"/>
                        </w:rPr>
                        <w:t>e</w:t>
                      </w:r>
                      <w:r w:rsidR="004347B2">
                        <w:rPr>
                          <w:lang w:val="es-ES"/>
                        </w:rPr>
                        <w:t>l</w:t>
                      </w:r>
                      <w:r>
                        <w:rPr>
                          <w:lang w:val="es-ES"/>
                        </w:rPr>
                        <w:t xml:space="preserve"> Fondo Nacional del Ahorro</w:t>
                      </w:r>
                      <w:r w:rsidR="004347B2">
                        <w:rPr>
                          <w:lang w:val="es-ES"/>
                        </w:rPr>
                        <w:t xml:space="preserve"> S.A. para mejorar y optimizar los procesos en cada una de las áreas?</w:t>
                      </w:r>
                    </w:p>
                  </w:txbxContent>
                </v:textbox>
                <w10:wrap type="square" anchorx="margin"/>
              </v:rect>
            </w:pict>
          </mc:Fallback>
        </mc:AlternateContent>
      </w:r>
    </w:p>
    <w:p w14:paraId="219D5F21" w14:textId="00DDDED1" w:rsidR="007D3A5E" w:rsidRDefault="007D3A5E">
      <w:pPr>
        <w:jc w:val="both"/>
        <w:rPr>
          <w:rFonts w:ascii="Abadi" w:eastAsia="Abadi" w:hAnsi="Abadi" w:cs="Abadi"/>
          <w:sz w:val="22"/>
          <w:szCs w:val="22"/>
        </w:rPr>
      </w:pPr>
    </w:p>
    <w:p w14:paraId="07F0FE48" w14:textId="77777777" w:rsidR="007D3A5E" w:rsidRDefault="007D3A5E">
      <w:pPr>
        <w:jc w:val="both"/>
        <w:rPr>
          <w:rFonts w:ascii="Abadi" w:eastAsia="Abadi" w:hAnsi="Abadi" w:cs="Abadi"/>
          <w:sz w:val="22"/>
          <w:szCs w:val="22"/>
        </w:rPr>
      </w:pPr>
    </w:p>
    <w:p w14:paraId="4357B432" w14:textId="77777777" w:rsidR="007D3A5E" w:rsidRDefault="00000000">
      <w:pPr>
        <w:jc w:val="both"/>
        <w:rPr>
          <w:rFonts w:ascii="Abadi" w:eastAsia="Abadi" w:hAnsi="Abadi" w:cs="Abadi"/>
          <w:sz w:val="22"/>
          <w:szCs w:val="22"/>
        </w:rPr>
      </w:pPr>
      <w:r>
        <w:rPr>
          <w:rFonts w:ascii="Abadi" w:eastAsia="Abadi" w:hAnsi="Abadi" w:cs="Abadi"/>
          <w:sz w:val="22"/>
          <w:szCs w:val="22"/>
        </w:rPr>
        <w:t>¿En cuál de las siguientes tareas analíticas se encuentra enmarcada su proyecto? (Marque máximo 3)</w:t>
      </w:r>
    </w:p>
    <w:p w14:paraId="16A8CA2B" w14:textId="77777777" w:rsidR="007D3A5E" w:rsidRDefault="007D3A5E">
      <w:pPr>
        <w:jc w:val="both"/>
        <w:rPr>
          <w:rFonts w:ascii="Abadi" w:eastAsia="Abadi" w:hAnsi="Abadi" w:cs="Abadi"/>
          <w:sz w:val="22"/>
          <w:szCs w:val="22"/>
        </w:rPr>
      </w:pPr>
    </w:p>
    <w:p w14:paraId="64608B97" w14:textId="77777777" w:rsidR="007D3A5E" w:rsidRPr="00F369BC"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sidRPr="00F369BC">
        <w:rPr>
          <w:rFonts w:ascii="Abadi" w:eastAsia="Abadi" w:hAnsi="Abadi" w:cs="Abadi"/>
          <w:color w:val="000000"/>
          <w:sz w:val="22"/>
          <w:szCs w:val="22"/>
        </w:rPr>
        <w:t>Regresión</w:t>
      </w:r>
    </w:p>
    <w:p w14:paraId="66D813FE" w14:textId="77777777" w:rsidR="007D3A5E" w:rsidRPr="00F369BC"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highlight w:val="yellow"/>
        </w:rPr>
      </w:pPr>
      <w:r w:rsidRPr="00F369BC">
        <w:rPr>
          <w:rFonts w:ascii="Abadi" w:eastAsia="Abadi" w:hAnsi="Abadi" w:cs="Abadi"/>
          <w:color w:val="000000"/>
          <w:sz w:val="22"/>
          <w:szCs w:val="22"/>
          <w:highlight w:val="yellow"/>
        </w:rPr>
        <w:t>Clasificación</w:t>
      </w:r>
    </w:p>
    <w:p w14:paraId="0A83E5F2"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Agrupamiento</w:t>
      </w:r>
    </w:p>
    <w:p w14:paraId="01193342" w14:textId="77777777" w:rsidR="007D3A5E" w:rsidRPr="00F369BC"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highlight w:val="yellow"/>
        </w:rPr>
      </w:pPr>
      <w:r w:rsidRPr="00F369BC">
        <w:rPr>
          <w:rFonts w:ascii="Abadi" w:eastAsia="Abadi" w:hAnsi="Abadi" w:cs="Abadi"/>
          <w:color w:val="000000"/>
          <w:sz w:val="22"/>
          <w:szCs w:val="22"/>
          <w:highlight w:val="yellow"/>
        </w:rPr>
        <w:t>Segmentación</w:t>
      </w:r>
    </w:p>
    <w:p w14:paraId="3ED02340"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proofErr w:type="spellStart"/>
      <w:r>
        <w:rPr>
          <w:rFonts w:ascii="Abadi" w:eastAsia="Abadi" w:hAnsi="Abadi" w:cs="Abadi"/>
          <w:color w:val="000000"/>
          <w:sz w:val="22"/>
          <w:szCs w:val="22"/>
        </w:rPr>
        <w:t>Clustering</w:t>
      </w:r>
      <w:proofErr w:type="spellEnd"/>
    </w:p>
    <w:p w14:paraId="51E51189"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Reglas de asociación</w:t>
      </w:r>
    </w:p>
    <w:p w14:paraId="5BDE9E6B"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Detección de anomalías</w:t>
      </w:r>
    </w:p>
    <w:p w14:paraId="06704D0F"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Sistema de recomendación</w:t>
      </w:r>
    </w:p>
    <w:p w14:paraId="1D48F84A"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Aprendizaje profundo</w:t>
      </w:r>
    </w:p>
    <w:p w14:paraId="1369FF6F" w14:textId="77777777" w:rsidR="007D3A5E" w:rsidRPr="00F369BC"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highlight w:val="yellow"/>
        </w:rPr>
      </w:pPr>
      <w:r w:rsidRPr="00F369BC">
        <w:rPr>
          <w:rFonts w:ascii="Abadi" w:eastAsia="Abadi" w:hAnsi="Abadi" w:cs="Abadi"/>
          <w:color w:val="000000"/>
          <w:sz w:val="22"/>
          <w:szCs w:val="22"/>
          <w:highlight w:val="yellow"/>
        </w:rPr>
        <w:t>Minería de texto</w:t>
      </w:r>
    </w:p>
    <w:p w14:paraId="647902EA"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Segmentación de imágenes</w:t>
      </w:r>
    </w:p>
    <w:p w14:paraId="1171B0B0" w14:textId="77777777" w:rsidR="007D3A5E" w:rsidRDefault="00000000">
      <w:pPr>
        <w:widowControl w:val="0"/>
        <w:numPr>
          <w:ilvl w:val="0"/>
          <w:numId w:val="3"/>
        </w:numPr>
        <w:pBdr>
          <w:top w:val="nil"/>
          <w:left w:val="nil"/>
          <w:bottom w:val="nil"/>
          <w:right w:val="nil"/>
          <w:between w:val="nil"/>
        </w:pBdr>
        <w:jc w:val="both"/>
        <w:rPr>
          <w:rFonts w:ascii="Abadi" w:eastAsia="Abadi" w:hAnsi="Abadi" w:cs="Abadi"/>
          <w:color w:val="000000"/>
          <w:sz w:val="22"/>
          <w:szCs w:val="22"/>
        </w:rPr>
      </w:pPr>
      <w:r>
        <w:rPr>
          <w:rFonts w:ascii="Abadi" w:eastAsia="Abadi" w:hAnsi="Abadi" w:cs="Abadi"/>
          <w:color w:val="000000"/>
          <w:sz w:val="22"/>
          <w:szCs w:val="22"/>
        </w:rPr>
        <w:t>Selección de características o variables.</w:t>
      </w:r>
    </w:p>
    <w:p w14:paraId="51941612" w14:textId="77777777" w:rsidR="007D3A5E" w:rsidRDefault="007D3A5E">
      <w:pPr>
        <w:rPr>
          <w:rFonts w:ascii="Abadi" w:eastAsia="Abadi" w:hAnsi="Abadi" w:cs="Abadi"/>
        </w:rPr>
      </w:pPr>
    </w:p>
    <w:p w14:paraId="391F8AFA" w14:textId="77777777" w:rsidR="007D3A5E" w:rsidRDefault="007D3A5E">
      <w:pPr>
        <w:pStyle w:val="Ttulo2"/>
        <w:jc w:val="center"/>
        <w:rPr>
          <w:rFonts w:ascii="Abadi" w:eastAsia="Abadi" w:hAnsi="Abadi" w:cs="Abadi"/>
          <w:b/>
          <w:color w:val="000000"/>
        </w:rPr>
      </w:pPr>
    </w:p>
    <w:p w14:paraId="0A237BE1" w14:textId="77777777" w:rsidR="007D3A5E" w:rsidRDefault="00000000">
      <w:pPr>
        <w:pStyle w:val="Ttulo2"/>
        <w:jc w:val="center"/>
        <w:rPr>
          <w:rFonts w:ascii="Abadi" w:eastAsia="Abadi" w:hAnsi="Abadi" w:cs="Abadi"/>
          <w:b/>
          <w:color w:val="000000"/>
        </w:rPr>
      </w:pPr>
      <w:bookmarkStart w:id="6" w:name="_heading=h.3dy6vkm" w:colFirst="0" w:colLast="0"/>
      <w:bookmarkEnd w:id="6"/>
      <w:r>
        <w:rPr>
          <w:rFonts w:ascii="Abadi" w:eastAsia="Abadi" w:hAnsi="Abadi" w:cs="Abadi"/>
          <w:b/>
          <w:color w:val="000000"/>
        </w:rPr>
        <w:t>Temática de postulación del reto analítico</w:t>
      </w:r>
    </w:p>
    <w:p w14:paraId="0E541F2A" w14:textId="77777777" w:rsidR="007D3A5E" w:rsidRDefault="007D3A5E">
      <w:pPr>
        <w:jc w:val="center"/>
        <w:rPr>
          <w:rFonts w:ascii="Abadi" w:eastAsia="Abadi" w:hAnsi="Abadi" w:cs="Abadi"/>
          <w:b/>
        </w:rPr>
      </w:pPr>
    </w:p>
    <w:p w14:paraId="4C3C391E" w14:textId="77777777" w:rsidR="007D3A5E" w:rsidRDefault="00000000">
      <w:pPr>
        <w:rPr>
          <w:rFonts w:ascii="Abadi" w:eastAsia="Abadi" w:hAnsi="Abadi" w:cs="Abadi"/>
          <w:sz w:val="22"/>
          <w:szCs w:val="22"/>
        </w:rPr>
      </w:pPr>
      <w:r>
        <w:rPr>
          <w:rFonts w:ascii="Abadi" w:eastAsia="Abadi" w:hAnsi="Abadi" w:cs="Abadi"/>
          <w:sz w:val="22"/>
          <w:szCs w:val="22"/>
        </w:rPr>
        <w:t>Título tentativo del reto (Máximo 200 caracteres)</w:t>
      </w:r>
    </w:p>
    <w:p w14:paraId="3D6809D7" w14:textId="42D18C64" w:rsidR="007D3A5E" w:rsidRDefault="00D67557">
      <w:pPr>
        <w:jc w:val="both"/>
        <w:rPr>
          <w:rFonts w:ascii="Abadi" w:eastAsia="Abadi" w:hAnsi="Abadi" w:cs="Abadi"/>
          <w:b/>
          <w:sz w:val="22"/>
          <w:szCs w:val="22"/>
        </w:rPr>
      </w:pPr>
      <w:r>
        <w:rPr>
          <w:noProof/>
        </w:rPr>
        <mc:AlternateContent>
          <mc:Choice Requires="wps">
            <w:drawing>
              <wp:anchor distT="0" distB="0" distL="114300" distR="114300" simplePos="0" relativeHeight="251666432" behindDoc="0" locked="0" layoutInCell="1" hidden="0" allowOverlap="1" wp14:anchorId="1E31DBB3" wp14:editId="6D0E1EF1">
                <wp:simplePos x="0" y="0"/>
                <wp:positionH relativeFrom="margin">
                  <wp:align>left</wp:align>
                </wp:positionH>
                <wp:positionV relativeFrom="paragraph">
                  <wp:posOffset>159385</wp:posOffset>
                </wp:positionV>
                <wp:extent cx="5753100" cy="477520"/>
                <wp:effectExtent l="0" t="0" r="19050" b="17780"/>
                <wp:wrapSquare wrapText="bothSides"/>
                <wp:docPr id="133" name="Rectángulo 133"/>
                <wp:cNvGraphicFramePr/>
                <a:graphic xmlns:a="http://schemas.openxmlformats.org/drawingml/2006/main">
                  <a:graphicData uri="http://schemas.microsoft.com/office/word/2010/wordprocessingShape">
                    <wps:wsp>
                      <wps:cNvSpPr/>
                      <wps:spPr>
                        <a:xfrm>
                          <a:off x="0" y="0"/>
                          <a:ext cx="5753100" cy="47767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4E2194A" w14:textId="59E263F5" w:rsidR="007D3A5E" w:rsidRPr="00D67557" w:rsidRDefault="00F369BC" w:rsidP="00D67557">
                            <w:pPr>
                              <w:textDirection w:val="btLr"/>
                              <w:rPr>
                                <w:lang w:val="es-ES"/>
                              </w:rPr>
                            </w:pPr>
                            <w:r>
                              <w:rPr>
                                <w:lang w:val="es-ES"/>
                              </w:rPr>
                              <w:t>Algoritmo de clasificación de texto para análisis de PQRS</w:t>
                            </w:r>
                            <w:r w:rsidR="001925D8">
                              <w:rPr>
                                <w:lang w:val="es-ES"/>
                              </w:rPr>
                              <w:t>, aplicado en el Fondo Nacional del Ahorro</w:t>
                            </w:r>
                            <w:r w:rsidR="00516810">
                              <w:rPr>
                                <w:lang w:val="es-ES"/>
                              </w:rPr>
                              <w:t xml:space="preserve"> S.A.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E31DBB3" id="Rectángulo 133" o:spid="_x0000_s1034" style="position:absolute;left:0;text-align:left;margin-left:0;margin-top:12.55pt;width:453pt;height:37.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" fillcolor="white [3201]" strokecolor="black [3200]" strokeweight="1pt">
                <v:stroke startarrowwidth="narrow" startarrowlength="short" endarrowwidth="narrow" endarrowlength="short"/>
                <v:textbox inset="2.53958mm,1.2694mm,2.53958mm,1.2694mm">
                  <w:txbxContent>
                    <w:p w14:paraId="14E2194A" w14:textId="59E263F5" w:rsidR="007D3A5E" w:rsidRPr="00D67557" w:rsidRDefault="00F369BC" w:rsidP="00D67557">
                      <w:pPr>
                        <w:textDirection w:val="btLr"/>
                        <w:rPr>
                          <w:lang w:val="es-ES"/>
                        </w:rPr>
                      </w:pPr>
                      <w:r>
                        <w:rPr>
                          <w:lang w:val="es-ES"/>
                        </w:rPr>
                        <w:t>Algoritmo de clasificación de texto para análisis de PQRS</w:t>
                      </w:r>
                      <w:r w:rsidR="001925D8">
                        <w:rPr>
                          <w:lang w:val="es-ES"/>
                        </w:rPr>
                        <w:t>, aplicado en el Fondo Nacional del Ahorro</w:t>
                      </w:r>
                      <w:r w:rsidR="00516810">
                        <w:rPr>
                          <w:lang w:val="es-ES"/>
                        </w:rPr>
                        <w:t xml:space="preserve"> S.A.</w:t>
                      </w:r>
                    </w:p>
                  </w:txbxContent>
                </v:textbox>
                <w10:wrap type="square" anchorx="margin"/>
              </v:rect>
            </w:pict>
          </mc:Fallback>
        </mc:AlternateContent>
      </w:r>
    </w:p>
    <w:p w14:paraId="5B4E640E" w14:textId="1776C789" w:rsidR="007D3A5E" w:rsidRDefault="007D3A5E">
      <w:pPr>
        <w:jc w:val="both"/>
        <w:rPr>
          <w:rFonts w:ascii="Abadi" w:eastAsia="Abadi" w:hAnsi="Abadi" w:cs="Abadi"/>
          <w:b/>
          <w:sz w:val="22"/>
          <w:szCs w:val="22"/>
        </w:rPr>
      </w:pPr>
    </w:p>
    <w:p w14:paraId="1542D1D0" w14:textId="77777777" w:rsidR="007D3A5E" w:rsidRDefault="00000000">
      <w:pPr>
        <w:rPr>
          <w:rFonts w:ascii="Abadi" w:eastAsia="Abadi" w:hAnsi="Abadi" w:cs="Abadi"/>
          <w:sz w:val="22"/>
          <w:szCs w:val="22"/>
        </w:rPr>
      </w:pPr>
      <w:r>
        <w:rPr>
          <w:rFonts w:ascii="Abadi" w:eastAsia="Abadi" w:hAnsi="Abadi" w:cs="Abadi"/>
          <w:sz w:val="22"/>
          <w:szCs w:val="22"/>
        </w:rPr>
        <w:t>Acercamientos previos al problema (Máximo 4000 caracteres)</w:t>
      </w:r>
    </w:p>
    <w:p w14:paraId="3F77E1D8" w14:textId="326796AD" w:rsidR="007D3A5E" w:rsidRDefault="00D67557">
      <w:pPr>
        <w:rPr>
          <w:rFonts w:ascii="Abadi" w:eastAsia="Abadi" w:hAnsi="Abadi" w:cs="Abadi"/>
          <w:sz w:val="22"/>
          <w:szCs w:val="22"/>
        </w:rPr>
      </w:pPr>
      <w:r>
        <w:rPr>
          <w:noProof/>
        </w:rPr>
        <mc:AlternateContent>
          <mc:Choice Requires="wps">
            <w:drawing>
              <wp:anchor distT="0" distB="0" distL="114300" distR="114300" simplePos="0" relativeHeight="251667456" behindDoc="0" locked="0" layoutInCell="1" hidden="0" allowOverlap="1" wp14:anchorId="3E9B6E64" wp14:editId="7B182BEC">
                <wp:simplePos x="0" y="0"/>
                <wp:positionH relativeFrom="margin">
                  <wp:align>left</wp:align>
                </wp:positionH>
                <wp:positionV relativeFrom="paragraph">
                  <wp:posOffset>160020</wp:posOffset>
                </wp:positionV>
                <wp:extent cx="5781675" cy="485775"/>
                <wp:effectExtent l="0" t="0" r="28575" b="28575"/>
                <wp:wrapSquare wrapText="bothSides"/>
                <wp:docPr id="122" name="Rectángulo 122"/>
                <wp:cNvGraphicFramePr/>
                <a:graphic xmlns:a="http://schemas.openxmlformats.org/drawingml/2006/main">
                  <a:graphicData uri="http://schemas.microsoft.com/office/word/2010/wordprocessingShape">
                    <wps:wsp>
                      <wps:cNvSpPr/>
                      <wps:spPr>
                        <a:xfrm>
                          <a:off x="0" y="0"/>
                          <a:ext cx="5781675" cy="4857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32304B0" w14:textId="489A4E86" w:rsidR="007D3A5E" w:rsidRPr="00D67557" w:rsidRDefault="00AE3336" w:rsidP="00D67557">
                            <w:pPr>
                              <w:textDirection w:val="btLr"/>
                              <w:rPr>
                                <w:lang w:val="es-ES"/>
                              </w:rPr>
                            </w:pPr>
                            <w:r>
                              <w:rPr>
                                <w:lang w:val="es-ES"/>
                              </w:rPr>
                              <w:t>Actualmente la clasificación se hace de forma manual a partir de unos parámetros establecidos.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E9B6E64" id="Rectángulo 122" o:spid="_x0000_s1035" style="position:absolute;margin-left:0;margin-top:12.6pt;width:455.25pt;height:38.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" fillcolor="white [3201]" strokecolor="black [3200]" strokeweight="1pt">
                <v:stroke startarrowwidth="narrow" startarrowlength="short" endarrowwidth="narrow" endarrowlength="short"/>
                <v:textbox inset="2.53958mm,1.2694mm,2.53958mm,1.2694mm">
                  <w:txbxContent>
                    <w:p w14:paraId="732304B0" w14:textId="489A4E86" w:rsidR="007D3A5E" w:rsidRPr="00D67557" w:rsidRDefault="00AE3336" w:rsidP="00D67557">
                      <w:pPr>
                        <w:textDirection w:val="btLr"/>
                        <w:rPr>
                          <w:lang w:val="es-ES"/>
                        </w:rPr>
                      </w:pPr>
                      <w:r>
                        <w:rPr>
                          <w:lang w:val="es-ES"/>
                        </w:rPr>
                        <w:t>Actualmente la clasificación se hace de forma manual a partir de unos parámetros establecidos.</w:t>
                      </w:r>
                    </w:p>
                  </w:txbxContent>
                </v:textbox>
                <w10:wrap type="square" anchorx="margin"/>
              </v:rect>
            </w:pict>
          </mc:Fallback>
        </mc:AlternateContent>
      </w:r>
    </w:p>
    <w:p w14:paraId="751FE7AB" w14:textId="15C7F0A5" w:rsidR="007D3A5E" w:rsidRDefault="007D3A5E">
      <w:pPr>
        <w:rPr>
          <w:rFonts w:ascii="Abadi" w:eastAsia="Abadi" w:hAnsi="Abadi" w:cs="Abadi"/>
          <w:sz w:val="22"/>
          <w:szCs w:val="22"/>
        </w:rPr>
      </w:pPr>
    </w:p>
    <w:p w14:paraId="7E50DD51" w14:textId="77777777" w:rsidR="00AE3336" w:rsidRDefault="00AE3336">
      <w:pPr>
        <w:rPr>
          <w:rFonts w:ascii="Abadi" w:eastAsia="Abadi" w:hAnsi="Abadi" w:cs="Abadi"/>
          <w:sz w:val="22"/>
          <w:szCs w:val="22"/>
        </w:rPr>
      </w:pPr>
    </w:p>
    <w:p w14:paraId="734A20C8" w14:textId="77777777" w:rsidR="00AE3336" w:rsidRDefault="00AE3336">
      <w:pPr>
        <w:rPr>
          <w:rFonts w:ascii="Abadi" w:eastAsia="Abadi" w:hAnsi="Abadi" w:cs="Abadi"/>
          <w:sz w:val="22"/>
          <w:szCs w:val="22"/>
        </w:rPr>
      </w:pPr>
    </w:p>
    <w:p w14:paraId="796D01AA" w14:textId="77777777" w:rsidR="00AE3336" w:rsidRDefault="00AE3336">
      <w:pPr>
        <w:rPr>
          <w:rFonts w:ascii="Abadi" w:eastAsia="Abadi" w:hAnsi="Abadi" w:cs="Abadi"/>
          <w:sz w:val="22"/>
          <w:szCs w:val="22"/>
        </w:rPr>
      </w:pPr>
    </w:p>
    <w:p w14:paraId="7A5BDAA3" w14:textId="77777777" w:rsidR="00AE3336" w:rsidRDefault="00AE3336">
      <w:pPr>
        <w:rPr>
          <w:rFonts w:ascii="Abadi" w:eastAsia="Abadi" w:hAnsi="Abadi" w:cs="Abadi"/>
          <w:sz w:val="22"/>
          <w:szCs w:val="22"/>
        </w:rPr>
      </w:pPr>
    </w:p>
    <w:p w14:paraId="0D91E205" w14:textId="77777777" w:rsidR="00AE3336" w:rsidRDefault="00AE3336">
      <w:pPr>
        <w:rPr>
          <w:rFonts w:ascii="Abadi" w:eastAsia="Abadi" w:hAnsi="Abadi" w:cs="Abadi"/>
          <w:sz w:val="22"/>
          <w:szCs w:val="22"/>
        </w:rPr>
      </w:pPr>
    </w:p>
    <w:p w14:paraId="234EB93E" w14:textId="30DF9CDF" w:rsidR="007D3A5E" w:rsidRDefault="00000000">
      <w:pPr>
        <w:rPr>
          <w:rFonts w:ascii="Abadi" w:eastAsia="Abadi" w:hAnsi="Abadi" w:cs="Abadi"/>
          <w:sz w:val="22"/>
          <w:szCs w:val="22"/>
        </w:rPr>
      </w:pPr>
      <w:r>
        <w:rPr>
          <w:rFonts w:ascii="Abadi" w:eastAsia="Abadi" w:hAnsi="Abadi" w:cs="Abadi"/>
          <w:sz w:val="22"/>
          <w:szCs w:val="22"/>
        </w:rPr>
        <w:t xml:space="preserve">¿El problema ya ha sido previamente afrontado por la organización? ¿Qué aprendizaje se ha tenido? ¿Se puede tener acceso a dichos resultados o productos? </w:t>
      </w:r>
    </w:p>
    <w:p w14:paraId="1E25400A" w14:textId="24F32AA3" w:rsidR="007D3A5E" w:rsidRDefault="00D67557">
      <w:pPr>
        <w:rPr>
          <w:rFonts w:ascii="Abadi" w:eastAsia="Abadi" w:hAnsi="Abadi" w:cs="Abadi"/>
          <w:sz w:val="22"/>
          <w:szCs w:val="22"/>
        </w:rPr>
      </w:pPr>
      <w:r>
        <w:rPr>
          <w:noProof/>
        </w:rPr>
        <mc:AlternateContent>
          <mc:Choice Requires="wps">
            <w:drawing>
              <wp:anchor distT="0" distB="0" distL="114300" distR="114300" simplePos="0" relativeHeight="251668480" behindDoc="0" locked="0" layoutInCell="1" hidden="0" allowOverlap="1" wp14:anchorId="0E61B43F" wp14:editId="6BDD5DDA">
                <wp:simplePos x="0" y="0"/>
                <wp:positionH relativeFrom="margin">
                  <wp:align>left</wp:align>
                </wp:positionH>
                <wp:positionV relativeFrom="paragraph">
                  <wp:posOffset>159385</wp:posOffset>
                </wp:positionV>
                <wp:extent cx="5686425" cy="762000"/>
                <wp:effectExtent l="0" t="0" r="28575" b="19050"/>
                <wp:wrapSquare wrapText="bothSides"/>
                <wp:docPr id="126" name="Rectángulo 126"/>
                <wp:cNvGraphicFramePr/>
                <a:graphic xmlns:a="http://schemas.openxmlformats.org/drawingml/2006/main">
                  <a:graphicData uri="http://schemas.microsoft.com/office/word/2010/wordprocessingShape">
                    <wps:wsp>
                      <wps:cNvSpPr/>
                      <wps:spPr>
                        <a:xfrm>
                          <a:off x="0" y="0"/>
                          <a:ext cx="5686425" cy="7620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A017E36" w14:textId="054E1A74" w:rsidR="007D3A5E" w:rsidRPr="00343DE6" w:rsidRDefault="00AE3336" w:rsidP="00D67557">
                            <w:pPr>
                              <w:textDirection w:val="btLr"/>
                              <w:rPr>
                                <w:sz w:val="22"/>
                                <w:szCs w:val="22"/>
                                <w:lang w:val="es-ES"/>
                              </w:rPr>
                            </w:pPr>
                            <w:r>
                              <w:rPr>
                                <w:sz w:val="22"/>
                                <w:szCs w:val="22"/>
                                <w:lang w:val="es-ES"/>
                              </w:rPr>
                              <w:t>De forma general no se ha afrontado.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E61B43F" id="Rectángulo 126" o:spid="_x0000_s1036" style="position:absolute;margin-left:0;margin-top:12.55pt;width:447.75pt;height:6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" fillcolor="white [3201]" strokecolor="black [3200]" strokeweight="1pt">
                <v:stroke startarrowwidth="narrow" startarrowlength="short" endarrowwidth="narrow" endarrowlength="short"/>
                <v:textbox inset="2.53958mm,1.2694mm,2.53958mm,1.2694mm">
                  <w:txbxContent>
                    <w:p w14:paraId="0A017E36" w14:textId="054E1A74" w:rsidR="007D3A5E" w:rsidRPr="00343DE6" w:rsidRDefault="00AE3336" w:rsidP="00D67557">
                      <w:pPr>
                        <w:textDirection w:val="btLr"/>
                        <w:rPr>
                          <w:sz w:val="22"/>
                          <w:szCs w:val="22"/>
                          <w:lang w:val="es-ES"/>
                        </w:rPr>
                      </w:pPr>
                      <w:r>
                        <w:rPr>
                          <w:sz w:val="22"/>
                          <w:szCs w:val="22"/>
                          <w:lang w:val="es-ES"/>
                        </w:rPr>
                        <w:t>De forma general no se ha afrontado.</w:t>
                      </w:r>
                    </w:p>
                  </w:txbxContent>
                </v:textbox>
                <w10:wrap type="square" anchorx="margin"/>
              </v:rect>
            </w:pict>
          </mc:Fallback>
        </mc:AlternateContent>
      </w:r>
    </w:p>
    <w:p w14:paraId="1616822C" w14:textId="017C9F2D" w:rsidR="007D3A5E" w:rsidRDefault="007D3A5E">
      <w:pPr>
        <w:rPr>
          <w:rFonts w:ascii="Abadi" w:eastAsia="Abadi" w:hAnsi="Abadi" w:cs="Abadi"/>
          <w:sz w:val="22"/>
          <w:szCs w:val="22"/>
        </w:rPr>
      </w:pPr>
    </w:p>
    <w:p w14:paraId="158A540E" w14:textId="77777777" w:rsidR="007D3A5E" w:rsidRDefault="00000000">
      <w:pPr>
        <w:rPr>
          <w:rFonts w:ascii="Abadi" w:eastAsia="Abadi" w:hAnsi="Abadi" w:cs="Abadi"/>
          <w:sz w:val="22"/>
          <w:szCs w:val="22"/>
        </w:rPr>
      </w:pPr>
      <w:r>
        <w:rPr>
          <w:rFonts w:ascii="Abadi" w:eastAsia="Abadi" w:hAnsi="Abadi" w:cs="Abadi"/>
          <w:sz w:val="22"/>
          <w:szCs w:val="22"/>
        </w:rPr>
        <w:t>¿Existen restricciones que se deban tener en cuenta?</w:t>
      </w:r>
    </w:p>
    <w:p w14:paraId="76C76577" w14:textId="5A9ED582" w:rsidR="007D3A5E" w:rsidRDefault="008D1876">
      <w:pPr>
        <w:rPr>
          <w:rFonts w:ascii="Abadi" w:eastAsia="Abadi" w:hAnsi="Abadi" w:cs="Abadi"/>
          <w:sz w:val="22"/>
          <w:szCs w:val="22"/>
        </w:rPr>
      </w:pPr>
      <w:r>
        <w:rPr>
          <w:noProof/>
        </w:rPr>
        <mc:AlternateContent>
          <mc:Choice Requires="wps">
            <w:drawing>
              <wp:anchor distT="0" distB="0" distL="114300" distR="114300" simplePos="0" relativeHeight="251669504" behindDoc="1" locked="0" layoutInCell="1" hidden="0" allowOverlap="1" wp14:anchorId="76570F97" wp14:editId="1C666A0D">
                <wp:simplePos x="0" y="0"/>
                <wp:positionH relativeFrom="margin">
                  <wp:align>left</wp:align>
                </wp:positionH>
                <wp:positionV relativeFrom="paragraph">
                  <wp:posOffset>159385</wp:posOffset>
                </wp:positionV>
                <wp:extent cx="5456555" cy="4196080"/>
                <wp:effectExtent l="0" t="0" r="10795" b="13970"/>
                <wp:wrapTight wrapText="bothSides">
                  <wp:wrapPolygon edited="0">
                    <wp:start x="0" y="0"/>
                    <wp:lineTo x="0" y="21574"/>
                    <wp:lineTo x="21567" y="21574"/>
                    <wp:lineTo x="21567" y="0"/>
                    <wp:lineTo x="0" y="0"/>
                  </wp:wrapPolygon>
                </wp:wrapTight>
                <wp:docPr id="128" name="Rectángulo 128"/>
                <wp:cNvGraphicFramePr/>
                <a:graphic xmlns:a="http://schemas.openxmlformats.org/drawingml/2006/main">
                  <a:graphicData uri="http://schemas.microsoft.com/office/word/2010/wordprocessingShape">
                    <wps:wsp>
                      <wps:cNvSpPr/>
                      <wps:spPr>
                        <a:xfrm>
                          <a:off x="0" y="0"/>
                          <a:ext cx="5456555" cy="4196686"/>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91E1BFB"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Privacidad y Seguridad de los Datos:</w:t>
                            </w:r>
                            <w:r w:rsidRPr="00705D43">
                              <w:rPr>
                                <w:rFonts w:eastAsia="Times New Roman"/>
                                <w:lang w:eastAsia="es-CO"/>
                              </w:rPr>
                              <w:t xml:space="preserve"> Es crucial proteger la privacidad de los datos personales de los clientes, asegurando el cumplimiento de regulaciones como la Ley de Protección de Datos Personales (Ley 1581 de 2012 en Colombia) y otras normativas relevantes.</w:t>
                            </w:r>
                          </w:p>
                          <w:p w14:paraId="73244918"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Acceso a Datos Sensibles:</w:t>
                            </w:r>
                            <w:r w:rsidRPr="00705D43">
                              <w:rPr>
                                <w:rFonts w:eastAsia="Times New Roman"/>
                                <w:lang w:eastAsia="es-CO"/>
                              </w:rPr>
                              <w:t xml:space="preserve"> La disponibilidad y acceso a datos geoespaciales precisos y actualizados pueden estar limitados debido a restricciones legales, políticas internas de la organización o acuerdos de confidencialidad con proveedores de datos.</w:t>
                            </w:r>
                          </w:p>
                          <w:p w14:paraId="5215008C"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Capacidad Tecnológica:</w:t>
                            </w:r>
                            <w:r w:rsidRPr="00705D43">
                              <w:rPr>
                                <w:rFonts w:eastAsia="Times New Roman"/>
                                <w:lang w:eastAsia="es-CO"/>
                              </w:rPr>
                              <w:t xml:space="preserve"> Asegurarse de contar con la infraestructura tecnológica adecuada, incluyendo sistemas de información geográfica (GIS) y capacidades analíticas robustas para manejar grandes volúmenes de datos geoespaciales.</w:t>
                            </w:r>
                          </w:p>
                          <w:p w14:paraId="0AC2EB2E"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Costo y Recursos:</w:t>
                            </w:r>
                            <w:r w:rsidRPr="00705D43">
                              <w:rPr>
                                <w:rFonts w:eastAsia="Times New Roman"/>
                                <w:lang w:eastAsia="es-CO"/>
                              </w:rPr>
                              <w:t xml:space="preserve"> Implementar y mantener sistemas de georreferenciación y análisis puede requerir una inversión significativa en términos de recursos financieros, tecnológicos y humanos.</w:t>
                            </w:r>
                          </w:p>
                          <w:p w14:paraId="72C501E6"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Interoperabilidad de Sistemas:</w:t>
                            </w:r>
                            <w:r w:rsidRPr="00705D43">
                              <w:rPr>
                                <w:rFonts w:eastAsia="Times New Roman"/>
                                <w:lang w:eastAsia="es-CO"/>
                              </w:rPr>
                              <w:t xml:space="preserve"> Garantizar que los sistemas de georreferenciación y análisis puedan integrarse eficientemente con otros sistemas internos de la entidad para asegurar la coherencia y precisión de los datos.</w:t>
                            </w:r>
                          </w:p>
                          <w:p w14:paraId="0AE6CB9F"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Aspectos Éticos y Sociales:</w:t>
                            </w:r>
                            <w:r w:rsidRPr="00705D43">
                              <w:rPr>
                                <w:rFonts w:eastAsia="Times New Roman"/>
                                <w:lang w:eastAsia="es-CO"/>
                              </w:rPr>
                              <w:t xml:space="preserve"> Considerar el impacto ético y social de la segmentación geográfica y personalización de servicios, asegurando que no genere discriminación o exclusiones indeseadas.</w:t>
                            </w:r>
                          </w:p>
                          <w:p w14:paraId="7D17CCBA" w14:textId="34D48C7B" w:rsidR="007D3A5E" w:rsidRPr="00D67557" w:rsidRDefault="007D3A5E" w:rsidP="00D67557">
                            <w:pPr>
                              <w:textDirection w:val="btLr"/>
                              <w:rPr>
                                <w:lang w:val="es-ES"/>
                              </w:rP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6570F97" id="Rectángulo 128" o:spid="_x0000_s1037" style="position:absolute;margin-left:0;margin-top:12.55pt;width:429.65pt;height:330.4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" fillcolor="white [3201]" strokecolor="black [3200]" strokeweight="1pt">
                <v:stroke startarrowwidth="narrow" startarrowlength="short" endarrowwidth="narrow" endarrowlength="short"/>
                <v:textbox inset="2.53958mm,1.2694mm,2.53958mm,1.2694mm">
                  <w:txbxContent>
                    <w:p w14:paraId="591E1BFB"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Privacidad y Seguridad de los Datos:</w:t>
                      </w:r>
                      <w:r w:rsidRPr="00705D43">
                        <w:rPr>
                          <w:rFonts w:eastAsia="Times New Roman"/>
                          <w:lang w:eastAsia="es-CO"/>
                        </w:rPr>
                        <w:t xml:space="preserve"> Es crucial proteger la privacidad de los datos personales de los clientes, asegurando el cumplimiento de regulaciones como la Ley de Protección de Datos Personales (Ley 1581 de 2012 en Colombia) y otras normativas relevantes.</w:t>
                      </w:r>
                    </w:p>
                    <w:p w14:paraId="73244918"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Acceso a Datos Sensibles:</w:t>
                      </w:r>
                      <w:r w:rsidRPr="00705D43">
                        <w:rPr>
                          <w:rFonts w:eastAsia="Times New Roman"/>
                          <w:lang w:eastAsia="es-CO"/>
                        </w:rPr>
                        <w:t xml:space="preserve"> La disponibilidad y acceso a datos geoespaciales precisos y actualizados pueden estar limitados debido a restricciones legales, políticas internas de la organización o acuerdos de confidencialidad con proveedores de datos.</w:t>
                      </w:r>
                    </w:p>
                    <w:p w14:paraId="5215008C"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Capacidad Tecnológica:</w:t>
                      </w:r>
                      <w:r w:rsidRPr="00705D43">
                        <w:rPr>
                          <w:rFonts w:eastAsia="Times New Roman"/>
                          <w:lang w:eastAsia="es-CO"/>
                        </w:rPr>
                        <w:t xml:space="preserve"> Asegurarse de contar con la infraestructura tecnológica adecuada, incluyendo sistemas de información geográfica (GIS) y capacidades analíticas robustas para manejar grandes volúmenes de datos geoespaciales.</w:t>
                      </w:r>
                    </w:p>
                    <w:p w14:paraId="0AC2EB2E"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Costo y Recursos:</w:t>
                      </w:r>
                      <w:r w:rsidRPr="00705D43">
                        <w:rPr>
                          <w:rFonts w:eastAsia="Times New Roman"/>
                          <w:lang w:eastAsia="es-CO"/>
                        </w:rPr>
                        <w:t xml:space="preserve"> Implementar y mantener sistemas de georreferenciación y análisis puede requerir una inversión significativa en términos de recursos financieros, tecnológicos y humanos.</w:t>
                      </w:r>
                    </w:p>
                    <w:p w14:paraId="72C501E6"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Interoperabilidad de Sistemas:</w:t>
                      </w:r>
                      <w:r w:rsidRPr="00705D43">
                        <w:rPr>
                          <w:rFonts w:eastAsia="Times New Roman"/>
                          <w:lang w:eastAsia="es-CO"/>
                        </w:rPr>
                        <w:t xml:space="preserve"> Garantizar que los sistemas de georreferenciación y análisis puedan integrarse eficientemente con otros sistemas internos de la entidad para asegurar la coherencia y precisión de los datos.</w:t>
                      </w:r>
                    </w:p>
                    <w:p w14:paraId="0AE6CB9F" w14:textId="77777777" w:rsidR="00F331F0" w:rsidRPr="00705D43" w:rsidRDefault="00F331F0" w:rsidP="00F331F0">
                      <w:pPr>
                        <w:numPr>
                          <w:ilvl w:val="0"/>
                          <w:numId w:val="4"/>
                        </w:numPr>
                        <w:spacing w:before="100" w:beforeAutospacing="1" w:after="100" w:afterAutospacing="1"/>
                        <w:rPr>
                          <w:rFonts w:eastAsia="Times New Roman"/>
                          <w:lang w:eastAsia="es-CO"/>
                        </w:rPr>
                      </w:pPr>
                      <w:r w:rsidRPr="00705D43">
                        <w:rPr>
                          <w:rFonts w:eastAsia="Times New Roman"/>
                          <w:b/>
                          <w:bCs/>
                          <w:lang w:eastAsia="es-CO"/>
                        </w:rPr>
                        <w:t>Aspectos Éticos y Sociales:</w:t>
                      </w:r>
                      <w:r w:rsidRPr="00705D43">
                        <w:rPr>
                          <w:rFonts w:eastAsia="Times New Roman"/>
                          <w:lang w:eastAsia="es-CO"/>
                        </w:rPr>
                        <w:t xml:space="preserve"> Considerar el impacto ético y social de la segmentación geográfica y personalización de servicios, asegurando que no genere discriminación o exclusiones indeseadas.</w:t>
                      </w:r>
                    </w:p>
                    <w:p w14:paraId="7D17CCBA" w14:textId="34D48C7B" w:rsidR="007D3A5E" w:rsidRPr="00D67557" w:rsidRDefault="007D3A5E" w:rsidP="00D67557">
                      <w:pPr>
                        <w:textDirection w:val="btLr"/>
                        <w:rPr>
                          <w:lang w:val="es-ES"/>
                        </w:rPr>
                      </w:pPr>
                    </w:p>
                  </w:txbxContent>
                </v:textbox>
                <w10:wrap type="tight" anchorx="margin"/>
              </v:rect>
            </w:pict>
          </mc:Fallback>
        </mc:AlternateContent>
      </w:r>
    </w:p>
    <w:p w14:paraId="5A8C71E7" w14:textId="4C2FA376" w:rsidR="007D3A5E" w:rsidRDefault="007D3A5E">
      <w:pPr>
        <w:rPr>
          <w:rFonts w:ascii="Abadi" w:eastAsia="Abadi" w:hAnsi="Abadi" w:cs="Abadi"/>
          <w:sz w:val="22"/>
          <w:szCs w:val="22"/>
        </w:rPr>
      </w:pPr>
    </w:p>
    <w:p w14:paraId="58FA8581" w14:textId="77777777" w:rsidR="007D3A5E" w:rsidRDefault="007D3A5E">
      <w:pPr>
        <w:rPr>
          <w:rFonts w:ascii="Abadi" w:eastAsia="Abadi" w:hAnsi="Abadi" w:cs="Abadi"/>
          <w:sz w:val="22"/>
          <w:szCs w:val="22"/>
        </w:rPr>
      </w:pPr>
    </w:p>
    <w:p w14:paraId="1DE096DC" w14:textId="77777777" w:rsidR="007D3A5E" w:rsidRDefault="007D3A5E">
      <w:pPr>
        <w:rPr>
          <w:rFonts w:ascii="Abadi" w:eastAsia="Abadi" w:hAnsi="Abadi" w:cs="Abadi"/>
          <w:sz w:val="22"/>
          <w:szCs w:val="22"/>
        </w:rPr>
      </w:pPr>
    </w:p>
    <w:p w14:paraId="4C08261A" w14:textId="77777777" w:rsidR="007D3A5E" w:rsidRDefault="00000000">
      <w:pPr>
        <w:rPr>
          <w:rFonts w:ascii="Abadi" w:eastAsia="Abadi" w:hAnsi="Abadi" w:cs="Abadi"/>
          <w:sz w:val="22"/>
          <w:szCs w:val="22"/>
        </w:rPr>
      </w:pPr>
      <w:r>
        <w:rPr>
          <w:rFonts w:ascii="Abadi" w:eastAsia="Abadi" w:hAnsi="Abadi" w:cs="Abadi"/>
          <w:sz w:val="22"/>
          <w:szCs w:val="22"/>
        </w:rPr>
        <w:t>Información adicional sobre cualquier posible restricción que se deba tener en cuenta para la ejecución del proyecto. (datos, formatos, confidencialidad, tiempos, recursos, etc.)</w:t>
      </w:r>
    </w:p>
    <w:p w14:paraId="6FAA856A" w14:textId="5CE24754" w:rsidR="007D3A5E" w:rsidRDefault="008D1876">
      <w:pPr>
        <w:rPr>
          <w:rFonts w:ascii="Abadi" w:eastAsia="Abadi" w:hAnsi="Abadi" w:cs="Abadi"/>
          <w:sz w:val="22"/>
          <w:szCs w:val="22"/>
        </w:rPr>
      </w:pPr>
      <w:r>
        <w:rPr>
          <w:noProof/>
        </w:rPr>
        <mc:AlternateContent>
          <mc:Choice Requires="wps">
            <w:drawing>
              <wp:anchor distT="0" distB="0" distL="114300" distR="114300" simplePos="0" relativeHeight="251670528" behindDoc="0" locked="0" layoutInCell="1" hidden="0" allowOverlap="1" wp14:anchorId="1F7A360C" wp14:editId="433B5D23">
                <wp:simplePos x="0" y="0"/>
                <wp:positionH relativeFrom="margin">
                  <wp:align>left</wp:align>
                </wp:positionH>
                <wp:positionV relativeFrom="paragraph">
                  <wp:posOffset>160020</wp:posOffset>
                </wp:positionV>
                <wp:extent cx="5443855" cy="295275"/>
                <wp:effectExtent l="0" t="0" r="23495" b="28575"/>
                <wp:wrapSquare wrapText="bothSides"/>
                <wp:docPr id="129" name="Rectángulo 129"/>
                <wp:cNvGraphicFramePr/>
                <a:graphic xmlns:a="http://schemas.openxmlformats.org/drawingml/2006/main">
                  <a:graphicData uri="http://schemas.microsoft.com/office/word/2010/wordprocessingShape">
                    <wps:wsp>
                      <wps:cNvSpPr/>
                      <wps:spPr>
                        <a:xfrm>
                          <a:off x="0" y="0"/>
                          <a:ext cx="5443855" cy="2952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5C4FF90" w14:textId="54F4CECC" w:rsidR="007D3A5E" w:rsidRPr="008D1876" w:rsidRDefault="00343DE6" w:rsidP="008D1876">
                            <w:pPr>
                              <w:textDirection w:val="btLr"/>
                              <w:rPr>
                                <w:lang w:val="es-ES"/>
                              </w:rPr>
                            </w:pPr>
                            <w:r>
                              <w:rPr>
                                <w:lang w:val="es-ES"/>
                              </w:rPr>
                              <w:t>No actualmente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F7A360C" id="Rectángulo 129" o:spid="_x0000_s1038" style="position:absolute;margin-left:0;margin-top:12.6pt;width:428.65pt;height:2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" fillcolor="white [3201]" strokecolor="black [3200]" strokeweight="1pt">
                <v:stroke startarrowwidth="narrow" startarrowlength="short" endarrowwidth="narrow" endarrowlength="short"/>
                <v:textbox inset="2.53958mm,1.2694mm,2.53958mm,1.2694mm">
                  <w:txbxContent>
                    <w:p w14:paraId="05C4FF90" w14:textId="54F4CECC" w:rsidR="007D3A5E" w:rsidRPr="008D1876" w:rsidRDefault="00343DE6" w:rsidP="008D1876">
                      <w:pPr>
                        <w:textDirection w:val="btLr"/>
                        <w:rPr>
                          <w:lang w:val="es-ES"/>
                        </w:rPr>
                      </w:pPr>
                      <w:r>
                        <w:rPr>
                          <w:lang w:val="es-ES"/>
                        </w:rPr>
                        <w:t>No actualmente</w:t>
                      </w:r>
                    </w:p>
                  </w:txbxContent>
                </v:textbox>
                <w10:wrap type="square" anchorx="margin"/>
              </v:rect>
            </w:pict>
          </mc:Fallback>
        </mc:AlternateContent>
      </w:r>
    </w:p>
    <w:p w14:paraId="7BCD28C4" w14:textId="4B9637AA" w:rsidR="007D3A5E" w:rsidRDefault="007D3A5E">
      <w:pPr>
        <w:rPr>
          <w:rFonts w:ascii="Abadi" w:eastAsia="Abadi" w:hAnsi="Abadi" w:cs="Abadi"/>
          <w:sz w:val="22"/>
          <w:szCs w:val="22"/>
        </w:rPr>
      </w:pPr>
    </w:p>
    <w:p w14:paraId="08A1F1C0" w14:textId="77777777" w:rsidR="007D3A5E" w:rsidRDefault="007D3A5E">
      <w:pPr>
        <w:rPr>
          <w:rFonts w:ascii="Abadi" w:eastAsia="Abadi" w:hAnsi="Abadi" w:cs="Abadi"/>
          <w:sz w:val="22"/>
          <w:szCs w:val="22"/>
        </w:rPr>
      </w:pPr>
    </w:p>
    <w:p w14:paraId="47C400AE" w14:textId="77777777" w:rsidR="007D3A5E" w:rsidRDefault="007D3A5E">
      <w:pPr>
        <w:rPr>
          <w:rFonts w:ascii="Abadi" w:eastAsia="Abadi" w:hAnsi="Abadi" w:cs="Abadi"/>
          <w:sz w:val="22"/>
          <w:szCs w:val="22"/>
        </w:rPr>
      </w:pPr>
    </w:p>
    <w:p w14:paraId="455AFA50" w14:textId="77777777" w:rsidR="007D3A5E" w:rsidRDefault="00000000">
      <w:pPr>
        <w:rPr>
          <w:rFonts w:ascii="Abadi" w:eastAsia="Abadi" w:hAnsi="Abadi" w:cs="Abadi"/>
          <w:sz w:val="22"/>
          <w:szCs w:val="22"/>
        </w:rPr>
      </w:pPr>
      <w:r>
        <w:rPr>
          <w:rFonts w:ascii="Abadi" w:eastAsia="Abadi" w:hAnsi="Abadi" w:cs="Abadi"/>
          <w:sz w:val="22"/>
          <w:szCs w:val="22"/>
        </w:rPr>
        <w:t>Inventario de fuentes de datos disponibles (En los casos en los cuáles no existe fuente de información colocar: No aplica)</w:t>
      </w:r>
    </w:p>
    <w:p w14:paraId="4E41A681" w14:textId="77777777" w:rsidR="007D3A5E" w:rsidRDefault="007D3A5E">
      <w:pPr>
        <w:rPr>
          <w:rFonts w:ascii="Abadi" w:eastAsia="Abadi" w:hAnsi="Abadi" w:cs="Abadi"/>
          <w:sz w:val="22"/>
          <w:szCs w:val="22"/>
        </w:rPr>
      </w:pPr>
    </w:p>
    <w:p w14:paraId="479D7BBA" w14:textId="0777B287" w:rsidR="007D3A5E" w:rsidRDefault="00000000">
      <w:pPr>
        <w:rPr>
          <w:rFonts w:ascii="Abadi" w:eastAsia="Abadi" w:hAnsi="Abadi" w:cs="Abadi"/>
          <w:sz w:val="22"/>
          <w:szCs w:val="22"/>
        </w:rPr>
      </w:pPr>
      <w:r>
        <w:rPr>
          <w:rFonts w:ascii="Abadi" w:eastAsia="Abadi" w:hAnsi="Abadi" w:cs="Abadi"/>
          <w:sz w:val="22"/>
          <w:szCs w:val="22"/>
        </w:rPr>
        <w:t>FUENTE 1</w:t>
      </w:r>
      <w:r w:rsidR="00AE3336">
        <w:rPr>
          <w:rFonts w:ascii="Abadi" w:eastAsia="Abadi" w:hAnsi="Abadi" w:cs="Abadi"/>
          <w:sz w:val="22"/>
          <w:szCs w:val="22"/>
        </w:rPr>
        <w:t>: Solicitudes radicadas por el canal de contáctenos</w:t>
      </w:r>
    </w:p>
    <w:p w14:paraId="4A44F99F" w14:textId="3EF907A9" w:rsidR="007D3A5E" w:rsidRDefault="00000000">
      <w:pPr>
        <w:rPr>
          <w:rFonts w:ascii="Abadi" w:eastAsia="Abadi" w:hAnsi="Abadi" w:cs="Abadi"/>
          <w:sz w:val="22"/>
          <w:szCs w:val="22"/>
        </w:rPr>
      </w:pPr>
      <w:r>
        <w:rPr>
          <w:rFonts w:ascii="Abadi" w:eastAsia="Abadi" w:hAnsi="Abadi" w:cs="Abadi"/>
          <w:sz w:val="22"/>
          <w:szCs w:val="22"/>
        </w:rPr>
        <w:t>FUENTE 2</w:t>
      </w:r>
      <w:r w:rsidR="00AE3336">
        <w:rPr>
          <w:rFonts w:ascii="Abadi" w:eastAsia="Abadi" w:hAnsi="Abadi" w:cs="Abadi"/>
          <w:sz w:val="22"/>
          <w:szCs w:val="22"/>
        </w:rPr>
        <w:t>: Parametrización de las tipologías</w:t>
      </w:r>
    </w:p>
    <w:p w14:paraId="5329387B" w14:textId="77777777" w:rsidR="007D3A5E" w:rsidRDefault="007D3A5E">
      <w:pPr>
        <w:rPr>
          <w:rFonts w:ascii="Abadi" w:eastAsia="Abadi" w:hAnsi="Abadi" w:cs="Abadi"/>
          <w:sz w:val="22"/>
          <w:szCs w:val="22"/>
        </w:rPr>
      </w:pPr>
    </w:p>
    <w:p w14:paraId="6F6899DA" w14:textId="77777777" w:rsidR="007D3A5E" w:rsidRDefault="00000000">
      <w:pPr>
        <w:jc w:val="both"/>
        <w:rPr>
          <w:rFonts w:ascii="Abadi" w:eastAsia="Abadi" w:hAnsi="Abadi" w:cs="Abadi"/>
          <w:i/>
          <w:sz w:val="20"/>
          <w:szCs w:val="20"/>
        </w:rPr>
      </w:pPr>
      <w:r>
        <w:rPr>
          <w:rFonts w:ascii="Abadi" w:eastAsia="Abadi" w:hAnsi="Abadi" w:cs="Abadi"/>
          <w:i/>
          <w:sz w:val="20"/>
          <w:szCs w:val="20"/>
        </w:rPr>
        <w:lastRenderedPageBreak/>
        <w:t xml:space="preserve">Listado de las fuentes de datos, descripción y características de la fuente: Detallar cualquier situación especial que pueda demorar o dificultar la disponibilidad de la información. (Permisos, trámites ante entidades, </w:t>
      </w:r>
      <w:proofErr w:type="spellStart"/>
      <w:r>
        <w:rPr>
          <w:rFonts w:ascii="Abadi" w:eastAsia="Abadi" w:hAnsi="Abadi" w:cs="Abadi"/>
          <w:i/>
          <w:sz w:val="20"/>
          <w:szCs w:val="20"/>
        </w:rPr>
        <w:t>anonimización</w:t>
      </w:r>
      <w:proofErr w:type="spellEnd"/>
      <w:r>
        <w:rPr>
          <w:rFonts w:ascii="Abadi" w:eastAsia="Abadi" w:hAnsi="Abadi" w:cs="Abadi"/>
          <w:i/>
          <w:sz w:val="20"/>
          <w:szCs w:val="20"/>
        </w:rPr>
        <w:t xml:space="preserve"> de los datos, preparación previa, </w:t>
      </w:r>
      <w:proofErr w:type="spellStart"/>
      <w:r>
        <w:rPr>
          <w:rFonts w:ascii="Abadi" w:eastAsia="Abadi" w:hAnsi="Abadi" w:cs="Abadi"/>
          <w:i/>
          <w:sz w:val="20"/>
          <w:szCs w:val="20"/>
        </w:rPr>
        <w:t>etc</w:t>
      </w:r>
      <w:proofErr w:type="spellEnd"/>
      <w:r>
        <w:rPr>
          <w:rFonts w:ascii="Abadi" w:eastAsia="Abadi" w:hAnsi="Abadi" w:cs="Abadi"/>
          <w:i/>
          <w:sz w:val="20"/>
          <w:szCs w:val="20"/>
        </w:rPr>
        <w:t>).</w:t>
      </w:r>
    </w:p>
    <w:p w14:paraId="3C46A311" w14:textId="77777777" w:rsidR="00AE3336" w:rsidRDefault="00AE3336">
      <w:pPr>
        <w:jc w:val="both"/>
        <w:rPr>
          <w:rFonts w:ascii="Abadi" w:eastAsia="Abadi" w:hAnsi="Abadi" w:cs="Abadi"/>
          <w:i/>
          <w:sz w:val="20"/>
          <w:szCs w:val="20"/>
        </w:rPr>
      </w:pPr>
    </w:p>
    <w:p w14:paraId="4C4F19E3" w14:textId="2EC34305" w:rsidR="00AE3336" w:rsidRDefault="00AE3336">
      <w:pPr>
        <w:jc w:val="both"/>
        <w:rPr>
          <w:rFonts w:ascii="Abadi" w:eastAsia="Abadi" w:hAnsi="Abadi" w:cs="Abadi"/>
          <w:i/>
          <w:sz w:val="20"/>
          <w:szCs w:val="20"/>
        </w:rPr>
      </w:pPr>
      <w:r>
        <w:rPr>
          <w:rFonts w:ascii="Abadi" w:eastAsia="Abadi" w:hAnsi="Abadi" w:cs="Abadi"/>
          <w:i/>
          <w:sz w:val="20"/>
          <w:szCs w:val="20"/>
        </w:rPr>
        <w:t xml:space="preserve">Permisos para acceder y proceso de </w:t>
      </w:r>
      <w:proofErr w:type="spellStart"/>
      <w:r>
        <w:rPr>
          <w:rFonts w:ascii="Abadi" w:eastAsia="Abadi" w:hAnsi="Abadi" w:cs="Abadi"/>
          <w:i/>
          <w:sz w:val="20"/>
          <w:szCs w:val="20"/>
        </w:rPr>
        <w:t>anonimización</w:t>
      </w:r>
      <w:proofErr w:type="spellEnd"/>
      <w:r>
        <w:rPr>
          <w:rFonts w:ascii="Abadi" w:eastAsia="Abadi" w:hAnsi="Abadi" w:cs="Abadi"/>
          <w:i/>
          <w:sz w:val="20"/>
          <w:szCs w:val="20"/>
        </w:rPr>
        <w:t xml:space="preserve"> de la información</w:t>
      </w:r>
    </w:p>
    <w:p w14:paraId="1AE331DD" w14:textId="77777777" w:rsidR="007D3A5E" w:rsidRDefault="007D3A5E">
      <w:pPr>
        <w:jc w:val="both"/>
        <w:rPr>
          <w:rFonts w:ascii="Abadi" w:eastAsia="Abadi" w:hAnsi="Abadi" w:cs="Abadi"/>
          <w:i/>
          <w:sz w:val="20"/>
          <w:szCs w:val="20"/>
        </w:rPr>
      </w:pPr>
    </w:p>
    <w:p w14:paraId="18FCB3E5" w14:textId="77777777" w:rsidR="007D3A5E" w:rsidRDefault="00000000">
      <w:pPr>
        <w:jc w:val="both"/>
        <w:rPr>
          <w:rFonts w:ascii="Abadi" w:eastAsia="Abadi" w:hAnsi="Abadi" w:cs="Abadi"/>
          <w:i/>
          <w:sz w:val="20"/>
          <w:szCs w:val="20"/>
        </w:rPr>
      </w:pPr>
      <w:r>
        <w:rPr>
          <w:rFonts w:ascii="Abadi" w:eastAsia="Abadi" w:hAnsi="Abadi" w:cs="Abadi"/>
          <w:i/>
          <w:sz w:val="20"/>
          <w:szCs w:val="20"/>
        </w:rPr>
        <w:t>Exprese el número de registros y variables por fuente de datos. Identifique su variable independiente y variables dependientes.</w:t>
      </w:r>
    </w:p>
    <w:p w14:paraId="4D7F9223" w14:textId="77777777" w:rsidR="00AE3336" w:rsidRDefault="00AE3336">
      <w:pPr>
        <w:jc w:val="both"/>
        <w:rPr>
          <w:rFonts w:ascii="Abadi" w:eastAsia="Abadi" w:hAnsi="Abadi" w:cs="Abadi"/>
          <w:i/>
          <w:sz w:val="20"/>
          <w:szCs w:val="20"/>
        </w:rPr>
      </w:pPr>
    </w:p>
    <w:p w14:paraId="18A55753" w14:textId="56E14F13" w:rsidR="00AE3336" w:rsidRDefault="00AE3336">
      <w:pPr>
        <w:jc w:val="both"/>
        <w:rPr>
          <w:rFonts w:ascii="Abadi" w:eastAsia="Abadi" w:hAnsi="Abadi" w:cs="Abadi"/>
          <w:i/>
          <w:sz w:val="20"/>
          <w:szCs w:val="20"/>
        </w:rPr>
      </w:pPr>
      <w:r>
        <w:rPr>
          <w:rFonts w:ascii="Abadi" w:eastAsia="Abadi" w:hAnsi="Abadi" w:cs="Abadi"/>
          <w:i/>
          <w:sz w:val="20"/>
          <w:szCs w:val="20"/>
        </w:rPr>
        <w:t>Variable independiente: Texto de la solicitud (PQRS)</w:t>
      </w:r>
    </w:p>
    <w:p w14:paraId="7EC8B99E" w14:textId="366BD39B" w:rsidR="00AE3336" w:rsidRDefault="00AE3336" w:rsidP="00AE3336">
      <w:pPr>
        <w:jc w:val="both"/>
        <w:rPr>
          <w:rFonts w:ascii="Abadi" w:eastAsia="Abadi" w:hAnsi="Abadi" w:cs="Abadi"/>
          <w:i/>
          <w:sz w:val="20"/>
          <w:szCs w:val="20"/>
        </w:rPr>
      </w:pPr>
      <w:r>
        <w:rPr>
          <w:rFonts w:ascii="Abadi" w:eastAsia="Abadi" w:hAnsi="Abadi" w:cs="Abadi"/>
          <w:i/>
          <w:sz w:val="20"/>
          <w:szCs w:val="20"/>
        </w:rPr>
        <w:t xml:space="preserve">Variable dependiente: Etiqueta de la tipología </w:t>
      </w:r>
    </w:p>
    <w:p w14:paraId="318E0C0B" w14:textId="3BF8A4E3" w:rsidR="007D3A5E" w:rsidRDefault="00AE3336">
      <w:pPr>
        <w:jc w:val="both"/>
        <w:rPr>
          <w:rFonts w:ascii="Abadi" w:eastAsia="Abadi" w:hAnsi="Abadi" w:cs="Abadi"/>
          <w:i/>
          <w:sz w:val="20"/>
          <w:szCs w:val="20"/>
        </w:rPr>
      </w:pPr>
      <w:r>
        <w:rPr>
          <w:rFonts w:ascii="Abadi" w:eastAsia="Abadi" w:hAnsi="Abadi" w:cs="Abadi"/>
          <w:i/>
          <w:sz w:val="20"/>
          <w:szCs w:val="20"/>
        </w:rPr>
        <w:t>Números de registros</w:t>
      </w:r>
      <w:r w:rsidR="001049FA">
        <w:rPr>
          <w:rFonts w:ascii="Abadi" w:eastAsia="Abadi" w:hAnsi="Abadi" w:cs="Abadi"/>
          <w:i/>
          <w:sz w:val="20"/>
          <w:szCs w:val="20"/>
        </w:rPr>
        <w:t xml:space="preserve">: 5000 </w:t>
      </w:r>
      <w:proofErr w:type="spellStart"/>
      <w:r w:rsidR="001049FA">
        <w:rPr>
          <w:rFonts w:ascii="Abadi" w:eastAsia="Abadi" w:hAnsi="Abadi" w:cs="Abadi"/>
          <w:i/>
          <w:sz w:val="20"/>
          <w:szCs w:val="20"/>
        </w:rPr>
        <w:t>aprox</w:t>
      </w:r>
      <w:proofErr w:type="spellEnd"/>
    </w:p>
    <w:p w14:paraId="12C9872C" w14:textId="77777777" w:rsidR="00AE3336" w:rsidRDefault="00AE3336">
      <w:pPr>
        <w:jc w:val="both"/>
        <w:rPr>
          <w:rFonts w:ascii="Abadi" w:eastAsia="Abadi" w:hAnsi="Abadi" w:cs="Abadi"/>
          <w:i/>
          <w:sz w:val="20"/>
          <w:szCs w:val="20"/>
        </w:rPr>
      </w:pPr>
    </w:p>
    <w:p w14:paraId="3170D026" w14:textId="77777777" w:rsidR="007D3A5E" w:rsidRDefault="00000000">
      <w:pPr>
        <w:jc w:val="both"/>
        <w:rPr>
          <w:rFonts w:ascii="Abadi" w:eastAsia="Abadi" w:hAnsi="Abadi" w:cs="Abadi"/>
          <w:sz w:val="22"/>
          <w:szCs w:val="22"/>
        </w:rPr>
      </w:pPr>
      <w:r>
        <w:rPr>
          <w:rFonts w:ascii="Abadi" w:eastAsia="Abadi" w:hAnsi="Abadi" w:cs="Abadi"/>
          <w:sz w:val="22"/>
          <w:szCs w:val="22"/>
        </w:rPr>
        <w:t>Inventario de fuentes de datos disponibles (En los casos en los cuáles no existe fuente de información colocar: No aplica)</w:t>
      </w:r>
    </w:p>
    <w:p w14:paraId="4FEE0697" w14:textId="77777777" w:rsidR="007D3A5E" w:rsidRDefault="007D3A5E">
      <w:pPr>
        <w:jc w:val="both"/>
        <w:rPr>
          <w:rFonts w:ascii="Abadi" w:eastAsia="Abadi" w:hAnsi="Abadi" w:cs="Abadi"/>
          <w:i/>
          <w:sz w:val="20"/>
          <w:szCs w:val="20"/>
        </w:rPr>
      </w:pPr>
    </w:p>
    <w:p w14:paraId="742EE2B2" w14:textId="212F5719" w:rsidR="001049FA" w:rsidRDefault="009B1756">
      <w:pPr>
        <w:jc w:val="both"/>
        <w:rPr>
          <w:rFonts w:ascii="Abadi" w:eastAsia="Abadi" w:hAnsi="Abadi" w:cs="Abadi"/>
          <w:i/>
          <w:sz w:val="20"/>
          <w:szCs w:val="20"/>
        </w:rPr>
      </w:pPr>
      <w:r>
        <w:rPr>
          <w:rFonts w:ascii="Abadi" w:eastAsia="Abadi" w:hAnsi="Abadi" w:cs="Abadi"/>
          <w:sz w:val="22"/>
          <w:szCs w:val="22"/>
        </w:rPr>
        <w:t>No aplica</w:t>
      </w:r>
    </w:p>
    <w:p w14:paraId="4B7EF5CC" w14:textId="77777777" w:rsidR="001049FA" w:rsidRDefault="001049FA">
      <w:pPr>
        <w:jc w:val="both"/>
        <w:rPr>
          <w:rFonts w:ascii="Abadi" w:eastAsia="Abadi" w:hAnsi="Abadi" w:cs="Abadi"/>
          <w:i/>
          <w:sz w:val="20"/>
          <w:szCs w:val="20"/>
        </w:rPr>
      </w:pPr>
    </w:p>
    <w:p w14:paraId="39964A5F" w14:textId="77777777" w:rsidR="001049FA" w:rsidRDefault="001049FA">
      <w:pPr>
        <w:jc w:val="both"/>
        <w:rPr>
          <w:rFonts w:ascii="Abadi" w:eastAsia="Abadi" w:hAnsi="Abadi" w:cs="Abadi"/>
          <w:i/>
          <w:sz w:val="20"/>
          <w:szCs w:val="20"/>
        </w:rPr>
      </w:pPr>
    </w:p>
    <w:p w14:paraId="592B19A3" w14:textId="77777777" w:rsidR="001049FA" w:rsidRDefault="001049FA">
      <w:pPr>
        <w:jc w:val="both"/>
        <w:rPr>
          <w:rFonts w:ascii="Abadi" w:eastAsia="Abadi" w:hAnsi="Abadi" w:cs="Abadi"/>
          <w:i/>
          <w:sz w:val="20"/>
          <w:szCs w:val="20"/>
        </w:rPr>
      </w:pPr>
    </w:p>
    <w:p w14:paraId="7B66B724" w14:textId="77777777" w:rsidR="001049FA" w:rsidRDefault="001049FA">
      <w:pPr>
        <w:jc w:val="both"/>
        <w:rPr>
          <w:rFonts w:ascii="Abadi" w:eastAsia="Abadi" w:hAnsi="Abadi" w:cs="Abadi"/>
          <w:i/>
          <w:sz w:val="20"/>
          <w:szCs w:val="20"/>
        </w:rPr>
      </w:pPr>
    </w:p>
    <w:p w14:paraId="6F4E076A" w14:textId="77777777" w:rsidR="001049FA" w:rsidRDefault="001049FA">
      <w:pPr>
        <w:jc w:val="both"/>
        <w:rPr>
          <w:rFonts w:ascii="Abadi" w:eastAsia="Abadi" w:hAnsi="Abadi" w:cs="Abadi"/>
          <w:i/>
          <w:sz w:val="20"/>
          <w:szCs w:val="20"/>
        </w:rPr>
      </w:pPr>
    </w:p>
    <w:p w14:paraId="7270812D" w14:textId="77777777" w:rsidR="001049FA" w:rsidRDefault="001049FA">
      <w:pPr>
        <w:jc w:val="both"/>
        <w:rPr>
          <w:rFonts w:ascii="Abadi" w:eastAsia="Abadi" w:hAnsi="Abadi" w:cs="Abadi"/>
          <w:i/>
          <w:sz w:val="20"/>
          <w:szCs w:val="20"/>
        </w:rPr>
      </w:pPr>
    </w:p>
    <w:p w14:paraId="04BE8875" w14:textId="77777777" w:rsidR="001049FA" w:rsidRDefault="001049FA">
      <w:pPr>
        <w:jc w:val="both"/>
        <w:rPr>
          <w:rFonts w:ascii="Abadi" w:eastAsia="Abadi" w:hAnsi="Abadi" w:cs="Abadi"/>
          <w:i/>
          <w:sz w:val="20"/>
          <w:szCs w:val="20"/>
        </w:rPr>
      </w:pPr>
    </w:p>
    <w:p w14:paraId="4F6934EA" w14:textId="77777777" w:rsidR="001049FA" w:rsidRDefault="001049FA">
      <w:pPr>
        <w:jc w:val="both"/>
        <w:rPr>
          <w:rFonts w:ascii="Abadi" w:eastAsia="Abadi" w:hAnsi="Abadi" w:cs="Abadi"/>
          <w:i/>
          <w:sz w:val="20"/>
          <w:szCs w:val="20"/>
        </w:rPr>
      </w:pPr>
    </w:p>
    <w:p w14:paraId="68D39210" w14:textId="77777777" w:rsidR="001049FA" w:rsidRDefault="001049FA">
      <w:pPr>
        <w:jc w:val="both"/>
        <w:rPr>
          <w:rFonts w:ascii="Abadi" w:eastAsia="Abadi" w:hAnsi="Abadi" w:cs="Abadi"/>
          <w:i/>
          <w:sz w:val="20"/>
          <w:szCs w:val="20"/>
        </w:rPr>
      </w:pPr>
    </w:p>
    <w:p w14:paraId="797F9EF3" w14:textId="77777777" w:rsidR="007D3A5E" w:rsidRDefault="007D3A5E">
      <w:pPr>
        <w:jc w:val="both"/>
        <w:rPr>
          <w:rFonts w:ascii="Abadi" w:eastAsia="Abadi" w:hAnsi="Abadi" w:cs="Abadi"/>
          <w:i/>
          <w:sz w:val="20"/>
          <w:szCs w:val="20"/>
        </w:rPr>
      </w:pPr>
    </w:p>
    <w:p w14:paraId="3001D726" w14:textId="77777777" w:rsidR="007D3A5E" w:rsidRDefault="00000000">
      <w:pPr>
        <w:jc w:val="both"/>
        <w:rPr>
          <w:rFonts w:ascii="Abadi" w:eastAsia="Abadi" w:hAnsi="Abadi" w:cs="Abadi"/>
          <w:sz w:val="22"/>
          <w:szCs w:val="22"/>
        </w:rPr>
      </w:pPr>
      <w:r>
        <w:rPr>
          <w:rFonts w:ascii="Abadi" w:eastAsia="Abadi" w:hAnsi="Abadi" w:cs="Abadi"/>
          <w:sz w:val="22"/>
          <w:szCs w:val="22"/>
        </w:rPr>
        <w:t>Se Autoriza el cargue a la Plataforma de Analítica como Servicio CAOBA en capa (ver términos de referencia) *:</w:t>
      </w:r>
    </w:p>
    <w:p w14:paraId="51A7A4D8" w14:textId="77777777" w:rsidR="007D3A5E" w:rsidRDefault="007D3A5E">
      <w:pPr>
        <w:rPr>
          <w:rFonts w:ascii="Abadi" w:eastAsia="Abadi" w:hAnsi="Abadi" w:cs="Abadi"/>
          <w:sz w:val="22"/>
          <w:szCs w:val="22"/>
        </w:rPr>
      </w:pPr>
    </w:p>
    <w:p w14:paraId="276BDCB8" w14:textId="77777777" w:rsidR="007D3A5E" w:rsidRDefault="00000000">
      <w:pPr>
        <w:rPr>
          <w:rFonts w:ascii="Abadi" w:eastAsia="Abadi" w:hAnsi="Abadi" w:cs="Abadi"/>
          <w:sz w:val="22"/>
          <w:szCs w:val="22"/>
        </w:rPr>
      </w:pPr>
      <w:r>
        <w:rPr>
          <w:noProof/>
        </w:rPr>
        <mc:AlternateContent>
          <mc:Choice Requires="wps">
            <w:drawing>
              <wp:anchor distT="0" distB="0" distL="114300" distR="114300" simplePos="0" relativeHeight="251671552" behindDoc="0" locked="0" layoutInCell="1" hidden="0" allowOverlap="1" wp14:anchorId="53BB2E48" wp14:editId="4EEB586C">
                <wp:simplePos x="0" y="0"/>
                <wp:positionH relativeFrom="column">
                  <wp:posOffset>533400</wp:posOffset>
                </wp:positionH>
                <wp:positionV relativeFrom="paragraph">
                  <wp:posOffset>0</wp:posOffset>
                </wp:positionV>
                <wp:extent cx="435853" cy="311150"/>
                <wp:effectExtent l="0" t="0" r="0" b="0"/>
                <wp:wrapNone/>
                <wp:docPr id="120" name="Rectángulo 120"/>
                <wp:cNvGraphicFramePr/>
                <a:graphic xmlns:a="http://schemas.openxmlformats.org/drawingml/2006/main">
                  <a:graphicData uri="http://schemas.microsoft.com/office/word/2010/wordprocessingShape">
                    <wps:wsp>
                      <wps:cNvSpPr/>
                      <wps:spPr>
                        <a:xfrm>
                          <a:off x="5134424" y="3630775"/>
                          <a:ext cx="423153" cy="2984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54082C1" w14:textId="2C846A09" w:rsidR="007D3A5E" w:rsidRDefault="00C56225">
                            <w:pPr>
                              <w:jc w:val="center"/>
                              <w:textDirection w:val="btLr"/>
                            </w:pPr>
                            <w:r>
                              <w:t>Si</w:t>
                            </w:r>
                          </w:p>
                        </w:txbxContent>
                      </wps:txbx>
                      <wps:bodyPr spcFirstLastPara="1" wrap="square" lIns="91425" tIns="45700" rIns="91425" bIns="45700" anchor="ctr" anchorCtr="0">
                        <a:noAutofit/>
                      </wps:bodyPr>
                    </wps:wsp>
                  </a:graphicData>
                </a:graphic>
              </wp:anchor>
            </w:drawing>
          </mc:Choice>
          <mc:Fallback>
            <w:pict>
              <v:rect w14:anchorId="53BB2E48" id="Rectángulo 120" o:spid="_x0000_s1039" style="position:absolute;margin-left:42pt;margin-top:0;width:34.3pt;height:2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" fillcolor="white [3201]" strokecolor="black [3200]" strokeweight="1pt">
                <v:stroke startarrowwidth="narrow" startarrowlength="short" endarrowwidth="narrow" endarrowlength="short"/>
                <v:textbox inset="2.53958mm,1.2694mm,2.53958mm,1.2694mm">
                  <w:txbxContent>
                    <w:p w14:paraId="454082C1" w14:textId="2C846A09" w:rsidR="007D3A5E" w:rsidRDefault="00C56225">
                      <w:pPr>
                        <w:jc w:val="center"/>
                        <w:textDirection w:val="btLr"/>
                      </w:pPr>
                      <w:r>
                        <w:t>Si</w:t>
                      </w:r>
                    </w:p>
                  </w:txbxContent>
                </v:textbox>
              </v:rect>
            </w:pict>
          </mc:Fallback>
        </mc:AlternateContent>
      </w:r>
    </w:p>
    <w:p w14:paraId="6FFF480C" w14:textId="77777777" w:rsidR="007D3A5E" w:rsidRDefault="007D3A5E">
      <w:pPr>
        <w:rPr>
          <w:rFonts w:ascii="Abadi" w:eastAsia="Abadi" w:hAnsi="Abadi" w:cs="Abadi"/>
          <w:sz w:val="22"/>
          <w:szCs w:val="22"/>
        </w:rPr>
      </w:pPr>
    </w:p>
    <w:p w14:paraId="2F7BDFF5" w14:textId="77777777" w:rsidR="007D3A5E" w:rsidRDefault="007D3A5E">
      <w:pPr>
        <w:rPr>
          <w:rFonts w:ascii="Abadi" w:eastAsia="Abadi" w:hAnsi="Abadi" w:cs="Abadi"/>
          <w:sz w:val="22"/>
          <w:szCs w:val="22"/>
        </w:rPr>
      </w:pPr>
    </w:p>
    <w:p w14:paraId="3E4B8D8D" w14:textId="77777777" w:rsidR="007D3A5E" w:rsidRDefault="007D3A5E">
      <w:pPr>
        <w:rPr>
          <w:rFonts w:ascii="Abadi" w:eastAsia="Abadi" w:hAnsi="Abadi" w:cs="Abadi"/>
          <w:sz w:val="22"/>
          <w:szCs w:val="22"/>
        </w:rPr>
      </w:pPr>
    </w:p>
    <w:p w14:paraId="73822200" w14:textId="77777777" w:rsidR="007D3A5E" w:rsidRDefault="007D3A5E">
      <w:pPr>
        <w:rPr>
          <w:rFonts w:ascii="Abadi" w:eastAsia="Abadi" w:hAnsi="Abadi" w:cs="Abadi"/>
        </w:rPr>
      </w:pPr>
    </w:p>
    <w:p w14:paraId="625F5AA6" w14:textId="77777777" w:rsidR="007D3A5E" w:rsidRDefault="00000000">
      <w:pPr>
        <w:pStyle w:val="Ttulo2"/>
        <w:jc w:val="center"/>
        <w:rPr>
          <w:rFonts w:ascii="Abadi" w:eastAsia="Abadi" w:hAnsi="Abadi" w:cs="Abadi"/>
          <w:b/>
          <w:color w:val="000000"/>
        </w:rPr>
      </w:pPr>
      <w:bookmarkStart w:id="7" w:name="_heading=h.1t3h5sf" w:colFirst="0" w:colLast="0"/>
      <w:bookmarkEnd w:id="7"/>
      <w:r>
        <w:rPr>
          <w:rFonts w:ascii="Abadi" w:eastAsia="Abadi" w:hAnsi="Abadi" w:cs="Abadi"/>
          <w:b/>
          <w:color w:val="000000"/>
        </w:rPr>
        <w:t>Postulación de documentos</w:t>
      </w:r>
    </w:p>
    <w:p w14:paraId="7F258DDC" w14:textId="77777777" w:rsidR="007D3A5E" w:rsidRDefault="007D3A5E">
      <w:pPr>
        <w:rPr>
          <w:rFonts w:ascii="Abadi" w:eastAsia="Abadi" w:hAnsi="Abadi" w:cs="Abadi"/>
        </w:rPr>
      </w:pPr>
    </w:p>
    <w:p w14:paraId="5EC01EEA" w14:textId="77777777" w:rsidR="007D3A5E" w:rsidRDefault="00000000">
      <w:pPr>
        <w:widowControl w:val="0"/>
        <w:numPr>
          <w:ilvl w:val="0"/>
          <w:numId w:val="1"/>
        </w:numPr>
        <w:pBdr>
          <w:top w:val="nil"/>
          <w:left w:val="nil"/>
          <w:bottom w:val="nil"/>
          <w:right w:val="nil"/>
          <w:between w:val="nil"/>
        </w:pBdr>
        <w:rPr>
          <w:rFonts w:ascii="Abadi" w:eastAsia="Abadi" w:hAnsi="Abadi" w:cs="Abadi"/>
          <w:color w:val="000000"/>
          <w:sz w:val="22"/>
          <w:szCs w:val="22"/>
        </w:rPr>
      </w:pPr>
      <w:r>
        <w:rPr>
          <w:rFonts w:ascii="Abadi" w:eastAsia="Abadi" w:hAnsi="Abadi" w:cs="Abadi"/>
          <w:color w:val="000000"/>
          <w:sz w:val="22"/>
          <w:szCs w:val="22"/>
        </w:rPr>
        <w:t>Adjuntar carta de asignación rol de</w:t>
      </w:r>
      <w:r>
        <w:rPr>
          <w:rFonts w:ascii="Abadi" w:eastAsia="Abadi" w:hAnsi="Abadi" w:cs="Abadi"/>
          <w:sz w:val="22"/>
          <w:szCs w:val="22"/>
        </w:rPr>
        <w:t>l personal de apoyo</w:t>
      </w:r>
    </w:p>
    <w:p w14:paraId="0B6EE9BA" w14:textId="77777777" w:rsidR="007D3A5E" w:rsidRDefault="007D3A5E">
      <w:pPr>
        <w:widowControl w:val="0"/>
        <w:pBdr>
          <w:top w:val="nil"/>
          <w:left w:val="nil"/>
          <w:bottom w:val="nil"/>
          <w:right w:val="nil"/>
          <w:between w:val="nil"/>
        </w:pBdr>
        <w:rPr>
          <w:rFonts w:ascii="Abadi" w:eastAsia="Abadi" w:hAnsi="Abadi" w:cs="Abadi"/>
          <w:color w:val="000000"/>
          <w:sz w:val="22"/>
          <w:szCs w:val="22"/>
        </w:rPr>
      </w:pPr>
    </w:p>
    <w:p w14:paraId="39093B92" w14:textId="77777777" w:rsidR="007D3A5E" w:rsidRDefault="007D3A5E">
      <w:pPr>
        <w:widowControl w:val="0"/>
        <w:pBdr>
          <w:top w:val="nil"/>
          <w:left w:val="nil"/>
          <w:bottom w:val="nil"/>
          <w:right w:val="nil"/>
          <w:between w:val="nil"/>
        </w:pBdr>
        <w:ind w:left="720"/>
        <w:rPr>
          <w:rFonts w:ascii="Abadi" w:eastAsia="Abadi" w:hAnsi="Abadi" w:cs="Abadi"/>
          <w:color w:val="000000"/>
          <w:sz w:val="22"/>
          <w:szCs w:val="22"/>
        </w:rPr>
      </w:pPr>
    </w:p>
    <w:p w14:paraId="323F0FF4" w14:textId="23379B8A" w:rsidR="007D3A5E" w:rsidRDefault="00000000">
      <w:pPr>
        <w:jc w:val="both"/>
        <w:rPr>
          <w:rFonts w:ascii="Abadi" w:eastAsia="Abadi" w:hAnsi="Abadi" w:cs="Abadi"/>
        </w:rPr>
      </w:pPr>
      <w:r>
        <w:rPr>
          <w:rFonts w:ascii="Abadi" w:eastAsia="Abadi" w:hAnsi="Abadi" w:cs="Abadi"/>
          <w:sz w:val="22"/>
          <w:szCs w:val="22"/>
        </w:rPr>
        <w:t xml:space="preserve">Muchas gracias por compartir el reto. Por favor enviar el documento al correo </w:t>
      </w:r>
      <w:hyperlink r:id="rId8">
        <w:r>
          <w:rPr>
            <w:rFonts w:ascii="Abadi" w:eastAsia="Abadi" w:hAnsi="Abadi" w:cs="Abadi"/>
            <w:color w:val="1155CC"/>
            <w:sz w:val="22"/>
            <w:szCs w:val="22"/>
            <w:u w:val="single"/>
          </w:rPr>
          <w:t>lpantoja@mintic.gov.co</w:t>
        </w:r>
      </w:hyperlink>
      <w:r>
        <w:rPr>
          <w:rFonts w:ascii="Abadi" w:eastAsia="Abadi" w:hAnsi="Abadi" w:cs="Abadi"/>
          <w:sz w:val="22"/>
          <w:szCs w:val="22"/>
        </w:rPr>
        <w:t xml:space="preserve"> con el Asunto: Postulación reto calidad de datos + Nombre entidad al correo </w:t>
      </w:r>
      <w:hyperlink r:id="rId9">
        <w:r>
          <w:rPr>
            <w:rFonts w:ascii="Abadi" w:eastAsia="Abadi" w:hAnsi="Abadi" w:cs="Abadi"/>
            <w:color w:val="1155CC"/>
            <w:sz w:val="22"/>
            <w:szCs w:val="22"/>
            <w:u w:val="single"/>
          </w:rPr>
          <w:t>lpantoja@mintic.gov.co</w:t>
        </w:r>
      </w:hyperlink>
      <w:r>
        <w:rPr>
          <w:rFonts w:ascii="Abadi" w:eastAsia="Abadi" w:hAnsi="Abadi" w:cs="Abadi"/>
          <w:sz w:val="22"/>
          <w:szCs w:val="22"/>
        </w:rPr>
        <w:t xml:space="preserve">. Fecha máxima de </w:t>
      </w:r>
      <w:r w:rsidR="00975A28">
        <w:rPr>
          <w:rFonts w:ascii="Abadi" w:eastAsia="Abadi" w:hAnsi="Abadi" w:cs="Abadi"/>
          <w:sz w:val="22"/>
          <w:szCs w:val="22"/>
        </w:rPr>
        <w:t>postulación 30</w:t>
      </w:r>
      <w:r>
        <w:rPr>
          <w:rFonts w:ascii="Abadi" w:eastAsia="Abadi" w:hAnsi="Abadi" w:cs="Abadi"/>
          <w:sz w:val="22"/>
          <w:szCs w:val="22"/>
        </w:rPr>
        <w:t xml:space="preserve"> de junio de 2024.</w:t>
      </w:r>
    </w:p>
    <w:sectPr w:rsidR="007D3A5E">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4A1E9" w14:textId="77777777" w:rsidR="00F34727" w:rsidRDefault="00F34727">
      <w:r>
        <w:separator/>
      </w:r>
    </w:p>
  </w:endnote>
  <w:endnote w:type="continuationSeparator" w:id="0">
    <w:p w14:paraId="74F1698A" w14:textId="77777777" w:rsidR="00F34727" w:rsidRDefault="00F3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31907" w14:textId="77777777" w:rsidR="007D3A5E" w:rsidRDefault="00000000">
    <w:pPr>
      <w:pBdr>
        <w:top w:val="nil"/>
        <w:left w:val="nil"/>
        <w:bottom w:val="nil"/>
        <w:right w:val="nil"/>
        <w:between w:val="nil"/>
      </w:pBdr>
      <w:tabs>
        <w:tab w:val="center" w:pos="4680"/>
        <w:tab w:val="right" w:pos="9360"/>
      </w:tabs>
      <w:rPr>
        <w:rFonts w:eastAsia="Cambria" w:cs="Cambria"/>
        <w:color w:val="000000"/>
      </w:rPr>
    </w:pPr>
    <w:r>
      <w:rPr>
        <w:noProof/>
      </w:rPr>
      <w:drawing>
        <wp:anchor distT="0" distB="0" distL="0" distR="0" simplePos="0" relativeHeight="251659264" behindDoc="1" locked="0" layoutInCell="1" hidden="0" allowOverlap="1" wp14:anchorId="16195375" wp14:editId="64A3709D">
          <wp:simplePos x="0" y="0"/>
          <wp:positionH relativeFrom="column">
            <wp:posOffset>-777780</wp:posOffset>
          </wp:positionH>
          <wp:positionV relativeFrom="paragraph">
            <wp:posOffset>-321309</wp:posOffset>
          </wp:positionV>
          <wp:extent cx="7381721" cy="1112520"/>
          <wp:effectExtent l="0" t="0" r="0" b="0"/>
          <wp:wrapNone/>
          <wp:docPr id="135"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
                  <a:srcRect t="88291"/>
                  <a:stretch>
                    <a:fillRect/>
                  </a:stretch>
                </pic:blipFill>
                <pic:spPr>
                  <a:xfrm>
                    <a:off x="0" y="0"/>
                    <a:ext cx="7381721" cy="11125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82230" w14:textId="77777777" w:rsidR="00F34727" w:rsidRDefault="00F34727">
      <w:r>
        <w:separator/>
      </w:r>
    </w:p>
  </w:footnote>
  <w:footnote w:type="continuationSeparator" w:id="0">
    <w:p w14:paraId="38811B24" w14:textId="77777777" w:rsidR="00F34727" w:rsidRDefault="00F34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05E31" w14:textId="77777777" w:rsidR="007D3A5E" w:rsidRDefault="00000000">
    <w:pPr>
      <w:pBdr>
        <w:top w:val="nil"/>
        <w:left w:val="nil"/>
        <w:bottom w:val="nil"/>
        <w:right w:val="nil"/>
        <w:between w:val="nil"/>
      </w:pBdr>
      <w:tabs>
        <w:tab w:val="center" w:pos="4680"/>
        <w:tab w:val="right" w:pos="9360"/>
      </w:tabs>
      <w:rPr>
        <w:rFonts w:eastAsia="Cambria" w:cs="Cambria"/>
        <w:color w:val="000000"/>
      </w:rPr>
    </w:pPr>
    <w:r>
      <w:rPr>
        <w:noProof/>
      </w:rPr>
      <w:drawing>
        <wp:anchor distT="0" distB="0" distL="0" distR="0" simplePos="0" relativeHeight="251658240" behindDoc="1" locked="0" layoutInCell="1" hidden="0" allowOverlap="1" wp14:anchorId="19A7849A" wp14:editId="4A96CBE8">
          <wp:simplePos x="0" y="0"/>
          <wp:positionH relativeFrom="column">
            <wp:posOffset>-812041</wp:posOffset>
          </wp:positionH>
          <wp:positionV relativeFrom="paragraph">
            <wp:posOffset>-382771</wp:posOffset>
          </wp:positionV>
          <wp:extent cx="7581900" cy="892059"/>
          <wp:effectExtent l="0" t="0" r="0" b="0"/>
          <wp:wrapNone/>
          <wp:docPr id="134"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
                  <a:srcRect b="90860"/>
                  <a:stretch>
                    <a:fillRect/>
                  </a:stretch>
                </pic:blipFill>
                <pic:spPr>
                  <a:xfrm>
                    <a:off x="0" y="0"/>
                    <a:ext cx="7581900" cy="89205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C38FA"/>
    <w:multiLevelType w:val="multilevel"/>
    <w:tmpl w:val="0FEC0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020E2F"/>
    <w:multiLevelType w:val="multilevel"/>
    <w:tmpl w:val="AB1A6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AA540D"/>
    <w:multiLevelType w:val="multilevel"/>
    <w:tmpl w:val="6508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A6EDD"/>
    <w:multiLevelType w:val="multilevel"/>
    <w:tmpl w:val="D4B83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7167420">
    <w:abstractNumId w:val="3"/>
  </w:num>
  <w:num w:numId="2" w16cid:durableId="871502157">
    <w:abstractNumId w:val="0"/>
  </w:num>
  <w:num w:numId="3" w16cid:durableId="1174106030">
    <w:abstractNumId w:val="1"/>
  </w:num>
  <w:num w:numId="4" w16cid:durableId="209100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5E"/>
    <w:rsid w:val="000524F3"/>
    <w:rsid w:val="00082F22"/>
    <w:rsid w:val="001049FA"/>
    <w:rsid w:val="001925D8"/>
    <w:rsid w:val="00233EE1"/>
    <w:rsid w:val="002C6659"/>
    <w:rsid w:val="00343DE6"/>
    <w:rsid w:val="00401361"/>
    <w:rsid w:val="004347B2"/>
    <w:rsid w:val="00436918"/>
    <w:rsid w:val="00443F9E"/>
    <w:rsid w:val="00445300"/>
    <w:rsid w:val="00461190"/>
    <w:rsid w:val="00516810"/>
    <w:rsid w:val="00544BFF"/>
    <w:rsid w:val="00584CC8"/>
    <w:rsid w:val="005C46AC"/>
    <w:rsid w:val="006475DE"/>
    <w:rsid w:val="006C7BFC"/>
    <w:rsid w:val="0070333A"/>
    <w:rsid w:val="00785BDF"/>
    <w:rsid w:val="007A5F3C"/>
    <w:rsid w:val="007D3A5E"/>
    <w:rsid w:val="00827EAF"/>
    <w:rsid w:val="00877158"/>
    <w:rsid w:val="00885D17"/>
    <w:rsid w:val="008D1876"/>
    <w:rsid w:val="008E0E0A"/>
    <w:rsid w:val="008F2A9D"/>
    <w:rsid w:val="00914F16"/>
    <w:rsid w:val="009177A6"/>
    <w:rsid w:val="00925B80"/>
    <w:rsid w:val="00975A28"/>
    <w:rsid w:val="009B1756"/>
    <w:rsid w:val="00A96785"/>
    <w:rsid w:val="00AE3336"/>
    <w:rsid w:val="00C13E70"/>
    <w:rsid w:val="00C34537"/>
    <w:rsid w:val="00C5431A"/>
    <w:rsid w:val="00C56225"/>
    <w:rsid w:val="00D67557"/>
    <w:rsid w:val="00EA6EB6"/>
    <w:rsid w:val="00EC3E75"/>
    <w:rsid w:val="00F331F0"/>
    <w:rsid w:val="00F34727"/>
    <w:rsid w:val="00F369BC"/>
    <w:rsid w:val="00FE3A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603C"/>
  <w15:docId w15:val="{C8A61D62-4F0A-48B2-856D-82633A34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23"/>
    <w:rPr>
      <w:rFonts w:eastAsia="MS Mincho" w:cs="Times New Roman"/>
      <w:lang w:eastAsia="es-ES"/>
    </w:rPr>
  </w:style>
  <w:style w:type="paragraph" w:styleId="Ttulo1">
    <w:name w:val="heading 1"/>
    <w:basedOn w:val="Normal"/>
    <w:next w:val="Normal"/>
    <w:link w:val="Ttulo1Car"/>
    <w:uiPriority w:val="9"/>
    <w:qFormat/>
    <w:rsid w:val="00196B23"/>
    <w:pPr>
      <w:keepNext/>
      <w:keepLines/>
      <w:pBdr>
        <w:bottom w:val="single" w:sz="4" w:space="1" w:color="4472C4" w:themeColor="accent1"/>
      </w:pBdr>
      <w:spacing w:before="400" w:after="40"/>
      <w:jc w:val="both"/>
      <w:outlineLvl w:val="0"/>
    </w:pPr>
    <w:rPr>
      <w:rFonts w:asciiTheme="majorHAnsi" w:eastAsiaTheme="majorEastAsia" w:hAnsiTheme="majorHAnsi" w:cstheme="majorBidi"/>
      <w:color w:val="2F5496" w:themeColor="accent1" w:themeShade="BF"/>
      <w:sz w:val="36"/>
      <w:szCs w:val="36"/>
      <w:lang w:eastAsia="en-US"/>
    </w:rPr>
  </w:style>
  <w:style w:type="paragraph" w:styleId="Ttulo2">
    <w:name w:val="heading 2"/>
    <w:basedOn w:val="Normal"/>
    <w:next w:val="Normal"/>
    <w:link w:val="Ttulo2Car"/>
    <w:uiPriority w:val="9"/>
    <w:unhideWhenUsed/>
    <w:qFormat/>
    <w:rsid w:val="00CB13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06D32"/>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96B23"/>
    <w:rPr>
      <w:rFonts w:asciiTheme="majorHAnsi" w:eastAsiaTheme="majorEastAsia" w:hAnsiTheme="majorHAnsi" w:cstheme="majorBidi"/>
      <w:color w:val="2F5496" w:themeColor="accent1" w:themeShade="BF"/>
      <w:sz w:val="36"/>
      <w:szCs w:val="36"/>
      <w:lang w:val="es-CO"/>
    </w:rPr>
  </w:style>
  <w:style w:type="paragraph" w:styleId="Textoindependiente">
    <w:name w:val="Body Text"/>
    <w:basedOn w:val="Normal"/>
    <w:link w:val="TextoindependienteCar"/>
    <w:uiPriority w:val="1"/>
    <w:qFormat/>
    <w:rsid w:val="00196B23"/>
    <w:pPr>
      <w:widowControl w:val="0"/>
      <w:autoSpaceDE w:val="0"/>
      <w:autoSpaceDN w:val="0"/>
    </w:pPr>
    <w:rPr>
      <w:rFonts w:ascii="Times New Roman" w:eastAsia="Times New Roman" w:hAnsi="Times New Roman"/>
      <w:sz w:val="11"/>
      <w:szCs w:val="11"/>
      <w:lang w:val="en-US" w:eastAsia="en-US"/>
    </w:rPr>
  </w:style>
  <w:style w:type="character" w:customStyle="1" w:styleId="TextoindependienteCar">
    <w:name w:val="Texto independiente Car"/>
    <w:basedOn w:val="Fuentedeprrafopredeter"/>
    <w:link w:val="Textoindependiente"/>
    <w:uiPriority w:val="1"/>
    <w:rsid w:val="00196B23"/>
    <w:rPr>
      <w:rFonts w:ascii="Times New Roman" w:eastAsia="Times New Roman" w:hAnsi="Times New Roman" w:cs="Times New Roman"/>
      <w:sz w:val="11"/>
      <w:szCs w:val="11"/>
    </w:rPr>
  </w:style>
  <w:style w:type="paragraph" w:styleId="Prrafodelista">
    <w:name w:val="List Paragraph"/>
    <w:basedOn w:val="Normal"/>
    <w:uiPriority w:val="1"/>
    <w:qFormat/>
    <w:rsid w:val="00196B23"/>
    <w:pPr>
      <w:widowControl w:val="0"/>
      <w:autoSpaceDE w:val="0"/>
      <w:autoSpaceDN w:val="0"/>
    </w:pPr>
    <w:rPr>
      <w:rFonts w:ascii="Times New Roman" w:eastAsia="Times New Roman" w:hAnsi="Times New Roman"/>
      <w:sz w:val="22"/>
      <w:szCs w:val="22"/>
      <w:lang w:val="en-US" w:eastAsia="en-US"/>
    </w:rPr>
  </w:style>
  <w:style w:type="paragraph" w:styleId="TtuloTDC">
    <w:name w:val="TOC Heading"/>
    <w:basedOn w:val="Ttulo1"/>
    <w:next w:val="Normal"/>
    <w:uiPriority w:val="39"/>
    <w:unhideWhenUsed/>
    <w:qFormat/>
    <w:rsid w:val="00196B23"/>
    <w:pPr>
      <w:pBdr>
        <w:bottom w:val="none" w:sz="0" w:space="0" w:color="auto"/>
      </w:pBdr>
      <w:spacing w:before="240" w:after="0" w:line="259" w:lineRule="auto"/>
      <w:jc w:val="left"/>
      <w:outlineLvl w:val="9"/>
    </w:pPr>
    <w:rPr>
      <w:sz w:val="32"/>
      <w:szCs w:val="32"/>
      <w:lang w:val="en-US"/>
    </w:rPr>
  </w:style>
  <w:style w:type="paragraph" w:styleId="TDC1">
    <w:name w:val="toc 1"/>
    <w:basedOn w:val="Normal"/>
    <w:next w:val="Normal"/>
    <w:autoRedefine/>
    <w:uiPriority w:val="39"/>
    <w:unhideWhenUsed/>
    <w:rsid w:val="00196B23"/>
    <w:pPr>
      <w:spacing w:after="100"/>
    </w:pPr>
  </w:style>
  <w:style w:type="character" w:styleId="Hipervnculo">
    <w:name w:val="Hyperlink"/>
    <w:basedOn w:val="Fuentedeprrafopredeter"/>
    <w:uiPriority w:val="99"/>
    <w:unhideWhenUsed/>
    <w:rsid w:val="00196B23"/>
    <w:rPr>
      <w:color w:val="0563C1" w:themeColor="hyperlink"/>
      <w:u w:val="single"/>
    </w:rPr>
  </w:style>
  <w:style w:type="character" w:customStyle="1" w:styleId="Ttulo2Car">
    <w:name w:val="Título 2 Car"/>
    <w:basedOn w:val="Fuentedeprrafopredeter"/>
    <w:link w:val="Ttulo2"/>
    <w:uiPriority w:val="9"/>
    <w:rsid w:val="00CB13C8"/>
    <w:rPr>
      <w:rFonts w:asciiTheme="majorHAnsi" w:eastAsiaTheme="majorEastAsia" w:hAnsiTheme="majorHAnsi" w:cstheme="majorBidi"/>
      <w:color w:val="2F5496" w:themeColor="accent1" w:themeShade="BF"/>
      <w:sz w:val="26"/>
      <w:szCs w:val="26"/>
      <w:lang w:val="es-CO" w:eastAsia="es-ES"/>
    </w:rPr>
  </w:style>
  <w:style w:type="paragraph" w:styleId="TDC2">
    <w:name w:val="toc 2"/>
    <w:basedOn w:val="Normal"/>
    <w:next w:val="Normal"/>
    <w:autoRedefine/>
    <w:uiPriority w:val="39"/>
    <w:unhideWhenUsed/>
    <w:rsid w:val="00CB13C8"/>
    <w:pPr>
      <w:spacing w:after="100"/>
      <w:ind w:left="240"/>
    </w:pPr>
  </w:style>
  <w:style w:type="character" w:customStyle="1" w:styleId="TtuloCar">
    <w:name w:val="Título Car"/>
    <w:basedOn w:val="Fuentedeprrafopredeter"/>
    <w:link w:val="Ttulo"/>
    <w:uiPriority w:val="10"/>
    <w:rsid w:val="00906D32"/>
    <w:rPr>
      <w:rFonts w:asciiTheme="majorHAnsi" w:eastAsiaTheme="majorEastAsia" w:hAnsiTheme="majorHAnsi" w:cstheme="majorBidi"/>
      <w:spacing w:val="-10"/>
      <w:kern w:val="28"/>
      <w:sz w:val="56"/>
      <w:szCs w:val="56"/>
      <w:lang w:val="es-CO" w:eastAsia="es-ES"/>
    </w:rPr>
  </w:style>
  <w:style w:type="paragraph" w:styleId="Encabezado">
    <w:name w:val="header"/>
    <w:basedOn w:val="Normal"/>
    <w:link w:val="EncabezadoCar"/>
    <w:uiPriority w:val="99"/>
    <w:unhideWhenUsed/>
    <w:rsid w:val="00BF78AB"/>
    <w:pPr>
      <w:tabs>
        <w:tab w:val="center" w:pos="4680"/>
        <w:tab w:val="right" w:pos="9360"/>
      </w:tabs>
    </w:pPr>
  </w:style>
  <w:style w:type="character" w:customStyle="1" w:styleId="EncabezadoCar">
    <w:name w:val="Encabezado Car"/>
    <w:basedOn w:val="Fuentedeprrafopredeter"/>
    <w:link w:val="Encabezado"/>
    <w:uiPriority w:val="99"/>
    <w:rsid w:val="00BF78AB"/>
    <w:rPr>
      <w:rFonts w:ascii="Cambria" w:eastAsia="MS Mincho" w:hAnsi="Cambria" w:cs="Times New Roman"/>
      <w:sz w:val="24"/>
      <w:szCs w:val="24"/>
      <w:lang w:val="es-CO" w:eastAsia="es-ES"/>
    </w:rPr>
  </w:style>
  <w:style w:type="paragraph" w:styleId="Piedepgina">
    <w:name w:val="footer"/>
    <w:basedOn w:val="Normal"/>
    <w:link w:val="PiedepginaCar"/>
    <w:uiPriority w:val="99"/>
    <w:unhideWhenUsed/>
    <w:rsid w:val="00BF78AB"/>
    <w:pPr>
      <w:tabs>
        <w:tab w:val="center" w:pos="4680"/>
        <w:tab w:val="right" w:pos="9360"/>
      </w:tabs>
    </w:pPr>
  </w:style>
  <w:style w:type="character" w:customStyle="1" w:styleId="PiedepginaCar">
    <w:name w:val="Pie de página Car"/>
    <w:basedOn w:val="Fuentedeprrafopredeter"/>
    <w:link w:val="Piedepgina"/>
    <w:uiPriority w:val="99"/>
    <w:rsid w:val="00BF78AB"/>
    <w:rPr>
      <w:rFonts w:ascii="Cambria" w:eastAsia="MS Mincho" w:hAnsi="Cambria" w:cs="Times New Roman"/>
      <w:sz w:val="24"/>
      <w:szCs w:val="24"/>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pantoja@mintic.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pantoja@mintic.gov.co" TargetMode="Externa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LBPEzJm3JxrAOqs7nBxKF4+1A==">CgMxLjAyCWguMWZvYjl0ZTIJaC4zem55c2g3MgloLjJldDkycDAyCGgudHlqY3d0MgloLjNkeTZ2a20yCWguMXQzaDVzZjgAciExZzdTV1ZfeU1MSF9lTVA5QklkY2VYTGtaNjFVNmpzejI=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6A2950EFDFC9E4EAEC6E9E614624942" ma:contentTypeVersion="8" ma:contentTypeDescription="Crear nuevo documento." ma:contentTypeScope="" ma:versionID="773f75851a10598867acb35e8e59d2f0">
  <xsd:schema xmlns:xsd="http://www.w3.org/2001/XMLSchema" xmlns:xs="http://www.w3.org/2001/XMLSchema" xmlns:p="http://schemas.microsoft.com/office/2006/metadata/properties" xmlns:ns2="f4ab8c68-05d6-46c8-af6b-4db1a426f19f" targetNamespace="http://schemas.microsoft.com/office/2006/metadata/properties" ma:root="true" ma:fieldsID="55d8be9ea5a6016f9ca2f958d43ec7db" ns2:_="">
    <xsd:import namespace="f4ab8c68-05d6-46c8-af6b-4db1a426f1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b8c68-05d6-46c8-af6b-4db1a426f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3EA961-EC3D-4F42-86D4-D7CDA4A16366}"/>
</file>

<file path=customXml/itemProps3.xml><?xml version="1.0" encoding="utf-8"?>
<ds:datastoreItem xmlns:ds="http://schemas.openxmlformats.org/officeDocument/2006/customXml" ds:itemID="{213C0055-278D-4AEC-A89A-AB053060B2E2}"/>
</file>

<file path=customXml/itemProps4.xml><?xml version="1.0" encoding="utf-8"?>
<ds:datastoreItem xmlns:ds="http://schemas.openxmlformats.org/officeDocument/2006/customXml" ds:itemID="{4D4A1B30-88EE-4C83-8266-733C56CB8391}"/>
</file>

<file path=docProps/app.xml><?xml version="1.0" encoding="utf-8"?>
<Properties xmlns="http://schemas.openxmlformats.org/officeDocument/2006/extended-properties" xmlns:vt="http://schemas.openxmlformats.org/officeDocument/2006/docPropsVTypes">
  <Template>Normal.dotm</Template>
  <TotalTime>8</TotalTime>
  <Pages>5</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Gabriel Moreno Sandoval</dc:creator>
  <cp:lastModifiedBy>Julian Guillermo Carrillo Meneses</cp:lastModifiedBy>
  <cp:revision>8</cp:revision>
  <dcterms:created xsi:type="dcterms:W3CDTF">2024-07-08T21:48:00Z</dcterms:created>
  <dcterms:modified xsi:type="dcterms:W3CDTF">2024-07-11T16:22:00Z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0x010100B6A2950EFDFC9E4EAEC6E9E614624942</vt:lpwstr>
  </property>
</Properties>
</file>