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PERJANJIAN SERAH TERIMA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LISENSI REPRODUKSI, MODIFIKASI, DAN PENDISTRIBUSIAN 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Yang bertanda tangan di bawah ini: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</w:t>
        <w:tab/>
        <w:tab/>
        <w:t xml:space="preserve">: Intan Trihandini Alawiyah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 222011537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7" w:right="0" w:hanging="14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 xml:space="preserve">: Kost Putri Hamony, Jl. Otista 2 Gg. Haji Misnen No. 05 RT. 7 RW.       9, Kampung Melayu, Jatinegara, Jakarta Timur, DKI Jakarta 13320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Atikah Salsabila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222011453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7" w:right="0" w:hanging="1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 xml:space="preserve">: Jalan Penghulu No 16A RT 11 RW 10, Kel Bidaracina, Jatinegara, Jakarta Timur 13330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Fatya Ratnadilla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222011295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 xml:space="preserve">: Kav. A 1, Jl. Otista 3, RT.1/RW.4, Cipinang Cempedak, Kecamatan Jatinegara, Kota Jakarta Timur, Daerah Khusus Ibukota Jakarta 13330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Muhammad Afnan Falieh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222011494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7" w:right="0" w:hanging="14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 xml:space="preserve">:Jalan Masjid No.33, RT.12/RW.9, Bidaracina, Jatinegara, Jakarta Timur, DKI Jakarta 13330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M. Taufiqqurrahman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222011361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 xml:space="preserve">: Jl. Kb. Sayur I No.1, RT.6/RW.15, Bidara Cina, Kecamatan Jatinegara, Kota Jakarta Timur, Daerah Khusus Ibukota Jakarta 13330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Okta Gilang Al Jaffarsyah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222011596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27" w:right="0" w:hanging="14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 xml:space="preserve">: Jl. Kebon Nanas Selatan I No.18a, RT.6/RW.8, Cipinang Cempedak, Kecamatan Jatinegara, Kota Jakarta Timur, Daerah Khusus Ibukota Jakarta 13340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Dalam hal ini bertindak dan atas nama LPG Team yang selanjutnya disebut sebagai </w:t>
      </w:r>
      <w:r w:rsidDel="00000000" w:rsidR="00000000" w:rsidRPr="00000000">
        <w:rPr>
          <w:b w:val="1"/>
          <w:rtl w:val="0"/>
        </w:rPr>
        <w:t xml:space="preserve">PIHAK PERTAMA. </w:t>
      </w:r>
    </w:p>
    <w:p w:rsidR="00000000" w:rsidDel="00000000" w:rsidP="00000000" w:rsidRDefault="00000000" w:rsidRPr="00000000" w14:paraId="0000001D">
      <w:pPr>
        <w:tabs>
          <w:tab w:val="left" w:pos="0"/>
          <w:tab w:val="left" w:pos="1800"/>
          <w:tab w:val="left" w:pos="1980"/>
        </w:tabs>
        <w:spacing w:after="0" w:line="360" w:lineRule="auto"/>
        <w:ind w:hanging="18"/>
        <w:jc w:val="both"/>
        <w:rPr/>
      </w:pPr>
      <w:r w:rsidDel="00000000" w:rsidR="00000000" w:rsidRPr="00000000">
        <w:rPr>
          <w:rtl w:val="0"/>
        </w:rPr>
        <w:t xml:space="preserve">Nama</w:t>
        <w:tab/>
        <w:t xml:space="preserve">: Dr. Eng. Arie Wahyu Wijayanto, S.S.T., M.T.</w:t>
      </w:r>
    </w:p>
    <w:p w:rsidR="00000000" w:rsidDel="00000000" w:rsidP="00000000" w:rsidRDefault="00000000" w:rsidRPr="00000000" w14:paraId="0000001E">
      <w:pPr>
        <w:tabs>
          <w:tab w:val="left" w:pos="0"/>
          <w:tab w:val="left" w:pos="1800"/>
          <w:tab w:val="left" w:pos="1980"/>
        </w:tabs>
        <w:spacing w:after="0" w:line="360" w:lineRule="auto"/>
        <w:ind w:hanging="18"/>
        <w:jc w:val="both"/>
        <w:rPr/>
      </w:pPr>
      <w:r w:rsidDel="00000000" w:rsidR="00000000" w:rsidRPr="00000000">
        <w:rPr>
          <w:rtl w:val="0"/>
        </w:rPr>
        <w:t xml:space="preserve">Jabatan </w:t>
        <w:tab/>
        <w:t xml:space="preserve">: Kepala Unit PPPM</w:t>
      </w:r>
    </w:p>
    <w:p w:rsidR="00000000" w:rsidDel="00000000" w:rsidP="00000000" w:rsidRDefault="00000000" w:rsidRPr="00000000" w14:paraId="0000001F">
      <w:pPr>
        <w:tabs>
          <w:tab w:val="left" w:pos="0"/>
          <w:tab w:val="left" w:pos="1800"/>
          <w:tab w:val="left" w:pos="1980"/>
        </w:tabs>
        <w:spacing w:after="0" w:line="360" w:lineRule="auto"/>
        <w:ind w:hanging="18"/>
        <w:jc w:val="both"/>
        <w:rPr/>
      </w:pPr>
      <w:r w:rsidDel="00000000" w:rsidR="00000000" w:rsidRPr="00000000">
        <w:rPr>
          <w:rtl w:val="0"/>
        </w:rPr>
        <w:t xml:space="preserve">NIP </w:t>
        <w:tab/>
        <w:t xml:space="preserve">: 198512222009021002</w:t>
      </w:r>
    </w:p>
    <w:p w:rsidR="00000000" w:rsidDel="00000000" w:rsidP="00000000" w:rsidRDefault="00000000" w:rsidRPr="00000000" w14:paraId="00000020">
      <w:pPr>
        <w:tabs>
          <w:tab w:val="left" w:pos="0"/>
          <w:tab w:val="left" w:pos="1800"/>
          <w:tab w:val="left" w:pos="1980"/>
        </w:tabs>
        <w:spacing w:after="0" w:line="360" w:lineRule="auto"/>
        <w:ind w:hanging="18"/>
        <w:jc w:val="both"/>
        <w:rPr>
          <w:b w:val="1"/>
        </w:rPr>
      </w:pPr>
      <w:r w:rsidDel="00000000" w:rsidR="00000000" w:rsidRPr="00000000">
        <w:rPr>
          <w:rtl w:val="0"/>
        </w:rPr>
        <w:t xml:space="preserve">Dalam hal ini bertindak dan atas nama Unit PPPM Politeknik Statistika STIS yang selanjutnya disebut sebagai </w:t>
      </w:r>
      <w:r w:rsidDel="00000000" w:rsidR="00000000" w:rsidRPr="00000000">
        <w:rPr>
          <w:b w:val="1"/>
          <w:rtl w:val="0"/>
        </w:rPr>
        <w:t xml:space="preserve">PIHAK KEDUA. </w:t>
      </w:r>
    </w:p>
    <w:p w:rsidR="00000000" w:rsidDel="00000000" w:rsidP="00000000" w:rsidRDefault="00000000" w:rsidRPr="00000000" w14:paraId="00000021">
      <w:pPr>
        <w:tabs>
          <w:tab w:val="left" w:pos="0"/>
          <w:tab w:val="left" w:pos="1800"/>
          <w:tab w:val="left" w:pos="1980"/>
        </w:tabs>
        <w:spacing w:after="0" w:line="360" w:lineRule="auto"/>
        <w:ind w:hanging="1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Perjanjian berikut mengikat antara </w:t>
      </w:r>
      <w:r w:rsidDel="00000000" w:rsidR="00000000" w:rsidRPr="00000000">
        <w:rPr>
          <w:b w:val="1"/>
          <w:rtl w:val="0"/>
        </w:rPr>
        <w:t xml:space="preserve">PIHAK PERTAMA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b w:val="1"/>
          <w:rtl w:val="0"/>
        </w:rPr>
        <w:t xml:space="preserve">PIHAK KEDUA </w:t>
      </w:r>
      <w:r w:rsidDel="00000000" w:rsidR="00000000" w:rsidRPr="00000000">
        <w:rPr>
          <w:rtl w:val="0"/>
        </w:rPr>
        <w:t xml:space="preserve">terkait </w:t>
      </w:r>
      <w:r w:rsidDel="00000000" w:rsidR="00000000" w:rsidRPr="00000000">
        <w:rPr>
          <w:i w:val="1"/>
          <w:rtl w:val="0"/>
        </w:rPr>
        <w:t xml:space="preserve">website </w:t>
      </w:r>
      <w:r w:rsidDel="00000000" w:rsidR="00000000" w:rsidRPr="00000000">
        <w:rPr>
          <w:rtl w:val="0"/>
        </w:rPr>
        <w:t xml:space="preserve">Pengelolaan Penelitian dan Pengabdian Masyarakat berikut kode program yang dikembangkan oleh </w:t>
      </w:r>
      <w:r w:rsidDel="00000000" w:rsidR="00000000" w:rsidRPr="00000000">
        <w:rPr>
          <w:b w:val="1"/>
          <w:rtl w:val="0"/>
        </w:rPr>
        <w:t xml:space="preserve">PIHAK PERTAMA </w:t>
      </w:r>
      <w:r w:rsidDel="00000000" w:rsidR="00000000" w:rsidRPr="00000000">
        <w:rPr>
          <w:rtl w:val="0"/>
        </w:rPr>
        <w:t xml:space="preserve">sebagai bagian dari proyek mata kuliah K203320 tahun akademik 2022/2023 yang kemudian disebut sebagai </w:t>
      </w:r>
      <w:r w:rsidDel="00000000" w:rsidR="00000000" w:rsidRPr="00000000">
        <w:rPr>
          <w:b w:val="1"/>
          <w:rtl w:val="0"/>
        </w:rPr>
        <w:t xml:space="preserve">pekerjaan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Pemberian hak oleh </w:t>
      </w:r>
      <w:r w:rsidDel="00000000" w:rsidR="00000000" w:rsidRPr="00000000">
        <w:rPr>
          <w:b w:val="1"/>
          <w:rtl w:val="0"/>
        </w:rPr>
        <w:t xml:space="preserve">PIHAK PERTAMA: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dicakup dalam lisensi ini adalah,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PERTAMA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memberikan hak cipta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copyright non-exclusive royalty-free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lingkup seluruh dunia kepada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KEDUA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mereproduksi, memodifikasi, mengadaptasi, menyiapkan pekerjaan turunan, mendistribusikan, mempublikasikan, mengalihkan, menjalankan, dan menyiarkan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bagian manapun dari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dalam bahasa dan bentuk atau media apa pun, pada kondisi saat ini atau setelah pengembangan, termasuk media cetak, digital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hypertex,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media apapun.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bawah lisensi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non-exclusive royalty-free,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KEDUA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bebas untuk menjual atau membagikan Salinan dari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apa pun turunan dari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KEDUA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juga dapat memberikan lisensi kepada pihak lain untuk menggunakan atau memodifikasi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dengan seluruh sub-lisensi terbatas untuk penggunaan non-komersial;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 ini merupakan hak cipta dari hasil kerja bersama dan lisensi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non-exclusive royalty-free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ini berlaku jika paling tidak satu dari anggota tim telah menandatangani perjanjian ini.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Pemberian Hak Milik dan Reservasi oleh </w:t>
      </w:r>
      <w:r w:rsidDel="00000000" w:rsidR="00000000" w:rsidRPr="00000000">
        <w:rPr>
          <w:b w:val="1"/>
          <w:rtl w:val="0"/>
        </w:rPr>
        <w:t xml:space="preserve">PIHAK PERTAMA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PERTAMA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tetap memiliki hak milik terhadap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PERTAMA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bebas untuk mengkomersialisasikan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jika menginginkan;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KEDUA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akan tetap mempertahankan dan menunjukkan kepemilikan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ini, termasuk pada pengembangan selanjutnya untuk memberikan kredit pada penggunaan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dalam penerapan apa pun;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Catatan Khusus dari </w:t>
      </w:r>
      <w:r w:rsidDel="00000000" w:rsidR="00000000" w:rsidRPr="00000000">
        <w:rPr>
          <w:b w:val="1"/>
          <w:rtl w:val="0"/>
        </w:rPr>
        <w:t xml:space="preserve">PIHAK PERTAMA 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PERTAMA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menyerahkan hasil kerja apa adanya tanpa memberikan garansi dalam bentuk apa pun termasuk akurasi, efek atau dampak yang muncul dari penggunaan hasil kerja;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ada material dalam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 mana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PERTAMA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memiliki hak cipta terhadapnya, maka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PERTAMA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harus menyatakan bahwa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PERTAMA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telah menerima hak dari pemilik lisensi untuk memberikan lisensi yang dibutuhkan kepada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PIHAK KEDUA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dan keberadaan pihak ketiga tersebut harus tercantum secara jelas di dalam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Jakarta, …… Desember 2022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PIHAK PERTAMA</w:t>
            </w:r>
          </w:p>
        </w:tc>
      </w:tr>
      <w:tr>
        <w:trPr>
          <w:cantSplit w:val="0"/>
          <w:trHeight w:val="16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Intan Trihandini Alawiyah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Atikah Salsabilla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Fatya Ratnadilla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NIM. 222011537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NIM.</w:t>
            </w:r>
            <w:r w:rsidDel="00000000" w:rsidR="00000000" w:rsidRPr="00000000">
              <w:rPr>
                <w:color w:val="00000a"/>
                <w:rtl w:val="0"/>
              </w:rPr>
              <w:t xml:space="preserve"> 222011453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NIM. </w:t>
            </w:r>
            <w:r w:rsidDel="00000000" w:rsidR="00000000" w:rsidRPr="00000000">
              <w:rPr>
                <w:color w:val="00000a"/>
                <w:rtl w:val="0"/>
              </w:rPr>
              <w:t xml:space="preserve">222011295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Muhammad Afnan Falieh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a"/>
                <w:u w:val="single"/>
                <w:rtl w:val="0"/>
              </w:rPr>
              <w:t xml:space="preserve">M. Taufiqqurrahman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a"/>
                <w:u w:val="single"/>
                <w:rtl w:val="0"/>
              </w:rPr>
              <w:t xml:space="preserve">Okta Gilang Al Jaffarsyah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NIM.</w:t>
            </w:r>
            <w:r w:rsidDel="00000000" w:rsidR="00000000" w:rsidRPr="00000000">
              <w:rPr>
                <w:color w:val="00000a"/>
                <w:rtl w:val="0"/>
              </w:rPr>
              <w:t xml:space="preserve"> 222011494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NIM.</w:t>
            </w:r>
            <w:r w:rsidDel="00000000" w:rsidR="00000000" w:rsidRPr="00000000">
              <w:rPr>
                <w:color w:val="00000a"/>
                <w:rtl w:val="0"/>
              </w:rPr>
              <w:t xml:space="preserve"> 222011361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NIM.</w:t>
            </w:r>
            <w:r w:rsidDel="00000000" w:rsidR="00000000" w:rsidRPr="00000000">
              <w:rPr>
                <w:color w:val="00000a"/>
                <w:rtl w:val="0"/>
              </w:rPr>
              <w:t xml:space="preserve"> 222011596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PIHAK KEDUA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Dr. Eng. Arie Wahyu Wijayanto, S.S.T., M.T.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NIP. 198512222009021002</w:t>
            </w:r>
          </w:p>
        </w:tc>
      </w:tr>
    </w:tbl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75B1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B44B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421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4218"/>
  </w:style>
  <w:style w:type="paragraph" w:styleId="Footer">
    <w:name w:val="footer"/>
    <w:basedOn w:val="Normal"/>
    <w:link w:val="FooterChar"/>
    <w:uiPriority w:val="99"/>
    <w:unhideWhenUsed w:val="1"/>
    <w:rsid w:val="0059421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421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NEf5AmhZ9b2t1eL2Wecv2/WRQ==">AMUW2mVnqdL0qj8OkX7eSxlzo7pR7biOw3FWbabpmcArAsykCuVS0j/7Arh2MFyE4OjrUQG771hEx7naBsPz9N7TuWexLVlI/WRrpQCWdEyFucc3wWCi9FM=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2022-12-12T06:21:00Z</dcterms:created>
  <dc:creator>intan.trihandini@yahoo.com</dc:creator>
</cp:coreProperties>
</file>