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7AC0F407" w:rsidR="00E75028" w:rsidRDefault="00D66A1D">
      <w:pPr>
        <w:rPr>
          <w:b/>
          <w:bCs/>
        </w:rPr>
      </w:pPr>
      <w:r>
        <w:rPr>
          <w:b/>
          <w:bCs/>
        </w:rPr>
        <w:t>4.</w:t>
      </w:r>
      <w:r w:rsidR="00A46626">
        <w:rPr>
          <w:b/>
          <w:bCs/>
        </w:rPr>
        <w:t>20</w:t>
      </w:r>
      <w:r>
        <w:rPr>
          <w:b/>
          <w:bCs/>
        </w:rPr>
        <w:t>.</w:t>
      </w:r>
      <w:r w:rsidR="00DC0CB0" w:rsidRPr="002B66C7">
        <w:rPr>
          <w:b/>
          <w:bCs/>
        </w:rPr>
        <w:t xml:space="preserve"> Class tasks and assignments</w:t>
      </w:r>
      <w:r w:rsidR="00026F65">
        <w:rPr>
          <w:b/>
          <w:bCs/>
        </w:rPr>
        <w:t xml:space="preserve">  </w:t>
      </w:r>
      <w:r w:rsidR="001F7055">
        <w:rPr>
          <w:b/>
          <w:bCs/>
        </w:rPr>
        <w:t>(individual work,</w:t>
      </w:r>
      <w:r w:rsidR="001F7055">
        <w:rPr>
          <w:rFonts w:hint="eastAsia"/>
          <w:b/>
          <w:bCs/>
        </w:rPr>
        <w:t xml:space="preserve"> </w:t>
      </w:r>
      <w:r w:rsidR="001F7055" w:rsidRPr="00B61A56">
        <w:rPr>
          <w:rFonts w:ascii="宋体" w:eastAsia="宋体" w:hAnsi="宋体" w:cs="宋体" w:hint="eastAsia"/>
          <w:b/>
          <w:bCs/>
          <w:u w:val="single"/>
        </w:rPr>
        <w:t>个人独立完成)</w:t>
      </w:r>
    </w:p>
    <w:p w14:paraId="2D3E635D" w14:textId="4D76C33F" w:rsidR="001F7055" w:rsidRDefault="001F7055">
      <w:pPr>
        <w:rPr>
          <w:b/>
          <w:bCs/>
        </w:rPr>
      </w:pPr>
    </w:p>
    <w:p w14:paraId="602D2745" w14:textId="3986A9BE" w:rsidR="001F7055" w:rsidRPr="001F7055" w:rsidRDefault="001F7055">
      <w:pPr>
        <w:rPr>
          <w:rFonts w:ascii="宋体" w:eastAsia="宋体" w:hAnsi="宋体" w:cs="宋体"/>
        </w:rPr>
      </w:pPr>
      <w:r w:rsidRPr="001F7055">
        <w:t xml:space="preserve">Today’s in-class worksheet is for individual completion, not as a group. Finish the worksheet on your own and submit to your Course Representative by noon. No late submissions. </w:t>
      </w:r>
    </w:p>
    <w:p w14:paraId="2E5AD83A" w14:textId="2D211108" w:rsidR="00DC0CB0" w:rsidRPr="001F7055" w:rsidRDefault="00DC0CB0"/>
    <w:p w14:paraId="3B9FDCC9" w14:textId="052942F8" w:rsidR="00FF3AE5" w:rsidRPr="001F7055" w:rsidRDefault="001F7055">
      <w:pPr>
        <w:rPr>
          <w:rFonts w:ascii="宋体" w:eastAsia="宋体" w:hAnsi="宋体" w:cs="宋体"/>
          <w:color w:val="0070C0"/>
        </w:rPr>
      </w:pPr>
      <w:r w:rsidRPr="001F7055">
        <w:rPr>
          <w:rFonts w:ascii="宋体" w:eastAsia="宋体" w:hAnsi="宋体" w:cs="宋体"/>
          <w:color w:val="0070C0"/>
          <w:highlight w:val="yellow"/>
        </w:rPr>
        <w:t>今天因为是录课</w:t>
      </w:r>
      <w:r w:rsidRPr="001F7055">
        <w:rPr>
          <w:rFonts w:ascii="宋体" w:eastAsia="宋体" w:hAnsi="宋体" w:cs="宋体" w:hint="eastAsia"/>
          <w:color w:val="0070C0"/>
          <w:highlight w:val="yellow"/>
        </w:rPr>
        <w:t>，</w:t>
      </w:r>
      <w:r w:rsidRPr="00B61A56">
        <w:rPr>
          <w:rFonts w:ascii="宋体" w:eastAsia="宋体" w:hAnsi="宋体" w:cs="宋体"/>
          <w:color w:val="0070C0"/>
          <w:highlight w:val="yellow"/>
          <w:u w:val="single"/>
        </w:rPr>
        <w:t>请</w:t>
      </w:r>
      <w:r w:rsidRPr="00B61A56">
        <w:rPr>
          <w:rFonts w:ascii="宋体" w:eastAsia="宋体" w:hAnsi="宋体" w:cs="宋体" w:hint="eastAsia"/>
          <w:color w:val="0070C0"/>
          <w:highlight w:val="yellow"/>
          <w:u w:val="single"/>
        </w:rPr>
        <w:t>单独完成今天的课堂练习，</w:t>
      </w:r>
      <w:r w:rsidRPr="001F7055">
        <w:rPr>
          <w:rFonts w:ascii="宋体" w:eastAsia="宋体" w:hAnsi="宋体" w:cs="宋体" w:hint="eastAsia"/>
          <w:color w:val="0070C0"/>
          <w:highlight w:val="yellow"/>
        </w:rPr>
        <w:t>不是小组活动。单独完成后，在</w:t>
      </w:r>
      <w:r w:rsidR="00FF3AE5" w:rsidRPr="001F7055">
        <w:rPr>
          <w:rFonts w:ascii="宋体" w:eastAsia="宋体" w:hAnsi="宋体" w:cs="宋体" w:hint="eastAsia"/>
          <w:color w:val="0070C0"/>
          <w:highlight w:val="yellow"/>
          <w:u w:val="single"/>
        </w:rPr>
        <w:t>今天中午1</w:t>
      </w:r>
      <w:r w:rsidR="00FF3AE5" w:rsidRPr="001F7055">
        <w:rPr>
          <w:rFonts w:ascii="宋体" w:eastAsia="宋体" w:hAnsi="宋体" w:cs="宋体"/>
          <w:color w:val="0070C0"/>
          <w:highlight w:val="yellow"/>
          <w:u w:val="single"/>
        </w:rPr>
        <w:t>2</w:t>
      </w:r>
      <w:r w:rsidR="00FF3AE5" w:rsidRPr="001F7055">
        <w:rPr>
          <w:rFonts w:ascii="宋体" w:eastAsia="宋体" w:hAnsi="宋体" w:cs="宋体" w:hint="eastAsia"/>
          <w:color w:val="0070C0"/>
          <w:highlight w:val="yellow"/>
          <w:u w:val="single"/>
        </w:rPr>
        <w:t>点前完成交给课代表</w:t>
      </w:r>
      <w:r w:rsidR="00FF3AE5" w:rsidRPr="001F7055">
        <w:rPr>
          <w:rFonts w:ascii="宋体" w:eastAsia="宋体" w:hAnsi="宋体" w:cs="宋体" w:hint="eastAsia"/>
          <w:color w:val="0070C0"/>
          <w:highlight w:val="yellow"/>
        </w:rPr>
        <w:t>，然后课代表统一交给叶老师。</w:t>
      </w:r>
    </w:p>
    <w:p w14:paraId="2C3B1E79" w14:textId="77777777" w:rsidR="00026F65" w:rsidRDefault="00026F65" w:rsidP="00026F65">
      <w:pPr>
        <w:rPr>
          <w:rFonts w:ascii="TimesNewRomanPSMT" w:hAnsi="TimesNewRomanPSMT"/>
        </w:rPr>
      </w:pPr>
    </w:p>
    <w:tbl>
      <w:tblPr>
        <w:tblStyle w:val="a3"/>
        <w:tblW w:w="0" w:type="auto"/>
        <w:tblLook w:val="04A0" w:firstRow="1" w:lastRow="0" w:firstColumn="1" w:lastColumn="0" w:noHBand="0" w:noVBand="1"/>
      </w:tblPr>
      <w:tblGrid>
        <w:gridCol w:w="9350"/>
      </w:tblGrid>
      <w:tr w:rsidR="00026F65" w14:paraId="1D71A0A6" w14:textId="77777777" w:rsidTr="00D25037">
        <w:tc>
          <w:tcPr>
            <w:tcW w:w="9350" w:type="dxa"/>
          </w:tcPr>
          <w:p w14:paraId="1CB27963" w14:textId="77A92A14" w:rsidR="00026F65" w:rsidRDefault="00026F65" w:rsidP="00D25037">
            <w:r>
              <w:t>Your name ___</w:t>
            </w:r>
            <w:r w:rsidR="00C31676">
              <w:rPr>
                <w:rFonts w:ascii="宋体" w:eastAsia="宋体" w:hAnsi="宋体" w:cs="宋体" w:hint="eastAsia"/>
              </w:rPr>
              <w:t>李启佳</w:t>
            </w:r>
            <w:r>
              <w:t>____ (</w:t>
            </w:r>
            <w:r>
              <w:rPr>
                <w:rFonts w:ascii="宋体" w:eastAsia="宋体" w:hAnsi="宋体" w:cs="宋体" w:hint="eastAsia"/>
              </w:rPr>
              <w:t>你的名字)</w:t>
            </w:r>
          </w:p>
          <w:p w14:paraId="43842097" w14:textId="5ED71417" w:rsidR="001F7055" w:rsidRDefault="001F7055" w:rsidP="001F7055">
            <w:r>
              <w:t>Your group number __</w:t>
            </w:r>
            <w:r w:rsidR="00C31676">
              <w:t>10</w:t>
            </w:r>
            <w:r>
              <w:t>___</w:t>
            </w:r>
          </w:p>
          <w:p w14:paraId="3EE3154D" w14:textId="7C2A8EEB" w:rsidR="001F7055" w:rsidRDefault="001F7055" w:rsidP="001F7055">
            <w:r>
              <w:t>Your English letter number in your group ___</w:t>
            </w:r>
            <w:r w:rsidR="00C31676">
              <w:t>C</w:t>
            </w:r>
            <w:r>
              <w:t>____</w:t>
            </w:r>
          </w:p>
          <w:p w14:paraId="05E781F7" w14:textId="77777777" w:rsidR="00026F65" w:rsidRDefault="00026F65" w:rsidP="00D25037"/>
        </w:tc>
      </w:tr>
      <w:tr w:rsidR="00026F65" w14:paraId="04784D74" w14:textId="77777777" w:rsidTr="00D25037">
        <w:tc>
          <w:tcPr>
            <w:tcW w:w="9350" w:type="dxa"/>
          </w:tcPr>
          <w:p w14:paraId="753283BE" w14:textId="5F56D58C" w:rsidR="00026F65" w:rsidRDefault="00026F65" w:rsidP="00D25037">
            <w:pPr>
              <w:rPr>
                <w:b/>
                <w:bCs/>
              </w:rPr>
            </w:pPr>
            <w:r>
              <w:rPr>
                <w:b/>
                <w:bCs/>
              </w:rPr>
              <w:t>Watch today’s recorded class, and answer the following questions:</w:t>
            </w:r>
          </w:p>
          <w:p w14:paraId="214B5026" w14:textId="614E980C" w:rsidR="00026F65" w:rsidRDefault="00026F65" w:rsidP="00D25037">
            <w:pPr>
              <w:rPr>
                <w:b/>
                <w:bCs/>
              </w:rPr>
            </w:pPr>
          </w:p>
          <w:p w14:paraId="3C521DC6" w14:textId="354D18E3" w:rsidR="00590D99" w:rsidRDefault="00026F65" w:rsidP="00590D99">
            <w:pPr>
              <w:pStyle w:val="a4"/>
              <w:numPr>
                <w:ilvl w:val="0"/>
                <w:numId w:val="13"/>
              </w:numPr>
            </w:pPr>
            <w:r w:rsidRPr="00026F65">
              <w:t>Did you watch the recorded class?</w:t>
            </w:r>
          </w:p>
          <w:p w14:paraId="224F4878" w14:textId="5DDD6511" w:rsidR="00590D99" w:rsidRPr="00C31676" w:rsidRDefault="00C31676" w:rsidP="00C31676">
            <w:pPr>
              <w:pStyle w:val="a4"/>
              <w:numPr>
                <w:ilvl w:val="0"/>
                <w:numId w:val="39"/>
              </w:numPr>
              <w:rPr>
                <w:rFonts w:eastAsiaTheme="minorEastAsia"/>
              </w:rPr>
            </w:pPr>
            <w:r w:rsidRPr="00C31676">
              <w:rPr>
                <w:rFonts w:eastAsiaTheme="minorEastAsia"/>
              </w:rPr>
              <w:t xml:space="preserve">Yes. </w:t>
            </w:r>
          </w:p>
          <w:p w14:paraId="35EC8450" w14:textId="4D9CBD44" w:rsidR="00590D99" w:rsidRDefault="00590D99" w:rsidP="00590D99"/>
          <w:p w14:paraId="1115A921" w14:textId="77777777" w:rsidR="00590D99" w:rsidRDefault="00590D99" w:rsidP="00590D99"/>
          <w:p w14:paraId="4B8558DD" w14:textId="1D10E650" w:rsidR="00590D99" w:rsidRPr="001F7055" w:rsidRDefault="00590D99" w:rsidP="00590D99">
            <w:pPr>
              <w:pStyle w:val="a4"/>
              <w:numPr>
                <w:ilvl w:val="0"/>
                <w:numId w:val="13"/>
              </w:numPr>
            </w:pPr>
            <w:r>
              <w:t xml:space="preserve">Please free write for 5 minutes on this topic: </w:t>
            </w:r>
            <w:r w:rsidRPr="00590D99">
              <w:rPr>
                <w:color w:val="333333"/>
              </w:rPr>
              <w:t>A proud moment of your life (What happened? Why are you proud? What did you do?)</w:t>
            </w:r>
          </w:p>
          <w:p w14:paraId="2C604103" w14:textId="1CAE13F1" w:rsidR="001F7055" w:rsidRDefault="00B61A56" w:rsidP="001F7055">
            <w:r>
              <w:t>Write here:</w:t>
            </w:r>
          </w:p>
          <w:p w14:paraId="3D2A0F10" w14:textId="11909DF0" w:rsidR="001F7055" w:rsidRDefault="001F7055" w:rsidP="001F7055"/>
          <w:p w14:paraId="346EC5D1" w14:textId="36138D09" w:rsidR="001F7055" w:rsidRDefault="003C59F4" w:rsidP="00221D45">
            <w:pPr>
              <w:pStyle w:val="a4"/>
              <w:numPr>
                <w:ilvl w:val="0"/>
                <w:numId w:val="39"/>
              </w:numPr>
            </w:pPr>
            <w:r>
              <w:rPr>
                <w:rFonts w:eastAsiaTheme="minorEastAsia"/>
              </w:rPr>
              <w:t xml:space="preserve">It is my proud moment that </w:t>
            </w:r>
            <w:r w:rsidRPr="003C59F4">
              <w:t xml:space="preserve">I got first </w:t>
            </w:r>
            <w:r>
              <w:t>grade</w:t>
            </w:r>
            <w:r w:rsidRPr="003C59F4">
              <w:t xml:space="preserve"> for the first time</w:t>
            </w:r>
            <w:r>
              <w:t>.</w:t>
            </w:r>
          </w:p>
          <w:p w14:paraId="27166B36" w14:textId="5BB9D513" w:rsidR="003C59F4" w:rsidRDefault="003C59F4" w:rsidP="003C59F4">
            <w:pPr>
              <w:rPr>
                <w:rFonts w:eastAsiaTheme="minorEastAsia"/>
              </w:rPr>
            </w:pPr>
            <w:r>
              <w:rPr>
                <w:rFonts w:eastAsiaTheme="minorEastAsia" w:hint="eastAsia"/>
              </w:rPr>
              <w:t xml:space="preserve"> </w:t>
            </w:r>
            <w:r>
              <w:rPr>
                <w:rFonts w:eastAsiaTheme="minorEastAsia"/>
              </w:rPr>
              <w:t xml:space="preserve">     </w:t>
            </w:r>
            <w:r w:rsidR="00B7453E">
              <w:rPr>
                <w:rFonts w:eastAsiaTheme="minorEastAsia"/>
              </w:rPr>
              <w:t xml:space="preserve"> The proud time is valuable and rare. I have very few times to achieve first, which </w:t>
            </w:r>
            <w:r w:rsidR="00F64844">
              <w:rPr>
                <w:rFonts w:eastAsiaTheme="minorEastAsia"/>
              </w:rPr>
              <w:t>was</w:t>
            </w:r>
            <w:r w:rsidR="00B7453E">
              <w:rPr>
                <w:rFonts w:eastAsiaTheme="minorEastAsia"/>
              </w:rPr>
              <w:t xml:space="preserve"> never </w:t>
            </w:r>
            <w:r w:rsidR="00F64844">
              <w:rPr>
                <w:rFonts w:eastAsiaTheme="minorEastAsia"/>
              </w:rPr>
              <w:t>happening before. When standing on the podium, e</w:t>
            </w:r>
            <w:r w:rsidR="00F64844" w:rsidRPr="00F64844">
              <w:rPr>
                <w:rFonts w:eastAsiaTheme="minorEastAsia"/>
              </w:rPr>
              <w:t>veryone looks envious</w:t>
            </w:r>
            <w:r w:rsidR="00F64844">
              <w:rPr>
                <w:rFonts w:eastAsiaTheme="minorEastAsia"/>
              </w:rPr>
              <w:t>.</w:t>
            </w:r>
          </w:p>
          <w:p w14:paraId="69F44BC4" w14:textId="77777777" w:rsidR="00026F65" w:rsidRDefault="00F64844" w:rsidP="00D25037">
            <w:pPr>
              <w:rPr>
                <w:rFonts w:eastAsiaTheme="minorEastAsia"/>
              </w:rPr>
            </w:pPr>
            <w:r>
              <w:rPr>
                <w:rFonts w:eastAsiaTheme="minorEastAsia" w:hint="eastAsia"/>
              </w:rPr>
              <w:t xml:space="preserve"> </w:t>
            </w:r>
            <w:r>
              <w:rPr>
                <w:rFonts w:eastAsiaTheme="minorEastAsia"/>
              </w:rPr>
              <w:t xml:space="preserve">     </w:t>
            </w:r>
            <w:r w:rsidR="00BB4C6D">
              <w:rPr>
                <w:rFonts w:eastAsiaTheme="minorEastAsia"/>
              </w:rPr>
              <w:t xml:space="preserve"> This is my reward for my hard work. In the past several months, I kept studying hard and read books when spacing. </w:t>
            </w:r>
            <w:r w:rsidR="004C0690">
              <w:t>F</w:t>
            </w:r>
            <w:r w:rsidR="004C0690" w:rsidRPr="004C0690">
              <w:t>or a long time</w:t>
            </w:r>
            <w:r w:rsidR="004C0690">
              <w:t>, my lazy is lost and develop the habit of striving. I am proud of achieving first and enjoy the feeling of i</w:t>
            </w:r>
            <w:r w:rsidR="004C0690">
              <w:rPr>
                <w:rFonts w:eastAsiaTheme="minorEastAsia"/>
              </w:rPr>
              <w:t xml:space="preserve">t. </w:t>
            </w:r>
          </w:p>
          <w:p w14:paraId="44FC8B20" w14:textId="2B73A899" w:rsidR="004C0690" w:rsidRDefault="004C0690" w:rsidP="00D25037">
            <w:pPr>
              <w:rPr>
                <w:rFonts w:eastAsiaTheme="minorEastAsia"/>
              </w:rPr>
            </w:pPr>
            <w:r>
              <w:rPr>
                <w:rFonts w:eastAsiaTheme="minorEastAsia" w:hint="eastAsia"/>
              </w:rPr>
              <w:t xml:space="preserve"> </w:t>
            </w:r>
            <w:r>
              <w:rPr>
                <w:rFonts w:eastAsiaTheme="minorEastAsia"/>
              </w:rPr>
              <w:t xml:space="preserve">       It is an influential thing of </w:t>
            </w:r>
            <w:r w:rsidRPr="004C0690">
              <w:rPr>
                <w:rFonts w:eastAsiaTheme="minorEastAsia"/>
              </w:rPr>
              <w:t>g</w:t>
            </w:r>
            <w:r>
              <w:rPr>
                <w:rFonts w:eastAsiaTheme="minorEastAsia"/>
              </w:rPr>
              <w:t>e</w:t>
            </w:r>
            <w:r w:rsidRPr="004C0690">
              <w:rPr>
                <w:rFonts w:eastAsiaTheme="minorEastAsia"/>
              </w:rPr>
              <w:t>t</w:t>
            </w:r>
            <w:r>
              <w:rPr>
                <w:rFonts w:eastAsiaTheme="minorEastAsia"/>
              </w:rPr>
              <w:t>ting</w:t>
            </w:r>
            <w:r w:rsidR="00A90C00">
              <w:rPr>
                <w:rFonts w:eastAsiaTheme="minorEastAsia"/>
              </w:rPr>
              <w:t xml:space="preserve"> the</w:t>
            </w:r>
            <w:r w:rsidRPr="004C0690">
              <w:rPr>
                <w:rFonts w:eastAsiaTheme="minorEastAsia"/>
              </w:rPr>
              <w:t xml:space="preserve"> first grade</w:t>
            </w:r>
            <w:r w:rsidR="00A90C00">
              <w:rPr>
                <w:rFonts w:eastAsiaTheme="minorEastAsia"/>
              </w:rPr>
              <w:t>. When achieving the first grade, I make more excellent friends and g</w:t>
            </w:r>
            <w:r w:rsidR="00A90C00" w:rsidRPr="00A90C00">
              <w:rPr>
                <w:rFonts w:eastAsiaTheme="minorEastAsia"/>
              </w:rPr>
              <w:t>et more attention from teachers</w:t>
            </w:r>
            <w:r w:rsidR="00A90C00">
              <w:rPr>
                <w:rFonts w:eastAsiaTheme="minorEastAsia"/>
              </w:rPr>
              <w:t>. No only I am proud of myself, but also my parents do.</w:t>
            </w:r>
          </w:p>
          <w:p w14:paraId="613E3748" w14:textId="77777777" w:rsidR="004C0690" w:rsidRPr="004C0690" w:rsidRDefault="004C0690" w:rsidP="00D25037">
            <w:pPr>
              <w:rPr>
                <w:rFonts w:eastAsiaTheme="minorEastAsia"/>
              </w:rPr>
            </w:pPr>
          </w:p>
          <w:p w14:paraId="4652AF9A" w14:textId="77777777" w:rsidR="004C0690" w:rsidRDefault="004C0690" w:rsidP="00D25037">
            <w:pPr>
              <w:rPr>
                <w:rFonts w:eastAsiaTheme="minorEastAsia"/>
              </w:rPr>
            </w:pPr>
          </w:p>
          <w:p w14:paraId="1FE06C8E" w14:textId="77777777" w:rsidR="004C0690" w:rsidRDefault="004C0690" w:rsidP="00D25037">
            <w:pPr>
              <w:rPr>
                <w:rFonts w:eastAsiaTheme="minorEastAsia"/>
              </w:rPr>
            </w:pPr>
          </w:p>
          <w:p w14:paraId="57EB99CE" w14:textId="6D27832E" w:rsidR="004C0690" w:rsidRPr="004C0690" w:rsidRDefault="004C0690" w:rsidP="00D25037">
            <w:pPr>
              <w:rPr>
                <w:rFonts w:eastAsiaTheme="minorEastAsia"/>
              </w:rPr>
            </w:pPr>
          </w:p>
        </w:tc>
      </w:tr>
      <w:tr w:rsidR="00026F65" w14:paraId="2B4758D2" w14:textId="77777777" w:rsidTr="00D25037">
        <w:tc>
          <w:tcPr>
            <w:tcW w:w="9350" w:type="dxa"/>
          </w:tcPr>
          <w:p w14:paraId="631AE9AF" w14:textId="77777777" w:rsidR="00A46626" w:rsidRPr="00D66A1D" w:rsidRDefault="00A46626" w:rsidP="00A46626">
            <w:pPr>
              <w:pStyle w:val="a5"/>
              <w:shd w:val="clear" w:color="auto" w:fill="FFFFFF"/>
              <w:rPr>
                <w:b/>
                <w:bCs/>
              </w:rPr>
            </w:pPr>
            <w:r w:rsidRPr="00D66A1D">
              <w:rPr>
                <w:b/>
                <w:bCs/>
              </w:rPr>
              <w:t>Activity:</w:t>
            </w:r>
          </w:p>
          <w:p w14:paraId="1A83BC9D" w14:textId="7B8DC175" w:rsidR="00A46626" w:rsidRDefault="00A46626" w:rsidP="00A46626">
            <w:pPr>
              <w:spacing w:line="276" w:lineRule="auto"/>
            </w:pPr>
            <w:r>
              <w:t>R</w:t>
            </w:r>
            <w:r w:rsidRPr="00F62D1E">
              <w:t xml:space="preserve">ead this essay “A night of violence” (textbook, page 205-206), and answer the following questions. </w:t>
            </w:r>
            <w:r>
              <w:t xml:space="preserve"> </w:t>
            </w:r>
          </w:p>
          <w:p w14:paraId="4AE784F0" w14:textId="77777777" w:rsidR="00A46626" w:rsidRDefault="00A46626" w:rsidP="00A46626">
            <w:pPr>
              <w:spacing w:line="276" w:lineRule="auto"/>
            </w:pPr>
          </w:p>
          <w:tbl>
            <w:tblPr>
              <w:tblStyle w:val="a3"/>
              <w:tblW w:w="0" w:type="auto"/>
              <w:tblLook w:val="04A0" w:firstRow="1" w:lastRow="0" w:firstColumn="1" w:lastColumn="0" w:noHBand="0" w:noVBand="1"/>
            </w:tblPr>
            <w:tblGrid>
              <w:gridCol w:w="9124"/>
            </w:tblGrid>
            <w:tr w:rsidR="00A46626" w14:paraId="21440B11" w14:textId="77777777" w:rsidTr="001C4C9C">
              <w:tc>
                <w:tcPr>
                  <w:tcW w:w="9124" w:type="dxa"/>
                </w:tcPr>
                <w:p w14:paraId="2EE3C3FB" w14:textId="77777777" w:rsidR="00A46626" w:rsidRDefault="00A46626" w:rsidP="00A46626">
                  <w:pPr>
                    <w:rPr>
                      <w:b/>
                      <w:bCs/>
                    </w:rPr>
                  </w:pPr>
                  <w:r w:rsidRPr="006B78CB">
                    <w:rPr>
                      <w:b/>
                      <w:bCs/>
                    </w:rPr>
                    <w:t xml:space="preserve">A Night of Violence </w:t>
                  </w:r>
                </w:p>
                <w:p w14:paraId="72E23106" w14:textId="77777777" w:rsidR="00A46626" w:rsidRPr="006B78CB" w:rsidRDefault="00A46626" w:rsidP="00A46626">
                  <w:pPr>
                    <w:rPr>
                      <w:b/>
                      <w:bCs/>
                    </w:rPr>
                  </w:pPr>
                </w:p>
                <w:p w14:paraId="6A7F9FE6" w14:textId="77777777" w:rsidR="00A46626" w:rsidRPr="006B78CB" w:rsidRDefault="00A46626" w:rsidP="00A46626">
                  <w:r w:rsidRPr="006B78CB">
                    <w:t xml:space="preserve">According to my history instructor, Adolf Hitler once said that he wanted to sign up “brutal youths” to help him achieve his goals. If Hitler were still alive, he wouldn’t have any trouble recruiting the brutal youths he wanted; he could get them right here in the United States. I </w:t>
                  </w:r>
                  <w:r w:rsidRPr="006B78CB">
                    <w:lastRenderedPageBreak/>
                    <w:t>know, because I was one of them. As a teenager, I ran with a gang. And it took a frightening incident for me to see how violent I had become.</w:t>
                  </w:r>
                </w:p>
                <w:p w14:paraId="3D2629F9" w14:textId="77777777" w:rsidR="00A46626" w:rsidRDefault="00A46626" w:rsidP="00A46626">
                  <w:r w:rsidRPr="006B78CB">
                    <w:br/>
                    <w:t xml:space="preserve">The incident was planned one Thursday night when I was out with my friends. I was still going to school once in a while, but most of my friends weren’t. We spent our days on the streets, talking, showing off, sometimes shoplifting a little or shaking people down for a few dollars. My friends and I were close, maybe because life hadn’t been very good to any of us. On this night, we were drinking wine and vodka on the corner. For some reason, we all felt tense and restless. One of us came up with the idea of robbing one of the old people who lived in the high-rise close by. We would just knock him or her over, grab the money, and party with it. </w:t>
                  </w:r>
                </w:p>
                <w:p w14:paraId="7C25131D" w14:textId="77777777" w:rsidR="00A46626" w:rsidRPr="006B78CB" w:rsidRDefault="00A46626" w:rsidP="00A46626"/>
                <w:p w14:paraId="355B41B0" w14:textId="77777777" w:rsidR="00A46626" w:rsidRDefault="00A46626" w:rsidP="00A46626">
                  <w:r w:rsidRPr="006B78CB">
                    <w:t xml:space="preserve">The robbery did not go as planned. After about an hour, and after more wine and vodka, we spotted an old man. He came out of the glass door of the building and started up the street. Pine Street had a lot of antique stores as well as apartment buildings. Stuffing our bottles in our jacket pockets, we closed in behind him. Suddenly, the old man whipped out a homemade wooden club from under his jacket and began swinging. The club thudded loudly against Victor’s shoulder, making him yelp with pain. When we heard that, we went crazy. We smashed our bottles over the old man’s head. Not content with that, Victor kicked him savagely, knocking him to the ground. As we ran, I kept seeing him sprawled on the ground, blood from our beating trickling into his eyes. Victor, the biggest of us, had said, “We want your money, old man. Hand it over.” </w:t>
                  </w:r>
                </w:p>
                <w:p w14:paraId="08F3C40C" w14:textId="77777777" w:rsidR="00A46626" w:rsidRPr="006B78CB" w:rsidRDefault="00A46626" w:rsidP="00A46626"/>
                <w:p w14:paraId="0AB4C24D" w14:textId="77777777" w:rsidR="00A46626" w:rsidRDefault="00A46626" w:rsidP="00A46626">
                  <w:r w:rsidRPr="006B78CB">
                    <w:t xml:space="preserve">Later, at home, I had a strong reaction to the incident. My head would not stop pounding, and I threw up. I wasn’t afraid of getting caught; in fact, we never did get caught. I just knew I had gone over some kind of line. I didn’t know if I could step back, now that I had gone so far. But I knew I had to. I had seen plenty of people in my neighborhood turn into the kind of people who hated their lives, people who didn’t care about anything, people who wound up penned in jail or ruled by drugs. I didn’t want to become one of them. </w:t>
                  </w:r>
                </w:p>
                <w:p w14:paraId="538EB174" w14:textId="77777777" w:rsidR="00A46626" w:rsidRDefault="00A46626" w:rsidP="00A46626"/>
                <w:p w14:paraId="243A92CC" w14:textId="77777777" w:rsidR="00A46626" w:rsidRPr="006B78CB" w:rsidRDefault="00A46626" w:rsidP="00A46626"/>
                <w:p w14:paraId="761E65E9" w14:textId="77777777" w:rsidR="00A46626" w:rsidRDefault="00A46626" w:rsidP="00A46626">
                  <w:r w:rsidRPr="006B78CB">
                    <w:t xml:space="preserve">That night, I realize now, I decided not to become one of Hitler’s “brutal youths.” I’m proud of myself for that, even though life didn’t get any easier and no one came along to pin a medal on me. I just decided, quietly, to step off the path I was on. I hope my parents and I will get along better now, too. Maybe the old man’s pain, in some terrible way, had a purpose. </w:t>
                  </w:r>
                </w:p>
                <w:p w14:paraId="073898A1" w14:textId="77777777" w:rsidR="00A46626" w:rsidRDefault="00A46626" w:rsidP="00A46626">
                  <w:pPr>
                    <w:spacing w:line="276" w:lineRule="auto"/>
                  </w:pPr>
                </w:p>
              </w:tc>
            </w:tr>
            <w:tr w:rsidR="00A46626" w14:paraId="2AF525E4" w14:textId="77777777" w:rsidTr="001C4C9C">
              <w:tc>
                <w:tcPr>
                  <w:tcW w:w="9124" w:type="dxa"/>
                </w:tcPr>
                <w:p w14:paraId="626EF216" w14:textId="77777777" w:rsidR="00A46626" w:rsidRDefault="00A46626" w:rsidP="00A46626">
                  <w:pPr>
                    <w:rPr>
                      <w:b/>
                      <w:bCs/>
                    </w:rPr>
                  </w:pPr>
                  <w:r>
                    <w:rPr>
                      <w:b/>
                      <w:bCs/>
                    </w:rPr>
                    <w:lastRenderedPageBreak/>
                    <w:t>Answer the following questions</w:t>
                  </w:r>
                </w:p>
                <w:p w14:paraId="554A2E67" w14:textId="77777777" w:rsidR="00A46626" w:rsidRDefault="00A46626" w:rsidP="00A46626">
                  <w:pPr>
                    <w:rPr>
                      <w:b/>
                      <w:bCs/>
                    </w:rPr>
                  </w:pPr>
                </w:p>
                <w:p w14:paraId="19E2FB4A" w14:textId="77777777" w:rsidR="00A46626" w:rsidRDefault="00A46626" w:rsidP="00A46626">
                  <w:pPr>
                    <w:pStyle w:val="a4"/>
                    <w:numPr>
                      <w:ilvl w:val="0"/>
                      <w:numId w:val="35"/>
                    </w:numPr>
                  </w:pPr>
                  <w:r w:rsidRPr="006B78CB">
                    <w:t xml:space="preserve">What sentence in paragraph 3 of “A Night of Violence” should be omitted in the interest of paragraph unity? </w:t>
                  </w:r>
                </w:p>
                <w:p w14:paraId="33CEFF81" w14:textId="77777777" w:rsidR="00A46626" w:rsidRDefault="00A46626" w:rsidP="00A46626"/>
                <w:p w14:paraId="272CC57E" w14:textId="279DD570" w:rsidR="00A46626" w:rsidRPr="007F3D98" w:rsidRDefault="007F3D98" w:rsidP="007F3D98">
                  <w:pPr>
                    <w:pStyle w:val="a4"/>
                    <w:numPr>
                      <w:ilvl w:val="0"/>
                      <w:numId w:val="39"/>
                    </w:numPr>
                    <w:rPr>
                      <w:rFonts w:eastAsiaTheme="minorEastAsia" w:hint="eastAsia"/>
                    </w:rPr>
                  </w:pPr>
                  <w:r w:rsidRPr="007F3D98">
                    <w:rPr>
                      <w:rFonts w:eastAsiaTheme="minorEastAsia"/>
                    </w:rPr>
                    <w:t>“</w:t>
                  </w:r>
                  <w:r w:rsidRPr="006B78CB">
                    <w:t>The robbery did not go as planned.</w:t>
                  </w:r>
                  <w:r w:rsidRPr="007F3D98">
                    <w:rPr>
                      <w:rFonts w:eastAsiaTheme="minorEastAsia"/>
                    </w:rPr>
                    <w:t>”</w:t>
                  </w:r>
                  <w:r>
                    <w:rPr>
                      <w:rFonts w:eastAsiaTheme="minorEastAsia"/>
                    </w:rPr>
                    <w:t xml:space="preserve"> It should be </w:t>
                  </w:r>
                  <w:r w:rsidRPr="006B78CB">
                    <w:t>omitted</w:t>
                  </w:r>
                  <w:r>
                    <w:t>.</w:t>
                  </w:r>
                </w:p>
                <w:p w14:paraId="7BA12D24" w14:textId="77777777" w:rsidR="00A46626" w:rsidRDefault="00A46626" w:rsidP="00A46626"/>
                <w:p w14:paraId="714DAB05" w14:textId="77777777" w:rsidR="00A46626" w:rsidRPr="00A46626" w:rsidRDefault="00A46626" w:rsidP="00A46626">
                  <w:pPr>
                    <w:pStyle w:val="a5"/>
                    <w:numPr>
                      <w:ilvl w:val="0"/>
                      <w:numId w:val="35"/>
                    </w:numPr>
                    <w:shd w:val="clear" w:color="auto" w:fill="FFFFFF"/>
                  </w:pPr>
                  <w:r w:rsidRPr="006B78CB">
                    <w:rPr>
                      <w:rFonts w:ascii="TimesLTStd" w:hAnsi="TimesLTStd"/>
                      <w:sz w:val="22"/>
                      <w:szCs w:val="22"/>
                    </w:rPr>
                    <w:lastRenderedPageBreak/>
                    <w:t xml:space="preserve">Find a sentence in “A Night of Violence” that contains words appealing to hearing. </w:t>
                  </w:r>
                </w:p>
                <w:p w14:paraId="4BA6E337" w14:textId="5907C542" w:rsidR="00A46626" w:rsidRDefault="001E0F85" w:rsidP="001E0F85">
                  <w:pPr>
                    <w:pStyle w:val="a5"/>
                    <w:numPr>
                      <w:ilvl w:val="0"/>
                      <w:numId w:val="39"/>
                    </w:numPr>
                    <w:shd w:val="clear" w:color="auto" w:fill="FFFFFF"/>
                    <w:rPr>
                      <w:rFonts w:ascii="TimesLTStd" w:hAnsi="TimesLTStd"/>
                      <w:sz w:val="22"/>
                      <w:szCs w:val="22"/>
                    </w:rPr>
                  </w:pPr>
                  <w:r>
                    <w:t>“</w:t>
                  </w:r>
                  <w:r w:rsidRPr="006B78CB">
                    <w:t>The club thudded loudly against Victor’s shoulder, making him yelp with pain.</w:t>
                  </w:r>
                  <w:r>
                    <w:t>”</w:t>
                  </w:r>
                </w:p>
                <w:p w14:paraId="5C678D52" w14:textId="77777777" w:rsidR="00A46626" w:rsidRDefault="00A46626" w:rsidP="00A46626">
                  <w:pPr>
                    <w:pStyle w:val="a5"/>
                    <w:shd w:val="clear" w:color="auto" w:fill="FFFFFF"/>
                    <w:rPr>
                      <w:rFonts w:ascii="TimesLTStd" w:hAnsi="TimesLTStd"/>
                      <w:sz w:val="22"/>
                      <w:szCs w:val="22"/>
                    </w:rPr>
                  </w:pPr>
                </w:p>
                <w:p w14:paraId="0BA5628D" w14:textId="77777777" w:rsidR="00A46626" w:rsidRDefault="00A46626" w:rsidP="00A46626">
                  <w:pPr>
                    <w:pStyle w:val="a5"/>
                    <w:shd w:val="clear" w:color="auto" w:fill="FFFFFF"/>
                  </w:pPr>
                </w:p>
                <w:p w14:paraId="62C273F1" w14:textId="77777777" w:rsidR="00A46626" w:rsidRDefault="00A46626" w:rsidP="00A46626">
                  <w:pPr>
                    <w:pStyle w:val="a5"/>
                    <w:numPr>
                      <w:ilvl w:val="0"/>
                      <w:numId w:val="35"/>
                    </w:numPr>
                    <w:shd w:val="clear" w:color="auto" w:fill="FFFFFF"/>
                    <w:rPr>
                      <w:rFonts w:ascii="TimesLTStd" w:hAnsi="TimesLTStd"/>
                      <w:sz w:val="22"/>
                      <w:szCs w:val="22"/>
                    </w:rPr>
                  </w:pPr>
                  <w:r>
                    <w:rPr>
                      <w:rFonts w:ascii="TimesLTStd" w:hAnsi="TimesLTStd"/>
                      <w:sz w:val="22"/>
                      <w:szCs w:val="22"/>
                    </w:rPr>
                    <w:t>In a narrative, the main method of organization is time order. Which sentence in paragraph 3 of “A Night of Violence” is placed out of order? (</w:t>
                  </w:r>
                  <w:r>
                    <w:rPr>
                      <w:rFonts w:ascii="TimesLTStd" w:hAnsi="TimesLTStd"/>
                      <w:i/>
                      <w:iCs/>
                      <w:sz w:val="22"/>
                      <w:szCs w:val="22"/>
                    </w:rPr>
                    <w:t>Write the opening words</w:t>
                  </w:r>
                  <w:r>
                    <w:rPr>
                      <w:rFonts w:ascii="TimesLTStd" w:hAnsi="TimesLTStd"/>
                      <w:sz w:val="22"/>
                      <w:szCs w:val="22"/>
                    </w:rPr>
                    <w:t xml:space="preserve">.) </w:t>
                  </w:r>
                </w:p>
                <w:p w14:paraId="106A7D60" w14:textId="21442BD8" w:rsidR="00295D8F" w:rsidRPr="00295D8F" w:rsidRDefault="001E0F85" w:rsidP="00295D8F">
                  <w:pPr>
                    <w:pStyle w:val="a5"/>
                    <w:numPr>
                      <w:ilvl w:val="0"/>
                      <w:numId w:val="39"/>
                    </w:numPr>
                    <w:shd w:val="clear" w:color="auto" w:fill="FFFFFF"/>
                    <w:rPr>
                      <w:rFonts w:ascii="TimesLTStd" w:hAnsi="TimesLTStd" w:hint="eastAsia"/>
                      <w:sz w:val="22"/>
                      <w:szCs w:val="22"/>
                    </w:rPr>
                  </w:pPr>
                  <w:r>
                    <w:rPr>
                      <w:rFonts w:ascii="TimesLTStd" w:hAnsi="TimesLTStd"/>
                      <w:sz w:val="22"/>
                      <w:szCs w:val="22"/>
                    </w:rPr>
                    <w:t>‘</w:t>
                  </w:r>
                  <w:r w:rsidRPr="001E0F85">
                    <w:rPr>
                      <w:rFonts w:ascii="TimesLTStd" w:hAnsi="TimesLTStd"/>
                      <w:sz w:val="22"/>
                      <w:szCs w:val="22"/>
                    </w:rPr>
                    <w:t>Victor, the biggest of us, had said, “We want your money, old man. Hand it over.”</w:t>
                  </w:r>
                  <w:r>
                    <w:rPr>
                      <w:rFonts w:ascii="TimesLTStd" w:hAnsi="TimesLTStd"/>
                      <w:sz w:val="22"/>
                      <w:szCs w:val="22"/>
                    </w:rPr>
                    <w:t xml:space="preserve">’ </w:t>
                  </w:r>
                </w:p>
                <w:p w14:paraId="58E6D1A5" w14:textId="5856AE53" w:rsidR="00A46626" w:rsidRDefault="001E0F85" w:rsidP="00295D8F">
                  <w:pPr>
                    <w:pStyle w:val="a5"/>
                    <w:shd w:val="clear" w:color="auto" w:fill="FFFFFF"/>
                    <w:ind w:left="420"/>
                    <w:rPr>
                      <w:rFonts w:ascii="TimesLTStd" w:hAnsi="TimesLTStd"/>
                      <w:sz w:val="22"/>
                      <w:szCs w:val="22"/>
                    </w:rPr>
                  </w:pPr>
                  <w:r>
                    <w:rPr>
                      <w:rFonts w:ascii="TimesLTStd" w:hAnsi="TimesLTStd"/>
                      <w:sz w:val="22"/>
                      <w:szCs w:val="22"/>
                    </w:rPr>
                    <w:t>This sentence should not be added in the final, and t</w:t>
                  </w:r>
                  <w:r w:rsidRPr="001E0F85">
                    <w:rPr>
                      <w:rFonts w:ascii="TimesLTStd" w:hAnsi="TimesLTStd"/>
                      <w:sz w:val="22"/>
                      <w:szCs w:val="22"/>
                    </w:rPr>
                    <w:t>his sentence should have happened at the beginning of the accident</w:t>
                  </w:r>
                  <w:r>
                    <w:rPr>
                      <w:rFonts w:ascii="TimesLTStd" w:hAnsi="TimesLTStd"/>
                      <w:sz w:val="22"/>
                      <w:szCs w:val="22"/>
                    </w:rPr>
                    <w:t>, like, “</w:t>
                  </w:r>
                  <w:r w:rsidRPr="006B78CB">
                    <w:t xml:space="preserve">Stuffing our bottles in our jacket pockets, we closed in behind him. </w:t>
                  </w:r>
                  <w:r w:rsidR="00295D8F" w:rsidRPr="00295D8F">
                    <w:t>Victor, the biggest of us, had said, “We want your money, old man. Hand it over.”</w:t>
                  </w:r>
                  <w:r w:rsidR="00295D8F">
                    <w:t xml:space="preserve"> </w:t>
                  </w:r>
                  <w:r w:rsidRPr="006B78CB">
                    <w:t>Suddenly, the old man whipped out a homemade wooden club from under his jacket and began swinging. The club thudded loudly against Victor’s shoulder, making him yelp with pain.</w:t>
                  </w:r>
                  <w:r>
                    <w:t>”</w:t>
                  </w:r>
                </w:p>
                <w:p w14:paraId="2A0592C4" w14:textId="77777777" w:rsidR="00A46626" w:rsidRDefault="00A46626" w:rsidP="00A46626">
                  <w:pPr>
                    <w:pStyle w:val="a5"/>
                    <w:shd w:val="clear" w:color="auto" w:fill="FFFFFF"/>
                    <w:rPr>
                      <w:rFonts w:ascii="TimesLTStd" w:hAnsi="TimesLTStd"/>
                      <w:sz w:val="22"/>
                      <w:szCs w:val="22"/>
                    </w:rPr>
                  </w:pPr>
                </w:p>
                <w:p w14:paraId="32DC2B4A" w14:textId="77777777" w:rsidR="00A46626" w:rsidRDefault="00A46626" w:rsidP="00A46626">
                  <w:pPr>
                    <w:pStyle w:val="a5"/>
                    <w:shd w:val="clear" w:color="auto" w:fill="FFFFFF"/>
                    <w:rPr>
                      <w:rFonts w:ascii="TimesLTStd" w:hAnsi="TimesLTStd"/>
                      <w:sz w:val="22"/>
                      <w:szCs w:val="22"/>
                    </w:rPr>
                  </w:pPr>
                </w:p>
                <w:p w14:paraId="437597AA" w14:textId="77777777" w:rsidR="00A46626" w:rsidRDefault="00A46626" w:rsidP="00A46626">
                  <w:pPr>
                    <w:pStyle w:val="a5"/>
                    <w:shd w:val="clear" w:color="auto" w:fill="FFFFFF"/>
                    <w:rPr>
                      <w:rFonts w:ascii="TimesLTStd" w:hAnsi="TimesLTStd"/>
                      <w:sz w:val="22"/>
                      <w:szCs w:val="22"/>
                    </w:rPr>
                  </w:pPr>
                </w:p>
                <w:p w14:paraId="1148302C" w14:textId="77777777" w:rsidR="00A46626" w:rsidRDefault="00A46626" w:rsidP="00A46626">
                  <w:pPr>
                    <w:pStyle w:val="a5"/>
                    <w:numPr>
                      <w:ilvl w:val="0"/>
                      <w:numId w:val="35"/>
                    </w:numPr>
                    <w:shd w:val="clear" w:color="auto" w:fill="FFFFFF"/>
                    <w:rPr>
                      <w:rFonts w:ascii="TimesLTStd" w:hAnsi="TimesLTStd"/>
                      <w:sz w:val="22"/>
                      <w:szCs w:val="22"/>
                    </w:rPr>
                  </w:pPr>
                  <w:r w:rsidRPr="006B78CB">
                    <w:rPr>
                      <w:rFonts w:ascii="TimesLTStd" w:hAnsi="TimesLTStd"/>
                      <w:sz w:val="22"/>
                      <w:szCs w:val="22"/>
                    </w:rPr>
                    <w:t xml:space="preserve">List four transitions in paragraph 3 of “A Night of Violence.” What type of transitions are they? </w:t>
                  </w:r>
                </w:p>
                <w:p w14:paraId="196CD28A" w14:textId="2BC6F9F2" w:rsidR="00A46626" w:rsidRPr="00295D8F" w:rsidRDefault="00CD2E23" w:rsidP="00295D8F">
                  <w:pPr>
                    <w:pStyle w:val="a5"/>
                    <w:numPr>
                      <w:ilvl w:val="0"/>
                      <w:numId w:val="39"/>
                    </w:numPr>
                    <w:shd w:val="clear" w:color="auto" w:fill="FFFFFF"/>
                    <w:rPr>
                      <w:rFonts w:ascii="TimesLTStd" w:hAnsi="TimesLTStd"/>
                      <w:sz w:val="22"/>
                      <w:szCs w:val="22"/>
                    </w:rPr>
                  </w:pPr>
                  <w:r>
                    <w:t>“</w:t>
                  </w:r>
                  <w:r w:rsidR="00295D8F" w:rsidRPr="006B78CB">
                    <w:t>After about an hour, and after more wine and vodka</w:t>
                  </w:r>
                  <w:r>
                    <w:t>”</w:t>
                  </w:r>
                  <w:r w:rsidR="00295D8F">
                    <w:t xml:space="preserve">   </w:t>
                  </w:r>
                  <w:r>
                    <w:t xml:space="preserve">: </w:t>
                  </w:r>
                  <w:r w:rsidRPr="00CD2E23">
                    <w:t xml:space="preserve">time sequence </w:t>
                  </w:r>
                  <w:r w:rsidRPr="006B78CB">
                    <w:rPr>
                      <w:rFonts w:ascii="TimesLTStd" w:hAnsi="TimesLTStd"/>
                      <w:sz w:val="22"/>
                      <w:szCs w:val="22"/>
                    </w:rPr>
                    <w:t>transitions</w:t>
                  </w:r>
                </w:p>
                <w:p w14:paraId="1AFD2094" w14:textId="1CA6DA88" w:rsidR="00295D8F" w:rsidRPr="00295D8F" w:rsidRDefault="00CD2E23" w:rsidP="00295D8F">
                  <w:pPr>
                    <w:pStyle w:val="a5"/>
                    <w:numPr>
                      <w:ilvl w:val="0"/>
                      <w:numId w:val="39"/>
                    </w:numPr>
                    <w:shd w:val="clear" w:color="auto" w:fill="FFFFFF"/>
                    <w:rPr>
                      <w:rFonts w:ascii="TimesLTStd" w:hAnsi="TimesLTStd"/>
                      <w:sz w:val="22"/>
                      <w:szCs w:val="22"/>
                    </w:rPr>
                  </w:pPr>
                  <w:r>
                    <w:t>“</w:t>
                  </w:r>
                  <w:r w:rsidR="00295D8F" w:rsidRPr="006B78CB">
                    <w:t>Suddenly</w:t>
                  </w:r>
                  <w:r>
                    <w:t xml:space="preserve">” : </w:t>
                  </w:r>
                  <w:r w:rsidRPr="00CD2E23">
                    <w:t>turning point</w:t>
                  </w:r>
                  <w:r>
                    <w:t xml:space="preserve"> </w:t>
                  </w:r>
                  <w:r w:rsidRPr="006B78CB">
                    <w:rPr>
                      <w:rFonts w:ascii="TimesLTStd" w:hAnsi="TimesLTStd"/>
                      <w:sz w:val="22"/>
                      <w:szCs w:val="22"/>
                    </w:rPr>
                    <w:t>transitions</w:t>
                  </w:r>
                </w:p>
                <w:p w14:paraId="7C89A0B6" w14:textId="411F50F0" w:rsidR="00295D8F" w:rsidRPr="00295D8F" w:rsidRDefault="00CD2E23" w:rsidP="00295D8F">
                  <w:pPr>
                    <w:pStyle w:val="a5"/>
                    <w:numPr>
                      <w:ilvl w:val="0"/>
                      <w:numId w:val="39"/>
                    </w:numPr>
                    <w:shd w:val="clear" w:color="auto" w:fill="FFFFFF"/>
                    <w:rPr>
                      <w:rFonts w:ascii="TimesLTStd" w:hAnsi="TimesLTStd"/>
                      <w:sz w:val="22"/>
                      <w:szCs w:val="22"/>
                    </w:rPr>
                  </w:pPr>
                  <w:r>
                    <w:t>“</w:t>
                  </w:r>
                  <w:r w:rsidR="00295D8F" w:rsidRPr="006B78CB">
                    <w:t>When we heard that</w:t>
                  </w:r>
                  <w:r>
                    <w:t xml:space="preserve">” : hearing </w:t>
                  </w:r>
                  <w:r w:rsidRPr="006B78CB">
                    <w:rPr>
                      <w:rFonts w:ascii="TimesLTStd" w:hAnsi="TimesLTStd"/>
                      <w:sz w:val="22"/>
                      <w:szCs w:val="22"/>
                    </w:rPr>
                    <w:t>transitions</w:t>
                  </w:r>
                </w:p>
                <w:p w14:paraId="5A3C0111" w14:textId="7B8EA714" w:rsidR="00295D8F" w:rsidRDefault="00CD2E23" w:rsidP="00295D8F">
                  <w:pPr>
                    <w:pStyle w:val="a5"/>
                    <w:numPr>
                      <w:ilvl w:val="0"/>
                      <w:numId w:val="39"/>
                    </w:numPr>
                    <w:shd w:val="clear" w:color="auto" w:fill="FFFFFF"/>
                    <w:rPr>
                      <w:rFonts w:ascii="TimesLTStd" w:hAnsi="TimesLTStd"/>
                      <w:sz w:val="22"/>
                      <w:szCs w:val="22"/>
                    </w:rPr>
                  </w:pPr>
                  <w:r>
                    <w:t>“</w:t>
                  </w:r>
                  <w:r w:rsidR="00295D8F" w:rsidRPr="006B78CB">
                    <w:t>As we ran</w:t>
                  </w:r>
                  <w:r>
                    <w:t xml:space="preserve">” : action </w:t>
                  </w:r>
                  <w:r w:rsidRPr="006B78CB">
                    <w:rPr>
                      <w:rFonts w:ascii="TimesLTStd" w:hAnsi="TimesLTStd"/>
                      <w:sz w:val="22"/>
                      <w:szCs w:val="22"/>
                    </w:rPr>
                    <w:t>transitions</w:t>
                  </w:r>
                </w:p>
                <w:p w14:paraId="6A5B40D8" w14:textId="77777777" w:rsidR="00A46626" w:rsidRPr="00197277" w:rsidRDefault="00A46626" w:rsidP="00A46626">
                  <w:pPr>
                    <w:pStyle w:val="a5"/>
                    <w:shd w:val="clear" w:color="auto" w:fill="FFFFFF"/>
                    <w:rPr>
                      <w:rFonts w:ascii="TimesLTStd" w:eastAsiaTheme="minorEastAsia" w:hAnsi="TimesLTStd" w:hint="eastAsia"/>
                      <w:sz w:val="22"/>
                      <w:szCs w:val="22"/>
                    </w:rPr>
                  </w:pPr>
                </w:p>
                <w:p w14:paraId="49D3936E" w14:textId="77777777" w:rsidR="00A46626" w:rsidRDefault="00A46626" w:rsidP="00A46626">
                  <w:pPr>
                    <w:pStyle w:val="a5"/>
                    <w:numPr>
                      <w:ilvl w:val="0"/>
                      <w:numId w:val="35"/>
                    </w:numPr>
                    <w:shd w:val="clear" w:color="auto" w:fill="FFFFFF"/>
                    <w:rPr>
                      <w:rFonts w:ascii="TimesLTStd" w:hAnsi="TimesLTStd"/>
                      <w:sz w:val="22"/>
                      <w:szCs w:val="22"/>
                    </w:rPr>
                  </w:pPr>
                  <w:r w:rsidRPr="00A46626">
                    <w:rPr>
                      <w:rFonts w:ascii="TimesLTStd" w:hAnsi="TimesLTStd"/>
                      <w:sz w:val="22"/>
                      <w:szCs w:val="22"/>
                    </w:rPr>
                    <w:t>Overall, what are some strengths and weakness of this essay? List two strengths and at least one weakness.</w:t>
                  </w:r>
                </w:p>
                <w:p w14:paraId="54CBD18E" w14:textId="6C4EDF92" w:rsidR="00A46626" w:rsidRDefault="00197277" w:rsidP="00197277">
                  <w:pPr>
                    <w:pStyle w:val="a5"/>
                    <w:numPr>
                      <w:ilvl w:val="0"/>
                      <w:numId w:val="40"/>
                    </w:numPr>
                    <w:shd w:val="clear" w:color="auto" w:fill="FFFFFF"/>
                    <w:rPr>
                      <w:rFonts w:ascii="TimesLTStd" w:hAnsi="TimesLTStd"/>
                      <w:sz w:val="22"/>
                      <w:szCs w:val="22"/>
                    </w:rPr>
                  </w:pPr>
                  <w:r w:rsidRPr="00A46626">
                    <w:rPr>
                      <w:rFonts w:ascii="TimesLTStd" w:hAnsi="TimesLTStd"/>
                      <w:sz w:val="22"/>
                      <w:szCs w:val="22"/>
                    </w:rPr>
                    <w:t>S</w:t>
                  </w:r>
                  <w:r w:rsidRPr="00A46626">
                    <w:rPr>
                      <w:rFonts w:ascii="TimesLTStd" w:hAnsi="TimesLTStd"/>
                      <w:sz w:val="22"/>
                      <w:szCs w:val="22"/>
                    </w:rPr>
                    <w:t>trengths</w:t>
                  </w:r>
                  <w:r>
                    <w:rPr>
                      <w:rFonts w:ascii="TimesLTStd" w:hAnsi="TimesLTStd"/>
                      <w:sz w:val="22"/>
                      <w:szCs w:val="22"/>
                    </w:rPr>
                    <w:t xml:space="preserve">: </w:t>
                  </w:r>
                  <w:r w:rsidRPr="00197277">
                    <w:rPr>
                      <w:rFonts w:ascii="TimesLTStd" w:hAnsi="TimesLTStd"/>
                      <w:sz w:val="22"/>
                      <w:szCs w:val="22"/>
                    </w:rPr>
                    <w:t>first-person narrative</w:t>
                  </w:r>
                  <w:r>
                    <w:rPr>
                      <w:rFonts w:ascii="TimesLTStd" w:hAnsi="TimesLTStd"/>
                      <w:sz w:val="22"/>
                      <w:szCs w:val="22"/>
                    </w:rPr>
                    <w:t xml:space="preserve"> , many senses ,visualizing, </w:t>
                  </w:r>
                  <w:r w:rsidR="00735D5A">
                    <w:rPr>
                      <w:rFonts w:ascii="TimesLTStd" w:hAnsi="TimesLTStd"/>
                      <w:sz w:val="22"/>
                      <w:szCs w:val="22"/>
                    </w:rPr>
                    <w:t>emotional progressive</w:t>
                  </w:r>
                </w:p>
                <w:p w14:paraId="28E3E54B" w14:textId="68B2599E" w:rsidR="00735D5A" w:rsidRDefault="00735D5A" w:rsidP="00197277">
                  <w:pPr>
                    <w:pStyle w:val="a5"/>
                    <w:numPr>
                      <w:ilvl w:val="0"/>
                      <w:numId w:val="40"/>
                    </w:numPr>
                    <w:shd w:val="clear" w:color="auto" w:fill="FFFFFF"/>
                    <w:rPr>
                      <w:rFonts w:ascii="TimesLTStd" w:hAnsi="TimesLTStd"/>
                      <w:sz w:val="22"/>
                      <w:szCs w:val="22"/>
                    </w:rPr>
                  </w:pPr>
                  <w:r>
                    <w:rPr>
                      <w:rFonts w:ascii="TimesLTStd" w:eastAsiaTheme="minorEastAsia" w:hAnsi="TimesLTStd" w:hint="eastAsia"/>
                      <w:sz w:val="22"/>
                      <w:szCs w:val="22"/>
                    </w:rPr>
                    <w:t>W</w:t>
                  </w:r>
                  <w:r>
                    <w:rPr>
                      <w:rFonts w:ascii="TimesLTStd" w:eastAsiaTheme="minorEastAsia" w:hAnsi="TimesLTStd"/>
                      <w:sz w:val="22"/>
                      <w:szCs w:val="22"/>
                    </w:rPr>
                    <w:t xml:space="preserve">eakness: </w:t>
                  </w:r>
                  <w:r w:rsidRPr="00735D5A">
                    <w:rPr>
                      <w:rFonts w:ascii="TimesLTStd" w:eastAsiaTheme="minorEastAsia" w:hAnsi="TimesLTStd"/>
                      <w:sz w:val="22"/>
                      <w:szCs w:val="22"/>
                    </w:rPr>
                    <w:t>Messy word order, no logic</w:t>
                  </w:r>
                </w:p>
                <w:p w14:paraId="2A331253" w14:textId="77777777" w:rsidR="00A46626" w:rsidRDefault="00A46626" w:rsidP="00A46626">
                  <w:pPr>
                    <w:pStyle w:val="a5"/>
                    <w:shd w:val="clear" w:color="auto" w:fill="FFFFFF"/>
                    <w:rPr>
                      <w:rFonts w:ascii="TimesLTStd" w:hAnsi="TimesLTStd"/>
                      <w:sz w:val="22"/>
                      <w:szCs w:val="22"/>
                    </w:rPr>
                  </w:pPr>
                </w:p>
                <w:p w14:paraId="0452B68C" w14:textId="77777777" w:rsidR="00A46626" w:rsidRPr="00A46626" w:rsidRDefault="00A46626" w:rsidP="00A46626">
                  <w:pPr>
                    <w:pStyle w:val="a5"/>
                    <w:shd w:val="clear" w:color="auto" w:fill="FFFFFF"/>
                    <w:rPr>
                      <w:rFonts w:ascii="TimesLTStd" w:hAnsi="TimesLTStd"/>
                      <w:sz w:val="22"/>
                      <w:szCs w:val="22"/>
                    </w:rPr>
                  </w:pPr>
                </w:p>
                <w:p w14:paraId="2305A770" w14:textId="77777777" w:rsidR="00A46626" w:rsidRPr="006B78CB" w:rsidRDefault="00A46626" w:rsidP="00A46626">
                  <w:pPr>
                    <w:rPr>
                      <w:b/>
                      <w:bCs/>
                    </w:rPr>
                  </w:pPr>
                </w:p>
              </w:tc>
            </w:tr>
          </w:tbl>
          <w:p w14:paraId="05D0EF53" w14:textId="77777777" w:rsidR="007C4C62" w:rsidRDefault="007C4C62" w:rsidP="007C4C62"/>
          <w:p w14:paraId="4D6D7881" w14:textId="77777777" w:rsidR="007C4C62" w:rsidRDefault="007C4C62" w:rsidP="007C4C62"/>
          <w:p w14:paraId="176D0A6A" w14:textId="77777777" w:rsidR="00116162" w:rsidRDefault="00116162" w:rsidP="00116162">
            <w:pPr>
              <w:pStyle w:val="a5"/>
              <w:spacing w:line="276" w:lineRule="auto"/>
            </w:pPr>
            <w:r>
              <w:rPr>
                <w:b/>
                <w:bCs/>
              </w:rPr>
              <w:t>Disclaimer</w:t>
            </w:r>
            <w:r>
              <w:rPr>
                <w:rFonts w:ascii="宋体" w:eastAsia="宋体" w:hAnsi="宋体" w:cs="宋体" w:hint="eastAsia"/>
                <w:b/>
                <w:bCs/>
              </w:rPr>
              <w:t xml:space="preserve">声明： </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4D3544A5" w14:textId="77777777" w:rsidR="00116162" w:rsidRPr="00D6392E" w:rsidRDefault="00116162" w:rsidP="00116162">
            <w:pPr>
              <w:pStyle w:val="a5"/>
              <w:spacing w:line="276" w:lineRule="auto"/>
              <w:rPr>
                <w:rFonts w:ascii="宋体" w:eastAsia="宋体" w:hAnsi="宋体" w:cs="宋体"/>
                <w:b/>
                <w:bCs/>
              </w:rPr>
            </w:pPr>
            <w:r w:rsidRPr="00DE7DF4">
              <w:rPr>
                <w:rFonts w:ascii="宋体" w:eastAsia="宋体" w:hAnsi="宋体" w:cs="宋体" w:hint="eastAsia"/>
              </w:rPr>
              <w:t>这份作业是否你的真实水平？如果你引用了网络资料和参考资料，你</w:t>
            </w:r>
            <w:r>
              <w:rPr>
                <w:rFonts w:ascii="宋体" w:eastAsia="宋体" w:hAnsi="宋体" w:cs="宋体" w:hint="eastAsia"/>
              </w:rPr>
              <w:t>需要（1）把直接引用的部分打</w:t>
            </w:r>
            <w:r w:rsidRPr="000A0365">
              <w:rPr>
                <w:rFonts w:ascii="宋体" w:eastAsia="宋体" w:hAnsi="宋体" w:cs="宋体" w:hint="eastAsia"/>
                <w:u w:val="single"/>
              </w:rPr>
              <w:t>下划线</w:t>
            </w:r>
            <w:r>
              <w:rPr>
                <w:rFonts w:ascii="宋体" w:eastAsia="宋体" w:hAnsi="宋体" w:cs="宋体" w:hint="eastAsia"/>
              </w:rPr>
              <w:t>，（2）</w:t>
            </w:r>
            <w:r w:rsidRPr="00DE7DF4">
              <w:rPr>
                <w:rFonts w:ascii="宋体" w:eastAsia="宋体" w:hAnsi="宋体" w:cs="宋体" w:hint="eastAsia"/>
              </w:rPr>
              <w:t>在这里注明</w:t>
            </w:r>
            <w:r>
              <w:rPr>
                <w:rFonts w:ascii="宋体" w:eastAsia="宋体" w:hAnsi="宋体" w:cs="宋体" w:hint="eastAsia"/>
              </w:rPr>
              <w:t>出处</w:t>
            </w:r>
            <w:r w:rsidRPr="00DE7DF4">
              <w:rPr>
                <w:rFonts w:ascii="宋体" w:eastAsia="宋体" w:hAnsi="宋体" w:cs="宋体" w:hint="eastAsia"/>
              </w:rPr>
              <w:t>。</w:t>
            </w:r>
            <w:r>
              <w:rPr>
                <w:rFonts w:ascii="宋体" w:eastAsia="宋体" w:hAnsi="宋体" w:cs="宋体" w:hint="eastAsia"/>
              </w:rPr>
              <w:t>（</w:t>
            </w:r>
            <w:r w:rsidRPr="00DE7DF4">
              <w:rPr>
                <w:rFonts w:ascii="宋体" w:eastAsia="宋体" w:hAnsi="宋体" w:cs="宋体" w:hint="eastAsia"/>
              </w:rPr>
              <w:t>不得超过2</w:t>
            </w:r>
            <w:r w:rsidRPr="00DE7DF4">
              <w:rPr>
                <w:rFonts w:ascii="宋体" w:eastAsia="宋体" w:hAnsi="宋体" w:cs="宋体"/>
              </w:rPr>
              <w:t>0%</w:t>
            </w:r>
            <w:r w:rsidRPr="00DE7DF4">
              <w:rPr>
                <w:rFonts w:ascii="宋体" w:eastAsia="宋体" w:hAnsi="宋体" w:cs="宋体" w:hint="eastAsia"/>
              </w:rPr>
              <w:t>的材料是直接引用的。）</w:t>
            </w:r>
          </w:p>
          <w:p w14:paraId="63360AC0" w14:textId="0857B576" w:rsidR="007C4C62" w:rsidRPr="00C31676" w:rsidRDefault="00C31676" w:rsidP="00C31676">
            <w:pPr>
              <w:pStyle w:val="a4"/>
              <w:numPr>
                <w:ilvl w:val="0"/>
                <w:numId w:val="39"/>
              </w:numPr>
              <w:rPr>
                <w:rFonts w:eastAsiaTheme="minorEastAsia"/>
              </w:rPr>
            </w:pPr>
            <w:r w:rsidRPr="00C31676">
              <w:rPr>
                <w:rFonts w:eastAsiaTheme="minorEastAsia"/>
              </w:rPr>
              <w:t>Yes, it’s my own work.</w:t>
            </w:r>
          </w:p>
        </w:tc>
      </w:tr>
    </w:tbl>
    <w:p w14:paraId="28A46FB3" w14:textId="77777777" w:rsidR="00723E4A" w:rsidRDefault="00723E4A" w:rsidP="00723E4A">
      <w:pPr>
        <w:spacing w:line="276" w:lineRule="auto"/>
        <w:rPr>
          <w:rFonts w:ascii="TimesNewRomanPSMT" w:hAnsi="TimesNewRomanPSMT"/>
          <w:b/>
          <w:bCs/>
          <w:highlight w:val="yellow"/>
        </w:rPr>
      </w:pPr>
    </w:p>
    <w:p w14:paraId="79FD3289" w14:textId="76F6DD0A" w:rsidR="00723E4A" w:rsidRDefault="00BB23CF" w:rsidP="00723E4A">
      <w:pPr>
        <w:spacing w:line="276" w:lineRule="auto"/>
      </w:pPr>
      <w:r w:rsidRPr="00723E4A">
        <w:rPr>
          <w:rFonts w:ascii="TimesNewRomanPSMT" w:hAnsi="TimesNewRomanPSMT"/>
          <w:b/>
          <w:bCs/>
          <w:highlight w:val="yellow"/>
        </w:rPr>
        <w:t>Assignment for next class:</w:t>
      </w:r>
      <w:r w:rsidR="00723E4A" w:rsidRPr="00723E4A">
        <w:t xml:space="preserve"> </w:t>
      </w:r>
    </w:p>
    <w:p w14:paraId="778AB08E" w14:textId="73D3DFE3" w:rsidR="00D66A1D" w:rsidRDefault="00590D99" w:rsidP="00090E2E">
      <w:pPr>
        <w:spacing w:line="276" w:lineRule="auto"/>
      </w:pPr>
      <w:r>
        <w:t>x</w:t>
      </w:r>
    </w:p>
    <w:p w14:paraId="5EBE558F" w14:textId="46E53F6B" w:rsidR="00A46626" w:rsidRDefault="00A46626" w:rsidP="00090E2E">
      <w:pPr>
        <w:spacing w:line="276" w:lineRule="auto"/>
      </w:pPr>
    </w:p>
    <w:p w14:paraId="63BEB7FF" w14:textId="77777777" w:rsidR="00A46626" w:rsidRPr="00090E2E" w:rsidRDefault="00A46626" w:rsidP="00090E2E">
      <w:pPr>
        <w:spacing w:line="276" w:lineRule="auto"/>
        <w:rPr>
          <w:b/>
          <w:bCs/>
        </w:rPr>
      </w:pPr>
    </w:p>
    <w:sectPr w:rsidR="00A46626" w:rsidRPr="00090E2E" w:rsidSect="001714A7">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3FD0" w14:textId="77777777" w:rsidR="005311C7" w:rsidRDefault="005311C7" w:rsidP="00745A45">
      <w:r>
        <w:separator/>
      </w:r>
    </w:p>
  </w:endnote>
  <w:endnote w:type="continuationSeparator" w:id="0">
    <w:p w14:paraId="6184B7E1" w14:textId="77777777" w:rsidR="005311C7" w:rsidRDefault="005311C7"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LTSt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D364" w14:textId="77777777" w:rsidR="005311C7" w:rsidRDefault="005311C7" w:rsidP="00745A45">
      <w:r>
        <w:separator/>
      </w:r>
    </w:p>
  </w:footnote>
  <w:footnote w:type="continuationSeparator" w:id="0">
    <w:p w14:paraId="08BBCA3E" w14:textId="77777777" w:rsidR="005311C7" w:rsidRDefault="005311C7"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F083D"/>
    <w:multiLevelType w:val="hybridMultilevel"/>
    <w:tmpl w:val="CB94A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90CAB"/>
    <w:multiLevelType w:val="hybridMultilevel"/>
    <w:tmpl w:val="5986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4FD5"/>
    <w:multiLevelType w:val="hybridMultilevel"/>
    <w:tmpl w:val="B950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90BED"/>
    <w:multiLevelType w:val="multilevel"/>
    <w:tmpl w:val="B3E04A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35971"/>
    <w:multiLevelType w:val="hybridMultilevel"/>
    <w:tmpl w:val="329E5A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A6676"/>
    <w:multiLevelType w:val="hybridMultilevel"/>
    <w:tmpl w:val="273ED71C"/>
    <w:lvl w:ilvl="0" w:tplc="0B3A0F90">
      <w:start w:val="1"/>
      <w:numFmt w:val="bullet"/>
      <w:lvlText w:val="•"/>
      <w:lvlJc w:val="left"/>
      <w:pPr>
        <w:tabs>
          <w:tab w:val="num" w:pos="720"/>
        </w:tabs>
        <w:ind w:left="720" w:hanging="360"/>
      </w:pPr>
      <w:rPr>
        <w:rFonts w:ascii="Arial" w:hAnsi="Arial" w:hint="default"/>
      </w:rPr>
    </w:lvl>
    <w:lvl w:ilvl="1" w:tplc="83560DAE" w:tentative="1">
      <w:start w:val="1"/>
      <w:numFmt w:val="bullet"/>
      <w:lvlText w:val="•"/>
      <w:lvlJc w:val="left"/>
      <w:pPr>
        <w:tabs>
          <w:tab w:val="num" w:pos="1440"/>
        </w:tabs>
        <w:ind w:left="1440" w:hanging="360"/>
      </w:pPr>
      <w:rPr>
        <w:rFonts w:ascii="Arial" w:hAnsi="Arial" w:hint="default"/>
      </w:rPr>
    </w:lvl>
    <w:lvl w:ilvl="2" w:tplc="4D8093B6" w:tentative="1">
      <w:start w:val="1"/>
      <w:numFmt w:val="bullet"/>
      <w:lvlText w:val="•"/>
      <w:lvlJc w:val="left"/>
      <w:pPr>
        <w:tabs>
          <w:tab w:val="num" w:pos="2160"/>
        </w:tabs>
        <w:ind w:left="2160" w:hanging="360"/>
      </w:pPr>
      <w:rPr>
        <w:rFonts w:ascii="Arial" w:hAnsi="Arial" w:hint="default"/>
      </w:rPr>
    </w:lvl>
    <w:lvl w:ilvl="3" w:tplc="464EABE8" w:tentative="1">
      <w:start w:val="1"/>
      <w:numFmt w:val="bullet"/>
      <w:lvlText w:val="•"/>
      <w:lvlJc w:val="left"/>
      <w:pPr>
        <w:tabs>
          <w:tab w:val="num" w:pos="2880"/>
        </w:tabs>
        <w:ind w:left="2880" w:hanging="360"/>
      </w:pPr>
      <w:rPr>
        <w:rFonts w:ascii="Arial" w:hAnsi="Arial" w:hint="default"/>
      </w:rPr>
    </w:lvl>
    <w:lvl w:ilvl="4" w:tplc="8A460202" w:tentative="1">
      <w:start w:val="1"/>
      <w:numFmt w:val="bullet"/>
      <w:lvlText w:val="•"/>
      <w:lvlJc w:val="left"/>
      <w:pPr>
        <w:tabs>
          <w:tab w:val="num" w:pos="3600"/>
        </w:tabs>
        <w:ind w:left="3600" w:hanging="360"/>
      </w:pPr>
      <w:rPr>
        <w:rFonts w:ascii="Arial" w:hAnsi="Arial" w:hint="default"/>
      </w:rPr>
    </w:lvl>
    <w:lvl w:ilvl="5" w:tplc="5810B346" w:tentative="1">
      <w:start w:val="1"/>
      <w:numFmt w:val="bullet"/>
      <w:lvlText w:val="•"/>
      <w:lvlJc w:val="left"/>
      <w:pPr>
        <w:tabs>
          <w:tab w:val="num" w:pos="4320"/>
        </w:tabs>
        <w:ind w:left="4320" w:hanging="360"/>
      </w:pPr>
      <w:rPr>
        <w:rFonts w:ascii="Arial" w:hAnsi="Arial" w:hint="default"/>
      </w:rPr>
    </w:lvl>
    <w:lvl w:ilvl="6" w:tplc="179058CC" w:tentative="1">
      <w:start w:val="1"/>
      <w:numFmt w:val="bullet"/>
      <w:lvlText w:val="•"/>
      <w:lvlJc w:val="left"/>
      <w:pPr>
        <w:tabs>
          <w:tab w:val="num" w:pos="5040"/>
        </w:tabs>
        <w:ind w:left="5040" w:hanging="360"/>
      </w:pPr>
      <w:rPr>
        <w:rFonts w:ascii="Arial" w:hAnsi="Arial" w:hint="default"/>
      </w:rPr>
    </w:lvl>
    <w:lvl w:ilvl="7" w:tplc="E5F46C2A" w:tentative="1">
      <w:start w:val="1"/>
      <w:numFmt w:val="bullet"/>
      <w:lvlText w:val="•"/>
      <w:lvlJc w:val="left"/>
      <w:pPr>
        <w:tabs>
          <w:tab w:val="num" w:pos="5760"/>
        </w:tabs>
        <w:ind w:left="5760" w:hanging="360"/>
      </w:pPr>
      <w:rPr>
        <w:rFonts w:ascii="Arial" w:hAnsi="Arial" w:hint="default"/>
      </w:rPr>
    </w:lvl>
    <w:lvl w:ilvl="8" w:tplc="E0AE15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E9F1F8F"/>
    <w:multiLevelType w:val="hybridMultilevel"/>
    <w:tmpl w:val="B308B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1FF068C"/>
    <w:multiLevelType w:val="hybridMultilevel"/>
    <w:tmpl w:val="90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33"/>
  </w:num>
  <w:num w:numId="2" w16cid:durableId="358552093">
    <w:abstractNumId w:val="5"/>
  </w:num>
  <w:num w:numId="3" w16cid:durableId="1527476618">
    <w:abstractNumId w:val="8"/>
  </w:num>
  <w:num w:numId="4" w16cid:durableId="867530383">
    <w:abstractNumId w:val="3"/>
  </w:num>
  <w:num w:numId="5" w16cid:durableId="325402334">
    <w:abstractNumId w:val="32"/>
  </w:num>
  <w:num w:numId="6" w16cid:durableId="664748609">
    <w:abstractNumId w:val="18"/>
  </w:num>
  <w:num w:numId="7" w16cid:durableId="439764707">
    <w:abstractNumId w:val="26"/>
  </w:num>
  <w:num w:numId="8" w16cid:durableId="237981532">
    <w:abstractNumId w:val="28"/>
  </w:num>
  <w:num w:numId="9" w16cid:durableId="921834471">
    <w:abstractNumId w:val="4"/>
  </w:num>
  <w:num w:numId="10" w16cid:durableId="1378965597">
    <w:abstractNumId w:val="23"/>
  </w:num>
  <w:num w:numId="11" w16cid:durableId="458231002">
    <w:abstractNumId w:val="16"/>
  </w:num>
  <w:num w:numId="12" w16cid:durableId="1796941607">
    <w:abstractNumId w:val="31"/>
  </w:num>
  <w:num w:numId="13" w16cid:durableId="44767968">
    <w:abstractNumId w:val="24"/>
  </w:num>
  <w:num w:numId="14" w16cid:durableId="1278836100">
    <w:abstractNumId w:val="12"/>
  </w:num>
  <w:num w:numId="15" w16cid:durableId="187989681">
    <w:abstractNumId w:val="36"/>
  </w:num>
  <w:num w:numId="16" w16cid:durableId="2056276988">
    <w:abstractNumId w:val="6"/>
  </w:num>
  <w:num w:numId="17" w16cid:durableId="1203979609">
    <w:abstractNumId w:val="0"/>
  </w:num>
  <w:num w:numId="18" w16cid:durableId="1710299997">
    <w:abstractNumId w:val="15"/>
  </w:num>
  <w:num w:numId="19" w16cid:durableId="1092891620">
    <w:abstractNumId w:val="9"/>
  </w:num>
  <w:num w:numId="20" w16cid:durableId="688994990">
    <w:abstractNumId w:val="25"/>
  </w:num>
  <w:num w:numId="21" w16cid:durableId="1732269422">
    <w:abstractNumId w:val="19"/>
  </w:num>
  <w:num w:numId="22" w16cid:durableId="119424854">
    <w:abstractNumId w:val="37"/>
  </w:num>
  <w:num w:numId="23" w16cid:durableId="908727532">
    <w:abstractNumId w:val="22"/>
  </w:num>
  <w:num w:numId="24" w16cid:durableId="303194795">
    <w:abstractNumId w:val="13"/>
  </w:num>
  <w:num w:numId="25" w16cid:durableId="1653169885">
    <w:abstractNumId w:val="39"/>
  </w:num>
  <w:num w:numId="26" w16cid:durableId="388382231">
    <w:abstractNumId w:val="1"/>
  </w:num>
  <w:num w:numId="27" w16cid:durableId="971835629">
    <w:abstractNumId w:val="20"/>
  </w:num>
  <w:num w:numId="28" w16cid:durableId="93599219">
    <w:abstractNumId w:val="29"/>
  </w:num>
  <w:num w:numId="29" w16cid:durableId="1844274860">
    <w:abstractNumId w:val="27"/>
  </w:num>
  <w:num w:numId="30" w16cid:durableId="1649747091">
    <w:abstractNumId w:val="30"/>
  </w:num>
  <w:num w:numId="31" w16cid:durableId="1857187276">
    <w:abstractNumId w:val="17"/>
  </w:num>
  <w:num w:numId="32" w16cid:durableId="1183864443">
    <w:abstractNumId w:val="38"/>
  </w:num>
  <w:num w:numId="33" w16cid:durableId="51345480">
    <w:abstractNumId w:val="35"/>
  </w:num>
  <w:num w:numId="34" w16cid:durableId="977609301">
    <w:abstractNumId w:val="7"/>
  </w:num>
  <w:num w:numId="35" w16cid:durableId="523179129">
    <w:abstractNumId w:val="11"/>
  </w:num>
  <w:num w:numId="36" w16cid:durableId="1986009473">
    <w:abstractNumId w:val="21"/>
  </w:num>
  <w:num w:numId="37" w16cid:durableId="558983981">
    <w:abstractNumId w:val="14"/>
  </w:num>
  <w:num w:numId="38" w16cid:durableId="649023854">
    <w:abstractNumId w:val="10"/>
  </w:num>
  <w:num w:numId="39" w16cid:durableId="705258859">
    <w:abstractNumId w:val="2"/>
  </w:num>
  <w:num w:numId="40" w16cid:durableId="17552052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3735"/>
    <w:rsid w:val="00055602"/>
    <w:rsid w:val="00064BCB"/>
    <w:rsid w:val="00090E2E"/>
    <w:rsid w:val="0009609A"/>
    <w:rsid w:val="001140F1"/>
    <w:rsid w:val="00116162"/>
    <w:rsid w:val="001714A7"/>
    <w:rsid w:val="00187140"/>
    <w:rsid w:val="00197277"/>
    <w:rsid w:val="001A6C11"/>
    <w:rsid w:val="001E0F85"/>
    <w:rsid w:val="001F7055"/>
    <w:rsid w:val="001F7611"/>
    <w:rsid w:val="00221D45"/>
    <w:rsid w:val="002419EC"/>
    <w:rsid w:val="00251EF8"/>
    <w:rsid w:val="00295D8F"/>
    <w:rsid w:val="0029678B"/>
    <w:rsid w:val="002A4A3B"/>
    <w:rsid w:val="002A63BF"/>
    <w:rsid w:val="002B66C7"/>
    <w:rsid w:val="003047E7"/>
    <w:rsid w:val="00394C62"/>
    <w:rsid w:val="003C59F4"/>
    <w:rsid w:val="003E455D"/>
    <w:rsid w:val="003E66E0"/>
    <w:rsid w:val="003F06D7"/>
    <w:rsid w:val="003F4609"/>
    <w:rsid w:val="004A7D04"/>
    <w:rsid w:val="004B4E7E"/>
    <w:rsid w:val="004C0690"/>
    <w:rsid w:val="004D0C2C"/>
    <w:rsid w:val="004D7F6F"/>
    <w:rsid w:val="004F3EC3"/>
    <w:rsid w:val="005235ED"/>
    <w:rsid w:val="005311C7"/>
    <w:rsid w:val="005322D3"/>
    <w:rsid w:val="00561F8F"/>
    <w:rsid w:val="00590D99"/>
    <w:rsid w:val="005A22C2"/>
    <w:rsid w:val="005E6992"/>
    <w:rsid w:val="00640AF8"/>
    <w:rsid w:val="00670AC1"/>
    <w:rsid w:val="006E1849"/>
    <w:rsid w:val="006F4437"/>
    <w:rsid w:val="00721E49"/>
    <w:rsid w:val="00723E4A"/>
    <w:rsid w:val="00735D5A"/>
    <w:rsid w:val="00744529"/>
    <w:rsid w:val="00745A45"/>
    <w:rsid w:val="0075421E"/>
    <w:rsid w:val="007C4C62"/>
    <w:rsid w:val="007E0BBB"/>
    <w:rsid w:val="007E1B1B"/>
    <w:rsid w:val="007F3D98"/>
    <w:rsid w:val="00827B5A"/>
    <w:rsid w:val="00854C18"/>
    <w:rsid w:val="009D07D9"/>
    <w:rsid w:val="009E3F95"/>
    <w:rsid w:val="009F0C34"/>
    <w:rsid w:val="00A0103E"/>
    <w:rsid w:val="00A12319"/>
    <w:rsid w:val="00A46626"/>
    <w:rsid w:val="00A90C00"/>
    <w:rsid w:val="00B15FCC"/>
    <w:rsid w:val="00B440FB"/>
    <w:rsid w:val="00B61A56"/>
    <w:rsid w:val="00B7453E"/>
    <w:rsid w:val="00BB23CF"/>
    <w:rsid w:val="00BB4C6D"/>
    <w:rsid w:val="00BE1CF6"/>
    <w:rsid w:val="00BF6EBD"/>
    <w:rsid w:val="00C26F1D"/>
    <w:rsid w:val="00C31676"/>
    <w:rsid w:val="00C9702B"/>
    <w:rsid w:val="00CC34CF"/>
    <w:rsid w:val="00CD2E23"/>
    <w:rsid w:val="00D622DA"/>
    <w:rsid w:val="00D66A1D"/>
    <w:rsid w:val="00D73908"/>
    <w:rsid w:val="00D848A8"/>
    <w:rsid w:val="00DC0CB0"/>
    <w:rsid w:val="00DC7DB9"/>
    <w:rsid w:val="00DE7DF4"/>
    <w:rsid w:val="00E424EA"/>
    <w:rsid w:val="00E70F9A"/>
    <w:rsid w:val="00E87846"/>
    <w:rsid w:val="00EC7936"/>
    <w:rsid w:val="00EE1781"/>
    <w:rsid w:val="00F31221"/>
    <w:rsid w:val="00F601D7"/>
    <w:rsid w:val="00F64844"/>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65329">
      <w:bodyDiv w:val="1"/>
      <w:marLeft w:val="0"/>
      <w:marRight w:val="0"/>
      <w:marTop w:val="0"/>
      <w:marBottom w:val="0"/>
      <w:divBdr>
        <w:top w:val="none" w:sz="0" w:space="0" w:color="auto"/>
        <w:left w:val="none" w:sz="0" w:space="0" w:color="auto"/>
        <w:bottom w:val="none" w:sz="0" w:space="0" w:color="auto"/>
        <w:right w:val="none" w:sz="0" w:space="0" w:color="auto"/>
      </w:divBdr>
      <w:divsChild>
        <w:div w:id="784352131">
          <w:marLeft w:val="360"/>
          <w:marRight w:val="0"/>
          <w:marTop w:val="200"/>
          <w:marBottom w:val="0"/>
          <w:divBdr>
            <w:top w:val="none" w:sz="0" w:space="0" w:color="auto"/>
            <w:left w:val="none" w:sz="0" w:space="0" w:color="auto"/>
            <w:bottom w:val="none" w:sz="0" w:space="0" w:color="auto"/>
            <w:right w:val="none" w:sz="0" w:space="0" w:color="auto"/>
          </w:divBdr>
        </w:div>
        <w:div w:id="1834567521">
          <w:marLeft w:val="360"/>
          <w:marRight w:val="0"/>
          <w:marTop w:val="200"/>
          <w:marBottom w:val="0"/>
          <w:divBdr>
            <w:top w:val="none" w:sz="0" w:space="0" w:color="auto"/>
            <w:left w:val="none" w:sz="0" w:space="0" w:color="auto"/>
            <w:bottom w:val="none" w:sz="0" w:space="0" w:color="auto"/>
            <w:right w:val="none" w:sz="0" w:space="0" w:color="auto"/>
          </w:divBdr>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5</cp:revision>
  <dcterms:created xsi:type="dcterms:W3CDTF">2022-04-19T14:21:00Z</dcterms:created>
  <dcterms:modified xsi:type="dcterms:W3CDTF">2022-04-20T03:21:00Z</dcterms:modified>
</cp:coreProperties>
</file>