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659" w:rsidRPr="000535D6" w:rsidRDefault="003E41F2" w:rsidP="00FB3909">
      <w:pPr>
        <w:spacing w:line="240" w:lineRule="atLeast"/>
        <w:jc w:val="center"/>
        <w:rPr>
          <w:rFonts w:ascii="黑体" w:eastAsia="黑体" w:hAnsi="黑体"/>
          <w:b/>
          <w:sz w:val="32"/>
          <w:szCs w:val="32"/>
        </w:rPr>
      </w:pPr>
      <w:r w:rsidRPr="000535D6">
        <w:rPr>
          <w:rFonts w:ascii="黑体" w:eastAsia="黑体" w:hAnsi="黑体" w:hint="eastAsia"/>
          <w:b/>
          <w:sz w:val="32"/>
          <w:szCs w:val="32"/>
        </w:rPr>
        <w:t>黑色星期五销售数据深度分析及用户购买力预测、画像</w:t>
      </w:r>
    </w:p>
    <w:p w:rsidR="000535D6" w:rsidRDefault="003E41F2" w:rsidP="00FB3909">
      <w:pPr>
        <w:spacing w:line="240" w:lineRule="atLeast"/>
        <w:jc w:val="center"/>
        <w:rPr>
          <w:b/>
          <w:sz w:val="24"/>
          <w:szCs w:val="24"/>
        </w:rPr>
      </w:pPr>
      <w:r>
        <w:rPr>
          <w:rFonts w:hint="eastAsia"/>
          <w:b/>
          <w:sz w:val="24"/>
          <w:szCs w:val="24"/>
        </w:rPr>
        <w:t>雷云霖</w:t>
      </w:r>
      <w:r>
        <w:rPr>
          <w:rFonts w:hint="eastAsia"/>
          <w:b/>
          <w:sz w:val="24"/>
          <w:szCs w:val="24"/>
        </w:rPr>
        <w:t xml:space="preserve"> </w:t>
      </w:r>
    </w:p>
    <w:p w:rsidR="000535D6" w:rsidRDefault="003E41F2" w:rsidP="00FB3909">
      <w:pPr>
        <w:spacing w:line="240" w:lineRule="atLeast"/>
        <w:jc w:val="center"/>
        <w:rPr>
          <w:b/>
          <w:sz w:val="24"/>
          <w:szCs w:val="24"/>
        </w:rPr>
      </w:pPr>
      <w:r>
        <w:rPr>
          <w:rFonts w:hint="eastAsia"/>
          <w:b/>
          <w:sz w:val="24"/>
          <w:szCs w:val="24"/>
        </w:rPr>
        <w:t>何祎君</w:t>
      </w:r>
      <w:r>
        <w:rPr>
          <w:rFonts w:hint="eastAsia"/>
          <w:b/>
          <w:sz w:val="24"/>
          <w:szCs w:val="24"/>
        </w:rPr>
        <w:t xml:space="preserve"> </w:t>
      </w:r>
    </w:p>
    <w:p w:rsidR="003E41F2" w:rsidRDefault="003E41F2" w:rsidP="00FB3909">
      <w:pPr>
        <w:spacing w:line="240" w:lineRule="atLeast"/>
        <w:jc w:val="center"/>
        <w:rPr>
          <w:b/>
          <w:sz w:val="24"/>
          <w:szCs w:val="24"/>
        </w:rPr>
      </w:pPr>
      <w:r>
        <w:rPr>
          <w:rFonts w:hint="eastAsia"/>
          <w:b/>
          <w:sz w:val="24"/>
          <w:szCs w:val="24"/>
        </w:rPr>
        <w:t>徐琳锴</w:t>
      </w:r>
      <w:r>
        <w:rPr>
          <w:rFonts w:hint="eastAsia"/>
          <w:b/>
          <w:sz w:val="24"/>
          <w:szCs w:val="24"/>
        </w:rPr>
        <w:t xml:space="preserve"> </w:t>
      </w:r>
    </w:p>
    <w:p w:rsidR="003E41F2" w:rsidRDefault="003E41F2" w:rsidP="00FB3909">
      <w:pPr>
        <w:spacing w:line="240" w:lineRule="atLeast"/>
        <w:jc w:val="left"/>
        <w:rPr>
          <w:sz w:val="24"/>
          <w:szCs w:val="24"/>
        </w:rPr>
      </w:pPr>
    </w:p>
    <w:p w:rsidR="003E41F2" w:rsidRDefault="003E41F2" w:rsidP="00FB3909">
      <w:pPr>
        <w:spacing w:line="240" w:lineRule="atLeast"/>
        <w:jc w:val="left"/>
        <w:rPr>
          <w:sz w:val="24"/>
          <w:szCs w:val="24"/>
        </w:rPr>
      </w:pPr>
    </w:p>
    <w:p w:rsidR="003E41F2" w:rsidRPr="000535D6" w:rsidRDefault="00FB3909" w:rsidP="000535D6">
      <w:pPr>
        <w:jc w:val="left"/>
        <w:rPr>
          <w:b/>
          <w:szCs w:val="21"/>
        </w:rPr>
      </w:pPr>
      <w:r w:rsidRPr="000535D6">
        <w:rPr>
          <w:rFonts w:hint="eastAsia"/>
          <w:b/>
          <w:szCs w:val="21"/>
        </w:rPr>
        <w:t>摘要</w:t>
      </w:r>
      <w:r w:rsidR="003E41F2" w:rsidRPr="000535D6">
        <w:rPr>
          <w:rFonts w:hint="eastAsia"/>
          <w:b/>
          <w:szCs w:val="21"/>
        </w:rPr>
        <w:t>：</w:t>
      </w:r>
      <w:r w:rsidR="000535D6">
        <w:rPr>
          <w:b/>
          <w:szCs w:val="21"/>
        </w:rPr>
        <w:t xml:space="preserve">  </w:t>
      </w:r>
      <w:r w:rsidR="003C49B3" w:rsidRPr="003C49B3">
        <w:rPr>
          <w:rFonts w:ascii="楷体" w:eastAsia="楷体" w:hAnsi="楷体" w:hint="eastAsia"/>
          <w:szCs w:val="21"/>
        </w:rPr>
        <w:t>黑色星期五在美国是一个购物狂潮期。在这个时期，各个商店会进行一次大规模的促销，从而引起群众大量购买物资。在购物盛典中将会产生大量的销售数据，这些数据具有非常大的商业价值，对其的挖掘可以给商家提供非常有效的建议让其提高销售额。我们尝试分析了Analytics Vidhya公司公布的2018年黑色星期五部分销售数据，用Apriori算法挖掘商品的</w:t>
      </w:r>
      <w:r w:rsidR="00FF38EC">
        <w:rPr>
          <w:rFonts w:ascii="楷体" w:eastAsia="楷体" w:hAnsi="楷体" w:hint="eastAsia"/>
          <w:szCs w:val="21"/>
        </w:rPr>
        <w:t>关联规则</w:t>
      </w:r>
      <w:r w:rsidR="003C49B3" w:rsidRPr="003C49B3">
        <w:rPr>
          <w:rFonts w:ascii="楷体" w:eastAsia="楷体" w:hAnsi="楷体" w:hint="eastAsia"/>
          <w:szCs w:val="21"/>
        </w:rPr>
        <w:t>，以此给商家商品捆绑销售提供建议。用随机森林模型用年龄、性别、职业、定居时间、居住城市、婚姻状态等属性对用户购买力进行预测，以此给商店为老顾客促销提供建议，并用线性回归模型进行比较，在十折交叉验证的框架下使用RMSE衡量模型。用随机森林、KNN、朴素贝叶斯和决策树等多种模型用购买记录预测用户性别、年龄，达到部分用户画像的功能，给精准营销提供建议，并比较这些模型的优劣，使用准确率衡量模型。我们对结果进行了合理的可视化表示，方便商户通过结果进行决策。</w:t>
      </w:r>
    </w:p>
    <w:p w:rsidR="00FB3909" w:rsidRDefault="00FB3909" w:rsidP="00FB3909">
      <w:pPr>
        <w:spacing w:line="240" w:lineRule="atLeast"/>
        <w:jc w:val="left"/>
        <w:rPr>
          <w:sz w:val="24"/>
          <w:szCs w:val="24"/>
        </w:rPr>
      </w:pPr>
    </w:p>
    <w:p w:rsidR="00076313" w:rsidRDefault="00076313" w:rsidP="00FB3909">
      <w:pPr>
        <w:spacing w:line="240" w:lineRule="atLeast"/>
        <w:jc w:val="left"/>
        <w:rPr>
          <w:sz w:val="24"/>
          <w:szCs w:val="24"/>
        </w:rPr>
      </w:pPr>
      <w:r w:rsidRPr="000535D6">
        <w:rPr>
          <w:rFonts w:ascii="黑体" w:eastAsia="黑体" w:hAnsi="黑体" w:hint="eastAsia"/>
          <w:b/>
          <w:szCs w:val="21"/>
        </w:rPr>
        <w:t>关键词</w:t>
      </w:r>
      <w:r w:rsidR="000535D6" w:rsidRPr="000535D6">
        <w:rPr>
          <w:rFonts w:ascii="黑体" w:eastAsia="黑体" w:hAnsi="黑体" w:hint="eastAsia"/>
          <w:b/>
          <w:szCs w:val="21"/>
        </w:rPr>
        <w:t>：</w:t>
      </w:r>
      <w:r w:rsidR="000535D6">
        <w:rPr>
          <w:rFonts w:ascii="黑体" w:eastAsia="黑体" w:hAnsi="黑体" w:hint="eastAsia"/>
          <w:b/>
          <w:szCs w:val="21"/>
        </w:rPr>
        <w:t xml:space="preserve"> </w:t>
      </w:r>
      <w:r w:rsidR="000535D6">
        <w:rPr>
          <w:rFonts w:ascii="黑体" w:eastAsia="黑体" w:hAnsi="黑体"/>
          <w:b/>
          <w:szCs w:val="21"/>
        </w:rPr>
        <w:t xml:space="preserve"> </w:t>
      </w:r>
      <w:r w:rsidR="00FB3909" w:rsidRPr="000535D6">
        <w:rPr>
          <w:rFonts w:ascii="楷体" w:eastAsia="楷体" w:hAnsi="楷体" w:hint="eastAsia"/>
          <w:szCs w:val="21"/>
        </w:rPr>
        <w:t>黑色</w:t>
      </w:r>
      <w:r w:rsidR="000535D6" w:rsidRPr="000535D6">
        <w:rPr>
          <w:rFonts w:ascii="楷体" w:eastAsia="楷体" w:hAnsi="楷体" w:hint="eastAsia"/>
          <w:szCs w:val="21"/>
        </w:rPr>
        <w:t>星期五，</w:t>
      </w:r>
      <w:r w:rsidR="00FB3909" w:rsidRPr="000535D6">
        <w:rPr>
          <w:rFonts w:ascii="楷体" w:eastAsia="楷体" w:hAnsi="楷体" w:hint="eastAsia"/>
          <w:szCs w:val="21"/>
        </w:rPr>
        <w:t>销售数据预测</w:t>
      </w:r>
      <w:r w:rsidR="000535D6" w:rsidRPr="000535D6">
        <w:rPr>
          <w:rFonts w:ascii="楷体" w:eastAsia="楷体" w:hAnsi="楷体" w:hint="eastAsia"/>
          <w:szCs w:val="21"/>
        </w:rPr>
        <w:t>，</w:t>
      </w:r>
      <w:r w:rsidR="00FB3909" w:rsidRPr="000535D6">
        <w:rPr>
          <w:rFonts w:ascii="楷体" w:eastAsia="楷体" w:hAnsi="楷体" w:hint="eastAsia"/>
          <w:szCs w:val="21"/>
        </w:rPr>
        <w:t>用户</w:t>
      </w:r>
      <w:r w:rsidR="000535D6" w:rsidRPr="000535D6">
        <w:rPr>
          <w:rFonts w:ascii="楷体" w:eastAsia="楷体" w:hAnsi="楷体" w:hint="eastAsia"/>
          <w:szCs w:val="21"/>
        </w:rPr>
        <w:t>画像，</w:t>
      </w:r>
      <w:r w:rsidR="00FB3909" w:rsidRPr="000535D6">
        <w:rPr>
          <w:rFonts w:ascii="楷体" w:eastAsia="楷体" w:hAnsi="楷体" w:hint="eastAsia"/>
          <w:szCs w:val="21"/>
        </w:rPr>
        <w:t>Ap</w:t>
      </w:r>
      <w:r w:rsidR="00FB3909" w:rsidRPr="000535D6">
        <w:rPr>
          <w:rFonts w:ascii="楷体" w:eastAsia="楷体" w:hAnsi="楷体"/>
          <w:szCs w:val="21"/>
        </w:rPr>
        <w:t>riori</w:t>
      </w:r>
      <w:r w:rsidR="000535D6" w:rsidRPr="000535D6">
        <w:rPr>
          <w:rFonts w:ascii="楷体" w:eastAsia="楷体" w:hAnsi="楷体"/>
          <w:szCs w:val="21"/>
        </w:rPr>
        <w:t>，</w:t>
      </w:r>
      <w:r w:rsidR="00FB3909" w:rsidRPr="000535D6">
        <w:rPr>
          <w:rFonts w:ascii="楷体" w:eastAsia="楷体" w:hAnsi="楷体" w:hint="eastAsia"/>
          <w:szCs w:val="21"/>
        </w:rPr>
        <w:t>随机</w:t>
      </w:r>
      <w:r w:rsidR="000535D6" w:rsidRPr="000535D6">
        <w:rPr>
          <w:rFonts w:ascii="楷体" w:eastAsia="楷体" w:hAnsi="楷体" w:hint="eastAsia"/>
          <w:szCs w:val="21"/>
        </w:rPr>
        <w:t>森林，</w:t>
      </w:r>
      <w:r w:rsidR="00FB3909" w:rsidRPr="000535D6">
        <w:rPr>
          <w:rFonts w:ascii="楷体" w:eastAsia="楷体" w:hAnsi="楷体" w:hint="eastAsia"/>
          <w:szCs w:val="21"/>
        </w:rPr>
        <w:t>K</w:t>
      </w:r>
      <w:r w:rsidR="00FB3909" w:rsidRPr="000535D6">
        <w:rPr>
          <w:rFonts w:ascii="楷体" w:eastAsia="楷体" w:hAnsi="楷体"/>
          <w:szCs w:val="21"/>
        </w:rPr>
        <w:t>NN</w:t>
      </w:r>
      <w:r w:rsidR="000535D6" w:rsidRPr="000535D6">
        <w:rPr>
          <w:rFonts w:ascii="楷体" w:eastAsia="楷体" w:hAnsi="楷体"/>
          <w:szCs w:val="21"/>
        </w:rPr>
        <w:t>，</w:t>
      </w:r>
      <w:r w:rsidR="000535D6" w:rsidRPr="000535D6">
        <w:rPr>
          <w:rFonts w:ascii="楷体" w:eastAsia="楷体" w:hAnsi="楷体" w:hint="eastAsia"/>
          <w:szCs w:val="21"/>
        </w:rPr>
        <w:t>朴素贝叶斯，</w:t>
      </w:r>
      <w:r w:rsidR="00FB3909" w:rsidRPr="000535D6">
        <w:rPr>
          <w:rFonts w:ascii="楷体" w:eastAsia="楷体" w:hAnsi="楷体" w:hint="eastAsia"/>
          <w:szCs w:val="21"/>
        </w:rPr>
        <w:t>决策树</w:t>
      </w:r>
    </w:p>
    <w:p w:rsidR="000535D6" w:rsidRPr="003C49B3" w:rsidRDefault="000535D6" w:rsidP="00FB3909">
      <w:pPr>
        <w:spacing w:line="240" w:lineRule="atLeast"/>
        <w:jc w:val="left"/>
        <w:rPr>
          <w:sz w:val="24"/>
          <w:szCs w:val="24"/>
        </w:rPr>
      </w:pPr>
    </w:p>
    <w:p w:rsidR="00FB3909" w:rsidRPr="004B16D0" w:rsidRDefault="000535D6" w:rsidP="000535D6">
      <w:pPr>
        <w:spacing w:line="240" w:lineRule="atLeast"/>
        <w:jc w:val="center"/>
        <w:rPr>
          <w:rFonts w:ascii="黑体" w:eastAsia="黑体" w:hAnsi="黑体"/>
          <w:b/>
          <w:sz w:val="30"/>
          <w:szCs w:val="30"/>
        </w:rPr>
      </w:pPr>
      <w:r w:rsidRPr="004B16D0">
        <w:rPr>
          <w:rFonts w:ascii="黑体" w:eastAsia="黑体" w:hAnsi="黑体" w:hint="eastAsia"/>
          <w:b/>
          <w:sz w:val="30"/>
          <w:szCs w:val="30"/>
        </w:rPr>
        <w:t>正文</w:t>
      </w:r>
    </w:p>
    <w:p w:rsidR="00FB3909" w:rsidRPr="000535D6" w:rsidRDefault="00FB3909" w:rsidP="00FB3909">
      <w:pPr>
        <w:spacing w:line="240" w:lineRule="atLeast"/>
        <w:jc w:val="left"/>
        <w:rPr>
          <w:rFonts w:ascii="黑体" w:eastAsia="黑体" w:hAnsi="黑体"/>
          <w:b/>
          <w:sz w:val="28"/>
          <w:szCs w:val="28"/>
        </w:rPr>
      </w:pPr>
      <w:r w:rsidRPr="000535D6">
        <w:rPr>
          <w:rFonts w:ascii="黑体" w:eastAsia="黑体" w:hAnsi="黑体" w:hint="eastAsia"/>
          <w:b/>
          <w:sz w:val="28"/>
          <w:szCs w:val="28"/>
        </w:rPr>
        <w:t>1</w:t>
      </w:r>
      <w:r w:rsidR="000535D6" w:rsidRPr="000535D6">
        <w:rPr>
          <w:rFonts w:ascii="黑体" w:eastAsia="黑体" w:hAnsi="黑体" w:hint="eastAsia"/>
          <w:b/>
          <w:sz w:val="28"/>
          <w:szCs w:val="28"/>
        </w:rPr>
        <w:t>．</w:t>
      </w:r>
      <w:r w:rsidRPr="000535D6">
        <w:rPr>
          <w:rFonts w:ascii="黑体" w:eastAsia="黑体" w:hAnsi="黑体" w:hint="eastAsia"/>
          <w:b/>
          <w:sz w:val="28"/>
          <w:szCs w:val="28"/>
        </w:rPr>
        <w:t>介绍</w:t>
      </w:r>
    </w:p>
    <w:p w:rsidR="00FB3909" w:rsidRDefault="00FB3909" w:rsidP="000535D6">
      <w:pPr>
        <w:spacing w:line="360" w:lineRule="auto"/>
        <w:rPr>
          <w:sz w:val="24"/>
          <w:szCs w:val="24"/>
        </w:rPr>
      </w:pPr>
      <w:r>
        <w:tab/>
      </w:r>
      <w:r w:rsidRPr="000535D6">
        <w:rPr>
          <w:rFonts w:hint="eastAsia"/>
          <w:sz w:val="24"/>
          <w:szCs w:val="24"/>
        </w:rPr>
        <w:t>黑色星期五（英语：</w:t>
      </w:r>
      <w:r w:rsidRPr="000535D6">
        <w:rPr>
          <w:rFonts w:hint="eastAsia"/>
          <w:sz w:val="24"/>
          <w:szCs w:val="24"/>
        </w:rPr>
        <w:t>Black Friday</w:t>
      </w:r>
      <w:r w:rsidRPr="000535D6">
        <w:rPr>
          <w:rFonts w:hint="eastAsia"/>
          <w:sz w:val="24"/>
          <w:szCs w:val="24"/>
        </w:rPr>
        <w:t>）在美国用来指每年感恩节之后的第一天。这一天通常被认为标志着圣诞购物期的正式开始，被看作是每年零售业圣诞销售业绩的晴雨表，也是一年中各个商家最看重也是最繁忙的日子之一，各个商家在这一天</w:t>
      </w:r>
      <w:r w:rsidR="00F369EB">
        <w:rPr>
          <w:rFonts w:hint="eastAsia"/>
          <w:sz w:val="24"/>
          <w:szCs w:val="24"/>
        </w:rPr>
        <w:t>会进行大规模的促销，从而引起线下</w:t>
      </w:r>
      <w:r w:rsidR="003837B4">
        <w:rPr>
          <w:rFonts w:hint="eastAsia"/>
          <w:sz w:val="24"/>
          <w:szCs w:val="24"/>
        </w:rPr>
        <w:t>和线下</w:t>
      </w:r>
      <w:r w:rsidR="00F369EB">
        <w:rPr>
          <w:rFonts w:hint="eastAsia"/>
          <w:sz w:val="24"/>
          <w:szCs w:val="24"/>
        </w:rPr>
        <w:t>购物热潮。</w:t>
      </w:r>
      <w:r w:rsidR="003837B4">
        <w:rPr>
          <w:rFonts w:hint="eastAsia"/>
          <w:sz w:val="24"/>
          <w:szCs w:val="24"/>
        </w:rPr>
        <w:t>2018</w:t>
      </w:r>
      <w:r w:rsidR="003837B4">
        <w:rPr>
          <w:rFonts w:hint="eastAsia"/>
          <w:sz w:val="24"/>
          <w:szCs w:val="24"/>
        </w:rPr>
        <w:t>年黑色星期五开始九小时后亚马逊平台已经售出</w:t>
      </w:r>
      <w:r w:rsidR="003837B4">
        <w:rPr>
          <w:rFonts w:hint="eastAsia"/>
          <w:sz w:val="24"/>
          <w:szCs w:val="24"/>
        </w:rPr>
        <w:t>100</w:t>
      </w:r>
      <w:r w:rsidR="003837B4">
        <w:rPr>
          <w:rFonts w:hint="eastAsia"/>
          <w:sz w:val="24"/>
          <w:szCs w:val="24"/>
        </w:rPr>
        <w:t>万件玩具、</w:t>
      </w:r>
      <w:r w:rsidR="003837B4">
        <w:rPr>
          <w:rFonts w:hint="eastAsia"/>
          <w:sz w:val="24"/>
          <w:szCs w:val="24"/>
        </w:rPr>
        <w:t>70</w:t>
      </w:r>
      <w:r w:rsidR="003837B4">
        <w:rPr>
          <w:rFonts w:hint="eastAsia"/>
          <w:sz w:val="24"/>
          <w:szCs w:val="24"/>
        </w:rPr>
        <w:t>万件时装，成交额达到</w:t>
      </w:r>
      <w:r w:rsidR="003837B4">
        <w:rPr>
          <w:rFonts w:hint="eastAsia"/>
          <w:sz w:val="24"/>
          <w:szCs w:val="24"/>
        </w:rPr>
        <w:t>6.43</w:t>
      </w:r>
      <w:r w:rsidR="003837B4">
        <w:rPr>
          <w:rFonts w:hint="eastAsia"/>
          <w:sz w:val="24"/>
          <w:szCs w:val="24"/>
        </w:rPr>
        <w:t>亿美元。</w:t>
      </w:r>
      <w:r w:rsidR="004B16D0">
        <w:rPr>
          <w:rFonts w:hint="eastAsia"/>
          <w:sz w:val="24"/>
          <w:szCs w:val="24"/>
        </w:rPr>
        <w:t>最终黑色星期五全球销售总额达到</w:t>
      </w:r>
      <w:r w:rsidR="004B16D0">
        <w:rPr>
          <w:rFonts w:hint="eastAsia"/>
          <w:sz w:val="24"/>
          <w:szCs w:val="24"/>
        </w:rPr>
        <w:t>7175</w:t>
      </w:r>
      <w:r w:rsidR="004B16D0">
        <w:rPr>
          <w:rFonts w:hint="eastAsia"/>
          <w:sz w:val="24"/>
          <w:szCs w:val="24"/>
        </w:rPr>
        <w:t>亿美元。在如此庞大的销售量里，销售数据具有非常大是商业价值。对销售数据的分析和挖掘可以给商家销售策略的策略提供很大的帮助。</w:t>
      </w:r>
    </w:p>
    <w:p w:rsidR="006D7BE0" w:rsidRDefault="004B16D0" w:rsidP="000535D6">
      <w:pPr>
        <w:spacing w:line="360" w:lineRule="auto"/>
        <w:rPr>
          <w:sz w:val="24"/>
          <w:szCs w:val="24"/>
        </w:rPr>
      </w:pPr>
      <w:r>
        <w:rPr>
          <w:sz w:val="24"/>
          <w:szCs w:val="24"/>
        </w:rPr>
        <w:tab/>
      </w:r>
      <w:r>
        <w:rPr>
          <w:rFonts w:hint="eastAsia"/>
          <w:sz w:val="24"/>
          <w:szCs w:val="24"/>
        </w:rPr>
        <w:t>我们基于</w:t>
      </w:r>
      <w:r w:rsidRPr="004B16D0">
        <w:rPr>
          <w:sz w:val="24"/>
          <w:szCs w:val="24"/>
        </w:rPr>
        <w:t>Analytics Vidhya</w:t>
      </w:r>
      <w:r>
        <w:rPr>
          <w:rFonts w:hint="eastAsia"/>
          <w:sz w:val="24"/>
          <w:szCs w:val="24"/>
        </w:rPr>
        <w:t>公司公布的</w:t>
      </w:r>
      <w:r>
        <w:rPr>
          <w:rFonts w:hint="eastAsia"/>
          <w:sz w:val="24"/>
          <w:szCs w:val="24"/>
        </w:rPr>
        <w:t>2018</w:t>
      </w:r>
      <w:r>
        <w:rPr>
          <w:rFonts w:hint="eastAsia"/>
          <w:sz w:val="24"/>
          <w:szCs w:val="24"/>
        </w:rPr>
        <w:t>年</w:t>
      </w:r>
      <w:r w:rsidR="005338A5">
        <w:rPr>
          <w:rFonts w:hint="eastAsia"/>
          <w:sz w:val="24"/>
          <w:szCs w:val="24"/>
        </w:rPr>
        <w:t>黑色星期五部分销售数据</w:t>
      </w:r>
      <w:r w:rsidR="003857C9">
        <w:rPr>
          <w:rFonts w:hint="eastAsia"/>
          <w:sz w:val="24"/>
          <w:szCs w:val="24"/>
        </w:rPr>
        <w:t>的</w:t>
      </w:r>
      <w:r w:rsidR="005338A5">
        <w:rPr>
          <w:rFonts w:hint="eastAsia"/>
          <w:sz w:val="24"/>
          <w:szCs w:val="24"/>
        </w:rPr>
        <w:t>数</w:t>
      </w:r>
      <w:bookmarkStart w:id="0" w:name="_GoBack"/>
      <w:bookmarkEnd w:id="0"/>
      <w:r w:rsidR="005338A5">
        <w:rPr>
          <w:rFonts w:hint="eastAsia"/>
          <w:sz w:val="24"/>
          <w:szCs w:val="24"/>
        </w:rPr>
        <w:t>据集尝试分析和挖掘</w:t>
      </w:r>
      <w:r w:rsidR="005338A5">
        <w:rPr>
          <w:rFonts w:hint="eastAsia"/>
          <w:sz w:val="24"/>
          <w:szCs w:val="24"/>
        </w:rPr>
        <w:t>2018</w:t>
      </w:r>
      <w:r w:rsidR="005338A5">
        <w:rPr>
          <w:rFonts w:hint="eastAsia"/>
          <w:sz w:val="24"/>
          <w:szCs w:val="24"/>
        </w:rPr>
        <w:t>年黑色星期五销售数据。我们的工作分成四部分，第一部分对销售数据进行探索性数据分析</w:t>
      </w:r>
      <w:r w:rsidR="005338A5">
        <w:rPr>
          <w:rFonts w:hint="eastAsia"/>
          <w:sz w:val="24"/>
          <w:szCs w:val="24"/>
        </w:rPr>
        <w:t>(</w:t>
      </w:r>
      <w:r w:rsidR="005338A5" w:rsidRPr="005338A5">
        <w:rPr>
          <w:sz w:val="24"/>
          <w:szCs w:val="24"/>
        </w:rPr>
        <w:t>Exploratory Data Analysis</w:t>
      </w:r>
      <w:r w:rsidR="00C56C08">
        <w:rPr>
          <w:sz w:val="24"/>
          <w:szCs w:val="24"/>
        </w:rPr>
        <w:t>，</w:t>
      </w:r>
      <w:r w:rsidR="00C56C08">
        <w:rPr>
          <w:rFonts w:hint="eastAsia"/>
          <w:sz w:val="24"/>
          <w:szCs w:val="24"/>
        </w:rPr>
        <w:t>E</w:t>
      </w:r>
      <w:r w:rsidR="00C56C08">
        <w:rPr>
          <w:sz w:val="24"/>
          <w:szCs w:val="24"/>
        </w:rPr>
        <w:t>DA</w:t>
      </w:r>
      <w:r w:rsidR="005338A5">
        <w:rPr>
          <w:sz w:val="24"/>
          <w:szCs w:val="24"/>
        </w:rPr>
        <w:t>)</w:t>
      </w:r>
      <w:r w:rsidR="005338A5">
        <w:rPr>
          <w:rFonts w:hint="eastAsia"/>
          <w:sz w:val="24"/>
          <w:szCs w:val="24"/>
        </w:rPr>
        <w:t>，从宏观角度对数据集进行统计，并通过可视化方法对部分属性之间的关系进行探索，如</w:t>
      </w:r>
      <w:r w:rsidR="005338A5">
        <w:rPr>
          <w:rFonts w:hint="eastAsia"/>
          <w:sz w:val="24"/>
          <w:szCs w:val="24"/>
        </w:rPr>
        <w:lastRenderedPageBreak/>
        <w:t>年龄、婚姻状态、定居时间和性别等属性和购买力之间的关系。以此找到一些有趣、有潜在价值的知识。在第二部分工作中，我们使用</w:t>
      </w:r>
      <w:r w:rsidR="005338A5">
        <w:rPr>
          <w:rFonts w:hint="eastAsia"/>
          <w:sz w:val="24"/>
          <w:szCs w:val="24"/>
        </w:rPr>
        <w:t>Apriori</w:t>
      </w:r>
      <w:r w:rsidR="005338A5">
        <w:rPr>
          <w:rFonts w:hint="eastAsia"/>
          <w:sz w:val="24"/>
          <w:szCs w:val="24"/>
        </w:rPr>
        <w:t>算法</w:t>
      </w:r>
      <w:r w:rsidR="003857C9">
        <w:rPr>
          <w:rFonts w:hint="eastAsia"/>
          <w:sz w:val="24"/>
          <w:szCs w:val="24"/>
        </w:rPr>
        <w:t>挖掘销售商品的频繁项集。在现实生活中，商家将商品捆绑促销是一种常用并且有效的销售策略，商家可以通过挖掘商品的频繁项集来采取合理有效的捆绑策略。在第三部分工作中，我们</w:t>
      </w:r>
      <w:r w:rsidR="00C56C08">
        <w:rPr>
          <w:rFonts w:hint="eastAsia"/>
          <w:sz w:val="24"/>
          <w:szCs w:val="24"/>
        </w:rPr>
        <w:t>尝试建立模型用来预测顾客的购买力，通过这个模型商家可以根据已收集到的顾客信息，预测顾客的购买力，及时向顾客推荐合适价位的商品，精准营销。</w:t>
      </w:r>
      <w:r w:rsidR="00CB453E">
        <w:rPr>
          <w:rFonts w:hint="eastAsia"/>
          <w:sz w:val="24"/>
          <w:szCs w:val="24"/>
        </w:rPr>
        <w:t>这是一个回归问题，我们</w:t>
      </w:r>
      <w:r w:rsidR="00C705F2">
        <w:rPr>
          <w:rFonts w:hint="eastAsia"/>
          <w:sz w:val="24"/>
          <w:szCs w:val="24"/>
        </w:rPr>
        <w:t>使用了随机森林回归模型，同时用线性回归模型进行比较。并尝试了多种建模的方案。</w:t>
      </w:r>
      <w:r w:rsidR="00C56C08">
        <w:rPr>
          <w:rFonts w:hint="eastAsia"/>
          <w:sz w:val="24"/>
          <w:szCs w:val="24"/>
        </w:rPr>
        <w:t>在第四部分工作中，我们尝试对顾客画像，</w:t>
      </w:r>
      <w:r w:rsidR="006D7BE0">
        <w:rPr>
          <w:rFonts w:hint="eastAsia"/>
          <w:sz w:val="24"/>
          <w:szCs w:val="24"/>
        </w:rPr>
        <w:t>给已经购买过商品的顾客的性别、年龄打上标签，商家可以通过预测的标签进行个性化推荐和促销策略，提高顾客的粘性。</w:t>
      </w:r>
      <w:r w:rsidR="00CB453E">
        <w:rPr>
          <w:rFonts w:hint="eastAsia"/>
          <w:sz w:val="24"/>
          <w:szCs w:val="24"/>
        </w:rPr>
        <w:t>可以知道这是一个分类问题，</w:t>
      </w:r>
      <w:r w:rsidR="006D7BE0">
        <w:rPr>
          <w:rFonts w:hint="eastAsia"/>
          <w:sz w:val="24"/>
          <w:szCs w:val="24"/>
        </w:rPr>
        <w:t>在这里我们尝试了多种模型，如随机森林、</w:t>
      </w:r>
      <w:r w:rsidR="006D7BE0">
        <w:rPr>
          <w:rFonts w:hint="eastAsia"/>
          <w:sz w:val="24"/>
          <w:szCs w:val="24"/>
        </w:rPr>
        <w:t>K</w:t>
      </w:r>
      <w:r w:rsidR="006D7BE0">
        <w:rPr>
          <w:sz w:val="24"/>
          <w:szCs w:val="24"/>
        </w:rPr>
        <w:t>NN</w:t>
      </w:r>
      <w:r w:rsidR="006D7BE0">
        <w:rPr>
          <w:sz w:val="24"/>
          <w:szCs w:val="24"/>
        </w:rPr>
        <w:t>、</w:t>
      </w:r>
      <w:r w:rsidR="006D7BE0">
        <w:rPr>
          <w:rFonts w:hint="eastAsia"/>
          <w:sz w:val="24"/>
          <w:szCs w:val="24"/>
        </w:rPr>
        <w:t>朴素贝叶斯和决策树等，并比较这些模型的优劣。以上这些工作我们都进行了可视化，方便结果的呈现。</w:t>
      </w:r>
    </w:p>
    <w:p w:rsidR="006D7BE0" w:rsidRDefault="006D7BE0" w:rsidP="000535D6">
      <w:pPr>
        <w:spacing w:line="360" w:lineRule="auto"/>
        <w:rPr>
          <w:sz w:val="24"/>
          <w:szCs w:val="24"/>
        </w:rPr>
      </w:pPr>
      <w:r>
        <w:rPr>
          <w:sz w:val="24"/>
          <w:szCs w:val="24"/>
        </w:rPr>
        <w:tab/>
      </w:r>
      <w:r w:rsidR="00E0482F">
        <w:rPr>
          <w:rFonts w:hint="eastAsia"/>
          <w:sz w:val="24"/>
          <w:szCs w:val="24"/>
        </w:rPr>
        <w:t>本文的第二部分将介绍前人的工作，第三</w:t>
      </w:r>
      <w:r>
        <w:rPr>
          <w:rFonts w:hint="eastAsia"/>
          <w:sz w:val="24"/>
          <w:szCs w:val="24"/>
        </w:rPr>
        <w:t>部分将介绍探索性数据分析，</w:t>
      </w:r>
      <w:r w:rsidR="00E0482F">
        <w:rPr>
          <w:rFonts w:hint="eastAsia"/>
          <w:sz w:val="24"/>
          <w:szCs w:val="24"/>
        </w:rPr>
        <w:t>第四部分将介绍我们数据预处理的工作，第五</w:t>
      </w:r>
      <w:r>
        <w:rPr>
          <w:rFonts w:hint="eastAsia"/>
          <w:sz w:val="24"/>
          <w:szCs w:val="24"/>
        </w:rPr>
        <w:t>部分将介绍我们挖掘商品的</w:t>
      </w:r>
      <w:r w:rsidR="00FF38EC">
        <w:rPr>
          <w:rFonts w:hint="eastAsia"/>
          <w:sz w:val="24"/>
          <w:szCs w:val="24"/>
        </w:rPr>
        <w:t>关联规则</w:t>
      </w:r>
      <w:r>
        <w:rPr>
          <w:rFonts w:hint="eastAsia"/>
          <w:sz w:val="24"/>
          <w:szCs w:val="24"/>
        </w:rPr>
        <w:t>的工作，第</w:t>
      </w:r>
      <w:r w:rsidR="00E0482F">
        <w:rPr>
          <w:rFonts w:hint="eastAsia"/>
          <w:sz w:val="24"/>
          <w:szCs w:val="24"/>
        </w:rPr>
        <w:t>六</w:t>
      </w:r>
      <w:r>
        <w:rPr>
          <w:rFonts w:hint="eastAsia"/>
          <w:sz w:val="24"/>
          <w:szCs w:val="24"/>
        </w:rPr>
        <w:t>部分将</w:t>
      </w:r>
      <w:r w:rsidR="000139E8">
        <w:rPr>
          <w:rFonts w:hint="eastAsia"/>
          <w:sz w:val="24"/>
          <w:szCs w:val="24"/>
        </w:rPr>
        <w:t>介绍我们预测顾客购买力的工作，第</w:t>
      </w:r>
      <w:r w:rsidR="00E0482F">
        <w:rPr>
          <w:rFonts w:hint="eastAsia"/>
          <w:sz w:val="24"/>
          <w:szCs w:val="24"/>
        </w:rPr>
        <w:t>七</w:t>
      </w:r>
      <w:r w:rsidR="000139E8">
        <w:rPr>
          <w:rFonts w:hint="eastAsia"/>
          <w:sz w:val="24"/>
          <w:szCs w:val="24"/>
        </w:rPr>
        <w:t>部分将介绍我们预测用户性别、年龄的工作。</w:t>
      </w:r>
    </w:p>
    <w:p w:rsidR="00E0482F" w:rsidRDefault="00E0482F" w:rsidP="00CF5DB8">
      <w:pPr>
        <w:spacing w:line="360" w:lineRule="auto"/>
        <w:jc w:val="left"/>
        <w:rPr>
          <w:rFonts w:ascii="黑体" w:eastAsia="黑体" w:hAnsi="黑体"/>
          <w:b/>
          <w:sz w:val="28"/>
          <w:szCs w:val="28"/>
        </w:rPr>
      </w:pPr>
      <w:r>
        <w:rPr>
          <w:rFonts w:ascii="黑体" w:eastAsia="黑体" w:hAnsi="黑体"/>
          <w:b/>
          <w:sz w:val="28"/>
          <w:szCs w:val="28"/>
        </w:rPr>
        <w:t>2</w:t>
      </w:r>
      <w:r>
        <w:rPr>
          <w:rFonts w:ascii="黑体" w:eastAsia="黑体" w:hAnsi="黑体" w:hint="eastAsia"/>
          <w:b/>
          <w:sz w:val="28"/>
          <w:szCs w:val="28"/>
        </w:rPr>
        <w:t>．前人工作</w:t>
      </w:r>
    </w:p>
    <w:p w:rsidR="00C705F2" w:rsidRDefault="00C705F2" w:rsidP="00CF5DB8">
      <w:pPr>
        <w:spacing w:line="360" w:lineRule="auto"/>
        <w:jc w:val="left"/>
        <w:rPr>
          <w:rFonts w:asciiTheme="minorEastAsia" w:hAnsiTheme="minorEastAsia"/>
          <w:sz w:val="24"/>
          <w:szCs w:val="24"/>
        </w:rPr>
      </w:pPr>
      <w:r>
        <w:rPr>
          <w:rFonts w:asciiTheme="minorEastAsia" w:hAnsiTheme="minorEastAsia"/>
          <w:sz w:val="24"/>
          <w:szCs w:val="24"/>
        </w:rPr>
        <w:tab/>
      </w:r>
      <w:r w:rsidR="000071A1">
        <w:rPr>
          <w:rFonts w:asciiTheme="minorEastAsia" w:hAnsiTheme="minorEastAsia" w:hint="eastAsia"/>
          <w:sz w:val="24"/>
          <w:szCs w:val="24"/>
        </w:rPr>
        <w:t>企业挖掘销售数据并以此调整自己的销售策略这是非常常见的现象，基本每个稍具规模的企业都有自己的销售分析部门。随着</w:t>
      </w:r>
      <w:r w:rsidR="006454BB">
        <w:rPr>
          <w:rFonts w:asciiTheme="minorEastAsia" w:hAnsiTheme="minorEastAsia" w:hint="eastAsia"/>
          <w:sz w:val="24"/>
          <w:szCs w:val="24"/>
        </w:rPr>
        <w:t>计算机的发展，对商业数据的挖掘变得高效简单起来。有非常多成功的商业数据分析案例，例如经典的</w:t>
      </w:r>
      <w:r w:rsidR="006454BB" w:rsidRPr="006454BB">
        <w:rPr>
          <w:rFonts w:asciiTheme="minorEastAsia" w:hAnsiTheme="minorEastAsia" w:hint="eastAsia"/>
          <w:sz w:val="24"/>
          <w:szCs w:val="24"/>
        </w:rPr>
        <w:t>塔吉特</w:t>
      </w:r>
      <w:r w:rsidR="006454BB">
        <w:rPr>
          <w:rFonts w:asciiTheme="minorEastAsia" w:hAnsiTheme="minorEastAsia" w:hint="eastAsia"/>
          <w:sz w:val="24"/>
          <w:szCs w:val="24"/>
        </w:rPr>
        <w:t>超市</w:t>
      </w:r>
      <w:r w:rsidR="006454BB" w:rsidRPr="006454BB">
        <w:rPr>
          <w:rFonts w:asciiTheme="minorEastAsia" w:hAnsiTheme="minorEastAsia" w:hint="eastAsia"/>
          <w:sz w:val="24"/>
          <w:szCs w:val="24"/>
        </w:rPr>
        <w:t>靠着分析用户所有的购物数据，然后通过相关关系分析得出</w:t>
      </w:r>
      <w:r w:rsidR="006454BB">
        <w:rPr>
          <w:rFonts w:asciiTheme="minorEastAsia" w:hAnsiTheme="minorEastAsia" w:hint="eastAsia"/>
          <w:sz w:val="24"/>
          <w:szCs w:val="24"/>
        </w:rPr>
        <w:t>高中生怀孕的案例。</w:t>
      </w:r>
      <w:r w:rsidR="00BF30BF" w:rsidRPr="00BF30BF">
        <w:rPr>
          <w:rFonts w:asciiTheme="minorEastAsia" w:hAnsiTheme="minorEastAsia"/>
          <w:sz w:val="24"/>
          <w:szCs w:val="24"/>
        </w:rPr>
        <w:t>Zhang, Y.</w:t>
      </w:r>
      <w:r w:rsidR="00BF30BF">
        <w:rPr>
          <w:rFonts w:asciiTheme="minorEastAsia" w:hAnsiTheme="minorEastAsia" w:hint="eastAsia"/>
          <w:sz w:val="24"/>
          <w:szCs w:val="24"/>
        </w:rPr>
        <w:t>等人[</w:t>
      </w:r>
      <w:r w:rsidR="00BF30BF">
        <w:rPr>
          <w:rFonts w:asciiTheme="minorEastAsia" w:hAnsiTheme="minorEastAsia"/>
          <w:sz w:val="24"/>
          <w:szCs w:val="24"/>
        </w:rPr>
        <w:t>2]</w:t>
      </w:r>
      <w:r w:rsidR="00AE45C9">
        <w:rPr>
          <w:rFonts w:asciiTheme="minorEastAsia" w:hAnsiTheme="minorEastAsia" w:hint="eastAsia"/>
          <w:sz w:val="24"/>
          <w:szCs w:val="24"/>
        </w:rPr>
        <w:t>使用</w:t>
      </w:r>
      <w:r w:rsidR="00BF30BF">
        <w:rPr>
          <w:rFonts w:asciiTheme="minorEastAsia" w:hAnsiTheme="minorEastAsia" w:hint="eastAsia"/>
          <w:sz w:val="24"/>
          <w:szCs w:val="24"/>
        </w:rPr>
        <w:t>天猫公布的数据预测B</w:t>
      </w:r>
      <w:r w:rsidR="00BF30BF">
        <w:rPr>
          <w:rFonts w:asciiTheme="minorEastAsia" w:hAnsiTheme="minorEastAsia"/>
          <w:sz w:val="24"/>
          <w:szCs w:val="24"/>
        </w:rPr>
        <w:t>2C</w:t>
      </w:r>
      <w:r w:rsidR="00BF30BF">
        <w:rPr>
          <w:rFonts w:asciiTheme="minorEastAsia" w:hAnsiTheme="minorEastAsia" w:hint="eastAsia"/>
          <w:sz w:val="24"/>
          <w:szCs w:val="24"/>
        </w:rPr>
        <w:t>业务的用户行为。</w:t>
      </w:r>
      <w:r w:rsidR="00C171D9" w:rsidRPr="00C171D9">
        <w:rPr>
          <w:rFonts w:asciiTheme="minorEastAsia" w:hAnsiTheme="minorEastAsia"/>
          <w:sz w:val="24"/>
          <w:szCs w:val="24"/>
        </w:rPr>
        <w:t>Jia</w:t>
      </w:r>
      <w:r w:rsidR="00C171D9">
        <w:rPr>
          <w:rFonts w:asciiTheme="minorEastAsia" w:hAnsiTheme="minorEastAsia" w:hint="eastAsia"/>
          <w:sz w:val="24"/>
          <w:szCs w:val="24"/>
        </w:rPr>
        <w:t>等人[</w:t>
      </w:r>
      <w:r w:rsidR="00C171D9">
        <w:rPr>
          <w:rFonts w:asciiTheme="minorEastAsia" w:hAnsiTheme="minorEastAsia"/>
          <w:sz w:val="24"/>
          <w:szCs w:val="24"/>
        </w:rPr>
        <w:t>10]</w:t>
      </w:r>
      <w:r w:rsidR="00C171D9">
        <w:rPr>
          <w:rFonts w:asciiTheme="minorEastAsia" w:hAnsiTheme="minorEastAsia" w:hint="eastAsia"/>
          <w:sz w:val="24"/>
          <w:szCs w:val="24"/>
        </w:rPr>
        <w:t>对电子商务用户购买力预测，对我们有很大的启示。</w:t>
      </w:r>
    </w:p>
    <w:p w:rsidR="00BF30BF" w:rsidRDefault="00BF30BF"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在具体算法上Apriori算法是一个非常经典、简单但十分有效的</w:t>
      </w:r>
      <w:r w:rsidR="002F29AF">
        <w:rPr>
          <w:rFonts w:asciiTheme="minorEastAsia" w:hAnsiTheme="minorEastAsia" w:hint="eastAsia"/>
          <w:sz w:val="24"/>
          <w:szCs w:val="24"/>
        </w:rPr>
        <w:t>用于挖掘频繁项集</w:t>
      </w:r>
      <w:r w:rsidR="00AE45C9">
        <w:rPr>
          <w:rFonts w:asciiTheme="minorEastAsia" w:hAnsiTheme="minorEastAsia" w:hint="eastAsia"/>
          <w:sz w:val="24"/>
          <w:szCs w:val="24"/>
        </w:rPr>
        <w:t>的</w:t>
      </w:r>
      <w:r>
        <w:rPr>
          <w:rFonts w:asciiTheme="minorEastAsia" w:hAnsiTheme="minorEastAsia" w:hint="eastAsia"/>
          <w:sz w:val="24"/>
          <w:szCs w:val="24"/>
        </w:rPr>
        <w:t>算法。</w:t>
      </w:r>
      <w:r w:rsidR="00AE45C9">
        <w:rPr>
          <w:rFonts w:asciiTheme="minorEastAsia" w:hAnsiTheme="minorEastAsia" w:hint="eastAsia"/>
          <w:sz w:val="24"/>
          <w:szCs w:val="24"/>
        </w:rPr>
        <w:t>早在1994年</w:t>
      </w:r>
      <w:r w:rsidR="00AE45C9" w:rsidRPr="00AE45C9">
        <w:rPr>
          <w:rFonts w:asciiTheme="minorEastAsia" w:hAnsiTheme="minorEastAsia"/>
          <w:sz w:val="24"/>
          <w:szCs w:val="24"/>
        </w:rPr>
        <w:t>Agrawal</w:t>
      </w:r>
      <w:r w:rsidR="00AE45C9">
        <w:rPr>
          <w:rFonts w:asciiTheme="minorEastAsia" w:hAnsiTheme="minorEastAsia" w:hint="eastAsia"/>
          <w:sz w:val="24"/>
          <w:szCs w:val="24"/>
        </w:rPr>
        <w:t>等人</w:t>
      </w:r>
      <w:r w:rsidR="00AE45C9">
        <w:rPr>
          <w:rFonts w:asciiTheme="minorEastAsia" w:hAnsiTheme="minorEastAsia"/>
          <w:sz w:val="24"/>
          <w:szCs w:val="24"/>
        </w:rPr>
        <w:t>[1]</w:t>
      </w:r>
      <w:r w:rsidR="00AE45C9">
        <w:rPr>
          <w:rFonts w:asciiTheme="minorEastAsia" w:hAnsiTheme="minorEastAsia" w:hint="eastAsia"/>
          <w:sz w:val="24"/>
          <w:szCs w:val="24"/>
        </w:rPr>
        <w:t>的工作中就提出了。并由此诞生了购物篮分析，通过对用户购买数据挖掘来找到商品的关联，</w:t>
      </w:r>
      <w:r w:rsidR="00AE45C9" w:rsidRPr="00AE45C9">
        <w:rPr>
          <w:rFonts w:asciiTheme="minorEastAsia" w:hAnsiTheme="minorEastAsia"/>
          <w:sz w:val="24"/>
          <w:szCs w:val="24"/>
        </w:rPr>
        <w:t>Brin</w:t>
      </w:r>
      <w:r w:rsidR="00AE45C9">
        <w:rPr>
          <w:rFonts w:asciiTheme="minorEastAsia" w:hAnsiTheme="minorEastAsia" w:hint="eastAsia"/>
          <w:sz w:val="24"/>
          <w:szCs w:val="24"/>
        </w:rPr>
        <w:t>等人</w:t>
      </w:r>
      <w:r w:rsidR="002F29AF">
        <w:rPr>
          <w:rFonts w:asciiTheme="minorEastAsia" w:hAnsiTheme="minorEastAsia" w:hint="eastAsia"/>
          <w:sz w:val="24"/>
          <w:szCs w:val="24"/>
        </w:rPr>
        <w:t>[</w:t>
      </w:r>
      <w:r w:rsidR="002F29AF">
        <w:rPr>
          <w:rFonts w:asciiTheme="minorEastAsia" w:hAnsiTheme="minorEastAsia"/>
          <w:sz w:val="24"/>
          <w:szCs w:val="24"/>
        </w:rPr>
        <w:t>3]</w:t>
      </w:r>
      <w:r w:rsidR="00AE45C9">
        <w:rPr>
          <w:rFonts w:asciiTheme="minorEastAsia" w:hAnsiTheme="minorEastAsia" w:hint="eastAsia"/>
          <w:sz w:val="24"/>
          <w:szCs w:val="24"/>
        </w:rPr>
        <w:t>的工作</w:t>
      </w:r>
      <w:r w:rsidR="007837CE">
        <w:rPr>
          <w:rFonts w:asciiTheme="minorEastAsia" w:hAnsiTheme="minorEastAsia" w:hint="eastAsia"/>
          <w:sz w:val="24"/>
          <w:szCs w:val="24"/>
        </w:rPr>
        <w:t>通过动态数据产生关联规则分析购物篮，这对我们的思路有一定启发。</w:t>
      </w:r>
    </w:p>
    <w:p w:rsidR="007837CE" w:rsidRDefault="007837CE"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随机森林由</w:t>
      </w:r>
      <w:r w:rsidRPr="007837CE">
        <w:rPr>
          <w:rFonts w:asciiTheme="minorEastAsia" w:hAnsiTheme="minorEastAsia"/>
          <w:sz w:val="24"/>
          <w:szCs w:val="24"/>
        </w:rPr>
        <w:t>Leo Breiman</w:t>
      </w:r>
      <w:r>
        <w:rPr>
          <w:rFonts w:asciiTheme="minorEastAsia" w:hAnsiTheme="minorEastAsia"/>
          <w:sz w:val="24"/>
          <w:szCs w:val="24"/>
        </w:rPr>
        <w:t>[4]</w:t>
      </w:r>
      <w:r>
        <w:rPr>
          <w:rFonts w:asciiTheme="minorEastAsia" w:hAnsiTheme="minorEastAsia" w:hint="eastAsia"/>
          <w:sz w:val="24"/>
          <w:szCs w:val="24"/>
        </w:rPr>
        <w:t>在2001年提出，基于决策树的思想，</w:t>
      </w:r>
      <w:r w:rsidR="001948A1">
        <w:rPr>
          <w:rFonts w:asciiTheme="minorEastAsia" w:hAnsiTheme="minorEastAsia" w:hint="eastAsia"/>
          <w:sz w:val="24"/>
          <w:szCs w:val="24"/>
        </w:rPr>
        <w:t>但性能比单棵决策树好，并能用于回归问题。</w:t>
      </w:r>
      <w:r w:rsidR="001948A1" w:rsidRPr="001948A1">
        <w:rPr>
          <w:rFonts w:asciiTheme="minorEastAsia" w:hAnsiTheme="minorEastAsia"/>
          <w:sz w:val="24"/>
          <w:szCs w:val="24"/>
        </w:rPr>
        <w:t>A Liaw</w:t>
      </w:r>
      <w:r w:rsidR="001948A1">
        <w:rPr>
          <w:rFonts w:asciiTheme="minorEastAsia" w:hAnsiTheme="minorEastAsia" w:hint="eastAsia"/>
          <w:sz w:val="24"/>
          <w:szCs w:val="24"/>
        </w:rPr>
        <w:t>[</w:t>
      </w:r>
      <w:r w:rsidR="001948A1">
        <w:rPr>
          <w:rFonts w:asciiTheme="minorEastAsia" w:hAnsiTheme="minorEastAsia"/>
          <w:sz w:val="24"/>
          <w:szCs w:val="24"/>
        </w:rPr>
        <w:t>5]</w:t>
      </w:r>
      <w:r w:rsidR="001948A1">
        <w:rPr>
          <w:rFonts w:asciiTheme="minorEastAsia" w:hAnsiTheme="minorEastAsia" w:hint="eastAsia"/>
          <w:sz w:val="24"/>
          <w:szCs w:val="24"/>
        </w:rPr>
        <w:t>等人的工作对随机森林进行了总</w:t>
      </w:r>
      <w:r w:rsidR="001948A1">
        <w:rPr>
          <w:rFonts w:asciiTheme="minorEastAsia" w:hAnsiTheme="minorEastAsia" w:hint="eastAsia"/>
          <w:sz w:val="24"/>
          <w:szCs w:val="24"/>
        </w:rPr>
        <w:lastRenderedPageBreak/>
        <w:t>结，给出了建模和实现方法。</w:t>
      </w:r>
    </w:p>
    <w:p w:rsidR="001948A1" w:rsidRPr="00C705F2" w:rsidRDefault="001948A1" w:rsidP="00CF5DB8">
      <w:pPr>
        <w:spacing w:line="360" w:lineRule="auto"/>
        <w:jc w:val="left"/>
        <w:rPr>
          <w:rFonts w:asciiTheme="minorEastAsia" w:hAnsiTheme="minorEastAsia"/>
          <w:sz w:val="24"/>
          <w:szCs w:val="24"/>
        </w:rPr>
      </w:pPr>
      <w:r>
        <w:rPr>
          <w:rFonts w:asciiTheme="minorEastAsia" w:hAnsiTheme="minorEastAsia"/>
          <w:sz w:val="24"/>
          <w:szCs w:val="24"/>
        </w:rPr>
        <w:tab/>
      </w:r>
      <w:r w:rsidR="000D6F3D">
        <w:rPr>
          <w:rFonts w:asciiTheme="minorEastAsia" w:hAnsiTheme="minorEastAsia" w:hint="eastAsia"/>
          <w:sz w:val="24"/>
          <w:szCs w:val="24"/>
        </w:rPr>
        <w:t>用于解决分类问题的还有</w:t>
      </w:r>
      <w:r>
        <w:rPr>
          <w:rFonts w:asciiTheme="minorEastAsia" w:hAnsiTheme="minorEastAsia" w:hint="eastAsia"/>
          <w:sz w:val="24"/>
          <w:szCs w:val="24"/>
        </w:rPr>
        <w:t>Cover等人[</w:t>
      </w:r>
      <w:r>
        <w:rPr>
          <w:rFonts w:asciiTheme="minorEastAsia" w:hAnsiTheme="minorEastAsia"/>
          <w:sz w:val="24"/>
          <w:szCs w:val="24"/>
        </w:rPr>
        <w:t>6]</w:t>
      </w:r>
      <w:r>
        <w:rPr>
          <w:rFonts w:asciiTheme="minorEastAsia" w:hAnsiTheme="minorEastAsia" w:hint="eastAsia"/>
          <w:sz w:val="24"/>
          <w:szCs w:val="24"/>
        </w:rPr>
        <w:t>提出</w:t>
      </w:r>
      <w:r w:rsidR="000D6F3D">
        <w:rPr>
          <w:rFonts w:asciiTheme="minorEastAsia" w:hAnsiTheme="minorEastAsia" w:hint="eastAsia"/>
          <w:sz w:val="24"/>
          <w:szCs w:val="24"/>
        </w:rPr>
        <w:t>的K</w:t>
      </w:r>
      <w:r w:rsidR="000D6F3D">
        <w:rPr>
          <w:rFonts w:asciiTheme="minorEastAsia" w:hAnsiTheme="minorEastAsia"/>
          <w:sz w:val="24"/>
          <w:szCs w:val="24"/>
        </w:rPr>
        <w:t>NN</w:t>
      </w:r>
      <w:r w:rsidR="000D6F3D">
        <w:rPr>
          <w:rFonts w:asciiTheme="minorEastAsia" w:hAnsiTheme="minorEastAsia" w:hint="eastAsia"/>
          <w:sz w:val="24"/>
          <w:szCs w:val="24"/>
        </w:rPr>
        <w:t>算法</w:t>
      </w:r>
      <w:r w:rsidR="00CD2E42">
        <w:rPr>
          <w:rFonts w:asciiTheme="minorEastAsia" w:hAnsiTheme="minorEastAsia" w:hint="eastAsia"/>
          <w:sz w:val="24"/>
          <w:szCs w:val="24"/>
        </w:rPr>
        <w:t>。</w:t>
      </w:r>
      <w:r w:rsidR="000D6F3D" w:rsidRPr="000D6F3D">
        <w:rPr>
          <w:rFonts w:asciiTheme="minorEastAsia" w:hAnsiTheme="minorEastAsia"/>
          <w:sz w:val="24"/>
          <w:szCs w:val="24"/>
        </w:rPr>
        <w:t>Breiman</w:t>
      </w:r>
      <w:r w:rsidR="000D6F3D">
        <w:rPr>
          <w:rFonts w:asciiTheme="minorEastAsia" w:hAnsiTheme="minorEastAsia"/>
          <w:sz w:val="24"/>
          <w:szCs w:val="24"/>
        </w:rPr>
        <w:t>[7]</w:t>
      </w:r>
      <w:r w:rsidR="000D6F3D">
        <w:rPr>
          <w:rFonts w:asciiTheme="minorEastAsia" w:hAnsiTheme="minorEastAsia" w:hint="eastAsia"/>
          <w:sz w:val="24"/>
          <w:szCs w:val="24"/>
        </w:rPr>
        <w:t>提出的C</w:t>
      </w:r>
      <w:r w:rsidR="000D6F3D">
        <w:rPr>
          <w:rFonts w:asciiTheme="minorEastAsia" w:hAnsiTheme="minorEastAsia"/>
          <w:sz w:val="24"/>
          <w:szCs w:val="24"/>
        </w:rPr>
        <w:t>ART</w:t>
      </w:r>
      <w:r w:rsidR="000D6F3D">
        <w:rPr>
          <w:rFonts w:asciiTheme="minorEastAsia" w:hAnsiTheme="minorEastAsia" w:hint="eastAsia"/>
          <w:sz w:val="24"/>
          <w:szCs w:val="24"/>
        </w:rPr>
        <w:t>决策树，</w:t>
      </w:r>
      <w:r w:rsidR="000D6F3D" w:rsidRPr="000D6F3D">
        <w:rPr>
          <w:rFonts w:asciiTheme="minorEastAsia" w:hAnsiTheme="minorEastAsia"/>
          <w:sz w:val="24"/>
          <w:szCs w:val="24"/>
        </w:rPr>
        <w:t>Quinlan</w:t>
      </w:r>
      <w:r w:rsidR="000D6F3D">
        <w:rPr>
          <w:rFonts w:asciiTheme="minorEastAsia" w:hAnsiTheme="minorEastAsia" w:hint="eastAsia"/>
          <w:sz w:val="24"/>
          <w:szCs w:val="24"/>
        </w:rPr>
        <w:t>提出的I</w:t>
      </w:r>
      <w:r w:rsidR="000D6F3D">
        <w:rPr>
          <w:rFonts w:asciiTheme="minorEastAsia" w:hAnsiTheme="minorEastAsia"/>
          <w:sz w:val="24"/>
          <w:szCs w:val="24"/>
        </w:rPr>
        <w:t>D3</w:t>
      </w:r>
      <w:r w:rsidR="000D6F3D">
        <w:rPr>
          <w:rFonts w:asciiTheme="minorEastAsia" w:hAnsiTheme="minorEastAsia" w:hint="eastAsia"/>
          <w:sz w:val="24"/>
          <w:szCs w:val="24"/>
        </w:rPr>
        <w:t>决策树[</w:t>
      </w:r>
      <w:r w:rsidR="000D6F3D">
        <w:rPr>
          <w:rFonts w:asciiTheme="minorEastAsia" w:hAnsiTheme="minorEastAsia"/>
          <w:sz w:val="24"/>
          <w:szCs w:val="24"/>
        </w:rPr>
        <w:t>8]</w:t>
      </w:r>
      <w:r w:rsidR="000D6F3D">
        <w:rPr>
          <w:rFonts w:asciiTheme="minorEastAsia" w:hAnsiTheme="minorEastAsia" w:hint="eastAsia"/>
          <w:sz w:val="24"/>
          <w:szCs w:val="24"/>
        </w:rPr>
        <w:t>和C4.5决策树[</w:t>
      </w:r>
      <w:r w:rsidR="000D6F3D">
        <w:rPr>
          <w:rFonts w:asciiTheme="minorEastAsia" w:hAnsiTheme="minorEastAsia"/>
          <w:sz w:val="24"/>
          <w:szCs w:val="24"/>
        </w:rPr>
        <w:t>9]。</w:t>
      </w:r>
    </w:p>
    <w:p w:rsidR="0022024A" w:rsidRDefault="00E0482F" w:rsidP="00CF5DB8">
      <w:pPr>
        <w:spacing w:line="360" w:lineRule="auto"/>
        <w:jc w:val="left"/>
        <w:rPr>
          <w:rFonts w:ascii="黑体" w:eastAsia="黑体" w:hAnsi="黑体"/>
          <w:b/>
          <w:sz w:val="28"/>
          <w:szCs w:val="28"/>
        </w:rPr>
      </w:pPr>
      <w:r>
        <w:rPr>
          <w:rFonts w:ascii="黑体" w:eastAsia="黑体" w:hAnsi="黑体"/>
          <w:b/>
          <w:sz w:val="28"/>
          <w:szCs w:val="28"/>
        </w:rPr>
        <w:t>3</w:t>
      </w:r>
      <w:r>
        <w:rPr>
          <w:rFonts w:ascii="黑体" w:eastAsia="黑体" w:hAnsi="黑体" w:hint="eastAsia"/>
          <w:b/>
          <w:sz w:val="28"/>
          <w:szCs w:val="28"/>
        </w:rPr>
        <w:t>．探索性数据分析（E</w:t>
      </w:r>
      <w:r>
        <w:rPr>
          <w:rFonts w:ascii="黑体" w:eastAsia="黑体" w:hAnsi="黑体"/>
          <w:b/>
          <w:sz w:val="28"/>
          <w:szCs w:val="28"/>
        </w:rPr>
        <w:t>DA</w:t>
      </w:r>
      <w:r>
        <w:rPr>
          <w:rFonts w:ascii="黑体" w:eastAsia="黑体" w:hAnsi="黑体" w:hint="eastAsia"/>
          <w:b/>
          <w:sz w:val="28"/>
          <w:szCs w:val="28"/>
        </w:rPr>
        <w:t>）</w:t>
      </w:r>
    </w:p>
    <w:p w:rsidR="0022024A" w:rsidRDefault="00FD0AB9"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我们首先对数据集进行探索性分析，以此希望找到一些有趣的</w:t>
      </w:r>
      <w:r w:rsidR="005F3D3C">
        <w:rPr>
          <w:rFonts w:asciiTheme="minorEastAsia" w:hAnsiTheme="minorEastAsia" w:hint="eastAsia"/>
          <w:sz w:val="24"/>
          <w:szCs w:val="24"/>
        </w:rPr>
        <w:t>知识。</w:t>
      </w:r>
    </w:p>
    <w:p w:rsidR="005F3D3C" w:rsidRDefault="00043645" w:rsidP="005F3D3C">
      <w:pPr>
        <w:spacing w:line="360" w:lineRule="auto"/>
        <w:jc w:val="center"/>
        <w:rPr>
          <w:rFonts w:asciiTheme="minorEastAsia" w:hAnsiTheme="minorEastAsia"/>
          <w:sz w:val="24"/>
          <w:szCs w:val="24"/>
        </w:rPr>
      </w:pPr>
      <w:r>
        <w:rPr>
          <w:rFonts w:asciiTheme="minorEastAsia" w:hAnsiTheme="minorEastAs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229.2pt">
            <v:imagedata r:id="rId8" o:title="商品ID"/>
          </v:shape>
        </w:pict>
      </w:r>
    </w:p>
    <w:p w:rsidR="005F3D3C" w:rsidRDefault="005F3D3C"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产品I</w:t>
      </w:r>
      <w:r>
        <w:rPr>
          <w:rFonts w:asciiTheme="minorEastAsia" w:hAnsiTheme="minorEastAsia"/>
          <w:sz w:val="24"/>
          <w:szCs w:val="24"/>
        </w:rPr>
        <w:t>D</w:t>
      </w:r>
      <w:r>
        <w:rPr>
          <w:rFonts w:asciiTheme="minorEastAsia" w:hAnsiTheme="minorEastAsia" w:hint="eastAsia"/>
          <w:sz w:val="24"/>
          <w:szCs w:val="24"/>
        </w:rPr>
        <w:t>和购买者数量柱状图，不同颜色代表不同的商品类别。发现有一些类别的商品在黑色星期五销量比较好，比如家电。</w:t>
      </w:r>
    </w:p>
    <w:p w:rsidR="003A7CA8" w:rsidRDefault="00C73FAE" w:rsidP="003A7CA8">
      <w:pPr>
        <w:spacing w:line="360" w:lineRule="auto"/>
        <w:jc w:val="center"/>
        <w:rPr>
          <w:rFonts w:asciiTheme="minorEastAsia" w:hAnsiTheme="minorEastAsia"/>
          <w:sz w:val="24"/>
          <w:szCs w:val="24"/>
        </w:rPr>
      </w:pPr>
      <w:r>
        <w:rPr>
          <w:rFonts w:asciiTheme="minorEastAsia" w:hAnsiTheme="minorEastAsia"/>
          <w:sz w:val="24"/>
          <w:szCs w:val="24"/>
        </w:rPr>
        <w:pict>
          <v:shape id="_x0000_i1026" type="#_x0000_t75" style="width:415.2pt;height:271.2pt">
            <v:imagedata r:id="rId9" o:title="性别和记录的关系"/>
          </v:shape>
        </w:pict>
      </w:r>
    </w:p>
    <w:p w:rsidR="003A7CA8" w:rsidRDefault="003A7CA8"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性别和人数的柱状图，发现男性远比女性多，这和中国市场情况刚好相反，我们进一步将性别按年龄拆分。</w:t>
      </w:r>
    </w:p>
    <w:p w:rsidR="005F3D3C" w:rsidRDefault="00C73FAE" w:rsidP="005F3D3C">
      <w:pPr>
        <w:spacing w:line="360" w:lineRule="auto"/>
        <w:jc w:val="center"/>
        <w:rPr>
          <w:rFonts w:asciiTheme="minorEastAsia" w:hAnsiTheme="minorEastAsia"/>
          <w:sz w:val="24"/>
          <w:szCs w:val="24"/>
        </w:rPr>
      </w:pPr>
      <w:r>
        <w:rPr>
          <w:rFonts w:asciiTheme="minorEastAsia" w:hAnsiTheme="minorEastAsia"/>
          <w:sz w:val="24"/>
          <w:szCs w:val="24"/>
        </w:rPr>
        <w:pict>
          <v:shape id="_x0000_i1027" type="#_x0000_t75" style="width:415.2pt;height:247.8pt">
            <v:imagedata r:id="rId10" o:title="性别和年龄组合"/>
          </v:shape>
        </w:pict>
      </w:r>
    </w:p>
    <w:p w:rsidR="005F3D3C" w:rsidRDefault="005F3D3C"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年龄、性别和购买人数的关系，和我们想象中的不一样，在黑色星期五中</w:t>
      </w:r>
      <w:r w:rsidR="003A7CA8">
        <w:rPr>
          <w:rFonts w:asciiTheme="minorEastAsia" w:hAnsiTheme="minorEastAsia" w:hint="eastAsia"/>
          <w:sz w:val="24"/>
          <w:szCs w:val="24"/>
        </w:rPr>
        <w:t>各年龄段的</w:t>
      </w:r>
      <w:r>
        <w:rPr>
          <w:rFonts w:asciiTheme="minorEastAsia" w:hAnsiTheme="minorEastAsia" w:hint="eastAsia"/>
          <w:sz w:val="24"/>
          <w:szCs w:val="24"/>
        </w:rPr>
        <w:t>男性消费者的数量</w:t>
      </w:r>
      <w:r w:rsidR="003A7CA8">
        <w:rPr>
          <w:rFonts w:asciiTheme="minorEastAsia" w:hAnsiTheme="minorEastAsia" w:hint="eastAsia"/>
          <w:sz w:val="24"/>
          <w:szCs w:val="24"/>
        </w:rPr>
        <w:t>都</w:t>
      </w:r>
      <w:r>
        <w:rPr>
          <w:rFonts w:asciiTheme="minorEastAsia" w:hAnsiTheme="minorEastAsia" w:hint="eastAsia"/>
          <w:sz w:val="24"/>
          <w:szCs w:val="24"/>
        </w:rPr>
        <w:t>多于女性。可能是因为部分男性消费者会为女性消费者买单</w:t>
      </w:r>
      <w:r w:rsidR="003A7CA8">
        <w:rPr>
          <w:rFonts w:asciiTheme="minorEastAsia" w:hAnsiTheme="minorEastAsia" w:hint="eastAsia"/>
          <w:sz w:val="24"/>
          <w:szCs w:val="24"/>
        </w:rPr>
        <w:t>，比如配偶关系</w:t>
      </w:r>
      <w:r>
        <w:rPr>
          <w:rFonts w:asciiTheme="minorEastAsia" w:hAnsiTheme="minorEastAsia" w:hint="eastAsia"/>
          <w:sz w:val="24"/>
          <w:szCs w:val="24"/>
        </w:rPr>
        <w:t>。我们进一步分析</w:t>
      </w:r>
      <w:r w:rsidR="003A7CA8">
        <w:rPr>
          <w:rFonts w:asciiTheme="minorEastAsia" w:hAnsiTheme="minorEastAsia" w:hint="eastAsia"/>
          <w:sz w:val="24"/>
          <w:szCs w:val="24"/>
        </w:rPr>
        <w:t>婚姻状态、性别和购买者关系。</w:t>
      </w:r>
    </w:p>
    <w:p w:rsidR="003A7CA8" w:rsidRDefault="00C73FAE" w:rsidP="003A7CA8">
      <w:pPr>
        <w:spacing w:line="360" w:lineRule="auto"/>
        <w:jc w:val="center"/>
        <w:rPr>
          <w:rFonts w:asciiTheme="minorEastAsia" w:hAnsiTheme="minorEastAsia"/>
          <w:sz w:val="24"/>
          <w:szCs w:val="24"/>
        </w:rPr>
      </w:pPr>
      <w:r>
        <w:rPr>
          <w:rFonts w:asciiTheme="minorEastAsia" w:hAnsiTheme="minorEastAsia"/>
          <w:sz w:val="24"/>
          <w:szCs w:val="24"/>
        </w:rPr>
        <w:pict>
          <v:shape id="_x0000_i1028" type="#_x0000_t75" style="width:415.2pt;height:230.4pt">
            <v:imagedata r:id="rId11" o:title="性别和婚姻"/>
          </v:shape>
        </w:pict>
      </w:r>
    </w:p>
    <w:p w:rsidR="005F3D3C" w:rsidRDefault="003A7CA8"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似乎单身男性消费者更多</w:t>
      </w:r>
      <w:r w:rsidR="00183D87">
        <w:rPr>
          <w:rFonts w:asciiTheme="minorEastAsia" w:hAnsiTheme="minorEastAsia" w:hint="eastAsia"/>
          <w:sz w:val="24"/>
          <w:szCs w:val="24"/>
        </w:rPr>
        <w:t>，不能证明部分男性消费者会为女性消费者买单的观点。当然也可能是为了追求女朋友。但没有更多数据支持。但还是可以看出来，不同年龄段消费力不同。</w:t>
      </w:r>
    </w:p>
    <w:p w:rsidR="00183D87" w:rsidRDefault="00C73FAE"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pict>
          <v:shape id="_x0000_i1029" type="#_x0000_t75" style="width:415.2pt;height:273pt">
            <v:imagedata r:id="rId12" o:title="年龄和销售"/>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年轻人消费较高。</w:t>
      </w:r>
    </w:p>
    <w:p w:rsidR="00183D87" w:rsidRDefault="00C73FAE" w:rsidP="005F3D3C">
      <w:pPr>
        <w:spacing w:line="360" w:lineRule="auto"/>
        <w:jc w:val="left"/>
        <w:rPr>
          <w:rFonts w:asciiTheme="minorEastAsia" w:hAnsiTheme="minorEastAsia"/>
          <w:sz w:val="24"/>
          <w:szCs w:val="24"/>
        </w:rPr>
      </w:pPr>
      <w:r>
        <w:rPr>
          <w:rFonts w:asciiTheme="minorEastAsia" w:hAnsiTheme="minorEastAsia"/>
          <w:sz w:val="24"/>
          <w:szCs w:val="24"/>
        </w:rPr>
        <w:pict>
          <v:shape id="_x0000_i1030" type="#_x0000_t75" style="width:414.6pt;height:130.2pt">
            <v:imagedata r:id="rId13" o:title="类别与年龄和性别"/>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商品类别和年龄、性别的柱状图。</w:t>
      </w:r>
      <w:r w:rsidR="00EB5EF6">
        <w:rPr>
          <w:rFonts w:asciiTheme="minorEastAsia" w:hAnsiTheme="minorEastAsia" w:hint="eastAsia"/>
          <w:sz w:val="24"/>
          <w:szCs w:val="24"/>
        </w:rPr>
        <w:t>单身男性购买最多。</w:t>
      </w:r>
    </w:p>
    <w:p w:rsidR="00183D87" w:rsidRDefault="00C73FAE" w:rsidP="005F3D3C">
      <w:pPr>
        <w:spacing w:line="360" w:lineRule="auto"/>
        <w:jc w:val="left"/>
        <w:rPr>
          <w:rFonts w:asciiTheme="minorEastAsia" w:hAnsiTheme="minorEastAsia"/>
          <w:sz w:val="24"/>
          <w:szCs w:val="24"/>
        </w:rPr>
      </w:pPr>
      <w:r>
        <w:rPr>
          <w:rFonts w:asciiTheme="minorEastAsia" w:hAnsiTheme="minorEastAsia"/>
          <w:sz w:val="24"/>
          <w:szCs w:val="24"/>
        </w:rPr>
        <w:pict>
          <v:shape id="_x0000_i1031" type="#_x0000_t75" style="width:414pt;height:151.2pt">
            <v:imagedata r:id="rId14" o:title="职业和城市"/>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不同城市的购买力和职业的关系，可以看出来城市B消费力最高。</w:t>
      </w:r>
    </w:p>
    <w:p w:rsidR="00183D87" w:rsidRDefault="00C73FAE"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pict>
          <v:shape id="_x0000_i1032" type="#_x0000_t75" style="width:415.2pt;height:195pt">
            <v:imagedata r:id="rId15" o:title="居住时间"/>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居住时间、性别和城市的柱状图，可以看出居住一年的顾客消费力最高。或许是需要购置家具。</w: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综上可以得出一些有趣的知识：</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1</w:t>
      </w:r>
      <w:r>
        <w:rPr>
          <w:rFonts w:asciiTheme="minorEastAsia" w:hAnsiTheme="minorEastAsia" w:hint="eastAsia"/>
          <w:sz w:val="24"/>
          <w:szCs w:val="24"/>
        </w:rPr>
        <w:t>)</w:t>
      </w:r>
      <w:r w:rsidRPr="00183D87">
        <w:rPr>
          <w:rFonts w:asciiTheme="minorEastAsia" w:hAnsiTheme="minorEastAsia" w:hint="eastAsia"/>
          <w:sz w:val="24"/>
          <w:szCs w:val="24"/>
        </w:rPr>
        <w:tab/>
        <w:t>男性消费力大于女性</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2</w:t>
      </w:r>
      <w:r>
        <w:rPr>
          <w:rFonts w:asciiTheme="minorEastAsia" w:hAnsiTheme="minorEastAsia"/>
          <w:sz w:val="24"/>
          <w:szCs w:val="24"/>
        </w:rPr>
        <w:t>)</w:t>
      </w:r>
      <w:r w:rsidRPr="00183D87">
        <w:rPr>
          <w:rFonts w:asciiTheme="minorEastAsia" w:hAnsiTheme="minorEastAsia" w:hint="eastAsia"/>
          <w:sz w:val="24"/>
          <w:szCs w:val="24"/>
        </w:rPr>
        <w:tab/>
        <w:t>单身消费力大于已婚</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3</w:t>
      </w:r>
      <w:r>
        <w:rPr>
          <w:rFonts w:asciiTheme="minorEastAsia" w:hAnsiTheme="minorEastAsia" w:hint="eastAsia"/>
          <w:sz w:val="24"/>
          <w:szCs w:val="24"/>
        </w:rPr>
        <w:t>)</w:t>
      </w:r>
      <w:r w:rsidRPr="00183D87">
        <w:rPr>
          <w:rFonts w:asciiTheme="minorEastAsia" w:hAnsiTheme="minorEastAsia" w:hint="eastAsia"/>
          <w:sz w:val="24"/>
          <w:szCs w:val="24"/>
        </w:rPr>
        <w:tab/>
        <w:t>在城市居住一年的消费力最高</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4</w:t>
      </w:r>
      <w:r>
        <w:rPr>
          <w:rFonts w:asciiTheme="minorEastAsia" w:hAnsiTheme="minorEastAsia" w:hint="eastAsia"/>
          <w:sz w:val="24"/>
          <w:szCs w:val="24"/>
        </w:rPr>
        <w:t>)</w:t>
      </w:r>
      <w:r w:rsidRPr="00183D87">
        <w:rPr>
          <w:rFonts w:asciiTheme="minorEastAsia" w:hAnsiTheme="minorEastAsia" w:hint="eastAsia"/>
          <w:sz w:val="24"/>
          <w:szCs w:val="24"/>
        </w:rPr>
        <w:tab/>
      </w:r>
      <w:r w:rsidR="00EB5EF6">
        <w:rPr>
          <w:rFonts w:asciiTheme="minorEastAsia" w:hAnsiTheme="minorEastAsia" w:hint="eastAsia"/>
          <w:sz w:val="24"/>
          <w:szCs w:val="24"/>
        </w:rPr>
        <w:t>商品分类1</w:t>
      </w:r>
      <w:r w:rsidRPr="00183D87">
        <w:rPr>
          <w:rFonts w:asciiTheme="minorEastAsia" w:hAnsiTheme="minorEastAsia" w:hint="eastAsia"/>
          <w:sz w:val="24"/>
          <w:szCs w:val="24"/>
        </w:rPr>
        <w:t>中#1，5，8销量最好</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00EB5EF6">
        <w:rPr>
          <w:rFonts w:asciiTheme="minorEastAsia" w:hAnsiTheme="minorEastAsia" w:hint="eastAsia"/>
          <w:sz w:val="24"/>
          <w:szCs w:val="24"/>
        </w:rPr>
        <w:t>5</w:t>
      </w:r>
      <w:r>
        <w:rPr>
          <w:rFonts w:asciiTheme="minorEastAsia" w:hAnsiTheme="minorEastAsia"/>
          <w:sz w:val="24"/>
          <w:szCs w:val="24"/>
        </w:rPr>
        <w:t>)</w:t>
      </w:r>
      <w:r w:rsidRPr="00183D87">
        <w:rPr>
          <w:rFonts w:asciiTheme="minorEastAsia" w:hAnsiTheme="minorEastAsia" w:hint="eastAsia"/>
          <w:sz w:val="24"/>
          <w:szCs w:val="24"/>
        </w:rPr>
        <w:tab/>
        <w:t>产品1可以加大对单身男性的广告</w:t>
      </w:r>
    </w:p>
    <w:p w:rsidR="00CF5DB8" w:rsidRDefault="00E0482F" w:rsidP="00CF5DB8">
      <w:pPr>
        <w:spacing w:line="360" w:lineRule="auto"/>
        <w:jc w:val="left"/>
        <w:rPr>
          <w:rFonts w:ascii="黑体" w:eastAsia="黑体" w:hAnsi="黑体"/>
          <w:b/>
          <w:sz w:val="28"/>
          <w:szCs w:val="28"/>
        </w:rPr>
      </w:pPr>
      <w:r>
        <w:rPr>
          <w:rFonts w:ascii="黑体" w:eastAsia="黑体" w:hAnsi="黑体" w:hint="eastAsia"/>
          <w:b/>
          <w:sz w:val="28"/>
          <w:szCs w:val="28"/>
        </w:rPr>
        <w:t>4</w:t>
      </w:r>
      <w:r w:rsidR="00CF5DB8">
        <w:rPr>
          <w:rFonts w:ascii="黑体" w:eastAsia="黑体" w:hAnsi="黑体" w:hint="eastAsia"/>
          <w:b/>
          <w:sz w:val="28"/>
          <w:szCs w:val="28"/>
        </w:rPr>
        <w:t>．</w:t>
      </w:r>
      <w:r>
        <w:rPr>
          <w:rFonts w:ascii="黑体" w:eastAsia="黑体" w:hAnsi="黑体" w:hint="eastAsia"/>
          <w:b/>
          <w:sz w:val="28"/>
          <w:szCs w:val="28"/>
        </w:rPr>
        <w:t>数据预处理</w:t>
      </w:r>
    </w:p>
    <w:p w:rsidR="00183D87"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我们对数据集的数据进行初步的清理，主要包括缺失值的处理、数据转换（重新编码）。</w:t>
      </w:r>
    </w:p>
    <w:p w:rsidR="00EB5EF6"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我们首先对缺失值情况进行了分析，结果如下。</w:t>
      </w:r>
    </w:p>
    <w:p w:rsidR="00EB5EF6" w:rsidRDefault="00043645" w:rsidP="00EB5EF6">
      <w:pPr>
        <w:spacing w:line="360" w:lineRule="auto"/>
        <w:jc w:val="center"/>
        <w:rPr>
          <w:rFonts w:asciiTheme="minorEastAsia" w:hAnsiTheme="minorEastAsia"/>
          <w:sz w:val="24"/>
          <w:szCs w:val="24"/>
        </w:rPr>
      </w:pPr>
      <w:r>
        <w:rPr>
          <w:rFonts w:asciiTheme="minorEastAsia" w:hAnsiTheme="minorEastAsia"/>
          <w:sz w:val="24"/>
          <w:szCs w:val="24"/>
        </w:rPr>
        <w:pict>
          <v:shape id="_x0000_i1033" type="#_x0000_t75" style="width:275.4pt;height:161.4pt">
            <v:imagedata r:id="rId16" o:title="hava_null_value"/>
          </v:shape>
        </w:pict>
      </w:r>
    </w:p>
    <w:p w:rsidR="00731ED4"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roduct</w:t>
      </w:r>
      <w:r>
        <w:rPr>
          <w:rFonts w:asciiTheme="minorEastAsia" w:hAnsiTheme="minorEastAsia"/>
          <w:sz w:val="24"/>
          <w:szCs w:val="24"/>
        </w:rPr>
        <w:t>_category_2</w:t>
      </w:r>
      <w:r>
        <w:rPr>
          <w:rFonts w:asciiTheme="minorEastAsia" w:hAnsiTheme="minorEastAsia" w:hint="eastAsia"/>
          <w:sz w:val="24"/>
          <w:szCs w:val="24"/>
        </w:rPr>
        <w:t>和</w:t>
      </w:r>
      <w:r>
        <w:rPr>
          <w:rFonts w:asciiTheme="minorEastAsia" w:hAnsiTheme="minorEastAsia"/>
          <w:sz w:val="24"/>
          <w:szCs w:val="24"/>
        </w:rPr>
        <w:t>P</w:t>
      </w:r>
      <w:r>
        <w:rPr>
          <w:rFonts w:asciiTheme="minorEastAsia" w:hAnsiTheme="minorEastAsia" w:hint="eastAsia"/>
          <w:sz w:val="24"/>
          <w:szCs w:val="24"/>
        </w:rPr>
        <w:t>roduct</w:t>
      </w:r>
      <w:r>
        <w:rPr>
          <w:rFonts w:asciiTheme="minorEastAsia" w:hAnsiTheme="minorEastAsia"/>
          <w:sz w:val="24"/>
          <w:szCs w:val="24"/>
        </w:rPr>
        <w:t>_category_3</w:t>
      </w:r>
      <w:r w:rsidR="00731ED4">
        <w:rPr>
          <w:rFonts w:asciiTheme="minorEastAsia" w:hAnsiTheme="minorEastAsia" w:hint="eastAsia"/>
          <w:sz w:val="24"/>
          <w:szCs w:val="24"/>
        </w:rPr>
        <w:t>有缺失，我们分析是有些商品没</w:t>
      </w:r>
      <w:r w:rsidR="00731ED4">
        <w:rPr>
          <w:rFonts w:asciiTheme="minorEastAsia" w:hAnsiTheme="minorEastAsia" w:hint="eastAsia"/>
          <w:sz w:val="24"/>
          <w:szCs w:val="24"/>
        </w:rPr>
        <w:lastRenderedPageBreak/>
        <w:t>有第二级和第三级分类，所以我们可以将这些值直接用0填充</w:t>
      </w:r>
      <w:r w:rsidR="00731ED4">
        <w:rPr>
          <w:rFonts w:asciiTheme="minorEastAsia" w:hAnsiTheme="minorEastAsia"/>
          <w:sz w:val="24"/>
          <w:szCs w:val="24"/>
        </w:rPr>
        <w:t>。</w:t>
      </w:r>
    </w:p>
    <w:p w:rsidR="00731ED4" w:rsidRDefault="00731ED4"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之后我们对数据格式进行处理。我们打印出各属性的数据类型，</w:t>
      </w:r>
    </w:p>
    <w:p w:rsidR="00731ED4" w:rsidRDefault="00043645" w:rsidP="00731ED4">
      <w:pPr>
        <w:spacing w:line="360" w:lineRule="auto"/>
        <w:jc w:val="center"/>
        <w:rPr>
          <w:rFonts w:asciiTheme="minorEastAsia" w:hAnsiTheme="minorEastAsia"/>
          <w:sz w:val="24"/>
          <w:szCs w:val="24"/>
        </w:rPr>
      </w:pPr>
      <w:r>
        <w:rPr>
          <w:rFonts w:asciiTheme="minorEastAsia" w:hAnsiTheme="minorEastAsia"/>
          <w:sz w:val="24"/>
          <w:szCs w:val="24"/>
        </w:rPr>
        <w:pict>
          <v:shape id="_x0000_i1034" type="#_x0000_t75" style="width:346.2pt;height:205.8pt">
            <v:imagedata r:id="rId17" o:title="datainfo"/>
          </v:shape>
        </w:pict>
      </w:r>
    </w:p>
    <w:p w:rsidR="00731ED4" w:rsidRDefault="00731ED4" w:rsidP="00CF5DB8">
      <w:pPr>
        <w:spacing w:line="360" w:lineRule="auto"/>
        <w:jc w:val="left"/>
        <w:rPr>
          <w:rFonts w:asciiTheme="minorEastAsia" w:hAnsiTheme="minorEastAsia"/>
          <w:sz w:val="24"/>
          <w:szCs w:val="24"/>
        </w:rPr>
      </w:pPr>
      <w:r>
        <w:rPr>
          <w:rFonts w:asciiTheme="minorEastAsia" w:hAnsiTheme="minorEastAsia" w:hint="eastAsia"/>
          <w:sz w:val="24"/>
          <w:szCs w:val="24"/>
        </w:rPr>
        <w:t>对于User_</w:t>
      </w:r>
      <w:r>
        <w:rPr>
          <w:rFonts w:asciiTheme="minorEastAsia" w:hAnsiTheme="minorEastAsia"/>
          <w:sz w:val="24"/>
          <w:szCs w:val="24"/>
        </w:rPr>
        <w:t>ID</w:t>
      </w:r>
      <w:r>
        <w:rPr>
          <w:rFonts w:asciiTheme="minorEastAsia" w:hAnsiTheme="minorEastAsia" w:hint="eastAsia"/>
          <w:sz w:val="24"/>
          <w:szCs w:val="24"/>
        </w:rPr>
        <w:t>和P</w:t>
      </w:r>
      <w:r>
        <w:rPr>
          <w:rFonts w:asciiTheme="minorEastAsia" w:hAnsiTheme="minorEastAsia"/>
          <w:sz w:val="24"/>
          <w:szCs w:val="24"/>
        </w:rPr>
        <w:t>roduct_ID</w:t>
      </w:r>
      <w:r>
        <w:rPr>
          <w:rFonts w:asciiTheme="minorEastAsia" w:hAnsiTheme="minorEastAsia" w:hint="eastAsia"/>
          <w:sz w:val="24"/>
          <w:szCs w:val="24"/>
        </w:rPr>
        <w:t>我们直接用序号即可。Genger、</w:t>
      </w:r>
      <w:r>
        <w:rPr>
          <w:rFonts w:asciiTheme="minorEastAsia" w:hAnsiTheme="minorEastAsia"/>
          <w:sz w:val="24"/>
          <w:szCs w:val="24"/>
        </w:rPr>
        <w:t>M</w:t>
      </w:r>
      <w:r>
        <w:rPr>
          <w:rFonts w:asciiTheme="minorEastAsia" w:hAnsiTheme="minorEastAsia" w:hint="eastAsia"/>
          <w:sz w:val="24"/>
          <w:szCs w:val="24"/>
        </w:rPr>
        <w:t>arital</w:t>
      </w:r>
      <w:r>
        <w:rPr>
          <w:rFonts w:asciiTheme="minorEastAsia" w:hAnsiTheme="minorEastAsia"/>
          <w:sz w:val="24"/>
          <w:szCs w:val="24"/>
        </w:rPr>
        <w:t>_Status</w:t>
      </w:r>
      <w:r>
        <w:rPr>
          <w:rFonts w:asciiTheme="minorEastAsia" w:hAnsiTheme="minorEastAsia" w:hint="eastAsia"/>
          <w:sz w:val="24"/>
          <w:szCs w:val="24"/>
        </w:rPr>
        <w:t>这两个属性有二元性质，直接使用二元数值进行编码。Purchase直接用数值表示即可。对于City</w:t>
      </w:r>
      <w:r>
        <w:rPr>
          <w:rFonts w:asciiTheme="minorEastAsia" w:hAnsiTheme="minorEastAsia"/>
          <w:sz w:val="24"/>
          <w:szCs w:val="24"/>
        </w:rPr>
        <w:t>_Category、</w:t>
      </w:r>
      <w:r>
        <w:rPr>
          <w:rFonts w:asciiTheme="minorEastAsia" w:hAnsiTheme="minorEastAsia" w:hint="eastAsia"/>
          <w:sz w:val="24"/>
          <w:szCs w:val="24"/>
        </w:rPr>
        <w:t>Stay</w:t>
      </w:r>
      <w:r>
        <w:rPr>
          <w:rFonts w:asciiTheme="minorEastAsia" w:hAnsiTheme="minorEastAsia"/>
          <w:sz w:val="24"/>
          <w:szCs w:val="24"/>
        </w:rPr>
        <w:t>_In_Current_City_Years</w:t>
      </w:r>
      <w:r>
        <w:rPr>
          <w:rFonts w:asciiTheme="minorEastAsia" w:hAnsiTheme="minorEastAsia" w:hint="eastAsia"/>
          <w:sz w:val="24"/>
          <w:szCs w:val="24"/>
        </w:rPr>
        <w:t>和Pro</w:t>
      </w:r>
      <w:r>
        <w:rPr>
          <w:rFonts w:asciiTheme="minorEastAsia" w:hAnsiTheme="minorEastAsia"/>
          <w:sz w:val="24"/>
          <w:szCs w:val="24"/>
        </w:rPr>
        <w:t>duct_Category</w:t>
      </w:r>
      <w:r>
        <w:rPr>
          <w:rFonts w:asciiTheme="minorEastAsia" w:hAnsiTheme="minorEastAsia" w:hint="eastAsia"/>
          <w:sz w:val="24"/>
          <w:szCs w:val="24"/>
        </w:rPr>
        <w:t>这些标签属性，我们发现其标签类型有限，所以使用热编码(</w:t>
      </w:r>
      <w:r>
        <w:rPr>
          <w:rFonts w:asciiTheme="minorEastAsia" w:hAnsiTheme="minorEastAsia"/>
          <w:sz w:val="24"/>
          <w:szCs w:val="24"/>
        </w:rPr>
        <w:t>One-Hot)</w:t>
      </w:r>
      <w:r>
        <w:rPr>
          <w:rFonts w:asciiTheme="minorEastAsia" w:hAnsiTheme="minorEastAsia" w:hint="eastAsia"/>
          <w:sz w:val="24"/>
          <w:szCs w:val="24"/>
        </w:rPr>
        <w:t>进行编码。热编码将标签属性拆分成一组二元属性，对于一个记录其对应标签处为1，其余标签处为0</w:t>
      </w:r>
      <w:r>
        <w:rPr>
          <w:rFonts w:asciiTheme="minorEastAsia" w:hAnsiTheme="minorEastAsia"/>
          <w:sz w:val="24"/>
          <w:szCs w:val="24"/>
        </w:rPr>
        <w:t>。</w:t>
      </w:r>
      <w:r>
        <w:rPr>
          <w:rFonts w:asciiTheme="minorEastAsia" w:hAnsiTheme="minorEastAsia" w:hint="eastAsia"/>
          <w:sz w:val="24"/>
          <w:szCs w:val="24"/>
        </w:rPr>
        <w:t>这种编码的好处有便于</w:t>
      </w:r>
      <w:r w:rsidR="00AD48CF">
        <w:rPr>
          <w:rFonts w:asciiTheme="minorEastAsia" w:hAnsiTheme="minorEastAsia" w:hint="eastAsia"/>
          <w:sz w:val="24"/>
          <w:szCs w:val="24"/>
        </w:rPr>
        <w:t>距离计算。</w:t>
      </w:r>
    </w:p>
    <w:p w:rsidR="00A831F0" w:rsidRPr="00EB5EF6" w:rsidRDefault="00A831F0"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最后我们按8：2的比例随机划分了训练集和测试集，用于后两个工作的模型训练和评估。</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t>5</w:t>
      </w:r>
      <w:r w:rsidR="00767DF7">
        <w:rPr>
          <w:rFonts w:ascii="黑体" w:eastAsia="黑体" w:hAnsi="黑体" w:hint="eastAsia"/>
          <w:b/>
          <w:sz w:val="28"/>
          <w:szCs w:val="28"/>
        </w:rPr>
        <w:t>．挖掘商品</w:t>
      </w:r>
      <w:r w:rsidR="00FF38EC">
        <w:rPr>
          <w:rFonts w:ascii="黑体" w:eastAsia="黑体" w:hAnsi="黑体" w:hint="eastAsia"/>
          <w:b/>
          <w:sz w:val="28"/>
          <w:szCs w:val="28"/>
        </w:rPr>
        <w:t>关联规则</w:t>
      </w:r>
    </w:p>
    <w:p w:rsidR="00CB453E" w:rsidRDefault="00AD48CF" w:rsidP="00CB453E">
      <w:pPr>
        <w:spacing w:line="360" w:lineRule="auto"/>
        <w:jc w:val="left"/>
        <w:rPr>
          <w:rFonts w:asciiTheme="minorEastAsia" w:hAnsiTheme="minorEastAsia"/>
          <w:sz w:val="24"/>
          <w:szCs w:val="24"/>
        </w:rPr>
      </w:pPr>
      <w:r>
        <w:rPr>
          <w:rFonts w:asciiTheme="minorEastAsia" w:hAnsiTheme="minorEastAsia"/>
          <w:sz w:val="24"/>
          <w:szCs w:val="24"/>
        </w:rPr>
        <w:tab/>
      </w:r>
      <w:r w:rsidR="00CB453E" w:rsidRPr="009D45F4">
        <w:rPr>
          <w:rFonts w:asciiTheme="minorEastAsia" w:hAnsiTheme="minorEastAsia" w:hint="eastAsia"/>
          <w:sz w:val="24"/>
          <w:szCs w:val="24"/>
        </w:rPr>
        <w:t>挖掘</w:t>
      </w:r>
      <w:r w:rsidR="00CB453E">
        <w:rPr>
          <w:rFonts w:asciiTheme="minorEastAsia" w:hAnsiTheme="minorEastAsia" w:hint="eastAsia"/>
          <w:sz w:val="24"/>
          <w:szCs w:val="24"/>
        </w:rPr>
        <w:t>商品关联规则有利于商家制定捆绑销售策略，</w:t>
      </w:r>
      <w:r w:rsidR="00507BAE">
        <w:rPr>
          <w:rFonts w:asciiTheme="minorEastAsia" w:hAnsiTheme="minorEastAsia" w:hint="eastAsia"/>
          <w:sz w:val="24"/>
          <w:szCs w:val="24"/>
        </w:rPr>
        <w:t>非常具有商业价值。我们使用Apriori算法进行分析，Apriori</w:t>
      </w:r>
      <w:r w:rsidR="00FF38EC">
        <w:rPr>
          <w:rFonts w:asciiTheme="minorEastAsia" w:hAnsiTheme="minorEastAsia" w:hint="eastAsia"/>
          <w:sz w:val="24"/>
          <w:szCs w:val="24"/>
        </w:rPr>
        <w:t>是非常经典的频繁项集挖掘算法。根据频繁项集可以进一步挖掘关联规则。</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使用Python</w:t>
      </w:r>
      <w:r>
        <w:rPr>
          <w:rFonts w:asciiTheme="minorEastAsia" w:hAnsiTheme="minorEastAsia"/>
          <w:sz w:val="24"/>
          <w:szCs w:val="24"/>
        </w:rPr>
        <w:t>3</w:t>
      </w:r>
      <w:r>
        <w:rPr>
          <w:rFonts w:asciiTheme="minorEastAsia" w:hAnsiTheme="minorEastAsia" w:hint="eastAsia"/>
          <w:sz w:val="24"/>
          <w:szCs w:val="24"/>
        </w:rPr>
        <w:t>的</w:t>
      </w:r>
      <w:r w:rsidRPr="009D45F4">
        <w:rPr>
          <w:rFonts w:asciiTheme="minorEastAsia" w:hAnsiTheme="minorEastAsia"/>
          <w:sz w:val="24"/>
          <w:szCs w:val="24"/>
        </w:rPr>
        <w:t>mlxtend</w:t>
      </w:r>
      <w:r w:rsidR="002F29AF">
        <w:rPr>
          <w:rFonts w:asciiTheme="minorEastAsia" w:hAnsiTheme="minorEastAsia" w:hint="eastAsia"/>
          <w:sz w:val="24"/>
          <w:szCs w:val="24"/>
        </w:rPr>
        <w:t>库进行频繁项集</w:t>
      </w:r>
      <w:r w:rsidR="005D6C83">
        <w:rPr>
          <w:rFonts w:asciiTheme="minorEastAsia" w:hAnsiTheme="minorEastAsia" w:hint="eastAsia"/>
          <w:sz w:val="24"/>
          <w:szCs w:val="24"/>
        </w:rPr>
        <w:t>和关联规则</w:t>
      </w:r>
      <w:r>
        <w:rPr>
          <w:rFonts w:asciiTheme="minorEastAsia" w:hAnsiTheme="minorEastAsia" w:hint="eastAsia"/>
          <w:sz w:val="24"/>
          <w:szCs w:val="24"/>
        </w:rPr>
        <w:t>分析</w:t>
      </w:r>
      <w:r w:rsidR="00507BAE">
        <w:rPr>
          <w:rFonts w:asciiTheme="minorEastAsia" w:hAnsiTheme="minorEastAsia" w:hint="eastAsia"/>
          <w:sz w:val="24"/>
          <w:szCs w:val="24"/>
        </w:rPr>
        <w:t>，并使用Python3的nextworkx库和R语言的arulesViz库进行可视化。</w:t>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 xml:space="preserve">5.1 </w:t>
      </w:r>
      <w:r>
        <w:rPr>
          <w:rFonts w:asciiTheme="minorEastAsia" w:hAnsiTheme="minorEastAsia" w:hint="eastAsia"/>
          <w:b/>
          <w:sz w:val="24"/>
          <w:szCs w:val="24"/>
        </w:rPr>
        <w:t>规范格式</w:t>
      </w:r>
    </w:p>
    <w:p w:rsidR="00CB453E" w:rsidRDefault="00CB453E"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统计每一种商品被每一个顾客的购买情况，统计完成后使用</w:t>
      </w:r>
      <w:r w:rsidRPr="009D45F4">
        <w:rPr>
          <w:rFonts w:asciiTheme="minorEastAsia" w:hAnsiTheme="minorEastAsia"/>
          <w:sz w:val="24"/>
          <w:szCs w:val="24"/>
        </w:rPr>
        <w:t>mlxtend</w:t>
      </w:r>
      <w:r>
        <w:rPr>
          <w:rFonts w:asciiTheme="minorEastAsia" w:hAnsiTheme="minorEastAsia" w:hint="eastAsia"/>
          <w:sz w:val="24"/>
          <w:szCs w:val="24"/>
        </w:rPr>
        <w:t>库的</w:t>
      </w:r>
      <w:r w:rsidRPr="00AD2817">
        <w:rPr>
          <w:rFonts w:asciiTheme="minorEastAsia" w:hAnsiTheme="minorEastAsia"/>
          <w:sz w:val="24"/>
          <w:szCs w:val="24"/>
        </w:rPr>
        <w:t>TransactionEncoder</w:t>
      </w:r>
      <w:r>
        <w:rPr>
          <w:rFonts w:asciiTheme="minorEastAsia" w:hAnsiTheme="minorEastAsia" w:hint="eastAsia"/>
          <w:sz w:val="24"/>
          <w:szCs w:val="24"/>
        </w:rPr>
        <w:t>函数进行数据格式的规范，将数据转换为</w:t>
      </w:r>
      <w:r w:rsidR="00AD48CF" w:rsidRPr="009D45F4">
        <w:rPr>
          <w:rFonts w:asciiTheme="minorEastAsia" w:hAnsiTheme="minorEastAsia"/>
          <w:sz w:val="24"/>
          <w:szCs w:val="24"/>
        </w:rPr>
        <w:t>mlxtend</w:t>
      </w:r>
      <w:r>
        <w:rPr>
          <w:rFonts w:asciiTheme="minorEastAsia" w:hAnsiTheme="minorEastAsia" w:hint="eastAsia"/>
          <w:sz w:val="24"/>
          <w:szCs w:val="24"/>
        </w:rPr>
        <w:t>库</w:t>
      </w:r>
      <w:r w:rsidR="00AD48CF">
        <w:rPr>
          <w:rFonts w:asciiTheme="minorEastAsia" w:hAnsiTheme="minorEastAsia" w:hint="eastAsia"/>
          <w:sz w:val="24"/>
          <w:szCs w:val="24"/>
        </w:rPr>
        <w:t>要求的形式。</w:t>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lastRenderedPageBreak/>
        <w:t xml:space="preserve">5.1 </w:t>
      </w:r>
      <w:r>
        <w:rPr>
          <w:rFonts w:asciiTheme="minorEastAsia" w:hAnsiTheme="minorEastAsia" w:hint="eastAsia"/>
          <w:b/>
          <w:sz w:val="24"/>
          <w:szCs w:val="24"/>
        </w:rPr>
        <w:t>频繁项集发现</w:t>
      </w:r>
    </w:p>
    <w:p w:rsidR="00CB453E" w:rsidRDefault="00CB453E" w:rsidP="00AD48CF">
      <w:pPr>
        <w:spacing w:line="360" w:lineRule="auto"/>
        <w:ind w:firstLine="420"/>
        <w:jc w:val="left"/>
        <w:rPr>
          <w:rFonts w:asciiTheme="minorEastAsia" w:hAnsiTheme="minorEastAsia"/>
          <w:sz w:val="24"/>
          <w:szCs w:val="24"/>
        </w:rPr>
      </w:pPr>
      <w:r>
        <w:rPr>
          <w:rFonts w:asciiTheme="minorEastAsia" w:hAnsiTheme="minorEastAsia" w:hint="eastAsia"/>
          <w:sz w:val="24"/>
          <w:szCs w:val="24"/>
        </w:rPr>
        <w:t>使用</w:t>
      </w:r>
      <w:r w:rsidRPr="00AD2817">
        <w:rPr>
          <w:rFonts w:asciiTheme="minorEastAsia" w:hAnsiTheme="minorEastAsia"/>
          <w:sz w:val="24"/>
          <w:szCs w:val="24"/>
        </w:rPr>
        <w:t>apriori</w:t>
      </w:r>
      <w:r>
        <w:rPr>
          <w:rFonts w:asciiTheme="minorEastAsia" w:hAnsiTheme="minorEastAsia" w:hint="eastAsia"/>
          <w:sz w:val="24"/>
          <w:szCs w:val="24"/>
        </w:rPr>
        <w:t>算法统计频繁项集。</w:t>
      </w:r>
      <w:r w:rsidR="00AD48CF">
        <w:rPr>
          <w:rFonts w:asciiTheme="minorEastAsia" w:hAnsiTheme="minorEastAsia" w:hint="eastAsia"/>
          <w:sz w:val="24"/>
          <w:szCs w:val="24"/>
        </w:rPr>
        <w:t>将</w:t>
      </w:r>
      <w:r>
        <w:rPr>
          <w:rFonts w:asciiTheme="minorEastAsia" w:hAnsiTheme="minorEastAsia" w:hint="eastAsia"/>
          <w:sz w:val="24"/>
          <w:szCs w:val="24"/>
        </w:rPr>
        <w:t>支持阈值设置为4%</w:t>
      </w:r>
      <w:r w:rsidR="00AD48CF">
        <w:rPr>
          <w:rFonts w:asciiTheme="minorEastAsia" w:hAnsiTheme="minorEastAsia" w:hint="eastAsia"/>
          <w:sz w:val="24"/>
          <w:szCs w:val="24"/>
        </w:rPr>
        <w:t>。</w:t>
      </w:r>
    </w:p>
    <w:p w:rsidR="00CB453E" w:rsidRDefault="00AD48CF"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结果</w:t>
      </w:r>
      <w:r w:rsidR="00CB453E">
        <w:rPr>
          <w:rFonts w:asciiTheme="minorEastAsia" w:hAnsiTheme="minorEastAsia" w:hint="eastAsia"/>
          <w:sz w:val="24"/>
          <w:szCs w:val="24"/>
        </w:rPr>
        <w:t>共发现频繁项集4</w:t>
      </w:r>
      <w:r w:rsidR="00CB453E">
        <w:rPr>
          <w:rFonts w:asciiTheme="minorEastAsia" w:hAnsiTheme="minorEastAsia"/>
          <w:sz w:val="24"/>
          <w:szCs w:val="24"/>
        </w:rPr>
        <w:t>510</w:t>
      </w:r>
      <w:r w:rsidR="00CB453E">
        <w:rPr>
          <w:rFonts w:asciiTheme="minorEastAsia" w:hAnsiTheme="minorEastAsia" w:hint="eastAsia"/>
          <w:sz w:val="24"/>
          <w:szCs w:val="24"/>
        </w:rPr>
        <w:t>个</w:t>
      </w:r>
      <w:r>
        <w:rPr>
          <w:rFonts w:asciiTheme="minorEastAsia" w:hAnsiTheme="minorEastAsia" w:hint="eastAsia"/>
          <w:sz w:val="24"/>
          <w:szCs w:val="24"/>
        </w:rPr>
        <w:t>。</w:t>
      </w:r>
    </w:p>
    <w:p w:rsidR="00CB453E" w:rsidRPr="00AD48CF" w:rsidRDefault="00CB453E" w:rsidP="00AD48CF">
      <w:pPr>
        <w:spacing w:line="360" w:lineRule="auto"/>
        <w:ind w:firstLine="420"/>
        <w:jc w:val="center"/>
        <w:rPr>
          <w:rFonts w:asciiTheme="minorEastAsia" w:hAnsiTheme="minorEastAsia"/>
          <w:sz w:val="24"/>
          <w:szCs w:val="24"/>
        </w:rPr>
      </w:pPr>
      <w:r>
        <w:rPr>
          <w:noProof/>
        </w:rPr>
        <w:drawing>
          <wp:inline distT="0" distB="0" distL="0" distR="0" wp14:anchorId="77B8A03A" wp14:editId="00E7BFD2">
            <wp:extent cx="3040643" cy="131837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643" cy="1318374"/>
                    </a:xfrm>
                    <a:prstGeom prst="rect">
                      <a:avLst/>
                    </a:prstGeom>
                  </pic:spPr>
                </pic:pic>
              </a:graphicData>
            </a:graphic>
          </wp:inline>
        </w:drawing>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 xml:space="preserve">5.2 </w:t>
      </w:r>
      <w:r>
        <w:rPr>
          <w:rFonts w:asciiTheme="minorEastAsia" w:hAnsiTheme="minorEastAsia" w:hint="eastAsia"/>
          <w:b/>
          <w:sz w:val="24"/>
          <w:szCs w:val="24"/>
        </w:rPr>
        <w:t>关联规则挖掘</w:t>
      </w:r>
    </w:p>
    <w:p w:rsidR="00CB453E" w:rsidRDefault="00AD48CF"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我们基于上面的</w:t>
      </w:r>
      <w:r w:rsidR="00CB453E">
        <w:rPr>
          <w:rFonts w:asciiTheme="minorEastAsia" w:hAnsiTheme="minorEastAsia" w:hint="eastAsia"/>
          <w:sz w:val="24"/>
          <w:szCs w:val="24"/>
        </w:rPr>
        <w:t>频繁项集进行</w:t>
      </w:r>
      <w:r>
        <w:rPr>
          <w:rFonts w:asciiTheme="minorEastAsia" w:hAnsiTheme="minorEastAsia" w:hint="eastAsia"/>
          <w:sz w:val="24"/>
          <w:szCs w:val="24"/>
        </w:rPr>
        <w:t>分析，产生关联规则。将</w:t>
      </w:r>
      <w:r w:rsidR="00CB453E">
        <w:rPr>
          <w:rFonts w:asciiTheme="minorEastAsia" w:hAnsiTheme="minorEastAsia" w:hint="eastAsia"/>
          <w:sz w:val="24"/>
          <w:szCs w:val="24"/>
        </w:rPr>
        <w:t>最小置信度</w:t>
      </w:r>
      <w:r>
        <w:rPr>
          <w:rFonts w:asciiTheme="minorEastAsia" w:hAnsiTheme="minorEastAsia" w:hint="eastAsia"/>
          <w:sz w:val="24"/>
          <w:szCs w:val="24"/>
        </w:rPr>
        <w:t>设</w:t>
      </w:r>
      <w:r w:rsidR="00CB453E">
        <w:rPr>
          <w:rFonts w:asciiTheme="minorEastAsia" w:hAnsiTheme="minorEastAsia" w:hint="eastAsia"/>
          <w:sz w:val="24"/>
          <w:szCs w:val="24"/>
        </w:rPr>
        <w:t>为4</w:t>
      </w:r>
      <w:r w:rsidR="00CB453E">
        <w:rPr>
          <w:rFonts w:asciiTheme="minorEastAsia" w:hAnsiTheme="minorEastAsia"/>
          <w:sz w:val="24"/>
          <w:szCs w:val="24"/>
        </w:rPr>
        <w:t>0</w:t>
      </w:r>
      <w:r w:rsidR="00CB453E">
        <w:rPr>
          <w:rFonts w:asciiTheme="minorEastAsia" w:hAnsiTheme="minorEastAsia" w:hint="eastAsia"/>
          <w:sz w:val="24"/>
          <w:szCs w:val="24"/>
        </w:rPr>
        <w:t>%，最小提升度为3，共产生1</w:t>
      </w:r>
      <w:r w:rsidR="00CB453E">
        <w:rPr>
          <w:rFonts w:asciiTheme="minorEastAsia" w:hAnsiTheme="minorEastAsia"/>
          <w:sz w:val="24"/>
          <w:szCs w:val="24"/>
        </w:rPr>
        <w:t>6</w:t>
      </w:r>
      <w:r w:rsidR="00CB453E">
        <w:rPr>
          <w:rFonts w:asciiTheme="minorEastAsia" w:hAnsiTheme="minorEastAsia" w:hint="eastAsia"/>
          <w:sz w:val="24"/>
          <w:szCs w:val="24"/>
        </w:rPr>
        <w:t>条关联规则。</w:t>
      </w:r>
    </w:p>
    <w:p w:rsidR="00CB453E" w:rsidRDefault="00CB453E" w:rsidP="00AD48CF">
      <w:pPr>
        <w:spacing w:line="360" w:lineRule="auto"/>
        <w:jc w:val="center"/>
        <w:rPr>
          <w:rFonts w:asciiTheme="minorEastAsia" w:hAnsiTheme="minorEastAsia"/>
          <w:sz w:val="24"/>
          <w:szCs w:val="24"/>
        </w:rPr>
      </w:pPr>
      <w:r>
        <w:rPr>
          <w:noProof/>
        </w:rPr>
        <w:drawing>
          <wp:inline distT="0" distB="0" distL="0" distR="0" wp14:anchorId="55B67A62" wp14:editId="5481EA0D">
            <wp:extent cx="4435224" cy="4587638"/>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224" cy="4587638"/>
                    </a:xfrm>
                    <a:prstGeom prst="rect">
                      <a:avLst/>
                    </a:prstGeom>
                  </pic:spPr>
                </pic:pic>
              </a:graphicData>
            </a:graphic>
          </wp:inline>
        </w:drawing>
      </w:r>
    </w:p>
    <w:p w:rsidR="00AD48CF" w:rsidRDefault="00AD48CF" w:rsidP="00CB453E">
      <w:pPr>
        <w:spacing w:line="360" w:lineRule="auto"/>
        <w:jc w:val="left"/>
        <w:rPr>
          <w:rFonts w:asciiTheme="minorEastAsia" w:hAnsiTheme="minorEastAsia"/>
          <w:sz w:val="24"/>
          <w:szCs w:val="24"/>
        </w:rPr>
      </w:pPr>
      <w:r>
        <w:rPr>
          <w:rFonts w:asciiTheme="minorEastAsia" w:hAnsiTheme="minorEastAsia" w:hint="eastAsia"/>
          <w:sz w:val="24"/>
          <w:szCs w:val="24"/>
        </w:rPr>
        <w:t>这些规则中没有三元规则，每条规则只涉及到两个商品，这大概可能是数据集中的商品数并不是很多，无法产生多元规则。</w:t>
      </w:r>
    </w:p>
    <w:p w:rsidR="00CB453E" w:rsidRDefault="00AD48CF"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5.3</w:t>
      </w:r>
      <w:r w:rsidR="00CB453E">
        <w:rPr>
          <w:rFonts w:asciiTheme="minorEastAsia" w:hAnsiTheme="minorEastAsia"/>
          <w:b/>
          <w:sz w:val="24"/>
          <w:szCs w:val="24"/>
        </w:rPr>
        <w:t xml:space="preserve"> </w:t>
      </w:r>
      <w:r w:rsidR="00CB453E">
        <w:rPr>
          <w:rFonts w:asciiTheme="minorEastAsia" w:hAnsiTheme="minorEastAsia" w:hint="eastAsia"/>
          <w:b/>
          <w:sz w:val="24"/>
          <w:szCs w:val="24"/>
        </w:rPr>
        <w:t>关联规则可视化</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lastRenderedPageBreak/>
        <w:tab/>
      </w:r>
      <w:r w:rsidR="00AD48CF">
        <w:rPr>
          <w:rFonts w:asciiTheme="minorEastAsia" w:hAnsiTheme="minorEastAsia" w:hint="eastAsia"/>
          <w:sz w:val="24"/>
          <w:szCs w:val="24"/>
        </w:rPr>
        <w:t>我们</w:t>
      </w:r>
      <w:r>
        <w:rPr>
          <w:rFonts w:asciiTheme="minorEastAsia" w:hAnsiTheme="minorEastAsia" w:hint="eastAsia"/>
          <w:sz w:val="24"/>
          <w:szCs w:val="24"/>
        </w:rPr>
        <w:t>使用</w:t>
      </w:r>
      <w:r w:rsidR="00507BAE">
        <w:rPr>
          <w:rFonts w:asciiTheme="minorEastAsia" w:hAnsiTheme="minorEastAsia" w:hint="eastAsia"/>
          <w:sz w:val="24"/>
          <w:szCs w:val="24"/>
        </w:rPr>
        <w:t>python3</w:t>
      </w:r>
      <w:r w:rsidR="00AD48CF">
        <w:rPr>
          <w:rFonts w:asciiTheme="minorEastAsia" w:hAnsiTheme="minorEastAsia" w:hint="eastAsia"/>
          <w:sz w:val="24"/>
          <w:szCs w:val="24"/>
        </w:rPr>
        <w:t>中开源的</w:t>
      </w:r>
      <w:r>
        <w:rPr>
          <w:rFonts w:asciiTheme="minorEastAsia" w:hAnsiTheme="minorEastAsia" w:hint="eastAsia"/>
          <w:sz w:val="24"/>
          <w:szCs w:val="24"/>
        </w:rPr>
        <w:t>nextworkx复杂网络分析库</w:t>
      </w:r>
      <w:r w:rsidR="00AD48CF">
        <w:rPr>
          <w:rFonts w:asciiTheme="minorEastAsia" w:hAnsiTheme="minorEastAsia" w:hint="eastAsia"/>
          <w:sz w:val="24"/>
          <w:szCs w:val="24"/>
        </w:rPr>
        <w:t>对我们找到的关联规则进行可视化</w:t>
      </w:r>
      <w:r>
        <w:rPr>
          <w:rFonts w:asciiTheme="minorEastAsia" w:hAnsiTheme="minorEastAsia" w:hint="eastAsia"/>
          <w:sz w:val="24"/>
          <w:szCs w:val="24"/>
        </w:rPr>
        <w:t>，将关联规则的项作为点，提高度作为边绘制。</w:t>
      </w:r>
    </w:p>
    <w:p w:rsidR="00CB453E" w:rsidRDefault="00CB453E" w:rsidP="00AD48CF">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16FCE1F9" wp14:editId="7E75BA7C">
            <wp:extent cx="5274310" cy="2994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94660"/>
                    </a:xfrm>
                    <a:prstGeom prst="rect">
                      <a:avLst/>
                    </a:prstGeom>
                  </pic:spPr>
                </pic:pic>
              </a:graphicData>
            </a:graphic>
          </wp:inline>
        </w:drawing>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sidR="00AD48CF">
        <w:rPr>
          <w:rFonts w:asciiTheme="minorEastAsia" w:hAnsiTheme="minorEastAsia" w:hint="eastAsia"/>
          <w:sz w:val="24"/>
          <w:szCs w:val="24"/>
        </w:rPr>
        <w:t>实现出来的效果可以支持动态可交互式的查看，但解释性不强，无法知道哪件商品支持哪件。</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sidR="00AD48CF">
        <w:rPr>
          <w:rFonts w:asciiTheme="minorEastAsia" w:hAnsiTheme="minorEastAsia" w:hint="eastAsia"/>
          <w:sz w:val="24"/>
          <w:szCs w:val="24"/>
        </w:rPr>
        <w:t>于是我们又使用R语言中的arulesViz库进行可视化。</w:t>
      </w:r>
    </w:p>
    <w:p w:rsidR="00AD48CF" w:rsidRDefault="00AD48CF" w:rsidP="00AD48CF">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0150BA71" wp14:editId="110D3FB2">
            <wp:extent cx="4084320" cy="3840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ng"/>
                    <pic:cNvPicPr/>
                  </pic:nvPicPr>
                  <pic:blipFill>
                    <a:blip r:embed="rId21">
                      <a:extLst>
                        <a:ext uri="{28A0092B-C50C-407E-A947-70E740481C1C}">
                          <a14:useLocalDpi xmlns:a14="http://schemas.microsoft.com/office/drawing/2010/main" val="0"/>
                        </a:ext>
                      </a:extLst>
                    </a:blip>
                    <a:stretch>
                      <a:fillRect/>
                    </a:stretch>
                  </pic:blipFill>
                  <pic:spPr>
                    <a:xfrm>
                      <a:off x="0" y="0"/>
                      <a:ext cx="4084320" cy="3840480"/>
                    </a:xfrm>
                    <a:prstGeom prst="rect">
                      <a:avLst/>
                    </a:prstGeom>
                  </pic:spPr>
                </pic:pic>
              </a:graphicData>
            </a:graphic>
          </wp:inline>
        </w:drawing>
      </w:r>
    </w:p>
    <w:p w:rsidR="00CB453E" w:rsidRPr="00CB453E" w:rsidRDefault="00CB453E" w:rsidP="00CF5DB8">
      <w:pPr>
        <w:spacing w:line="360" w:lineRule="auto"/>
        <w:jc w:val="left"/>
        <w:rPr>
          <w:rFonts w:asciiTheme="minorEastAsia" w:hAnsiTheme="minorEastAsia"/>
          <w:sz w:val="24"/>
          <w:szCs w:val="24"/>
        </w:rPr>
      </w:pPr>
      <w:r>
        <w:rPr>
          <w:rFonts w:asciiTheme="minorEastAsia" w:hAnsiTheme="minorEastAsia"/>
          <w:sz w:val="24"/>
          <w:szCs w:val="24"/>
        </w:rPr>
        <w:lastRenderedPageBreak/>
        <w:tab/>
      </w:r>
      <w:r w:rsidR="00507BAE">
        <w:rPr>
          <w:rFonts w:asciiTheme="minorEastAsia" w:hAnsiTheme="minorEastAsia" w:hint="eastAsia"/>
          <w:sz w:val="24"/>
          <w:szCs w:val="24"/>
        </w:rPr>
        <w:t>在这张图中</w:t>
      </w:r>
      <w:r>
        <w:rPr>
          <w:rFonts w:asciiTheme="minorEastAsia" w:hAnsiTheme="minorEastAsia" w:hint="eastAsia"/>
          <w:sz w:val="24"/>
          <w:szCs w:val="24"/>
        </w:rPr>
        <w:t>，每一个点代表一个关联规则，其中点的大小代表规则的置信度，点颜色深浅代表支持度高低，指向点的商品代表关联规则的前项，点指向的商品代表后项。</w:t>
      </w:r>
      <w:r w:rsidR="00507BAE">
        <w:rPr>
          <w:rFonts w:asciiTheme="minorEastAsia" w:hAnsiTheme="minorEastAsia" w:hint="eastAsia"/>
          <w:sz w:val="24"/>
          <w:szCs w:val="24"/>
        </w:rPr>
        <w:t>具有较好的可视化效果。</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t>6</w:t>
      </w:r>
      <w:r w:rsidR="00CF5DB8">
        <w:rPr>
          <w:rFonts w:ascii="黑体" w:eastAsia="黑体" w:hAnsi="黑体" w:hint="eastAsia"/>
          <w:b/>
          <w:sz w:val="28"/>
          <w:szCs w:val="28"/>
        </w:rPr>
        <w:t>．预测顾客购买力</w:t>
      </w:r>
    </w:p>
    <w:p w:rsidR="0022024A" w:rsidRDefault="0022024A"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预测顾客购买力对于商家精准营销策略有非常大的实用价值，我们基于</w:t>
      </w:r>
      <w:r w:rsidRPr="0022024A">
        <w:rPr>
          <w:rFonts w:asciiTheme="minorEastAsia" w:hAnsiTheme="minorEastAsia" w:hint="eastAsia"/>
          <w:sz w:val="24"/>
          <w:szCs w:val="24"/>
        </w:rPr>
        <w:t>Analytics Vidhya公司</w:t>
      </w:r>
      <w:r>
        <w:rPr>
          <w:rFonts w:asciiTheme="minorEastAsia" w:hAnsiTheme="minorEastAsia" w:hint="eastAsia"/>
          <w:sz w:val="24"/>
          <w:szCs w:val="24"/>
        </w:rPr>
        <w:t>公布的2018年黑色星期五销售数据。</w:t>
      </w:r>
    </w:p>
    <w:p w:rsidR="006C5CFF" w:rsidRDefault="006C5CFF" w:rsidP="00CF5DB8">
      <w:pPr>
        <w:spacing w:line="360" w:lineRule="auto"/>
        <w:jc w:val="left"/>
        <w:rPr>
          <w:rFonts w:asciiTheme="minorEastAsia" w:hAnsiTheme="minorEastAsia"/>
          <w:sz w:val="24"/>
          <w:szCs w:val="24"/>
        </w:rPr>
      </w:pPr>
      <w:r>
        <w:rPr>
          <w:rFonts w:asciiTheme="minorEastAsia" w:hAnsiTheme="minorEastAsia"/>
          <w:sz w:val="24"/>
          <w:szCs w:val="24"/>
        </w:rPr>
        <w:tab/>
      </w:r>
      <w:r w:rsidR="00507BAE">
        <w:rPr>
          <w:rFonts w:asciiTheme="minorEastAsia" w:hAnsiTheme="minorEastAsia" w:hint="eastAsia"/>
          <w:sz w:val="24"/>
          <w:szCs w:val="24"/>
        </w:rPr>
        <w:t>由于购买力是一个连续数值，所以</w:t>
      </w:r>
      <w:r w:rsidR="008E2391">
        <w:rPr>
          <w:rFonts w:asciiTheme="minorEastAsia" w:hAnsiTheme="minorEastAsia" w:hint="eastAsia"/>
          <w:sz w:val="24"/>
          <w:szCs w:val="24"/>
        </w:rPr>
        <w:t>对购买力的预测是一个回归问题。常用的回归问题算法有随机森林、</w:t>
      </w:r>
      <w:r w:rsidR="00507BAE">
        <w:rPr>
          <w:rFonts w:asciiTheme="minorEastAsia" w:hAnsiTheme="minorEastAsia" w:hint="eastAsia"/>
          <w:sz w:val="24"/>
          <w:szCs w:val="24"/>
        </w:rPr>
        <w:t>线性</w:t>
      </w:r>
      <w:r w:rsidR="008E2391">
        <w:rPr>
          <w:rFonts w:asciiTheme="minorEastAsia" w:hAnsiTheme="minorEastAsia" w:hint="eastAsia"/>
          <w:sz w:val="24"/>
          <w:szCs w:val="24"/>
        </w:rPr>
        <w:t>回归</w:t>
      </w:r>
      <w:r w:rsidR="00507BAE">
        <w:rPr>
          <w:rFonts w:asciiTheme="minorEastAsia" w:hAnsiTheme="minorEastAsia" w:hint="eastAsia"/>
          <w:sz w:val="24"/>
          <w:szCs w:val="24"/>
        </w:rPr>
        <w:t>等。一般来说随机森林的效果更好。</w:t>
      </w:r>
      <w:r w:rsidR="00507BAE" w:rsidRPr="00507BAE">
        <w:rPr>
          <w:rFonts w:asciiTheme="minorEastAsia" w:hAnsiTheme="minorEastAsia" w:hint="eastAsia"/>
          <w:sz w:val="24"/>
          <w:szCs w:val="24"/>
        </w:rPr>
        <w:t>随机森林是一个包含多个决策树的分类器，并且其输出的类别是由个别树输出的类别的众数而定</w:t>
      </w:r>
      <w:r w:rsidR="00507BAE">
        <w:rPr>
          <w:rFonts w:asciiTheme="minorEastAsia" w:hAnsiTheme="minorEastAsia" w:hint="eastAsia"/>
          <w:sz w:val="24"/>
          <w:szCs w:val="24"/>
        </w:rPr>
        <w:t>，</w:t>
      </w:r>
      <w:r w:rsidR="006D0E08">
        <w:rPr>
          <w:rFonts w:asciiTheme="minorEastAsia" w:hAnsiTheme="minorEastAsia" w:hint="eastAsia"/>
          <w:sz w:val="24"/>
          <w:szCs w:val="24"/>
        </w:rPr>
        <w:t>随机森林能处理大量的输入变量，具有很好的准确度和鲁棒性。</w:t>
      </w:r>
      <w:r w:rsidR="008E2391">
        <w:rPr>
          <w:rFonts w:asciiTheme="minorEastAsia" w:hAnsiTheme="minorEastAsia" w:hint="eastAsia"/>
          <w:sz w:val="24"/>
          <w:szCs w:val="24"/>
        </w:rPr>
        <w:t>于是我们尝试建立一个随机森林的模型用于通过已收集的顾客信息来预测顾客购买力。</w:t>
      </w:r>
      <w:r w:rsidR="00507BAE">
        <w:rPr>
          <w:rFonts w:asciiTheme="minorEastAsia" w:hAnsiTheme="minorEastAsia" w:hint="eastAsia"/>
          <w:sz w:val="24"/>
          <w:szCs w:val="24"/>
        </w:rPr>
        <w:t>并使用线性回归来对比模型。</w:t>
      </w:r>
      <w:r w:rsidR="008E2391">
        <w:rPr>
          <w:rFonts w:asciiTheme="minorEastAsia" w:hAnsiTheme="minorEastAsia" w:hint="eastAsia"/>
          <w:sz w:val="24"/>
          <w:szCs w:val="24"/>
        </w:rPr>
        <w:t>对于模型的评价我们</w:t>
      </w:r>
      <w:r w:rsidR="00613524">
        <w:rPr>
          <w:rFonts w:asciiTheme="minorEastAsia" w:hAnsiTheme="minorEastAsia" w:hint="eastAsia"/>
          <w:sz w:val="24"/>
          <w:szCs w:val="24"/>
        </w:rPr>
        <w:t>在十折交叉验证的框架下</w:t>
      </w:r>
      <w:r w:rsidR="008E2391">
        <w:rPr>
          <w:rFonts w:asciiTheme="minorEastAsia" w:hAnsiTheme="minorEastAsia" w:hint="eastAsia"/>
          <w:sz w:val="24"/>
          <w:szCs w:val="24"/>
        </w:rPr>
        <w:t>使用</w:t>
      </w:r>
      <w:r w:rsidR="008E2391" w:rsidRPr="008E2391">
        <w:rPr>
          <w:rFonts w:asciiTheme="minorEastAsia" w:hAnsiTheme="minorEastAsia" w:hint="eastAsia"/>
          <w:sz w:val="24"/>
          <w:szCs w:val="24"/>
        </w:rPr>
        <w:t>均方根误差</w:t>
      </w:r>
      <w:r w:rsidR="008E2391">
        <w:rPr>
          <w:rFonts w:asciiTheme="minorEastAsia" w:hAnsiTheme="minorEastAsia" w:hint="eastAsia"/>
          <w:sz w:val="24"/>
          <w:szCs w:val="24"/>
        </w:rPr>
        <w:t>（R</w:t>
      </w:r>
      <w:r w:rsidR="008E2391">
        <w:rPr>
          <w:rFonts w:asciiTheme="minorEastAsia" w:hAnsiTheme="minorEastAsia"/>
          <w:sz w:val="24"/>
          <w:szCs w:val="24"/>
        </w:rPr>
        <w:t>MSE</w:t>
      </w:r>
      <w:r w:rsidR="008E2391">
        <w:rPr>
          <w:rFonts w:asciiTheme="minorEastAsia" w:hAnsiTheme="minorEastAsia" w:hint="eastAsia"/>
          <w:sz w:val="24"/>
          <w:szCs w:val="24"/>
        </w:rPr>
        <w:t>）来衡量。</w:t>
      </w:r>
    </w:p>
    <w:p w:rsidR="006C5CFF" w:rsidRDefault="006C5CFF"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我们使用Python3中sklearn库中封装的</w:t>
      </w:r>
      <w:r w:rsidRPr="006C5CFF">
        <w:rPr>
          <w:rFonts w:asciiTheme="minorEastAsia" w:hAnsiTheme="minorEastAsia"/>
          <w:sz w:val="24"/>
          <w:szCs w:val="24"/>
        </w:rPr>
        <w:t>RandomForestRegressor</w:t>
      </w:r>
      <w:r w:rsidR="00385E2F">
        <w:rPr>
          <w:rFonts w:asciiTheme="minorEastAsia" w:hAnsiTheme="minorEastAsia" w:hint="eastAsia"/>
          <w:sz w:val="24"/>
          <w:szCs w:val="24"/>
        </w:rPr>
        <w:t>来搭建模型。</w:t>
      </w:r>
    </w:p>
    <w:p w:rsidR="00A27224" w:rsidRPr="00507BAE" w:rsidRDefault="009526B4" w:rsidP="00507BAE">
      <w:pPr>
        <w:spacing w:line="360" w:lineRule="auto"/>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b/>
          <w:sz w:val="24"/>
          <w:szCs w:val="24"/>
        </w:rPr>
        <w:t xml:space="preserve">6.1 </w:t>
      </w:r>
      <w:r>
        <w:rPr>
          <w:rFonts w:asciiTheme="minorEastAsia" w:hAnsiTheme="minorEastAsia" w:hint="eastAsia"/>
          <w:b/>
          <w:sz w:val="24"/>
          <w:szCs w:val="24"/>
        </w:rPr>
        <w:t>随机森林</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sidR="00507BAE">
        <w:rPr>
          <w:rFonts w:asciiTheme="minorEastAsia" w:hAnsiTheme="minorEastAsia"/>
          <w:b/>
          <w:sz w:val="24"/>
          <w:szCs w:val="24"/>
        </w:rPr>
        <w:t>.1</w:t>
      </w:r>
      <w:r>
        <w:rPr>
          <w:rFonts w:asciiTheme="minorEastAsia" w:hAnsiTheme="minorEastAsia"/>
          <w:b/>
          <w:sz w:val="24"/>
          <w:szCs w:val="24"/>
        </w:rPr>
        <w:t xml:space="preserve"> </w:t>
      </w:r>
      <w:r>
        <w:rPr>
          <w:rFonts w:asciiTheme="minorEastAsia" w:hAnsiTheme="minorEastAsia" w:hint="eastAsia"/>
          <w:b/>
          <w:sz w:val="24"/>
          <w:szCs w:val="24"/>
        </w:rPr>
        <w:t>模型使用以及参数调整</w:t>
      </w:r>
    </w:p>
    <w:p w:rsidR="00E931A7" w:rsidRDefault="00E931A7" w:rsidP="00CF5DB8">
      <w:pPr>
        <w:spacing w:line="360" w:lineRule="auto"/>
        <w:jc w:val="left"/>
        <w:rPr>
          <w:rFonts w:asciiTheme="minorEastAsia" w:hAnsiTheme="minorEastAsia"/>
          <w:sz w:val="24"/>
          <w:szCs w:val="24"/>
        </w:rPr>
      </w:pPr>
      <w:r>
        <w:rPr>
          <w:rFonts w:asciiTheme="minorEastAsia" w:hAnsiTheme="minorEastAsia"/>
          <w:b/>
          <w:sz w:val="24"/>
          <w:szCs w:val="24"/>
        </w:rPr>
        <w:tab/>
      </w:r>
      <w:r w:rsidRPr="00E931A7">
        <w:rPr>
          <w:rFonts w:asciiTheme="minorEastAsia" w:hAnsiTheme="minorEastAsia" w:hint="eastAsia"/>
          <w:sz w:val="24"/>
          <w:szCs w:val="24"/>
        </w:rPr>
        <w:t>我们将通过除购买力之外的所有属性来预测</w:t>
      </w:r>
      <w:r>
        <w:rPr>
          <w:rFonts w:asciiTheme="minorEastAsia" w:hAnsiTheme="minorEastAsia" w:hint="eastAsia"/>
          <w:sz w:val="24"/>
          <w:szCs w:val="24"/>
        </w:rPr>
        <w:t>，通过对随机森林树的数量</w:t>
      </w:r>
      <w:r w:rsidR="006D0E08">
        <w:rPr>
          <w:rFonts w:asciiTheme="minorEastAsia" w:hAnsiTheme="minorEastAsia" w:hint="eastAsia"/>
          <w:sz w:val="24"/>
          <w:szCs w:val="24"/>
        </w:rPr>
        <w:t>参数进行</w:t>
      </w:r>
      <w:r>
        <w:rPr>
          <w:rFonts w:asciiTheme="minorEastAsia" w:hAnsiTheme="minorEastAsia" w:hint="eastAsia"/>
          <w:sz w:val="24"/>
          <w:szCs w:val="24"/>
        </w:rPr>
        <w:t>网格搜索，得到下图</w:t>
      </w:r>
    </w:p>
    <w:p w:rsidR="00E931A7" w:rsidRDefault="00C73FAE" w:rsidP="006D0E08">
      <w:pPr>
        <w:spacing w:line="360" w:lineRule="auto"/>
        <w:jc w:val="center"/>
        <w:rPr>
          <w:rFonts w:asciiTheme="minorEastAsia" w:hAnsiTheme="minorEastAsia"/>
          <w:sz w:val="24"/>
          <w:szCs w:val="24"/>
        </w:rPr>
      </w:pPr>
      <w:r>
        <w:rPr>
          <w:rFonts w:asciiTheme="minorEastAsia" w:hAnsiTheme="minorEastAsia"/>
          <w:sz w:val="24"/>
          <w:szCs w:val="24"/>
        </w:rPr>
        <w:pict>
          <v:shape id="_x0000_i1035" type="#_x0000_t75" style="width:343.2pt;height:166.2pt">
            <v:imagedata r:id="rId22" o:title="调参最优树数量"/>
          </v:shape>
        </w:pict>
      </w:r>
    </w:p>
    <w:p w:rsidR="00E931A7" w:rsidRDefault="00E931A7"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当树的数量为300左右时最优，但是在150时就已经收敛了，于是进一步网格搜索最大搜索深度</w:t>
      </w:r>
    </w:p>
    <w:p w:rsidR="00E931A7" w:rsidRDefault="00C73FAE" w:rsidP="006D0E08">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36" type="#_x0000_t75" style="width:355.8pt;height:135.6pt">
            <v:imagedata r:id="rId23" o:title="调参过程"/>
          </v:shape>
        </w:pict>
      </w:r>
    </w:p>
    <w:p w:rsidR="00E931A7" w:rsidRDefault="00E931A7" w:rsidP="00CF5DB8">
      <w:pPr>
        <w:spacing w:line="360" w:lineRule="auto"/>
        <w:jc w:val="left"/>
        <w:rPr>
          <w:rFonts w:asciiTheme="minorEastAsia" w:hAnsiTheme="minorEastAsia"/>
          <w:sz w:val="24"/>
          <w:szCs w:val="24"/>
        </w:rPr>
      </w:pPr>
      <w:r>
        <w:rPr>
          <w:rFonts w:asciiTheme="minorEastAsia" w:hAnsiTheme="minorEastAsia" w:hint="eastAsia"/>
          <w:sz w:val="24"/>
          <w:szCs w:val="24"/>
        </w:rPr>
        <w:t>于是找到最佳参数，</w:t>
      </w:r>
      <w:r>
        <w:rPr>
          <w:rFonts w:asciiTheme="minorEastAsia" w:hAnsiTheme="minorEastAsia"/>
          <w:sz w:val="24"/>
          <w:szCs w:val="24"/>
        </w:rPr>
        <w:t>max_depth:9 n_estimatore:300。</w:t>
      </w:r>
    </w:p>
    <w:p w:rsidR="00AA0C8E" w:rsidRDefault="00AA0C8E"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在十折交叉验证框架下，R</w:t>
      </w:r>
      <w:r>
        <w:rPr>
          <w:rFonts w:asciiTheme="minorEastAsia" w:hAnsiTheme="minorEastAsia"/>
          <w:sz w:val="24"/>
          <w:szCs w:val="24"/>
        </w:rPr>
        <w:t>MSE</w:t>
      </w:r>
      <w:r>
        <w:rPr>
          <w:rFonts w:asciiTheme="minorEastAsia" w:hAnsiTheme="minorEastAsia" w:hint="eastAsia"/>
          <w:sz w:val="24"/>
          <w:szCs w:val="24"/>
        </w:rPr>
        <w:t>如下</w:t>
      </w:r>
    </w:p>
    <w:p w:rsidR="00AA0C8E" w:rsidRDefault="00043645" w:rsidP="006D0E08">
      <w:pPr>
        <w:spacing w:line="360" w:lineRule="auto"/>
        <w:jc w:val="center"/>
        <w:rPr>
          <w:rFonts w:asciiTheme="minorEastAsia" w:hAnsiTheme="minorEastAsia"/>
          <w:sz w:val="24"/>
          <w:szCs w:val="24"/>
        </w:rPr>
      </w:pPr>
      <w:r>
        <w:rPr>
          <w:rFonts w:asciiTheme="minorEastAsia" w:hAnsiTheme="minorEastAsia"/>
          <w:sz w:val="24"/>
          <w:szCs w:val="24"/>
        </w:rPr>
        <w:pict>
          <v:shape id="_x0000_i1037" type="#_x0000_t75" style="width:326.4pt;height:217.2pt">
            <v:imagedata r:id="rId24" o:title="预测结果1"/>
          </v:shape>
        </w:pict>
      </w:r>
    </w:p>
    <w:p w:rsidR="00AA0C8E" w:rsidRPr="00E931A7" w:rsidRDefault="00AA0C8E" w:rsidP="00CF5DB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 xml:space="preserve">MSE </w:t>
      </w:r>
      <w:r w:rsidRPr="00AA0C8E">
        <w:rPr>
          <w:rFonts w:asciiTheme="minorEastAsia" w:hAnsiTheme="minorEastAsia"/>
          <w:sz w:val="24"/>
          <w:szCs w:val="24"/>
        </w:rPr>
        <w:t>2839.680</w:t>
      </w:r>
      <w:r w:rsidR="008778AA">
        <w:rPr>
          <w:rFonts w:asciiTheme="minorEastAsia" w:hAnsiTheme="minorEastAsia"/>
          <w:sz w:val="24"/>
          <w:szCs w:val="24"/>
        </w:rPr>
        <w:t>。</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Pr>
          <w:rFonts w:asciiTheme="minorEastAsia" w:hAnsiTheme="minorEastAsia"/>
          <w:b/>
          <w:sz w:val="24"/>
          <w:szCs w:val="24"/>
        </w:rPr>
        <w:t>.</w:t>
      </w:r>
      <w:r w:rsidR="00507BAE">
        <w:rPr>
          <w:rFonts w:asciiTheme="minorEastAsia" w:hAnsiTheme="minorEastAsia"/>
          <w:b/>
          <w:sz w:val="24"/>
          <w:szCs w:val="24"/>
        </w:rPr>
        <w:t>2</w:t>
      </w:r>
      <w:r>
        <w:rPr>
          <w:rFonts w:asciiTheme="minorEastAsia" w:hAnsiTheme="minorEastAsia"/>
          <w:b/>
          <w:sz w:val="24"/>
          <w:szCs w:val="24"/>
        </w:rPr>
        <w:t xml:space="preserve"> </w:t>
      </w:r>
      <w:r>
        <w:rPr>
          <w:rFonts w:asciiTheme="minorEastAsia" w:hAnsiTheme="minorEastAsia" w:hint="eastAsia"/>
          <w:b/>
          <w:sz w:val="24"/>
          <w:szCs w:val="24"/>
        </w:rPr>
        <w:t>特征依赖情况</w:t>
      </w:r>
    </w:p>
    <w:p w:rsidR="00AA0C8E" w:rsidRPr="00AA0C8E" w:rsidRDefault="00AA0C8E" w:rsidP="00CF5DB8">
      <w:pPr>
        <w:spacing w:line="360" w:lineRule="auto"/>
        <w:jc w:val="left"/>
        <w:rPr>
          <w:rFonts w:asciiTheme="minorEastAsia" w:hAnsiTheme="minorEastAsia"/>
          <w:sz w:val="24"/>
          <w:szCs w:val="24"/>
        </w:rPr>
      </w:pPr>
      <w:r>
        <w:rPr>
          <w:rFonts w:asciiTheme="minorEastAsia" w:hAnsiTheme="minorEastAsia"/>
          <w:sz w:val="24"/>
          <w:szCs w:val="24"/>
        </w:rPr>
        <w:tab/>
      </w:r>
      <w:r w:rsidR="006D0E08">
        <w:rPr>
          <w:rFonts w:asciiTheme="minorEastAsia" w:hAnsiTheme="minorEastAsia" w:hint="eastAsia"/>
          <w:sz w:val="24"/>
          <w:szCs w:val="24"/>
        </w:rPr>
        <w:t>我们</w:t>
      </w:r>
      <w:r>
        <w:rPr>
          <w:rFonts w:asciiTheme="minorEastAsia" w:hAnsiTheme="minorEastAsia" w:hint="eastAsia"/>
          <w:sz w:val="24"/>
          <w:szCs w:val="24"/>
        </w:rPr>
        <w:t>将模型中属性</w:t>
      </w:r>
      <w:r w:rsidR="008778AA">
        <w:rPr>
          <w:rFonts w:asciiTheme="minorEastAsia" w:hAnsiTheme="minorEastAsia" w:hint="eastAsia"/>
          <w:sz w:val="24"/>
          <w:szCs w:val="24"/>
        </w:rPr>
        <w:t>的影响力</w:t>
      </w:r>
      <w:r>
        <w:rPr>
          <w:rFonts w:asciiTheme="minorEastAsia" w:hAnsiTheme="minorEastAsia" w:hint="eastAsia"/>
          <w:sz w:val="24"/>
          <w:szCs w:val="24"/>
        </w:rPr>
        <w:t>展示出来</w:t>
      </w:r>
    </w:p>
    <w:p w:rsidR="009526B4" w:rsidRDefault="00043645" w:rsidP="00CF5DB8">
      <w:pPr>
        <w:spacing w:line="360" w:lineRule="auto"/>
        <w:jc w:val="left"/>
        <w:rPr>
          <w:rFonts w:asciiTheme="minorEastAsia" w:hAnsiTheme="minorEastAsia"/>
          <w:b/>
          <w:sz w:val="24"/>
          <w:szCs w:val="24"/>
        </w:rPr>
      </w:pPr>
      <w:r>
        <w:rPr>
          <w:rFonts w:asciiTheme="minorEastAsia" w:hAnsiTheme="minorEastAsia"/>
          <w:b/>
          <w:sz w:val="24"/>
          <w:szCs w:val="24"/>
        </w:rPr>
        <w:pict>
          <v:shape id="_x0000_i1038" type="#_x0000_t75" style="width:369pt;height:3in">
            <v:imagedata r:id="rId25" o:title="预测属性依赖"/>
          </v:shape>
        </w:pict>
      </w:r>
    </w:p>
    <w:p w:rsidR="009526B4" w:rsidRPr="009526B4" w:rsidRDefault="009526B4" w:rsidP="00CF5DB8">
      <w:pPr>
        <w:spacing w:line="360" w:lineRule="auto"/>
        <w:jc w:val="lef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我们发现这个模型预测对商品类别高度依赖，而在现实情况下，商家是很难知道</w:t>
      </w:r>
      <w:r w:rsidR="00AA0C8E">
        <w:rPr>
          <w:rFonts w:asciiTheme="minorEastAsia" w:hAnsiTheme="minorEastAsia" w:hint="eastAsia"/>
          <w:sz w:val="24"/>
          <w:szCs w:val="24"/>
        </w:rPr>
        <w:t>顾客购买的商品信息，所以我们应该尝试使用低等数据，如年龄、性别、婚姻状态、职业、居住城市、定居时间等属性来预测。并且我们应该将每个顾客购买记录合并，预测总的购买力。</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Pr>
          <w:rFonts w:asciiTheme="minorEastAsia" w:hAnsiTheme="minorEastAsia"/>
          <w:b/>
          <w:sz w:val="24"/>
          <w:szCs w:val="24"/>
        </w:rPr>
        <w:t xml:space="preserve">.4 </w:t>
      </w:r>
      <w:r>
        <w:rPr>
          <w:rFonts w:asciiTheme="minorEastAsia" w:hAnsiTheme="minorEastAsia" w:hint="eastAsia"/>
          <w:b/>
          <w:sz w:val="24"/>
          <w:szCs w:val="24"/>
        </w:rPr>
        <w:t>模型调整</w:t>
      </w:r>
    </w:p>
    <w:p w:rsidR="008778AA" w:rsidRDefault="006D0E08" w:rsidP="006D0E08">
      <w:pPr>
        <w:spacing w:line="360" w:lineRule="auto"/>
        <w:jc w:val="left"/>
        <w:rPr>
          <w:rFonts w:asciiTheme="minorEastAsia" w:hAnsiTheme="minorEastAsia"/>
          <w:sz w:val="24"/>
          <w:szCs w:val="24"/>
        </w:rPr>
      </w:pPr>
      <w:r>
        <w:rPr>
          <w:rFonts w:asciiTheme="minorEastAsia" w:hAnsiTheme="minorEastAsia"/>
          <w:sz w:val="24"/>
          <w:szCs w:val="24"/>
        </w:rPr>
        <w:tab/>
      </w:r>
      <w:r w:rsidR="00AA0C8E">
        <w:rPr>
          <w:rFonts w:asciiTheme="minorEastAsia" w:hAnsiTheme="minorEastAsia" w:hint="eastAsia"/>
          <w:sz w:val="24"/>
          <w:szCs w:val="24"/>
        </w:rPr>
        <w:t>仍然使用随机森林模型，去除商品类别、商品I</w:t>
      </w:r>
      <w:r w:rsidR="00AA0C8E">
        <w:rPr>
          <w:rFonts w:asciiTheme="minorEastAsia" w:hAnsiTheme="minorEastAsia"/>
          <w:sz w:val="24"/>
          <w:szCs w:val="24"/>
        </w:rPr>
        <w:t>D</w:t>
      </w:r>
      <w:r w:rsidR="00AA0C8E">
        <w:rPr>
          <w:rFonts w:asciiTheme="minorEastAsia" w:hAnsiTheme="minorEastAsia" w:hint="eastAsia"/>
          <w:sz w:val="24"/>
          <w:szCs w:val="24"/>
        </w:rPr>
        <w:t>等属性，将顾客购买记录进行合并去重，按照</w:t>
      </w:r>
      <w:r>
        <w:rPr>
          <w:rFonts w:asciiTheme="minorEastAsia" w:hAnsiTheme="minorEastAsia" w:hint="eastAsia"/>
          <w:sz w:val="24"/>
          <w:szCs w:val="24"/>
        </w:rPr>
        <w:t>6.1.1方法</w:t>
      </w:r>
      <w:r w:rsidR="008778AA">
        <w:rPr>
          <w:rFonts w:asciiTheme="minorEastAsia" w:hAnsiTheme="minorEastAsia" w:hint="eastAsia"/>
          <w:sz w:val="24"/>
          <w:szCs w:val="24"/>
        </w:rPr>
        <w:t>重新构建，在十折交叉验证框架下</w:t>
      </w:r>
    </w:p>
    <w:p w:rsidR="006D0E08" w:rsidRDefault="00043645" w:rsidP="006345BD">
      <w:pPr>
        <w:spacing w:line="360" w:lineRule="auto"/>
        <w:jc w:val="center"/>
        <w:rPr>
          <w:rFonts w:asciiTheme="minorEastAsia" w:hAnsiTheme="minorEastAsia"/>
          <w:sz w:val="24"/>
          <w:szCs w:val="24"/>
        </w:rPr>
      </w:pPr>
      <w:r>
        <w:rPr>
          <w:rFonts w:asciiTheme="minorEastAsia" w:hAnsiTheme="minorEastAsia"/>
          <w:sz w:val="24"/>
          <w:szCs w:val="24"/>
        </w:rPr>
        <w:pict>
          <v:shape id="_x0000_i1039" type="#_x0000_t75" style="width:330.6pt;height:214.8pt">
            <v:imagedata r:id="rId26" o:title="预测结果4"/>
          </v:shape>
        </w:pict>
      </w:r>
    </w:p>
    <w:p w:rsidR="008778AA" w:rsidRDefault="008778AA" w:rsidP="00CF5DB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 xml:space="preserve">MSE </w:t>
      </w:r>
      <w:r w:rsidR="006D0E08">
        <w:rPr>
          <w:rFonts w:asciiTheme="minorEastAsia" w:hAnsiTheme="minorEastAsia"/>
          <w:sz w:val="24"/>
          <w:szCs w:val="24"/>
        </w:rPr>
        <w:t>4877.794</w:t>
      </w:r>
      <w:r>
        <w:rPr>
          <w:rFonts w:asciiTheme="minorEastAsia" w:hAnsiTheme="minorEastAsia"/>
          <w:sz w:val="24"/>
          <w:szCs w:val="24"/>
        </w:rPr>
        <w:t>。</w:t>
      </w:r>
    </w:p>
    <w:p w:rsidR="008778AA" w:rsidRDefault="008778AA" w:rsidP="00CF5DB8">
      <w:pPr>
        <w:spacing w:line="360" w:lineRule="auto"/>
        <w:jc w:val="left"/>
        <w:rPr>
          <w:rFonts w:asciiTheme="minorEastAsia" w:hAnsiTheme="minorEastAsia"/>
          <w:sz w:val="24"/>
          <w:szCs w:val="24"/>
        </w:rPr>
      </w:pPr>
      <w:r>
        <w:rPr>
          <w:rFonts w:asciiTheme="minorEastAsia" w:hAnsiTheme="minorEastAsia" w:hint="eastAsia"/>
          <w:sz w:val="24"/>
          <w:szCs w:val="24"/>
        </w:rPr>
        <w:t>属性影响力如下图，定居时间和年龄的影响力最大。</w:t>
      </w:r>
    </w:p>
    <w:p w:rsidR="008778AA" w:rsidRPr="00AA0C8E" w:rsidRDefault="00043645" w:rsidP="006345BD">
      <w:pPr>
        <w:spacing w:line="360" w:lineRule="auto"/>
        <w:jc w:val="center"/>
        <w:rPr>
          <w:rFonts w:asciiTheme="minorEastAsia" w:hAnsiTheme="minorEastAsia"/>
          <w:sz w:val="24"/>
          <w:szCs w:val="24"/>
        </w:rPr>
      </w:pPr>
      <w:r>
        <w:rPr>
          <w:rFonts w:asciiTheme="minorEastAsia" w:hAnsiTheme="minorEastAsia"/>
          <w:sz w:val="24"/>
          <w:szCs w:val="24"/>
        </w:rPr>
        <w:pict>
          <v:shape id="_x0000_i1040" type="#_x0000_t75" style="width:345pt;height:210pt">
            <v:imagedata r:id="rId27" o:title="预测属性依赖3"/>
          </v:shape>
        </w:pict>
      </w:r>
    </w:p>
    <w:p w:rsidR="006D0E08" w:rsidRDefault="006D0E08" w:rsidP="006D0E08">
      <w:pPr>
        <w:spacing w:line="360" w:lineRule="auto"/>
        <w:jc w:val="left"/>
        <w:rPr>
          <w:rFonts w:asciiTheme="minorEastAsia" w:hAnsiTheme="minorEastAsia"/>
          <w:b/>
          <w:sz w:val="24"/>
          <w:szCs w:val="24"/>
        </w:rPr>
      </w:pPr>
      <w:r>
        <w:rPr>
          <w:rFonts w:asciiTheme="minorEastAsia" w:hAnsiTheme="minorEastAsia"/>
          <w:b/>
          <w:sz w:val="24"/>
          <w:szCs w:val="24"/>
        </w:rPr>
        <w:tab/>
      </w:r>
      <w:r w:rsidR="00A27224">
        <w:rPr>
          <w:rFonts w:asciiTheme="minorEastAsia" w:hAnsiTheme="minorEastAsia"/>
          <w:b/>
          <w:sz w:val="24"/>
          <w:szCs w:val="24"/>
        </w:rPr>
        <w:t>6</w:t>
      </w:r>
      <w:r w:rsidR="009526B4" w:rsidRPr="006C5CFF">
        <w:rPr>
          <w:rFonts w:asciiTheme="minorEastAsia" w:hAnsiTheme="minorEastAsia"/>
          <w:b/>
          <w:sz w:val="24"/>
          <w:szCs w:val="24"/>
        </w:rPr>
        <w:t>.</w:t>
      </w:r>
      <w:r>
        <w:rPr>
          <w:rFonts w:asciiTheme="minorEastAsia" w:hAnsiTheme="minorEastAsia"/>
          <w:b/>
          <w:sz w:val="24"/>
          <w:szCs w:val="24"/>
        </w:rPr>
        <w:t xml:space="preserve">1.5 </w:t>
      </w:r>
      <w:r>
        <w:rPr>
          <w:rFonts w:asciiTheme="minorEastAsia" w:hAnsiTheme="minorEastAsia" w:hint="eastAsia"/>
          <w:b/>
          <w:sz w:val="24"/>
          <w:szCs w:val="24"/>
        </w:rPr>
        <w:t>和线性回归模型对比</w:t>
      </w:r>
    </w:p>
    <w:p w:rsidR="0022024A" w:rsidRDefault="006D0E08" w:rsidP="006D0E0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我们使用线性回归模型按照同样的方法构建模型</w:t>
      </w:r>
      <w:r w:rsidR="006345BD">
        <w:rPr>
          <w:rFonts w:asciiTheme="minorEastAsia" w:hAnsiTheme="minorEastAsia" w:hint="eastAsia"/>
          <w:sz w:val="24"/>
          <w:szCs w:val="24"/>
        </w:rPr>
        <w:t>，用于对比，</w:t>
      </w:r>
    </w:p>
    <w:p w:rsidR="006345BD" w:rsidRDefault="00043645" w:rsidP="006345BD">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41" type="#_x0000_t75" style="width:299.4pt;height:214.8pt">
            <v:imagedata r:id="rId28" o:title="线性回归"/>
          </v:shape>
        </w:pict>
      </w:r>
    </w:p>
    <w:p w:rsidR="006345BD" w:rsidRDefault="006345BD" w:rsidP="006D0E0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MSE：4885.545。</w:t>
      </w:r>
    </w:p>
    <w:p w:rsidR="006345BD" w:rsidRDefault="006345BD" w:rsidP="006D0E08">
      <w:pPr>
        <w:spacing w:line="360" w:lineRule="auto"/>
        <w:jc w:val="left"/>
        <w:rPr>
          <w:rFonts w:asciiTheme="minorEastAsia" w:hAnsiTheme="minorEastAsia"/>
          <w:sz w:val="24"/>
          <w:szCs w:val="24"/>
        </w:rPr>
      </w:pPr>
      <w:r>
        <w:rPr>
          <w:rFonts w:asciiTheme="minorEastAsia" w:hAnsiTheme="minorEastAsia" w:hint="eastAsia"/>
          <w:sz w:val="24"/>
          <w:szCs w:val="24"/>
        </w:rPr>
        <w:t>结果很令人失望，感觉随机森林的结果并没有预想中的好。</w:t>
      </w:r>
    </w:p>
    <w:p w:rsidR="006345BD" w:rsidRPr="006345BD" w:rsidRDefault="006345BD" w:rsidP="006D0E08">
      <w:pPr>
        <w:spacing w:line="360" w:lineRule="auto"/>
        <w:jc w:val="left"/>
        <w:rPr>
          <w:rFonts w:asciiTheme="minorEastAsia" w:hAnsiTheme="minorEastAsia"/>
          <w:b/>
          <w:sz w:val="24"/>
          <w:szCs w:val="24"/>
        </w:rPr>
      </w:pPr>
      <w:r>
        <w:rPr>
          <w:rFonts w:asciiTheme="minorEastAsia" w:hAnsiTheme="minorEastAsia"/>
          <w:sz w:val="24"/>
          <w:szCs w:val="24"/>
        </w:rPr>
        <w:tab/>
      </w:r>
      <w:r w:rsidRPr="006345BD">
        <w:rPr>
          <w:rFonts w:asciiTheme="minorEastAsia" w:hAnsiTheme="minorEastAsia"/>
          <w:b/>
          <w:sz w:val="24"/>
          <w:szCs w:val="24"/>
        </w:rPr>
        <w:t xml:space="preserve">6.1.6 </w:t>
      </w:r>
      <w:r w:rsidRPr="006345BD">
        <w:rPr>
          <w:rFonts w:asciiTheme="minorEastAsia" w:hAnsiTheme="minorEastAsia" w:hint="eastAsia"/>
          <w:b/>
          <w:sz w:val="24"/>
          <w:szCs w:val="24"/>
        </w:rPr>
        <w:t>进一步改进模型</w:t>
      </w:r>
    </w:p>
    <w:p w:rsidR="006345BD" w:rsidRDefault="006345BD" w:rsidP="006345BD">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进一步分析，我们发现在随机森林模型中，或许是因为有些属性影响力不够导致了预测结果的不好，于是我们探索将数据集分别拆分为男性、女性和已婚、未婚来重新搭建模型。</w:t>
      </w:r>
    </w:p>
    <w:p w:rsidR="00A831F0" w:rsidRDefault="00A831F0" w:rsidP="006345BD">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我们将数据集进行拆分并按照6.1.1方法进行训练。按性别划分结果，</w:t>
      </w:r>
    </w:p>
    <w:p w:rsidR="006345BD" w:rsidRDefault="00043645" w:rsidP="00A831F0">
      <w:pPr>
        <w:spacing w:line="360" w:lineRule="auto"/>
        <w:jc w:val="center"/>
        <w:rPr>
          <w:rFonts w:asciiTheme="minorEastAsia" w:hAnsiTheme="minorEastAsia"/>
          <w:sz w:val="24"/>
          <w:szCs w:val="24"/>
        </w:rPr>
      </w:pPr>
      <w:r>
        <w:rPr>
          <w:rFonts w:asciiTheme="minorEastAsia" w:hAnsiTheme="minorEastAsia"/>
          <w:sz w:val="24"/>
          <w:szCs w:val="24"/>
        </w:rPr>
        <w:pict>
          <v:shape id="_x0000_i1042" type="#_x0000_t75" style="width:355.2pt;height:294.6pt">
            <v:imagedata r:id="rId29" o:title="性别拆分"/>
          </v:shape>
        </w:pict>
      </w:r>
    </w:p>
    <w:p w:rsidR="00A831F0" w:rsidRDefault="00A831F0" w:rsidP="00A831F0">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在测试集中男性测试集中R</w:t>
      </w:r>
      <w:r w:rsidR="00E207C7">
        <w:rPr>
          <w:rFonts w:asciiTheme="minorEastAsia" w:hAnsiTheme="minorEastAsia"/>
          <w:sz w:val="24"/>
          <w:szCs w:val="24"/>
        </w:rPr>
        <w:t>MSE=470</w:t>
      </w:r>
      <w:r>
        <w:rPr>
          <w:rFonts w:asciiTheme="minorEastAsia" w:hAnsiTheme="minorEastAsia"/>
          <w:sz w:val="24"/>
          <w:szCs w:val="24"/>
        </w:rPr>
        <w:t>6.875，</w:t>
      </w:r>
      <w:r>
        <w:rPr>
          <w:rFonts w:asciiTheme="minorEastAsia" w:hAnsiTheme="minorEastAsia" w:hint="eastAsia"/>
          <w:sz w:val="24"/>
          <w:szCs w:val="24"/>
        </w:rPr>
        <w:t>女性测试集中R</w:t>
      </w:r>
      <w:r>
        <w:rPr>
          <w:rFonts w:asciiTheme="minorEastAsia" w:hAnsiTheme="minorEastAsia"/>
          <w:sz w:val="24"/>
          <w:szCs w:val="24"/>
        </w:rPr>
        <w:t>MSE=5132.161。</w:t>
      </w:r>
    </w:p>
    <w:p w:rsidR="00A831F0" w:rsidRDefault="00A831F0"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按婚姻状态划分，结果如下</w:t>
      </w:r>
    </w:p>
    <w:p w:rsidR="00A831F0" w:rsidRDefault="00043645" w:rsidP="00A831F0">
      <w:pPr>
        <w:spacing w:line="360" w:lineRule="auto"/>
        <w:jc w:val="center"/>
        <w:rPr>
          <w:rFonts w:asciiTheme="minorEastAsia" w:hAnsiTheme="minorEastAsia"/>
          <w:sz w:val="24"/>
          <w:szCs w:val="24"/>
        </w:rPr>
      </w:pPr>
      <w:r>
        <w:rPr>
          <w:rFonts w:asciiTheme="minorEastAsia" w:hAnsiTheme="minorEastAsia"/>
          <w:sz w:val="24"/>
          <w:szCs w:val="24"/>
        </w:rPr>
        <w:pict>
          <v:shape id="_x0000_i1043" type="#_x0000_t75" style="width:342.6pt;height:436.8pt">
            <v:imagedata r:id="rId30" o:title="婚姻拆分"/>
          </v:shape>
        </w:pict>
      </w:r>
    </w:p>
    <w:p w:rsidR="00A831F0" w:rsidRDefault="00A831F0" w:rsidP="00A831F0">
      <w:pPr>
        <w:spacing w:line="360" w:lineRule="auto"/>
        <w:jc w:val="left"/>
        <w:rPr>
          <w:rFonts w:asciiTheme="minorEastAsia" w:hAnsiTheme="minorEastAsia"/>
          <w:sz w:val="24"/>
          <w:szCs w:val="24"/>
        </w:rPr>
      </w:pPr>
      <w:r>
        <w:rPr>
          <w:rFonts w:asciiTheme="minorEastAsia" w:hAnsiTheme="minorEastAsia" w:hint="eastAsia"/>
          <w:sz w:val="24"/>
          <w:szCs w:val="24"/>
        </w:rPr>
        <w:t>在已婚测试集中R</w:t>
      </w:r>
      <w:r>
        <w:rPr>
          <w:rFonts w:asciiTheme="minorEastAsia" w:hAnsiTheme="minorEastAsia"/>
          <w:sz w:val="24"/>
          <w:szCs w:val="24"/>
        </w:rPr>
        <w:t>MSE=5047.171</w:t>
      </w:r>
      <w:r>
        <w:rPr>
          <w:rFonts w:asciiTheme="minorEastAsia" w:hAnsiTheme="minorEastAsia" w:hint="eastAsia"/>
          <w:sz w:val="24"/>
          <w:szCs w:val="24"/>
        </w:rPr>
        <w:t>未婚测试集中R</w:t>
      </w:r>
      <w:r>
        <w:rPr>
          <w:rFonts w:asciiTheme="minorEastAsia" w:hAnsiTheme="minorEastAsia"/>
          <w:sz w:val="24"/>
          <w:szCs w:val="24"/>
        </w:rPr>
        <w:t>MSE=5017.173。</w:t>
      </w:r>
    </w:p>
    <w:p w:rsidR="00BB3C48" w:rsidRDefault="00BB3C48"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划分后R</w:t>
      </w:r>
      <w:r>
        <w:rPr>
          <w:rFonts w:asciiTheme="minorEastAsia" w:hAnsiTheme="minorEastAsia"/>
          <w:sz w:val="24"/>
          <w:szCs w:val="24"/>
        </w:rPr>
        <w:t>MSE</w:t>
      </w:r>
      <w:r>
        <w:rPr>
          <w:rFonts w:asciiTheme="minorEastAsia" w:hAnsiTheme="minorEastAsia" w:hint="eastAsia"/>
          <w:sz w:val="24"/>
          <w:szCs w:val="24"/>
        </w:rPr>
        <w:t>反而变大了。</w:t>
      </w:r>
    </w:p>
    <w:p w:rsidR="00A831F0" w:rsidRDefault="00BB3C48" w:rsidP="00A831F0">
      <w:pPr>
        <w:spacing w:line="360" w:lineRule="auto"/>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b/>
          <w:sz w:val="24"/>
          <w:szCs w:val="24"/>
        </w:rPr>
        <w:t xml:space="preserve">6.1.7 </w:t>
      </w:r>
      <w:r>
        <w:rPr>
          <w:rFonts w:asciiTheme="minorEastAsia" w:hAnsiTheme="minorEastAsia" w:hint="eastAsia"/>
          <w:b/>
          <w:sz w:val="24"/>
          <w:szCs w:val="24"/>
        </w:rPr>
        <w:t>结论</w:t>
      </w:r>
    </w:p>
    <w:p w:rsidR="00BB3C48" w:rsidRPr="00BB3C48" w:rsidRDefault="00BB3C48"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这个数据集中预测顾客购买力的效果不是很好，但我们观察到，当我们按性别划分后在男性集中模型的效果变好，而在女性集中变差，根据探索性分析中的结果我们知道男性顾客远大于女性顾客，可能是因为女性集过小导致的效果变差。所以我们认为效果的不好最有可能还是数据集太少，如果有更大的数据集按性别划分后使用随机森林模型可能会取得很好的效果。</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lastRenderedPageBreak/>
        <w:t>7</w:t>
      </w:r>
      <w:r w:rsidR="00CF5DB8">
        <w:rPr>
          <w:rFonts w:ascii="黑体" w:eastAsia="黑体" w:hAnsi="黑体" w:hint="eastAsia"/>
          <w:b/>
          <w:sz w:val="28"/>
          <w:szCs w:val="28"/>
        </w:rPr>
        <w:t>．顾客画像</w:t>
      </w:r>
    </w:p>
    <w:p w:rsidR="00CB453E" w:rsidRPr="006B726B" w:rsidRDefault="00CB453E" w:rsidP="00CB453E">
      <w:pPr>
        <w:widowControl/>
        <w:spacing w:line="360" w:lineRule="atLeast"/>
        <w:ind w:firstLine="420"/>
        <w:jc w:val="left"/>
        <w:rPr>
          <w:rFonts w:asciiTheme="minorEastAsia" w:hAnsiTheme="minorEastAsia" w:cs="Arial"/>
          <w:b/>
          <w:color w:val="333333"/>
          <w:kern w:val="0"/>
          <w:sz w:val="24"/>
          <w:szCs w:val="21"/>
        </w:rPr>
      </w:pPr>
      <w:r w:rsidRPr="006B726B">
        <w:rPr>
          <w:rFonts w:asciiTheme="minorEastAsia" w:hAnsiTheme="minorEastAsia" w:cs="Arial" w:hint="eastAsia"/>
          <w:b/>
          <w:color w:val="333333"/>
          <w:kern w:val="0"/>
          <w:sz w:val="24"/>
          <w:szCs w:val="21"/>
        </w:rPr>
        <w:t>7.1用户画像概念</w:t>
      </w:r>
    </w:p>
    <w:p w:rsidR="00CB453E" w:rsidRDefault="00CB453E" w:rsidP="00CB453E">
      <w:pPr>
        <w:widowControl/>
        <w:spacing w:line="360" w:lineRule="atLeast"/>
        <w:ind w:firstLine="420"/>
        <w:jc w:val="left"/>
        <w:rPr>
          <w:rFonts w:asciiTheme="minorEastAsia" w:hAnsiTheme="minorEastAsia" w:cs="Arial"/>
          <w:color w:val="333333"/>
          <w:kern w:val="0"/>
          <w:sz w:val="24"/>
          <w:szCs w:val="21"/>
        </w:rPr>
      </w:pPr>
      <w:r w:rsidRPr="006B726B">
        <w:rPr>
          <w:rFonts w:asciiTheme="minorEastAsia" w:hAnsiTheme="minorEastAsia" w:cs="Arial"/>
          <w:color w:val="333333"/>
          <w:kern w:val="0"/>
          <w:sz w:val="24"/>
          <w:szCs w:val="21"/>
        </w:rPr>
        <w:t>用户画像又称用户角色，作为一种勾画目标用户、联系用户诉求与设计方向的有效工具，用户画像在各领域得到了广泛的应用。用户画像最初是在电商领域得到应用的，在大数据时代背景下，用户信息充斥在网络中，将用户的每个具体信息抽象成标签，利用这些标签将用户形象具体化，从而为用户提供有针对性的服务。</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sidRPr="002F34CE">
        <w:rPr>
          <w:rFonts w:asciiTheme="minorEastAsia" w:hAnsiTheme="minorEastAsia" w:cs="Arial" w:hint="eastAsia"/>
          <w:b/>
          <w:color w:val="333333"/>
          <w:kern w:val="0"/>
          <w:sz w:val="24"/>
          <w:szCs w:val="21"/>
        </w:rPr>
        <w:t>7.2用户画像的优点</w:t>
      </w:r>
    </w:p>
    <w:p w:rsidR="00CB453E" w:rsidRPr="002F34CE" w:rsidRDefault="00CB453E" w:rsidP="00CB453E">
      <w:pPr>
        <w:widowControl/>
        <w:spacing w:line="360" w:lineRule="atLeast"/>
        <w:ind w:firstLine="420"/>
        <w:jc w:val="left"/>
        <w:rPr>
          <w:rFonts w:asciiTheme="minorEastAsia" w:hAnsiTheme="minorEastAsia" w:cs="Arial"/>
          <w:color w:val="333333"/>
          <w:kern w:val="0"/>
          <w:sz w:val="24"/>
          <w:szCs w:val="21"/>
        </w:rPr>
      </w:pPr>
      <w:r>
        <w:rPr>
          <w:rFonts w:asciiTheme="minorEastAsia" w:hAnsiTheme="minorEastAsia" w:cs="Arial" w:hint="eastAsia"/>
          <w:color w:val="333333"/>
          <w:kern w:val="0"/>
          <w:sz w:val="24"/>
          <w:szCs w:val="21"/>
        </w:rPr>
        <w:t>用</w:t>
      </w:r>
      <w:r w:rsidRPr="002F34CE">
        <w:rPr>
          <w:rFonts w:asciiTheme="minorEastAsia" w:hAnsiTheme="minorEastAsia" w:cs="Arial"/>
          <w:color w:val="333333"/>
          <w:kern w:val="0"/>
          <w:sz w:val="24"/>
          <w:szCs w:val="21"/>
        </w:rPr>
        <w:t>户画像可以使产品的服务对象更加聚焦，更加的专注。在行业里，我们经常看到这样一种现象：做一个产品，期望目标用户能涵盖所有人，男人女人、老人小孩、专家小白、文青......通常这样的产品会走向消亡，因为每一个产品都是为特定目标群的共同标准而服务的，当目标群的基数越大，这个标准就越低。换言之</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如果这个产品是适合每一个人的，那么其实它是为最低的标准服务的，这样的产品要么毫无特色，要么过于简陋。</w:t>
      </w:r>
    </w:p>
    <w:p w:rsidR="00CB453E" w:rsidRDefault="00CB453E" w:rsidP="00CB453E">
      <w:pPr>
        <w:widowControl/>
        <w:spacing w:line="360" w:lineRule="atLeast"/>
        <w:ind w:firstLine="420"/>
        <w:jc w:val="left"/>
        <w:rPr>
          <w:rFonts w:asciiTheme="minorEastAsia" w:hAnsiTheme="minorEastAsia" w:cs="Arial"/>
          <w:color w:val="333333"/>
          <w:kern w:val="0"/>
          <w:sz w:val="24"/>
          <w:szCs w:val="21"/>
        </w:rPr>
      </w:pPr>
      <w:r w:rsidRPr="002F34CE">
        <w:rPr>
          <w:rFonts w:asciiTheme="minorEastAsia" w:hAnsiTheme="minorEastAsia" w:cs="Arial"/>
          <w:color w:val="333333"/>
          <w:kern w:val="0"/>
          <w:sz w:val="24"/>
          <w:szCs w:val="21"/>
        </w:rPr>
        <w:t>纵览成功的产品案例，他们服务的目标用户通常都非常清晰，特征明显，体现在产品上就是专注、极致，能解决核心问题。比如苹果的产品，一直都为有态度、追求品质、特立独行的人群服务，赢得了很好的用户口碑及市场</w:t>
      </w:r>
      <w:r>
        <w:rPr>
          <w:rFonts w:asciiTheme="minorEastAsia" w:hAnsiTheme="minorEastAsia" w:cs="Arial" w:hint="eastAsia"/>
          <w:color w:val="333333"/>
          <w:kern w:val="0"/>
          <w:sz w:val="24"/>
          <w:szCs w:val="21"/>
        </w:rPr>
        <w:t>份</w:t>
      </w:r>
      <w:r w:rsidRPr="002F34CE">
        <w:rPr>
          <w:rFonts w:asciiTheme="minorEastAsia" w:hAnsiTheme="minorEastAsia" w:cs="Arial"/>
          <w:color w:val="333333"/>
          <w:kern w:val="0"/>
          <w:sz w:val="24"/>
          <w:szCs w:val="21"/>
        </w:rPr>
        <w:t>额。又比如豆瓣，专注文艺事业十多年，只为文艺青年服务，用户粘性非常高</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文艺青年在这里能找到知音，找到归宿。所以，给特定群体提供专注的服务</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远比给广泛人群提供低标准的服务更接近成功</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其次，用户画像可以在一定程度上避免产品设计人员草率的代表用户。代替用户发声是在产品设计中常出现的现象，产品设计人员经常不自觉的认为用户的期望跟他们是一致的，并且还总打着“为用户服务”的旗号。这样的后果往往是：我们精心设计的服务，用户并不买账，甚至觉得很糟糕。</w:t>
      </w:r>
    </w:p>
    <w:p w:rsidR="00CB453E" w:rsidRPr="002F34CE" w:rsidRDefault="00CB453E" w:rsidP="00CB453E">
      <w:pPr>
        <w:widowControl/>
        <w:spacing w:line="360" w:lineRule="atLeast"/>
        <w:ind w:firstLine="420"/>
        <w:jc w:val="left"/>
        <w:rPr>
          <w:rFonts w:asciiTheme="minorEastAsia" w:hAnsiTheme="minorEastAsia" w:cs="Arial"/>
          <w:b/>
          <w:color w:val="333333"/>
          <w:kern w:val="0"/>
          <w:sz w:val="24"/>
          <w:szCs w:val="21"/>
        </w:rPr>
      </w:pPr>
      <w:r w:rsidRPr="002F34CE">
        <w:rPr>
          <w:rFonts w:asciiTheme="minorEastAsia" w:hAnsiTheme="minorEastAsia" w:cs="Arial" w:hint="eastAsia"/>
          <w:b/>
          <w:color w:val="333333"/>
          <w:kern w:val="0"/>
          <w:sz w:val="24"/>
          <w:szCs w:val="21"/>
        </w:rPr>
        <w:t>7.3</w:t>
      </w:r>
      <w:r>
        <w:rPr>
          <w:rFonts w:asciiTheme="minorEastAsia" w:hAnsiTheme="minorEastAsia" w:cs="Arial" w:hint="eastAsia"/>
          <w:b/>
          <w:color w:val="333333"/>
          <w:kern w:val="0"/>
          <w:sz w:val="24"/>
          <w:szCs w:val="21"/>
        </w:rPr>
        <w:t>实际建模</w:t>
      </w:r>
    </w:p>
    <w:p w:rsidR="00CB453E" w:rsidRPr="006345BD" w:rsidRDefault="00CB453E" w:rsidP="00CB453E">
      <w:pPr>
        <w:widowControl/>
        <w:spacing w:line="360" w:lineRule="atLeast"/>
        <w:ind w:firstLine="420"/>
        <w:jc w:val="left"/>
        <w:rPr>
          <w:rFonts w:asciiTheme="minorEastAsia" w:hAnsiTheme="minorEastAsia"/>
          <w:sz w:val="24"/>
          <w:szCs w:val="24"/>
        </w:rPr>
      </w:pPr>
      <w:r>
        <w:rPr>
          <w:rFonts w:asciiTheme="minorEastAsia" w:hAnsiTheme="minorEastAsia" w:hint="eastAsia"/>
          <w:sz w:val="24"/>
          <w:szCs w:val="24"/>
        </w:rPr>
        <w:t>同样是基于</w:t>
      </w:r>
      <w:r w:rsidRPr="0022024A">
        <w:rPr>
          <w:rFonts w:asciiTheme="minorEastAsia" w:hAnsiTheme="minorEastAsia" w:hint="eastAsia"/>
          <w:sz w:val="24"/>
          <w:szCs w:val="24"/>
        </w:rPr>
        <w:t>Analytics Vidhya公司</w:t>
      </w:r>
      <w:r>
        <w:rPr>
          <w:rFonts w:asciiTheme="minorEastAsia" w:hAnsiTheme="minorEastAsia" w:hint="eastAsia"/>
          <w:sz w:val="24"/>
          <w:szCs w:val="24"/>
        </w:rPr>
        <w:t>公布的2018年黑色星期五销售数据进行建模，根据数据的特点，主要分析的用户标签为年龄和性别；我们总共采用了</w:t>
      </w:r>
      <w:r w:rsidR="006345BD">
        <w:rPr>
          <w:rFonts w:asciiTheme="minorEastAsia" w:hAnsiTheme="minorEastAsia" w:hint="eastAsia"/>
          <w:sz w:val="24"/>
          <w:szCs w:val="24"/>
        </w:rPr>
        <w:t>K</w:t>
      </w:r>
      <w:r w:rsidR="006345BD">
        <w:rPr>
          <w:rFonts w:asciiTheme="minorEastAsia" w:hAnsiTheme="minorEastAsia"/>
          <w:sz w:val="24"/>
          <w:szCs w:val="24"/>
        </w:rPr>
        <w:t>NN、</w:t>
      </w:r>
      <w:r w:rsidR="006345BD">
        <w:rPr>
          <w:rFonts w:asciiTheme="minorEastAsia" w:hAnsiTheme="minorEastAsia" w:hint="eastAsia"/>
          <w:sz w:val="24"/>
          <w:szCs w:val="24"/>
        </w:rPr>
        <w:t>决策树、朴素贝叶斯和随机森林</w:t>
      </w:r>
      <w:r>
        <w:rPr>
          <w:rFonts w:asciiTheme="minorEastAsia" w:hAnsiTheme="minorEastAsia" w:hint="eastAsia"/>
          <w:sz w:val="24"/>
          <w:szCs w:val="24"/>
        </w:rPr>
        <w:t>四种算法模型，并分别对其结果进行分析和比较。</w:t>
      </w:r>
      <w:r w:rsidR="006345BD">
        <w:rPr>
          <w:rFonts w:asciiTheme="minorEastAsia" w:hAnsiTheme="minorEastAsia" w:hint="eastAsia"/>
          <w:sz w:val="24"/>
          <w:szCs w:val="24"/>
        </w:rPr>
        <w:t>直接使用Python3中Sklearn库进行模型的实现。</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Pr>
          <w:rFonts w:asciiTheme="minorEastAsia" w:hAnsiTheme="minorEastAsia" w:cs="Arial" w:hint="eastAsia"/>
          <w:b/>
          <w:color w:val="333333"/>
          <w:kern w:val="0"/>
          <w:sz w:val="24"/>
          <w:szCs w:val="21"/>
        </w:rPr>
        <w:t>7.3.1</w:t>
      </w:r>
      <w:r>
        <w:rPr>
          <w:rFonts w:asciiTheme="minorEastAsia" w:hAnsiTheme="minorEastAsia" w:cs="Arial"/>
          <w:b/>
          <w:color w:val="333333"/>
          <w:kern w:val="0"/>
          <w:sz w:val="24"/>
          <w:szCs w:val="21"/>
        </w:rPr>
        <w:t xml:space="preserve"> </w:t>
      </w:r>
      <w:r w:rsidRPr="002F34CE">
        <w:rPr>
          <w:rFonts w:asciiTheme="minorEastAsia" w:hAnsiTheme="minorEastAsia" w:cs="Arial"/>
          <w:b/>
          <w:color w:val="333333"/>
          <w:sz w:val="24"/>
          <w:szCs w:val="21"/>
        </w:rPr>
        <w:t>K-NearestNeighbor</w:t>
      </w:r>
      <w:r>
        <w:rPr>
          <w:rFonts w:asciiTheme="minorEastAsia" w:hAnsiTheme="minorEastAsia" w:cs="Arial" w:hint="eastAsia"/>
          <w:b/>
          <w:color w:val="333333"/>
          <w:kern w:val="0"/>
          <w:sz w:val="24"/>
          <w:szCs w:val="21"/>
        </w:rPr>
        <w:t>算法</w:t>
      </w:r>
    </w:p>
    <w:p w:rsidR="00CB453E" w:rsidRPr="002F34CE" w:rsidRDefault="00CB453E" w:rsidP="00CB453E">
      <w:pPr>
        <w:widowControl/>
        <w:spacing w:line="360" w:lineRule="atLeast"/>
        <w:ind w:firstLine="420"/>
        <w:jc w:val="left"/>
        <w:rPr>
          <w:rFonts w:asciiTheme="minorEastAsia" w:hAnsiTheme="minorEastAsia" w:cs="Arial"/>
          <w:b/>
          <w:color w:val="333333"/>
          <w:kern w:val="0"/>
          <w:sz w:val="32"/>
          <w:szCs w:val="21"/>
        </w:rPr>
      </w:pPr>
      <w:r w:rsidRPr="002F34CE">
        <w:rPr>
          <w:rFonts w:asciiTheme="minorEastAsia" w:hAnsiTheme="minorEastAsia" w:cs="Arial"/>
          <w:color w:val="333333"/>
          <w:sz w:val="24"/>
          <w:szCs w:val="21"/>
        </w:rPr>
        <w:t>kNN算法的核心思想是如果一个样本在特征空间中的k个最相邻的样本中的大多数属于某一个类别，则该样本也属于这个类别，并具有这个类别上样本的特性。该方法在确定分类决策上只依据最邻近的一个或者几个样本的类别来决定待分样本所属的类别。</w:t>
      </w:r>
    </w:p>
    <w:p w:rsidR="00CB453E" w:rsidRPr="002F34CE" w:rsidRDefault="00CB453E" w:rsidP="00CB453E">
      <w:pPr>
        <w:widowControl/>
        <w:spacing w:line="360" w:lineRule="atLeast"/>
        <w:ind w:firstLine="420"/>
        <w:jc w:val="left"/>
        <w:rPr>
          <w:rFonts w:asciiTheme="minorEastAsia" w:hAnsiTheme="minorEastAsia" w:cs="Arial"/>
          <w:color w:val="333333"/>
          <w:kern w:val="0"/>
          <w:sz w:val="24"/>
          <w:szCs w:val="21"/>
        </w:rPr>
      </w:pPr>
      <w:r>
        <w:rPr>
          <w:rFonts w:asciiTheme="minorEastAsia" w:hAnsiTheme="minorEastAsia" w:cs="Arial" w:hint="eastAsia"/>
          <w:color w:val="333333"/>
          <w:kern w:val="0"/>
          <w:sz w:val="24"/>
          <w:szCs w:val="21"/>
        </w:rPr>
        <w:t>所以该算法的核心参数为所选择的</w:t>
      </w:r>
      <w:r>
        <w:rPr>
          <w:rFonts w:asciiTheme="minorEastAsia" w:hAnsiTheme="minorEastAsia" w:cs="Arial"/>
          <w:color w:val="333333"/>
          <w:kern w:val="0"/>
          <w:sz w:val="24"/>
          <w:szCs w:val="21"/>
        </w:rPr>
        <w:t>K</w:t>
      </w:r>
      <w:r>
        <w:rPr>
          <w:rFonts w:asciiTheme="minorEastAsia" w:hAnsiTheme="minorEastAsia" w:cs="Arial" w:hint="eastAsia"/>
          <w:color w:val="333333"/>
          <w:kern w:val="0"/>
          <w:sz w:val="24"/>
          <w:szCs w:val="21"/>
        </w:rPr>
        <w:t>值的大小，通过记录不同的k值所得到的对应模型的分类准确率可得到下图：</w:t>
      </w:r>
    </w:p>
    <w:p w:rsidR="00CB453E" w:rsidRDefault="00CB453E" w:rsidP="006345BD">
      <w:pPr>
        <w:widowControl/>
        <w:spacing w:line="360" w:lineRule="atLeast"/>
        <w:ind w:firstLine="420"/>
        <w:jc w:val="center"/>
        <w:rPr>
          <w:rFonts w:ascii="Arial" w:eastAsia="宋体" w:hAnsi="Arial" w:cs="Arial"/>
          <w:color w:val="333333"/>
          <w:kern w:val="0"/>
          <w:sz w:val="24"/>
          <w:szCs w:val="21"/>
        </w:rPr>
      </w:pPr>
      <w:r>
        <w:rPr>
          <w:noProof/>
        </w:rPr>
        <w:lastRenderedPageBreak/>
        <w:drawing>
          <wp:inline distT="0" distB="0" distL="0" distR="0" wp14:anchorId="5B3BF68E" wp14:editId="266E8AF7">
            <wp:extent cx="3695890" cy="222261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890" cy="2222614"/>
                    </a:xfrm>
                    <a:prstGeom prst="rect">
                      <a:avLst/>
                    </a:prstGeom>
                  </pic:spPr>
                </pic:pic>
              </a:graphicData>
            </a:graphic>
          </wp:inline>
        </w:drawing>
      </w:r>
    </w:p>
    <w:p w:rsidR="00CB453E" w:rsidRDefault="00CB453E" w:rsidP="006345BD">
      <w:pPr>
        <w:widowControl/>
        <w:spacing w:line="360" w:lineRule="atLeast"/>
        <w:ind w:firstLine="420"/>
        <w:jc w:val="center"/>
        <w:rPr>
          <w:rFonts w:ascii="Arial" w:eastAsia="宋体" w:hAnsi="Arial" w:cs="Arial"/>
          <w:color w:val="333333"/>
          <w:kern w:val="0"/>
          <w:sz w:val="24"/>
          <w:szCs w:val="21"/>
        </w:rPr>
      </w:pPr>
      <w:r>
        <w:rPr>
          <w:noProof/>
        </w:rPr>
        <w:drawing>
          <wp:inline distT="0" distB="0" distL="0" distR="0" wp14:anchorId="79D5F65A" wp14:editId="2058C59F">
            <wp:extent cx="3670489" cy="2267067"/>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0489" cy="2267067"/>
                    </a:xfrm>
                    <a:prstGeom prst="rect">
                      <a:avLst/>
                    </a:prstGeom>
                  </pic:spPr>
                </pic:pic>
              </a:graphicData>
            </a:graphic>
          </wp:inline>
        </w:drawing>
      </w:r>
    </w:p>
    <w:p w:rsidR="00CB453E" w:rsidRDefault="00CB453E" w:rsidP="00CB453E">
      <w:pPr>
        <w:widowControl/>
        <w:spacing w:line="360" w:lineRule="atLeast"/>
        <w:ind w:firstLine="420"/>
        <w:jc w:val="left"/>
        <w:rPr>
          <w:rFonts w:ascii="Arial" w:eastAsia="宋体" w:hAnsi="Arial" w:cs="Arial"/>
          <w:color w:val="333333"/>
          <w:kern w:val="0"/>
          <w:sz w:val="24"/>
          <w:szCs w:val="21"/>
        </w:rPr>
      </w:pPr>
      <w:r>
        <w:rPr>
          <w:rFonts w:ascii="Arial" w:eastAsia="宋体" w:hAnsi="Arial" w:cs="Arial" w:hint="eastAsia"/>
          <w:color w:val="333333"/>
          <w:kern w:val="0"/>
          <w:sz w:val="24"/>
          <w:szCs w:val="21"/>
        </w:rPr>
        <w:t>可以看出当</w:t>
      </w:r>
      <w:r>
        <w:rPr>
          <w:rFonts w:ascii="Arial" w:eastAsia="宋体" w:hAnsi="Arial" w:cs="Arial" w:hint="eastAsia"/>
          <w:color w:val="333333"/>
          <w:kern w:val="0"/>
          <w:sz w:val="24"/>
          <w:szCs w:val="21"/>
        </w:rPr>
        <w:t>K</w:t>
      </w:r>
      <w:r>
        <w:rPr>
          <w:rFonts w:ascii="Arial" w:eastAsia="宋体" w:hAnsi="Arial" w:cs="Arial" w:hint="eastAsia"/>
          <w:color w:val="333333"/>
          <w:kern w:val="0"/>
          <w:sz w:val="24"/>
          <w:szCs w:val="21"/>
        </w:rPr>
        <w:t>值在</w:t>
      </w:r>
      <w:r>
        <w:rPr>
          <w:rFonts w:ascii="Arial" w:eastAsia="宋体" w:hAnsi="Arial" w:cs="Arial" w:hint="eastAsia"/>
          <w:color w:val="333333"/>
          <w:kern w:val="0"/>
          <w:sz w:val="24"/>
          <w:szCs w:val="21"/>
        </w:rPr>
        <w:t>20~50</w:t>
      </w:r>
      <w:r>
        <w:rPr>
          <w:rFonts w:ascii="Arial" w:eastAsia="宋体" w:hAnsi="Arial" w:cs="Arial" w:hint="eastAsia"/>
          <w:color w:val="333333"/>
          <w:kern w:val="0"/>
          <w:sz w:val="24"/>
          <w:szCs w:val="21"/>
        </w:rPr>
        <w:t>范围之间时，准确率就会达到最大并趋于稳定。</w:t>
      </w:r>
    </w:p>
    <w:p w:rsidR="00CB453E" w:rsidRDefault="00CB453E" w:rsidP="00CB453E">
      <w:pPr>
        <w:widowControl/>
        <w:spacing w:line="360" w:lineRule="atLeast"/>
        <w:ind w:firstLine="420"/>
        <w:jc w:val="left"/>
        <w:rPr>
          <w:rFonts w:ascii="Arial" w:eastAsia="宋体" w:hAnsi="Arial" w:cs="Arial"/>
          <w:color w:val="333333"/>
          <w:kern w:val="0"/>
          <w:sz w:val="24"/>
          <w:szCs w:val="21"/>
        </w:rPr>
      </w:pPr>
      <w:r>
        <w:rPr>
          <w:rFonts w:ascii="Arial" w:eastAsia="宋体" w:hAnsi="Arial" w:cs="Arial" w:hint="eastAsia"/>
          <w:color w:val="333333"/>
          <w:kern w:val="0"/>
          <w:sz w:val="24"/>
          <w:szCs w:val="21"/>
        </w:rPr>
        <w:t>其中性别预测准确率最大约为</w:t>
      </w:r>
      <w:r>
        <w:rPr>
          <w:rFonts w:ascii="Arial" w:eastAsia="宋体" w:hAnsi="Arial" w:cs="Arial" w:hint="eastAsia"/>
          <w:color w:val="333333"/>
          <w:kern w:val="0"/>
          <w:sz w:val="24"/>
          <w:szCs w:val="21"/>
        </w:rPr>
        <w:t>71.5%</w:t>
      </w:r>
      <w:r>
        <w:rPr>
          <w:rFonts w:ascii="Arial" w:eastAsia="宋体" w:hAnsi="Arial" w:cs="Arial" w:hint="eastAsia"/>
          <w:color w:val="333333"/>
          <w:kern w:val="0"/>
          <w:sz w:val="24"/>
          <w:szCs w:val="21"/>
        </w:rPr>
        <w:t>，年龄预测准确率最大约为</w:t>
      </w:r>
      <w:r>
        <w:rPr>
          <w:rFonts w:ascii="Arial" w:eastAsia="宋体" w:hAnsi="Arial" w:cs="Arial" w:hint="eastAsia"/>
          <w:color w:val="333333"/>
          <w:kern w:val="0"/>
          <w:sz w:val="24"/>
          <w:szCs w:val="21"/>
        </w:rPr>
        <w:t>35.5%</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sidRPr="00A55F1F">
        <w:rPr>
          <w:rFonts w:asciiTheme="minorEastAsia" w:hAnsiTheme="minorEastAsia" w:cs="Arial" w:hint="eastAsia"/>
          <w:b/>
          <w:color w:val="333333"/>
          <w:kern w:val="0"/>
          <w:sz w:val="24"/>
          <w:szCs w:val="21"/>
        </w:rPr>
        <w:t>7.3.2</w:t>
      </w:r>
      <w:r>
        <w:rPr>
          <w:rFonts w:asciiTheme="minorEastAsia" w:hAnsiTheme="minorEastAsia" w:cs="Arial"/>
          <w:b/>
          <w:color w:val="333333"/>
          <w:kern w:val="0"/>
          <w:sz w:val="24"/>
          <w:szCs w:val="21"/>
        </w:rPr>
        <w:t xml:space="preserve"> </w:t>
      </w:r>
      <w:r>
        <w:rPr>
          <w:rFonts w:asciiTheme="minorEastAsia" w:hAnsiTheme="minorEastAsia" w:cs="Arial" w:hint="eastAsia"/>
          <w:b/>
          <w:color w:val="333333"/>
          <w:kern w:val="0"/>
          <w:sz w:val="24"/>
          <w:szCs w:val="21"/>
        </w:rPr>
        <w:t>决策树算法</w:t>
      </w:r>
    </w:p>
    <w:p w:rsidR="00CB453E" w:rsidRDefault="00CB453E" w:rsidP="00CB453E">
      <w:pPr>
        <w:ind w:firstLineChars="200" w:firstLine="480"/>
        <w:rPr>
          <w:rFonts w:asciiTheme="minorEastAsia" w:hAnsiTheme="minorEastAsia"/>
          <w:sz w:val="24"/>
        </w:rPr>
      </w:pPr>
      <w:r w:rsidRPr="00A55F1F">
        <w:rPr>
          <w:rFonts w:asciiTheme="minorEastAsia" w:hAnsiTheme="minorEastAsia"/>
          <w:sz w:val="24"/>
        </w:rPr>
        <w:t>决策树(Decision Tree）是在已知各种情况发生概率的</w:t>
      </w:r>
      <w:hyperlink r:id="rId33" w:tgtFrame="_blank" w:history="1">
        <w:r w:rsidRPr="00A55F1F">
          <w:rPr>
            <w:rFonts w:asciiTheme="minorEastAsia" w:hAnsiTheme="minorEastAsia"/>
            <w:sz w:val="24"/>
          </w:rPr>
          <w:t>基础</w:t>
        </w:r>
      </w:hyperlink>
      <w:r w:rsidRPr="00A55F1F">
        <w:rPr>
          <w:rFonts w:asciiTheme="minorEastAsia" w:hAnsiTheme="minorEastAsia"/>
          <w:sz w:val="24"/>
        </w:rPr>
        <w:t>上，通过构成决策树来求取净现值的</w:t>
      </w:r>
      <w:hyperlink r:id="rId34" w:tgtFrame="_blank" w:history="1">
        <w:r w:rsidRPr="00A55F1F">
          <w:rPr>
            <w:rFonts w:asciiTheme="minorEastAsia" w:hAnsiTheme="minorEastAsia"/>
            <w:sz w:val="24"/>
          </w:rPr>
          <w:t>期望</w:t>
        </w:r>
      </w:hyperlink>
      <w:r w:rsidRPr="00A55F1F">
        <w:rPr>
          <w:rFonts w:asciiTheme="minorEastAsia" w:hAnsiTheme="minorEastAsia"/>
          <w:sz w:val="24"/>
        </w:rPr>
        <w:t>值大于等于零的概率，评价项目风险，判断其可行性的决策分析方法，是直观运用概率分析的一种图解法。由于这种决策分支画成图形很像一棵树的枝干，故称决策树。在机器学习中，决策树是一个预测模型，他代表的是对象属性与对象值之间的一种映射关系。Entropy=系统的凌乱程度，使用</w:t>
      </w:r>
      <w:r w:rsidR="00A831F0">
        <w:rPr>
          <w:rFonts w:asciiTheme="minorEastAsia" w:hAnsiTheme="minorEastAsia" w:hint="eastAsia"/>
          <w:sz w:val="24"/>
        </w:rPr>
        <w:t>于</w:t>
      </w:r>
      <w:r w:rsidRPr="00A55F1F">
        <w:rPr>
          <w:rFonts w:asciiTheme="minorEastAsia" w:hAnsiTheme="minorEastAsia"/>
          <w:sz w:val="24"/>
        </w:rPr>
        <w:t>算法</w:t>
      </w:r>
      <w:hyperlink r:id="rId35" w:tgtFrame="_blank" w:history="1">
        <w:r w:rsidRPr="00A55F1F">
          <w:rPr>
            <w:rFonts w:asciiTheme="minorEastAsia" w:hAnsiTheme="minorEastAsia"/>
            <w:sz w:val="24"/>
          </w:rPr>
          <w:t>ID3</w:t>
        </w:r>
      </w:hyperlink>
      <w:r w:rsidRPr="00A55F1F">
        <w:rPr>
          <w:rFonts w:asciiTheme="minorEastAsia" w:hAnsiTheme="minorEastAsia"/>
          <w:sz w:val="24"/>
        </w:rPr>
        <w:t xml:space="preserve">, </w:t>
      </w:r>
      <w:hyperlink r:id="rId36" w:tgtFrame="_blank" w:history="1">
        <w:r w:rsidRPr="00A55F1F">
          <w:rPr>
            <w:rFonts w:asciiTheme="minorEastAsia" w:hAnsiTheme="minorEastAsia"/>
            <w:sz w:val="24"/>
          </w:rPr>
          <w:t>C4.5</w:t>
        </w:r>
      </w:hyperlink>
      <w:r w:rsidRPr="00A55F1F">
        <w:rPr>
          <w:rFonts w:asciiTheme="minorEastAsia" w:hAnsiTheme="minorEastAsia"/>
          <w:sz w:val="24"/>
        </w:rPr>
        <w:t>和C5.0生成树算法使用熵。这一度量是基于信息学理论中熵的概念。分类树（决策树）是一种十分常用的分类方法。他是一种监管学习，所谓监管学习就是给定一堆样本，每个样本都有一组属性和一个类别，这些类别是事先确定的，那么通过学习得到一个分类器，这个分类器能够对新出现的对象给出正确的分类。这样的机器学习就被称之为监督学习。</w:t>
      </w:r>
    </w:p>
    <w:p w:rsidR="006870AB" w:rsidRDefault="006870AB" w:rsidP="00CB453E">
      <w:pPr>
        <w:ind w:firstLineChars="200" w:firstLine="480"/>
        <w:rPr>
          <w:rFonts w:asciiTheme="minorEastAsia" w:hAnsiTheme="minorEastAsia"/>
          <w:sz w:val="24"/>
        </w:rPr>
      </w:pPr>
      <w:r>
        <w:rPr>
          <w:rFonts w:asciiTheme="minorEastAsia" w:hAnsiTheme="minorEastAsia" w:hint="eastAsia"/>
          <w:sz w:val="24"/>
        </w:rPr>
        <w:t>我们使用C</w:t>
      </w:r>
      <w:r>
        <w:rPr>
          <w:rFonts w:asciiTheme="minorEastAsia" w:hAnsiTheme="minorEastAsia"/>
          <w:sz w:val="24"/>
        </w:rPr>
        <w:t>ART</w:t>
      </w:r>
      <w:r>
        <w:rPr>
          <w:rFonts w:asciiTheme="minorEastAsia" w:hAnsiTheme="minorEastAsia" w:hint="eastAsia"/>
          <w:sz w:val="24"/>
        </w:rPr>
        <w:t>进行预测。</w:t>
      </w:r>
    </w:p>
    <w:p w:rsidR="00CB453E" w:rsidRDefault="00CB453E" w:rsidP="00CB453E">
      <w:pPr>
        <w:ind w:firstLineChars="200" w:firstLine="480"/>
        <w:rPr>
          <w:rFonts w:asciiTheme="minorEastAsia" w:hAnsiTheme="minorEastAsia"/>
          <w:sz w:val="24"/>
        </w:rPr>
      </w:pPr>
      <w:r>
        <w:rPr>
          <w:rFonts w:asciiTheme="minorEastAsia" w:hAnsiTheme="minorEastAsia" w:hint="eastAsia"/>
          <w:sz w:val="24"/>
        </w:rPr>
        <w:t>将训练数据载入到我们建立的的模型中得到了如下结果：</w:t>
      </w:r>
    </w:p>
    <w:p w:rsidR="00CB453E" w:rsidRPr="006345BD" w:rsidRDefault="00CB453E" w:rsidP="006345BD">
      <w:pPr>
        <w:ind w:firstLineChars="200" w:firstLine="420"/>
        <w:jc w:val="center"/>
        <w:rPr>
          <w:rFonts w:asciiTheme="minorEastAsia" w:hAnsiTheme="minorEastAsia"/>
          <w:sz w:val="24"/>
        </w:rPr>
      </w:pPr>
      <w:r>
        <w:rPr>
          <w:noProof/>
        </w:rPr>
        <w:drawing>
          <wp:inline distT="0" distB="0" distL="0" distR="0" wp14:anchorId="08A22009" wp14:editId="4EB3A062">
            <wp:extent cx="4559534" cy="412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9534" cy="412771"/>
                    </a:xfrm>
                    <a:prstGeom prst="rect">
                      <a:avLst/>
                    </a:prstGeom>
                  </pic:spPr>
                </pic:pic>
              </a:graphicData>
            </a:graphic>
          </wp:inline>
        </w:drawing>
      </w:r>
    </w:p>
    <w:p w:rsidR="00CB453E" w:rsidRDefault="00CB453E" w:rsidP="00CB453E">
      <w:pPr>
        <w:spacing w:line="360" w:lineRule="auto"/>
        <w:jc w:val="left"/>
        <w:rPr>
          <w:rFonts w:asciiTheme="minorEastAsia" w:hAnsiTheme="minorEastAsia"/>
          <w:b/>
          <w:sz w:val="24"/>
          <w:szCs w:val="28"/>
        </w:rPr>
      </w:pPr>
      <w:r>
        <w:rPr>
          <w:rFonts w:ascii="黑体" w:eastAsia="黑体" w:hAnsi="黑体" w:hint="eastAsia"/>
          <w:b/>
          <w:sz w:val="28"/>
          <w:szCs w:val="28"/>
        </w:rPr>
        <w:t xml:space="preserve"> </w:t>
      </w:r>
      <w:r w:rsidRPr="00A55F1F">
        <w:rPr>
          <w:rFonts w:ascii="黑体" w:eastAsia="黑体" w:hAnsi="黑体"/>
          <w:b/>
          <w:sz w:val="24"/>
          <w:szCs w:val="28"/>
        </w:rPr>
        <w:t xml:space="preserve">  </w:t>
      </w:r>
      <w:r>
        <w:rPr>
          <w:rFonts w:ascii="黑体" w:eastAsia="黑体" w:hAnsi="黑体"/>
          <w:b/>
          <w:sz w:val="24"/>
          <w:szCs w:val="28"/>
        </w:rPr>
        <w:t xml:space="preserve"> </w:t>
      </w:r>
      <w:r w:rsidRPr="00A55F1F">
        <w:rPr>
          <w:rFonts w:asciiTheme="minorEastAsia" w:hAnsiTheme="minorEastAsia" w:hint="eastAsia"/>
          <w:b/>
          <w:sz w:val="24"/>
          <w:szCs w:val="28"/>
        </w:rPr>
        <w:t>7.3.3</w:t>
      </w:r>
      <w:r>
        <w:rPr>
          <w:rFonts w:asciiTheme="minorEastAsia" w:hAnsiTheme="minorEastAsia"/>
          <w:b/>
          <w:sz w:val="24"/>
          <w:szCs w:val="28"/>
        </w:rPr>
        <w:t xml:space="preserve"> </w:t>
      </w:r>
      <w:r>
        <w:rPr>
          <w:rFonts w:asciiTheme="minorEastAsia" w:hAnsiTheme="minorEastAsia" w:hint="eastAsia"/>
          <w:b/>
          <w:sz w:val="24"/>
          <w:szCs w:val="28"/>
        </w:rPr>
        <w:t>朴素贝叶斯算法</w:t>
      </w:r>
    </w:p>
    <w:p w:rsidR="00CB453E" w:rsidRPr="008746B2" w:rsidRDefault="00CB453E" w:rsidP="00CB453E">
      <w:pPr>
        <w:widowControl/>
        <w:spacing w:line="360" w:lineRule="atLeast"/>
        <w:ind w:firstLineChars="200" w:firstLine="480"/>
        <w:jc w:val="left"/>
        <w:rPr>
          <w:rFonts w:asciiTheme="minorEastAsia" w:hAnsiTheme="minorEastAsia" w:cs="Arial"/>
          <w:color w:val="333333"/>
          <w:kern w:val="0"/>
          <w:sz w:val="24"/>
          <w:szCs w:val="24"/>
        </w:rPr>
      </w:pPr>
      <w:r w:rsidRPr="008746B2">
        <w:rPr>
          <w:rFonts w:asciiTheme="minorEastAsia" w:hAnsiTheme="minorEastAsia" w:cs="Arial"/>
          <w:color w:val="333333"/>
          <w:kern w:val="0"/>
          <w:sz w:val="24"/>
          <w:szCs w:val="24"/>
        </w:rPr>
        <w:lastRenderedPageBreak/>
        <w:t>素贝叶斯法是基于贝叶斯定理与特征条件独立假设的分类方法</w:t>
      </w:r>
      <w:r w:rsidRPr="008746B2">
        <w:rPr>
          <w:rFonts w:asciiTheme="minorEastAsia" w:hAnsiTheme="minorEastAsia" w:cs="Arial"/>
          <w:color w:val="3366CC"/>
          <w:kern w:val="0"/>
          <w:sz w:val="24"/>
          <w:szCs w:val="24"/>
          <w:vertAlign w:val="superscript"/>
        </w:rPr>
        <w:t xml:space="preserve"> [1]</w:t>
      </w:r>
      <w:bookmarkStart w:id="1" w:name="ref_[1]_992724"/>
      <w:r w:rsidRPr="008746B2">
        <w:rPr>
          <w:rFonts w:asciiTheme="minorEastAsia" w:hAnsiTheme="minorEastAsia" w:cs="Arial"/>
          <w:color w:val="136EC2"/>
          <w:kern w:val="0"/>
          <w:sz w:val="24"/>
          <w:szCs w:val="24"/>
        </w:rPr>
        <w:t> </w:t>
      </w:r>
      <w:bookmarkEnd w:id="1"/>
      <w:r w:rsidRPr="008746B2">
        <w:rPr>
          <w:rFonts w:asciiTheme="minorEastAsia" w:hAnsiTheme="minorEastAsia" w:cs="Arial"/>
          <w:color w:val="333333"/>
          <w:kern w:val="0"/>
          <w:sz w:val="24"/>
          <w:szCs w:val="24"/>
        </w:rPr>
        <w:t xml:space="preserve"> 。最为广泛的两种分类模型是决策树模型(Decision Tree Model)和朴素贝叶斯模型（Naive Bayesian Model，NBM）。</w:t>
      </w:r>
    </w:p>
    <w:p w:rsidR="00CB453E" w:rsidRDefault="00CB453E" w:rsidP="00CB453E">
      <w:pPr>
        <w:widowControl/>
        <w:spacing w:line="360" w:lineRule="atLeast"/>
        <w:ind w:firstLine="420"/>
        <w:jc w:val="left"/>
        <w:rPr>
          <w:rFonts w:asciiTheme="minorEastAsia" w:hAnsiTheme="minorEastAsia" w:cs="Arial"/>
          <w:color w:val="333333"/>
          <w:kern w:val="0"/>
          <w:sz w:val="24"/>
          <w:szCs w:val="24"/>
        </w:rPr>
      </w:pPr>
      <w:r w:rsidRPr="008746B2">
        <w:rPr>
          <w:rFonts w:asciiTheme="minorEastAsia" w:hAnsiTheme="minorEastAsia" w:cs="Arial"/>
          <w:color w:val="333333"/>
          <w:kern w:val="0"/>
          <w:sz w:val="24"/>
          <w:szCs w:val="24"/>
        </w:rPr>
        <w:t>和决策树模型相比，</w:t>
      </w:r>
      <w:r w:rsidRPr="008746B2">
        <w:rPr>
          <w:rFonts w:asciiTheme="minorEastAsia" w:hAnsiTheme="minorEastAsia" w:cs="Arial"/>
          <w:bCs/>
          <w:color w:val="333333"/>
          <w:kern w:val="0"/>
          <w:sz w:val="24"/>
          <w:szCs w:val="24"/>
        </w:rPr>
        <w:t>朴素贝叶斯分类器(Naive Bayes Classifier,或 NBC)</w:t>
      </w:r>
      <w:r w:rsidRPr="008746B2">
        <w:rPr>
          <w:rFonts w:asciiTheme="minorEastAsia" w:hAnsiTheme="minorEastAsia" w:cs="Arial"/>
          <w:color w:val="333333"/>
          <w:kern w:val="0"/>
          <w:sz w:val="24"/>
          <w:szCs w:val="24"/>
        </w:rPr>
        <w:t>发源于古典数学理论，有着坚实的数学基础，以及稳定的分类效率。同时，NBC模型所需估计的参数很少，对缺失数据不太敏感，算法也比较简单。理论上，NBC模型与其他分类方法相比具有最小的误差率。但是实际上并非总是如此，这是因为NBC模型假设属性之间相互独立，这个假设在实际应用中往往是不成立的，这给NBC模型的正确分类带来了一定影响。</w:t>
      </w:r>
    </w:p>
    <w:p w:rsidR="00CB453E" w:rsidRDefault="00CB453E" w:rsidP="00CB453E">
      <w:pPr>
        <w:widowControl/>
        <w:spacing w:line="360" w:lineRule="atLeast"/>
        <w:ind w:firstLine="42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将训练数据输入到模型中可得结果：</w:t>
      </w:r>
    </w:p>
    <w:p w:rsidR="00CB453E" w:rsidRDefault="00CB453E" w:rsidP="006345BD">
      <w:pPr>
        <w:widowControl/>
        <w:spacing w:line="360" w:lineRule="atLeast"/>
        <w:ind w:firstLine="420"/>
        <w:jc w:val="center"/>
        <w:rPr>
          <w:rFonts w:asciiTheme="minorEastAsia" w:hAnsiTheme="minorEastAsia" w:cs="Arial"/>
          <w:color w:val="333333"/>
          <w:kern w:val="0"/>
          <w:sz w:val="24"/>
          <w:szCs w:val="24"/>
        </w:rPr>
      </w:pPr>
      <w:r>
        <w:rPr>
          <w:noProof/>
        </w:rPr>
        <w:drawing>
          <wp:inline distT="0" distB="0" distL="0" distR="0" wp14:anchorId="5C1CA265" wp14:editId="518EF1E1">
            <wp:extent cx="3638737" cy="685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737" cy="685835"/>
                    </a:xfrm>
                    <a:prstGeom prst="rect">
                      <a:avLst/>
                    </a:prstGeom>
                  </pic:spPr>
                </pic:pic>
              </a:graphicData>
            </a:graphic>
          </wp:inline>
        </w:drawing>
      </w:r>
    </w:p>
    <w:p w:rsidR="00CB453E" w:rsidRDefault="00CB453E" w:rsidP="00CB453E">
      <w:pPr>
        <w:widowControl/>
        <w:spacing w:line="360" w:lineRule="atLeast"/>
        <w:jc w:val="left"/>
        <w:rPr>
          <w:rFonts w:asciiTheme="minorEastAsia" w:hAnsiTheme="minorEastAsia" w:cs="Arial"/>
          <w:b/>
          <w:color w:val="333333"/>
          <w:kern w:val="0"/>
          <w:sz w:val="24"/>
          <w:szCs w:val="24"/>
        </w:rPr>
      </w:pPr>
      <w:r>
        <w:rPr>
          <w:rFonts w:asciiTheme="minorEastAsia" w:hAnsiTheme="minorEastAsia" w:cs="Arial" w:hint="eastAsia"/>
          <w:color w:val="333333"/>
          <w:kern w:val="0"/>
          <w:sz w:val="24"/>
          <w:szCs w:val="24"/>
        </w:rPr>
        <w:t xml:space="preserve"> </w:t>
      </w:r>
      <w:r>
        <w:rPr>
          <w:rFonts w:asciiTheme="minorEastAsia" w:hAnsiTheme="minorEastAsia" w:cs="Arial"/>
          <w:color w:val="333333"/>
          <w:kern w:val="0"/>
          <w:sz w:val="24"/>
          <w:szCs w:val="24"/>
        </w:rPr>
        <w:t xml:space="preserve">   </w:t>
      </w:r>
      <w:r>
        <w:rPr>
          <w:rFonts w:asciiTheme="minorEastAsia" w:hAnsiTheme="minorEastAsia" w:cs="Arial" w:hint="eastAsia"/>
          <w:b/>
          <w:color w:val="333333"/>
          <w:kern w:val="0"/>
          <w:sz w:val="24"/>
          <w:szCs w:val="24"/>
        </w:rPr>
        <w:t>7.3.4</w:t>
      </w:r>
      <w:r>
        <w:rPr>
          <w:rFonts w:asciiTheme="minorEastAsia" w:hAnsiTheme="minorEastAsia" w:cs="Arial"/>
          <w:b/>
          <w:color w:val="333333"/>
          <w:kern w:val="0"/>
          <w:sz w:val="24"/>
          <w:szCs w:val="24"/>
        </w:rPr>
        <w:t xml:space="preserve"> </w:t>
      </w:r>
      <w:r>
        <w:rPr>
          <w:rFonts w:asciiTheme="minorEastAsia" w:hAnsiTheme="minorEastAsia" w:cs="Arial" w:hint="eastAsia"/>
          <w:b/>
          <w:color w:val="333333"/>
          <w:kern w:val="0"/>
          <w:sz w:val="24"/>
          <w:szCs w:val="24"/>
        </w:rPr>
        <w:t>随机森林算法</w:t>
      </w:r>
    </w:p>
    <w:p w:rsidR="00CB453E" w:rsidRDefault="00CB453E" w:rsidP="00CB453E">
      <w:pPr>
        <w:ind w:firstLine="510"/>
        <w:rPr>
          <w:rFonts w:asciiTheme="minorEastAsia" w:hAnsiTheme="minorEastAsia" w:cs="Arial"/>
          <w:color w:val="333333"/>
          <w:sz w:val="24"/>
          <w:szCs w:val="24"/>
        </w:rPr>
      </w:pPr>
      <w:r w:rsidRPr="00886A00">
        <w:rPr>
          <w:rFonts w:asciiTheme="minorEastAsia" w:hAnsiTheme="minorEastAsia" w:cs="Arial"/>
          <w:bCs/>
          <w:color w:val="333333"/>
          <w:sz w:val="24"/>
          <w:szCs w:val="24"/>
        </w:rPr>
        <w:t>随机森林</w:t>
      </w:r>
      <w:r w:rsidRPr="00886A00">
        <w:rPr>
          <w:rFonts w:asciiTheme="minorEastAsia" w:hAnsiTheme="minorEastAsia" w:cs="Arial"/>
          <w:color w:val="333333"/>
          <w:sz w:val="24"/>
          <w:szCs w:val="24"/>
        </w:rPr>
        <w:t>是一个包含多个决策树的</w:t>
      </w:r>
      <w:hyperlink r:id="rId39" w:tgtFrame="_blank" w:history="1">
        <w:r w:rsidRPr="00886A00">
          <w:rPr>
            <w:rFonts w:asciiTheme="minorEastAsia" w:hAnsiTheme="minorEastAsia"/>
            <w:sz w:val="24"/>
            <w:szCs w:val="24"/>
          </w:rPr>
          <w:t>分类器</w:t>
        </w:r>
      </w:hyperlink>
      <w:r w:rsidRPr="00886A00">
        <w:rPr>
          <w:rFonts w:asciiTheme="minorEastAsia" w:hAnsiTheme="minorEastAsia" w:cs="Arial"/>
          <w:color w:val="333333"/>
          <w:sz w:val="24"/>
          <w:szCs w:val="24"/>
        </w:rPr>
        <w:t>， 并且其输出的类别是由个别树输出的类别的众数而定。</w:t>
      </w:r>
    </w:p>
    <w:p w:rsidR="00CB453E" w:rsidRPr="00886A00" w:rsidRDefault="00CB453E" w:rsidP="00CB453E">
      <w:pPr>
        <w:ind w:firstLine="510"/>
        <w:rPr>
          <w:rFonts w:asciiTheme="minorEastAsia" w:hAnsiTheme="minorEastAsia" w:cs="Arial"/>
          <w:color w:val="333333"/>
          <w:sz w:val="24"/>
          <w:szCs w:val="24"/>
        </w:rPr>
      </w:pPr>
      <w:r w:rsidRPr="00886A00">
        <w:rPr>
          <w:rFonts w:asciiTheme="minorEastAsia" w:hAnsiTheme="minorEastAsia" w:cs="Arial" w:hint="eastAsia"/>
          <w:color w:val="333333"/>
          <w:sz w:val="24"/>
          <w:szCs w:val="24"/>
        </w:rPr>
        <w:t>根据下列</w:t>
      </w:r>
      <w:r>
        <w:rPr>
          <w:rFonts w:asciiTheme="minorEastAsia" w:hAnsiTheme="minorEastAsia" w:cs="Arial" w:hint="eastAsia"/>
          <w:color w:val="333333"/>
          <w:sz w:val="24"/>
          <w:szCs w:val="24"/>
        </w:rPr>
        <w:t>步骤来</w:t>
      </w:r>
      <w:r w:rsidRPr="00886A00">
        <w:rPr>
          <w:rFonts w:asciiTheme="minorEastAsia" w:hAnsiTheme="minorEastAsia" w:cs="Arial" w:hint="eastAsia"/>
          <w:color w:val="333333"/>
          <w:sz w:val="24"/>
          <w:szCs w:val="24"/>
        </w:rPr>
        <w:t>建造每棵树：</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1、</w:t>
      </w:r>
      <w:r w:rsidRPr="00886A00">
        <w:rPr>
          <w:rFonts w:asciiTheme="minorEastAsia" w:hAnsiTheme="minorEastAsia" w:cs="Arial" w:hint="eastAsia"/>
          <w:color w:val="333333"/>
          <w:sz w:val="24"/>
          <w:szCs w:val="24"/>
        </w:rPr>
        <w:t>用N来表示训练用例（样本）的个数，M表示特征数目。</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2、</w:t>
      </w:r>
      <w:r w:rsidRPr="00886A00">
        <w:rPr>
          <w:rFonts w:asciiTheme="minorEastAsia" w:hAnsiTheme="minorEastAsia" w:cs="Arial" w:hint="eastAsia"/>
          <w:color w:val="333333"/>
          <w:sz w:val="24"/>
          <w:szCs w:val="24"/>
        </w:rPr>
        <w:t>输入特征数目m，用于确定决策树上一个节点的决策结果；其中m应远小于M。</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3、</w:t>
      </w:r>
      <w:r w:rsidRPr="00886A00">
        <w:rPr>
          <w:rFonts w:asciiTheme="minorEastAsia" w:hAnsiTheme="minorEastAsia" w:cs="Arial" w:hint="eastAsia"/>
          <w:color w:val="333333"/>
          <w:sz w:val="24"/>
          <w:szCs w:val="24"/>
        </w:rPr>
        <w:t>从N个训练用例（样本）中以有放回抽样的方式，取样N次，形成一个训练集（即bootstrap取样），并用未抽到的用例（样本）作预测，评估其误差。</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4、</w:t>
      </w:r>
      <w:r w:rsidRPr="00886A00">
        <w:rPr>
          <w:rFonts w:asciiTheme="minorEastAsia" w:hAnsiTheme="minorEastAsia" w:cs="Arial" w:hint="eastAsia"/>
          <w:color w:val="333333"/>
          <w:sz w:val="24"/>
          <w:szCs w:val="24"/>
        </w:rPr>
        <w:t>对于每一个节点，随机选择m个特征，决策树上每个节点的决定都是基于这些特征确定的。根据这m个特征，计算其最佳的分裂方式。</w:t>
      </w:r>
    </w:p>
    <w:p w:rsidR="00CB453E"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5、</w:t>
      </w:r>
      <w:r w:rsidRPr="00886A00">
        <w:rPr>
          <w:rFonts w:asciiTheme="minorEastAsia" w:hAnsiTheme="minorEastAsia" w:cs="Arial" w:hint="eastAsia"/>
          <w:color w:val="333333"/>
          <w:sz w:val="24"/>
          <w:szCs w:val="24"/>
        </w:rPr>
        <w:t>每棵树都会完整成长而不会剪枝，这有可能在建完一棵正常树状分类器后会被采用）。</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在所建立的随机森林模型中有以下一些关键参数</w:t>
      </w:r>
    </w:p>
    <w:p w:rsidR="00CB453E" w:rsidRPr="008746B2" w:rsidRDefault="00CB453E" w:rsidP="00CB453E">
      <w:pPr>
        <w:spacing w:line="360" w:lineRule="auto"/>
        <w:jc w:val="left"/>
        <w:rPr>
          <w:rFonts w:asciiTheme="minorEastAsia" w:hAnsiTheme="minorEastAsia"/>
          <w:sz w:val="24"/>
          <w:szCs w:val="28"/>
        </w:rPr>
      </w:pPr>
      <w:r>
        <w:rPr>
          <w:noProof/>
        </w:rPr>
        <w:drawing>
          <wp:inline distT="0" distB="0" distL="0" distR="0" wp14:anchorId="73E221DF" wp14:editId="453A5FBF">
            <wp:extent cx="6145296" cy="2879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70792" cy="354742"/>
                    </a:xfrm>
                    <a:prstGeom prst="rect">
                      <a:avLst/>
                    </a:prstGeom>
                  </pic:spPr>
                </pic:pic>
              </a:graphicData>
            </a:graphic>
          </wp:inline>
        </w:drawing>
      </w:r>
    </w:p>
    <w:p w:rsidR="00CB453E" w:rsidRDefault="00CB453E" w:rsidP="00CB453E">
      <w:pPr>
        <w:spacing w:line="360" w:lineRule="auto"/>
        <w:ind w:firstLine="570"/>
        <w:jc w:val="left"/>
        <w:rPr>
          <w:rFonts w:asciiTheme="minorEastAsia" w:hAnsiTheme="minorEastAsia"/>
          <w:sz w:val="24"/>
          <w:szCs w:val="28"/>
        </w:rPr>
      </w:pPr>
      <w:r>
        <w:rPr>
          <w:rFonts w:asciiTheme="minorEastAsia" w:hAnsiTheme="minorEastAsia" w:hint="eastAsia"/>
          <w:sz w:val="24"/>
          <w:szCs w:val="28"/>
        </w:rPr>
        <w:t>我们针对m</w:t>
      </w:r>
      <w:r>
        <w:rPr>
          <w:rFonts w:asciiTheme="minorEastAsia" w:hAnsiTheme="minorEastAsia"/>
          <w:sz w:val="24"/>
          <w:szCs w:val="28"/>
        </w:rPr>
        <w:t>ax</w:t>
      </w:r>
      <w:r>
        <w:rPr>
          <w:rFonts w:asciiTheme="minorEastAsia" w:hAnsiTheme="minorEastAsia" w:hint="eastAsia"/>
          <w:sz w:val="24"/>
          <w:szCs w:val="28"/>
        </w:rPr>
        <w:t>_</w:t>
      </w:r>
      <w:r>
        <w:rPr>
          <w:rFonts w:asciiTheme="minorEastAsia" w:hAnsiTheme="minorEastAsia"/>
          <w:sz w:val="24"/>
          <w:szCs w:val="28"/>
        </w:rPr>
        <w:t>features(</w:t>
      </w:r>
      <w:r>
        <w:rPr>
          <w:rFonts w:asciiTheme="minorEastAsia" w:hAnsiTheme="minorEastAsia" w:hint="eastAsia"/>
          <w:sz w:val="24"/>
          <w:szCs w:val="28"/>
        </w:rPr>
        <w:t>最适属性划分值的上限</w:t>
      </w:r>
      <w:r>
        <w:rPr>
          <w:rFonts w:asciiTheme="minorEastAsia" w:hAnsiTheme="minorEastAsia"/>
          <w:sz w:val="24"/>
          <w:szCs w:val="28"/>
        </w:rPr>
        <w:t>)</w:t>
      </w:r>
      <w:r>
        <w:rPr>
          <w:rFonts w:asciiTheme="minorEastAsia" w:hAnsiTheme="minorEastAsia" w:hint="eastAsia"/>
          <w:sz w:val="24"/>
          <w:szCs w:val="28"/>
        </w:rPr>
        <w:t>进行调整得到如下视图：</w:t>
      </w:r>
    </w:p>
    <w:p w:rsidR="00CB453E" w:rsidRDefault="00CB453E" w:rsidP="006345BD">
      <w:pPr>
        <w:spacing w:line="360" w:lineRule="auto"/>
        <w:ind w:firstLine="570"/>
        <w:jc w:val="center"/>
        <w:rPr>
          <w:rFonts w:asciiTheme="minorEastAsia" w:hAnsiTheme="minorEastAsia"/>
          <w:sz w:val="24"/>
          <w:szCs w:val="28"/>
        </w:rPr>
      </w:pPr>
      <w:r>
        <w:rPr>
          <w:noProof/>
        </w:rPr>
        <w:lastRenderedPageBreak/>
        <w:drawing>
          <wp:inline distT="0" distB="0" distL="0" distR="0" wp14:anchorId="6B78066A" wp14:editId="769AFD27">
            <wp:extent cx="4318222" cy="4775445"/>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8222" cy="4775445"/>
                    </a:xfrm>
                    <a:prstGeom prst="rect">
                      <a:avLst/>
                    </a:prstGeom>
                  </pic:spPr>
                </pic:pic>
              </a:graphicData>
            </a:graphic>
          </wp:inline>
        </w:drawing>
      </w:r>
    </w:p>
    <w:p w:rsidR="00CB453E" w:rsidRDefault="00CB453E" w:rsidP="00CB453E">
      <w:pPr>
        <w:spacing w:line="360" w:lineRule="auto"/>
        <w:ind w:firstLine="570"/>
        <w:jc w:val="left"/>
        <w:rPr>
          <w:rFonts w:asciiTheme="minorEastAsia" w:hAnsiTheme="minorEastAsia"/>
          <w:b/>
          <w:sz w:val="24"/>
          <w:szCs w:val="28"/>
        </w:rPr>
      </w:pPr>
      <w:r>
        <w:rPr>
          <w:rFonts w:asciiTheme="minorEastAsia" w:hAnsiTheme="minorEastAsia" w:hint="eastAsia"/>
          <w:b/>
          <w:sz w:val="24"/>
          <w:szCs w:val="28"/>
        </w:rPr>
        <w:t>7.4</w:t>
      </w:r>
      <w:r>
        <w:rPr>
          <w:rFonts w:asciiTheme="minorEastAsia" w:hAnsiTheme="minorEastAsia"/>
          <w:b/>
          <w:sz w:val="24"/>
          <w:szCs w:val="28"/>
        </w:rPr>
        <w:t xml:space="preserve"> </w:t>
      </w:r>
      <w:r>
        <w:rPr>
          <w:rFonts w:asciiTheme="minorEastAsia" w:hAnsiTheme="minorEastAsia" w:hint="eastAsia"/>
          <w:b/>
          <w:sz w:val="24"/>
          <w:szCs w:val="28"/>
        </w:rPr>
        <w:t>结论</w:t>
      </w:r>
    </w:p>
    <w:p w:rsidR="00CB453E" w:rsidRPr="006345BD" w:rsidRDefault="00CB453E" w:rsidP="006345BD">
      <w:pPr>
        <w:spacing w:line="360" w:lineRule="auto"/>
        <w:ind w:firstLine="570"/>
        <w:jc w:val="left"/>
        <w:rPr>
          <w:rFonts w:asciiTheme="minorEastAsia" w:hAnsiTheme="minorEastAsia"/>
          <w:sz w:val="24"/>
          <w:szCs w:val="28"/>
        </w:rPr>
      </w:pPr>
      <w:r>
        <w:rPr>
          <w:rFonts w:asciiTheme="minorEastAsia" w:hAnsiTheme="minorEastAsia" w:hint="eastAsia"/>
          <w:sz w:val="24"/>
          <w:szCs w:val="28"/>
        </w:rPr>
        <w:t>对于性别的分类朴素贝叶斯的表现最好，但与其他几种算法相差不大；对于年龄的分类随机森林算法表现最好，且显著优于其他几种算法。</w:t>
      </w:r>
    </w:p>
    <w:p w:rsidR="00C0359D" w:rsidRDefault="00C0359D" w:rsidP="00C0359D">
      <w:pPr>
        <w:spacing w:line="360" w:lineRule="auto"/>
        <w:jc w:val="left"/>
        <w:rPr>
          <w:rFonts w:ascii="黑体" w:eastAsia="黑体" w:hAnsi="黑体"/>
          <w:b/>
          <w:sz w:val="28"/>
          <w:szCs w:val="28"/>
        </w:rPr>
      </w:pPr>
      <w:r>
        <w:rPr>
          <w:rFonts w:ascii="黑体" w:eastAsia="黑体" w:hAnsi="黑体"/>
          <w:b/>
          <w:sz w:val="28"/>
          <w:szCs w:val="28"/>
        </w:rPr>
        <w:t>8</w:t>
      </w:r>
      <w:r>
        <w:rPr>
          <w:rFonts w:ascii="黑体" w:eastAsia="黑体" w:hAnsi="黑体" w:hint="eastAsia"/>
          <w:b/>
          <w:sz w:val="28"/>
          <w:szCs w:val="28"/>
        </w:rPr>
        <w:t>．Reference</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 Agrawal, R., &amp; Srikant, R. (1994, September). Fast algorithms for mining association rules. In </w:t>
      </w:r>
      <w:r>
        <w:rPr>
          <w:rFonts w:ascii="Arial" w:hAnsi="Arial" w:cs="Arial"/>
          <w:i/>
          <w:iCs/>
          <w:color w:val="222222"/>
          <w:sz w:val="20"/>
          <w:szCs w:val="20"/>
          <w:shd w:val="clear" w:color="auto" w:fill="FFFFFF"/>
        </w:rPr>
        <w:t>Proc. 20th int. conf. very large data bases, VLDB</w:t>
      </w:r>
      <w:r>
        <w:rPr>
          <w:rFonts w:ascii="Arial" w:hAnsi="Arial" w:cs="Arial"/>
          <w:color w:val="222222"/>
          <w:sz w:val="20"/>
          <w:szCs w:val="20"/>
          <w:shd w:val="clear" w:color="auto" w:fill="FFFFFF"/>
        </w:rPr>
        <w:t> (Vol. 1215, pp. 487-499).</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[2] Zhang, Y., Pang, L., Shi, L., &amp; Wang, B. (2014). Large scale purchase prediction with historical user actions on B2C online retail platform. </w:t>
      </w:r>
      <w:r>
        <w:rPr>
          <w:rFonts w:ascii="Arial" w:hAnsi="Arial" w:cs="Arial"/>
          <w:i/>
          <w:iCs/>
          <w:color w:val="222222"/>
          <w:sz w:val="20"/>
          <w:szCs w:val="20"/>
          <w:shd w:val="clear" w:color="auto" w:fill="FFFFFF"/>
        </w:rPr>
        <w:t>arXiv preprint arXiv:1408.6515</w:t>
      </w:r>
      <w:r>
        <w:rPr>
          <w:rFonts w:ascii="Arial" w:hAnsi="Arial" w:cs="Arial"/>
          <w:color w:val="222222"/>
          <w:sz w:val="20"/>
          <w:szCs w:val="20"/>
          <w:shd w:val="clear" w:color="auto" w:fill="FFFFFF"/>
        </w:rPr>
        <w:t>.</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[3] Brin, S., Motwani, R., Ullman, J. D., &amp; Tsur, S. (1997). Dynamic itemset counting and implication rules for market basket data. </w:t>
      </w:r>
      <w:r>
        <w:rPr>
          <w:rFonts w:ascii="Arial" w:hAnsi="Arial" w:cs="Arial"/>
          <w:i/>
          <w:iCs/>
          <w:color w:val="222222"/>
          <w:sz w:val="20"/>
          <w:szCs w:val="20"/>
          <w:shd w:val="clear" w:color="auto" w:fill="FFFFFF"/>
        </w:rPr>
        <w:t>Acm Sigmod Record</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255-264.</w:t>
      </w:r>
    </w:p>
    <w:p w:rsidR="007837CE"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r w:rsidR="007837CE">
        <w:rPr>
          <w:rFonts w:ascii="Arial" w:hAnsi="Arial" w:cs="Arial"/>
          <w:color w:val="222222"/>
          <w:sz w:val="20"/>
          <w:szCs w:val="20"/>
          <w:shd w:val="clear" w:color="auto" w:fill="FFFFFF"/>
        </w:rPr>
        <w:t>Breiman, L. (2001). Random forests. </w:t>
      </w:r>
      <w:r w:rsidR="007837CE">
        <w:rPr>
          <w:rFonts w:ascii="Arial" w:hAnsi="Arial" w:cs="Arial"/>
          <w:i/>
          <w:iCs/>
          <w:color w:val="222222"/>
          <w:sz w:val="20"/>
          <w:szCs w:val="20"/>
          <w:shd w:val="clear" w:color="auto" w:fill="FFFFFF"/>
        </w:rPr>
        <w:t>Machine learning</w:t>
      </w:r>
      <w:r w:rsidR="007837CE">
        <w:rPr>
          <w:rFonts w:ascii="Arial" w:hAnsi="Arial" w:cs="Arial"/>
          <w:color w:val="222222"/>
          <w:sz w:val="20"/>
          <w:szCs w:val="20"/>
          <w:shd w:val="clear" w:color="auto" w:fill="FFFFFF"/>
        </w:rPr>
        <w:t>, </w:t>
      </w:r>
      <w:r w:rsidR="007837CE">
        <w:rPr>
          <w:rFonts w:ascii="Arial" w:hAnsi="Arial" w:cs="Arial"/>
          <w:i/>
          <w:iCs/>
          <w:color w:val="222222"/>
          <w:sz w:val="20"/>
          <w:szCs w:val="20"/>
          <w:shd w:val="clear" w:color="auto" w:fill="FFFFFF"/>
        </w:rPr>
        <w:t>45</w:t>
      </w:r>
      <w:r w:rsidR="007837CE">
        <w:rPr>
          <w:rFonts w:ascii="Arial" w:hAnsi="Arial" w:cs="Arial"/>
          <w:color w:val="222222"/>
          <w:sz w:val="20"/>
          <w:szCs w:val="20"/>
          <w:shd w:val="clear" w:color="auto" w:fill="FFFFFF"/>
        </w:rPr>
        <w:t>(1), 5-32.</w:t>
      </w:r>
    </w:p>
    <w:p w:rsidR="007837CE" w:rsidRDefault="007837CE"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[5] Liaw, A., &amp; Wiener, M. (2002). Classification and regression by randomForest. </w:t>
      </w:r>
      <w:r>
        <w:rPr>
          <w:rFonts w:ascii="Arial" w:hAnsi="Arial" w:cs="Arial"/>
          <w:i/>
          <w:iCs/>
          <w:color w:val="222222"/>
          <w:sz w:val="20"/>
          <w:szCs w:val="20"/>
          <w:shd w:val="clear" w:color="auto" w:fill="FFFFFF"/>
        </w:rPr>
        <w:t>R news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 18-22.</w:t>
      </w:r>
    </w:p>
    <w:p w:rsidR="007837CE" w:rsidRDefault="007837CE"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[6] </w:t>
      </w:r>
      <w:r w:rsidR="001948A1">
        <w:rPr>
          <w:rFonts w:ascii="Arial" w:hAnsi="Arial" w:cs="Arial"/>
          <w:color w:val="222222"/>
          <w:sz w:val="20"/>
          <w:szCs w:val="20"/>
          <w:shd w:val="clear" w:color="auto" w:fill="FFFFFF"/>
        </w:rPr>
        <w:t>Cover, T., &amp; Hart, P. (1967). Nearest neighbor pattern classification. </w:t>
      </w:r>
      <w:r w:rsidR="001948A1">
        <w:rPr>
          <w:rFonts w:ascii="Arial" w:hAnsi="Arial" w:cs="Arial"/>
          <w:i/>
          <w:iCs/>
          <w:color w:val="222222"/>
          <w:sz w:val="20"/>
          <w:szCs w:val="20"/>
          <w:shd w:val="clear" w:color="auto" w:fill="FFFFFF"/>
        </w:rPr>
        <w:t>IEEE transactions on information theory</w:t>
      </w:r>
      <w:r w:rsidR="001948A1">
        <w:rPr>
          <w:rFonts w:ascii="Arial" w:hAnsi="Arial" w:cs="Arial"/>
          <w:color w:val="222222"/>
          <w:sz w:val="20"/>
          <w:szCs w:val="20"/>
          <w:shd w:val="clear" w:color="auto" w:fill="FFFFFF"/>
        </w:rPr>
        <w:t>, </w:t>
      </w:r>
      <w:r w:rsidR="001948A1">
        <w:rPr>
          <w:rFonts w:ascii="Arial" w:hAnsi="Arial" w:cs="Arial"/>
          <w:i/>
          <w:iCs/>
          <w:color w:val="222222"/>
          <w:sz w:val="20"/>
          <w:szCs w:val="20"/>
          <w:shd w:val="clear" w:color="auto" w:fill="FFFFFF"/>
        </w:rPr>
        <w:t>13</w:t>
      </w:r>
      <w:r w:rsidR="001948A1">
        <w:rPr>
          <w:rFonts w:ascii="Arial" w:hAnsi="Arial" w:cs="Arial"/>
          <w:color w:val="222222"/>
          <w:sz w:val="20"/>
          <w:szCs w:val="20"/>
          <w:shd w:val="clear" w:color="auto" w:fill="FFFFFF"/>
        </w:rPr>
        <w:t>(1), 21-27.</w:t>
      </w:r>
    </w:p>
    <w:p w:rsidR="001948A1" w:rsidRDefault="001948A1"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w:t>
      </w:r>
      <w:r w:rsidR="00CD2E42">
        <w:rPr>
          <w:rFonts w:ascii="Arial" w:hAnsi="Arial" w:cs="Arial"/>
          <w:color w:val="222222"/>
          <w:sz w:val="20"/>
          <w:szCs w:val="20"/>
          <w:shd w:val="clear" w:color="auto" w:fill="FFFFFF"/>
        </w:rPr>
        <w:t>Breiman, L. (2017). </w:t>
      </w:r>
      <w:r w:rsidR="00CD2E42">
        <w:rPr>
          <w:rFonts w:ascii="Arial" w:hAnsi="Arial" w:cs="Arial"/>
          <w:i/>
          <w:iCs/>
          <w:color w:val="222222"/>
          <w:sz w:val="20"/>
          <w:szCs w:val="20"/>
          <w:shd w:val="clear" w:color="auto" w:fill="FFFFFF"/>
        </w:rPr>
        <w:t>Classification and regression trees</w:t>
      </w:r>
      <w:r w:rsidR="00CD2E42">
        <w:rPr>
          <w:rFonts w:ascii="Arial" w:hAnsi="Arial" w:cs="Arial"/>
          <w:color w:val="222222"/>
          <w:sz w:val="20"/>
          <w:szCs w:val="20"/>
          <w:shd w:val="clear" w:color="auto" w:fill="FFFFFF"/>
        </w:rPr>
        <w:t>. Routledge.</w:t>
      </w:r>
    </w:p>
    <w:p w:rsidR="00CD2E42" w:rsidRDefault="000D6F3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[8] Quinlan, J. R. (1986). Induction of decision trees.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81-106.</w:t>
      </w:r>
    </w:p>
    <w:p w:rsidR="000D6F3D" w:rsidRDefault="000D6F3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[9] Quinlan, J. R. (2014). </w:t>
      </w:r>
      <w:r>
        <w:rPr>
          <w:rFonts w:ascii="Arial" w:hAnsi="Arial" w:cs="Arial"/>
          <w:i/>
          <w:iCs/>
          <w:color w:val="222222"/>
          <w:sz w:val="20"/>
          <w:szCs w:val="20"/>
          <w:shd w:val="clear" w:color="auto" w:fill="FFFFFF"/>
        </w:rPr>
        <w:t>C4. 5: programs for machine learning</w:t>
      </w:r>
      <w:r>
        <w:rPr>
          <w:rFonts w:ascii="Arial" w:hAnsi="Arial" w:cs="Arial"/>
          <w:color w:val="222222"/>
          <w:sz w:val="20"/>
          <w:szCs w:val="20"/>
          <w:shd w:val="clear" w:color="auto" w:fill="FFFFFF"/>
        </w:rPr>
        <w:t>. Elsevier.</w:t>
      </w:r>
    </w:p>
    <w:p w:rsidR="00C171D9" w:rsidRPr="007837CE" w:rsidRDefault="00C171D9"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[10] Jia, R., Li, R., Yu, M., &amp; Wang, S. (2017, July). E-commerce purchase prediction approach by user behavior data. In </w:t>
      </w:r>
      <w:r>
        <w:rPr>
          <w:rFonts w:ascii="Arial" w:hAnsi="Arial" w:cs="Arial"/>
          <w:i/>
          <w:iCs/>
          <w:color w:val="222222"/>
          <w:sz w:val="20"/>
          <w:szCs w:val="20"/>
          <w:shd w:val="clear" w:color="auto" w:fill="FFFFFF"/>
        </w:rPr>
        <w:t>Computer, Information and Telecommunication Systems (CITS), 2017 International Conference on</w:t>
      </w:r>
      <w:r>
        <w:rPr>
          <w:rFonts w:ascii="Arial" w:hAnsi="Arial" w:cs="Arial"/>
          <w:color w:val="222222"/>
          <w:sz w:val="20"/>
          <w:szCs w:val="20"/>
          <w:shd w:val="clear" w:color="auto" w:fill="FFFFFF"/>
        </w:rPr>
        <w:t> (pp. 1-5). IEEE.</w:t>
      </w:r>
    </w:p>
    <w:p w:rsidR="00C0359D" w:rsidRPr="00CB453E" w:rsidRDefault="00C0359D" w:rsidP="00CF5DB8">
      <w:pPr>
        <w:spacing w:line="360" w:lineRule="auto"/>
        <w:jc w:val="left"/>
        <w:rPr>
          <w:rFonts w:asciiTheme="minorEastAsia" w:hAnsiTheme="minorEastAsia"/>
          <w:sz w:val="24"/>
          <w:szCs w:val="24"/>
        </w:rPr>
      </w:pPr>
    </w:p>
    <w:sectPr w:rsidR="00C0359D" w:rsidRPr="00CB45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645" w:rsidRDefault="00043645" w:rsidP="003E41F2">
      <w:r>
        <w:separator/>
      </w:r>
    </w:p>
  </w:endnote>
  <w:endnote w:type="continuationSeparator" w:id="0">
    <w:p w:rsidR="00043645" w:rsidRDefault="00043645" w:rsidP="003E4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645" w:rsidRDefault="00043645" w:rsidP="003E41F2">
      <w:r>
        <w:separator/>
      </w:r>
    </w:p>
  </w:footnote>
  <w:footnote w:type="continuationSeparator" w:id="0">
    <w:p w:rsidR="00043645" w:rsidRDefault="00043645" w:rsidP="003E41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6A5D9F"/>
    <w:multiLevelType w:val="hybridMultilevel"/>
    <w:tmpl w:val="88B29A68"/>
    <w:lvl w:ilvl="0" w:tplc="4906C3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D99"/>
    <w:rsid w:val="000071A1"/>
    <w:rsid w:val="000139E8"/>
    <w:rsid w:val="00043645"/>
    <w:rsid w:val="000535D6"/>
    <w:rsid w:val="00076313"/>
    <w:rsid w:val="000D6F3D"/>
    <w:rsid w:val="00121BA4"/>
    <w:rsid w:val="0014443B"/>
    <w:rsid w:val="00183D87"/>
    <w:rsid w:val="001948A1"/>
    <w:rsid w:val="001E1EAE"/>
    <w:rsid w:val="0022024A"/>
    <w:rsid w:val="002F29AF"/>
    <w:rsid w:val="002F37BD"/>
    <w:rsid w:val="003837B4"/>
    <w:rsid w:val="003857C9"/>
    <w:rsid w:val="00385E2F"/>
    <w:rsid w:val="00391D99"/>
    <w:rsid w:val="003A6F12"/>
    <w:rsid w:val="003A7CA8"/>
    <w:rsid w:val="003C49B3"/>
    <w:rsid w:val="003C70D0"/>
    <w:rsid w:val="003E41F2"/>
    <w:rsid w:val="004B16D0"/>
    <w:rsid w:val="00507BAE"/>
    <w:rsid w:val="005338A5"/>
    <w:rsid w:val="005D6C83"/>
    <w:rsid w:val="005F3D3C"/>
    <w:rsid w:val="00613524"/>
    <w:rsid w:val="006345BD"/>
    <w:rsid w:val="006454BB"/>
    <w:rsid w:val="006870AB"/>
    <w:rsid w:val="006C5CFF"/>
    <w:rsid w:val="006D0E08"/>
    <w:rsid w:val="006D7BE0"/>
    <w:rsid w:val="00731ED4"/>
    <w:rsid w:val="00757A9E"/>
    <w:rsid w:val="00767DF7"/>
    <w:rsid w:val="007837CE"/>
    <w:rsid w:val="007F13A2"/>
    <w:rsid w:val="008778AA"/>
    <w:rsid w:val="008B0B62"/>
    <w:rsid w:val="008E2391"/>
    <w:rsid w:val="00951BAC"/>
    <w:rsid w:val="009526B4"/>
    <w:rsid w:val="00A27224"/>
    <w:rsid w:val="00A831F0"/>
    <w:rsid w:val="00AA0C8E"/>
    <w:rsid w:val="00AD48CF"/>
    <w:rsid w:val="00AE45C9"/>
    <w:rsid w:val="00BB3C48"/>
    <w:rsid w:val="00BF30BF"/>
    <w:rsid w:val="00C0359D"/>
    <w:rsid w:val="00C171D9"/>
    <w:rsid w:val="00C56C08"/>
    <w:rsid w:val="00C705F2"/>
    <w:rsid w:val="00C73FAE"/>
    <w:rsid w:val="00CB453E"/>
    <w:rsid w:val="00CD2E42"/>
    <w:rsid w:val="00CF0659"/>
    <w:rsid w:val="00CF3162"/>
    <w:rsid w:val="00CF5DB8"/>
    <w:rsid w:val="00CF7109"/>
    <w:rsid w:val="00D5108A"/>
    <w:rsid w:val="00D85495"/>
    <w:rsid w:val="00E0380C"/>
    <w:rsid w:val="00E0482F"/>
    <w:rsid w:val="00E059CE"/>
    <w:rsid w:val="00E207C7"/>
    <w:rsid w:val="00E931A7"/>
    <w:rsid w:val="00EB5EF6"/>
    <w:rsid w:val="00F369EB"/>
    <w:rsid w:val="00F76812"/>
    <w:rsid w:val="00FB3909"/>
    <w:rsid w:val="00FD0AB9"/>
    <w:rsid w:val="00FF3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446B25-4365-491C-AA45-7F5EDFFD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41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41F2"/>
    <w:rPr>
      <w:sz w:val="18"/>
      <w:szCs w:val="18"/>
    </w:rPr>
  </w:style>
  <w:style w:type="paragraph" w:styleId="a4">
    <w:name w:val="footer"/>
    <w:basedOn w:val="a"/>
    <w:link w:val="Char0"/>
    <w:uiPriority w:val="99"/>
    <w:unhideWhenUsed/>
    <w:rsid w:val="003E41F2"/>
    <w:pPr>
      <w:tabs>
        <w:tab w:val="center" w:pos="4153"/>
        <w:tab w:val="right" w:pos="8306"/>
      </w:tabs>
      <w:snapToGrid w:val="0"/>
      <w:jc w:val="left"/>
    </w:pPr>
    <w:rPr>
      <w:sz w:val="18"/>
      <w:szCs w:val="18"/>
    </w:rPr>
  </w:style>
  <w:style w:type="character" w:customStyle="1" w:styleId="Char0">
    <w:name w:val="页脚 Char"/>
    <w:basedOn w:val="a0"/>
    <w:link w:val="a4"/>
    <w:uiPriority w:val="99"/>
    <w:rsid w:val="003E41F2"/>
    <w:rPr>
      <w:sz w:val="18"/>
      <w:szCs w:val="18"/>
    </w:rPr>
  </w:style>
  <w:style w:type="paragraph" w:styleId="a5">
    <w:name w:val="List Paragraph"/>
    <w:basedOn w:val="a"/>
    <w:uiPriority w:val="34"/>
    <w:qFormat/>
    <w:rsid w:val="00FB39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90027">
      <w:bodyDiv w:val="1"/>
      <w:marLeft w:val="0"/>
      <w:marRight w:val="0"/>
      <w:marTop w:val="0"/>
      <w:marBottom w:val="0"/>
      <w:divBdr>
        <w:top w:val="none" w:sz="0" w:space="0" w:color="auto"/>
        <w:left w:val="none" w:sz="0" w:space="0" w:color="auto"/>
        <w:bottom w:val="none" w:sz="0" w:space="0" w:color="auto"/>
        <w:right w:val="none" w:sz="0" w:space="0" w:color="auto"/>
      </w:divBdr>
    </w:div>
    <w:div w:id="60673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baike.baidu.com/item/%E5%88%86%E7%B1%BB%E5%99%A8" TargetMode="External"/><Relationship Id="rId21" Type="http://schemas.openxmlformats.org/officeDocument/2006/relationships/image" Target="media/image14.png"/><Relationship Id="rId34" Type="http://schemas.openxmlformats.org/officeDocument/2006/relationships/hyperlink" Target="https://baike.baidu.com/item/%E6%9C%9F%E6%9C%9B/3570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baike.baidu.com/item/C4.5"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baike.baidu.com/item/ID3"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aike.baidu.com/item/%E5%9F%BA%E7%A1%80/32794" TargetMode="External"/><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311C5-B86C-4511-82CE-97FE43DF1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19</Pages>
  <Words>1362</Words>
  <Characters>7770</Characters>
  <Application>Microsoft Office Word</Application>
  <DocSecurity>0</DocSecurity>
  <Lines>64</Lines>
  <Paragraphs>18</Paragraphs>
  <ScaleCrop>false</ScaleCrop>
  <Company/>
  <LinksUpToDate>false</LinksUpToDate>
  <CharactersWithSpaces>9114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22</cp:revision>
  <dcterms:created xsi:type="dcterms:W3CDTF">2019-01-03T12:34:00Z</dcterms:created>
  <dcterms:modified xsi:type="dcterms:W3CDTF">2019-05-08T07:07:00Z</dcterms:modified>
</cp:coreProperties>
</file>