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732" w:rsidRDefault="00751732" w:rsidP="007C74BC">
      <w:pPr>
        <w:jc w:val="center"/>
      </w:pPr>
    </w:p>
    <w:p w:rsidR="007C74BC" w:rsidRDefault="007C74BC" w:rsidP="007C74BC">
      <w:pPr>
        <w:jc w:val="center"/>
      </w:pPr>
    </w:p>
    <w:p w:rsidR="007C74BC" w:rsidRDefault="007C74BC" w:rsidP="007C74BC">
      <w:pPr>
        <w:jc w:val="center"/>
      </w:pPr>
    </w:p>
    <w:p w:rsidR="007C74BC" w:rsidRDefault="007C74BC" w:rsidP="007C74BC">
      <w:pPr>
        <w:jc w:val="center"/>
      </w:pPr>
    </w:p>
    <w:p w:rsidR="007C74BC" w:rsidRDefault="007C74BC" w:rsidP="007C74BC">
      <w:pPr>
        <w:jc w:val="center"/>
      </w:pPr>
    </w:p>
    <w:p w:rsidR="007C74BC" w:rsidRDefault="007C74BC" w:rsidP="007C74BC">
      <w:pPr>
        <w:jc w:val="center"/>
      </w:pPr>
    </w:p>
    <w:p w:rsidR="007C74BC" w:rsidRDefault="007C74BC" w:rsidP="007C74BC">
      <w:pPr>
        <w:jc w:val="center"/>
        <w:rPr>
          <w:b/>
          <w:color w:val="000080"/>
          <w:sz w:val="56"/>
        </w:rPr>
      </w:pPr>
      <w:r>
        <w:rPr>
          <w:b/>
          <w:color w:val="000080"/>
          <w:sz w:val="56"/>
        </w:rPr>
        <w:t>Déploiement d'un Cluster AKS</w:t>
      </w:r>
    </w:p>
    <w:p w:rsidR="007C74BC" w:rsidRDefault="007C74BC" w:rsidP="007C74BC">
      <w:pPr>
        <w:jc w:val="center"/>
        <w:rPr>
          <w:b/>
          <w:color w:val="000080"/>
          <w:sz w:val="56"/>
        </w:rPr>
      </w:pPr>
      <w:r>
        <w:rPr>
          <w:b/>
          <w:color w:val="000080"/>
          <w:sz w:val="56"/>
        </w:rPr>
        <w:t>sur Microsoft Azure</w:t>
      </w:r>
    </w:p>
    <w:p w:rsidR="007C74BC" w:rsidRDefault="007C74BC" w:rsidP="007C74BC">
      <w:pPr>
        <w:jc w:val="center"/>
        <w:rPr>
          <w:b/>
          <w:color w:val="000080"/>
          <w:sz w:val="56"/>
        </w:rPr>
      </w:pPr>
    </w:p>
    <w:p w:rsidR="007C74BC" w:rsidRDefault="007C74BC" w:rsidP="007C74BC">
      <w:pPr>
        <w:jc w:val="center"/>
        <w:rPr>
          <w:color w:val="0000FF"/>
          <w:sz w:val="36"/>
        </w:rPr>
      </w:pPr>
      <w:r>
        <w:rPr>
          <w:color w:val="0000FF"/>
          <w:sz w:val="36"/>
        </w:rPr>
        <w:t>Infrastructure as Code avec Bicep</w:t>
      </w:r>
    </w:p>
    <w:p w:rsidR="007C74BC" w:rsidRDefault="007C74BC" w:rsidP="007C74BC">
      <w:pPr>
        <w:jc w:val="center"/>
        <w:rPr>
          <w:color w:val="0000FF"/>
          <w:sz w:val="36"/>
        </w:rPr>
      </w:pPr>
      <w:r>
        <w:rPr>
          <w:color w:val="0000FF"/>
          <w:sz w:val="36"/>
        </w:rPr>
        <w:t>&amp; Monitoring Container Insights</w:t>
      </w:r>
    </w:p>
    <w:p w:rsidR="007C74BC" w:rsidRDefault="007C74BC" w:rsidP="007C74BC">
      <w:pPr>
        <w:jc w:val="center"/>
        <w:rPr>
          <w:color w:val="0000FF"/>
          <w:sz w:val="36"/>
        </w:rPr>
      </w:pPr>
    </w:p>
    <w:p w:rsidR="007C74BC" w:rsidRDefault="007C74BC" w:rsidP="007C74BC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Technologies : Azure AKS • Bicep • Azure Monitor • Kubernetes</w:t>
      </w:r>
    </w:p>
    <w:p w:rsidR="007C74BC" w:rsidRDefault="007C74BC" w:rsidP="007C74BC">
      <w:pPr>
        <w:jc w:val="center"/>
        <w:rPr>
          <w:color w:val="000000"/>
          <w:sz w:val="28"/>
        </w:rPr>
      </w:pPr>
    </w:p>
    <w:p w:rsidR="007C74BC" w:rsidRDefault="007C74BC" w:rsidP="007C74BC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t>Date : 25 Avril 2026</w:t>
      </w:r>
    </w:p>
    <w:p w:rsidR="007C74BC" w:rsidRDefault="007C74BC" w:rsidP="007C74BC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t>Resource Group : rg-aks-tp</w:t>
      </w:r>
    </w:p>
    <w:p w:rsidR="007C74BC" w:rsidRDefault="007C74BC" w:rsidP="007C74BC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t>Région : francecentral (Paris)</w:t>
      </w:r>
    </w:p>
    <w:p w:rsidR="007C74BC" w:rsidRDefault="007C74BC">
      <w:pPr>
        <w:rPr>
          <w:color w:val="000000"/>
          <w:sz w:val="26"/>
        </w:rPr>
      </w:pPr>
      <w:r>
        <w:rPr>
          <w:color w:val="000000"/>
          <w:sz w:val="26"/>
        </w:rPr>
        <w:br w:type="page"/>
      </w:r>
    </w:p>
    <w:p w:rsidR="007C74BC" w:rsidRDefault="007C74BC" w:rsidP="007C74BC">
      <w:pPr>
        <w:pStyle w:val="Titre1"/>
      </w:pPr>
      <w:r>
        <w:lastRenderedPageBreak/>
        <w:t>Étape 1 — Présentation du Projet</w:t>
      </w:r>
    </w:p>
    <w:p w:rsidR="007C74BC" w:rsidRDefault="007C74BC" w:rsidP="007C74BC">
      <w:pPr>
        <w:pStyle w:val="Titre2"/>
      </w:pPr>
      <w:r>
        <w:t>Objectif Global</w:t>
      </w:r>
    </w:p>
    <w:p w:rsidR="007C74BC" w:rsidRDefault="007C74BC" w:rsidP="007C74BC">
      <w:r>
        <w:t>Ce projet consiste à déployer un cluster Kubernetes managé (AKS — Azure Kubernetes Service) sur Microsoft Azure en utilisant l'Infrastructure as Code (IaC) via le langage Bicep. L'ensemble de l'infrastructure est défini dans des fichiers déclaratifs, versionnables et reproductibles.</w:t>
      </w:r>
    </w:p>
    <w:p w:rsidR="007C74BC" w:rsidRDefault="007C74BC" w:rsidP="007C74BC">
      <w:r>
        <w:t>Le monitoring complet du cluster est assuré par Azure Monitor et Container Insights, qui collectent en temps réel les métriques de performance, les logs des conteneurs et les événements Kubernetes.</w:t>
      </w:r>
    </w:p>
    <w:p w:rsidR="007C74BC" w:rsidRDefault="007C74BC" w:rsidP="007C74BC">
      <w:pPr>
        <w:pStyle w:val="Titre2"/>
      </w:pPr>
      <w:r>
        <w:t>Rôle de chaque Composant</w:t>
      </w:r>
    </w:p>
    <w:p w:rsidR="007C74BC" w:rsidRDefault="007C74BC" w:rsidP="007C74BC">
      <w:r>
        <w:t>AKS (Azure Kubernetes Service) : Cluster Kubernetes entièrement managé par Azure. Azure gère le control plane (API server, etcd, scheduler), l'utilisateur gère uniquement les nodes (VM Workers).</w:t>
      </w:r>
    </w:p>
    <w:p w:rsidR="007C74BC" w:rsidRDefault="007C74BC" w:rsidP="007C74BC">
      <w:r>
        <w:t>Bicep : Langage d'Infrastructure as Code natif Azure. Il compile en ARM JSON et permet de décrire l'infrastructure de manière déclarative, lisible et maintenable.</w:t>
      </w:r>
    </w:p>
    <w:p w:rsidR="007C74BC" w:rsidRDefault="007C74BC" w:rsidP="007C74BC">
      <w:r>
        <w:t>Log Analytics Workspace : Base de données centralisée qui stocke tous les logs, métriques et événements collectés par Azure Monitor.</w:t>
      </w:r>
    </w:p>
    <w:p w:rsidR="007C74BC" w:rsidRDefault="007C74BC" w:rsidP="007C74BC">
      <w:r>
        <w:t>Azure Monitor + Container Insights : Solution de monitoring spécialisée Kubernetes qui collecte les métriques CPU/RAM des pods et nodes, les logs stdout/stderr des conteneurs, et les événements du cluster.</w:t>
      </w:r>
    </w:p>
    <w:p w:rsidR="007C74BC" w:rsidRDefault="007C74BC" w:rsidP="007C74BC">
      <w:r>
        <w:t>OMS Agent : DaemonSet Kubernetes (un pod par node) déployé automatiquement par AKS pour collecter et transmettre les données au Log Analytics Workspace.</w:t>
      </w:r>
    </w:p>
    <w:p w:rsidR="007C74BC" w:rsidRDefault="007C74BC" w:rsidP="007C74BC">
      <w:pPr>
        <w:pStyle w:val="Titre2"/>
      </w:pPr>
      <w:r>
        <w:t>Workflow Complet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1. Écriture du fichier Bicep (infrastructure déclarée en code)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2. az deployment group create → Bicep compilé en ARM et envoyé à Azure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3. Azure provisionne : Log Analytics Workspace + Cluster AKS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4. AKS déploie automatiquement l'OMS Agent (DaemonSet) sur chaque node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5. L'OMS Agent collecte logs et métriques → envoie vers Log Analytics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6. Container Insights affiche les dashboards dans le portail Azure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7. Des alertes peuvent être configurées sur les métriques collectées</w:t>
      </w:r>
    </w:p>
    <w:p w:rsidR="007C74BC" w:rsidRDefault="007C74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C74BC" w:rsidRDefault="007C74BC" w:rsidP="007C74BC">
      <w:pPr>
        <w:pStyle w:val="Titre1"/>
      </w:pPr>
      <w:r>
        <w:lastRenderedPageBreak/>
        <w:t>Étape 2 — Fichier main.bicep</w:t>
      </w:r>
    </w:p>
    <w:p w:rsidR="007C74BC" w:rsidRDefault="007C74BC" w:rsidP="007C74BC">
      <w:pPr>
        <w:pStyle w:val="Titre2"/>
      </w:pPr>
      <w:r>
        <w:t>Code complet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// =============================================================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//  PROJET AKS - TP Azure / Kubernetes  |  Région : francecentral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// =============================================================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@description('Nom du cluster AKS')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clusterName string = 'aks-tp-cluster'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@description('Région Azure pour toutes les ressources')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location string = 'francecentral'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@description('Taille de VM du pool de noeuds (B2s = 2 vCPU, 4 Go RAM)')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nodeVmSize string = 'Standard_B2s'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@description('Nombre de noeuds dans le pool')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@minValue(1)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@maxValue(3)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nodeCount int = 1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@description('Taille du disque OS en Go')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osDiskSizeGB int = 30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@description('Nom du workspace Log Analytics')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logAnalyticsWorkspaceName string = 'law-aks-tp'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@description('SKU du workspace Log Analytics')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logAnalyticsSku string = 'PerGB2018'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@description('Retention des logs en jours')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@minValue(30)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@maxValue(90)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logRetentionDays int = 30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lastRenderedPageBreak/>
        <w:t>@description('Version de Kubernetes (vide = version stable par defaut)')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param kubernetesVersion string = ''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// RESSOURCE 1 : LOG ANALYTICS WORKSPACE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resource logAnalyticsWorkspace 'Microsoft.OperationalInsights/workspaces@2022-10-01' =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name: logAnalyticsWorkspaceName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location: location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properties: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sku: { name: logAnalyticsSku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retentionInDays: logRetentionDays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features: { enableLogAccessUsingOnlyResourcePermissions: true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publicNetworkAccessForIngestion: 'Enabled'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publicNetworkAccessForQuery: 'Enabled'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// RESSOURCE 2 : CLUSTER AKS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resource aksCluster 'Microsoft.ContainerService/managedClusters@2023-07-01' =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name: clusterName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location: location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identity: { type: 'SystemAssigned'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properties: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dnsPrefix: clusterName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kubernetesVersion: kubernetesVersion == '' ? null : kubernetesVersion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agentPoolProfiles: [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name: 'agentpool'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count: nodeCount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vmSize: nodeVmSize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osType: 'Linux'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osDiskSizeGB: osDiskSizeGB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mode: 'System'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type: 'VirtualMachineScaleSets'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lastRenderedPageBreak/>
        <w:t xml:space="preserve">        nodeLabels: { environment: 'tp', managedby: 'bicep'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]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networkProfile: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networkPlugin: 'kubenet'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loadBalancerSku: 'standard'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outboundType: 'loadBalancer'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addonProfiles: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omsagent: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enabled: true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config: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  logAnalyticsWorkspaceResourceID: logAnalyticsWorkspace.id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enableRBAC: true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disableLocalAccounts: false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publicNetworkAccess: 'Enabled'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// OUTPUTS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output clusterName string = aksCluster.name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output clusterResourceId string = aksCluster.id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output logAnalyticsWorkspaceId string = logAnalyticsWorkspace.id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output clusterPrincipalId string = aksCluster.identity.principalId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output clusterFqdn string = aksCluster.properties.fqdn</w:t>
      </w:r>
    </w:p>
    <w:p w:rsidR="007C74BC" w:rsidRDefault="007C74BC" w:rsidP="007C74BC">
      <w:pPr>
        <w:pStyle w:val="Titre2"/>
      </w:pPr>
      <w:r>
        <w:t>Explication des Blocs</w:t>
      </w:r>
    </w:p>
    <w:p w:rsidR="007C74BC" w:rsidRDefault="007C74BC" w:rsidP="007C74BC">
      <w:r>
        <w:t>Bloc Paramètres : Tous les paramètres sont en haut du fichier avec des décorateurs @description() et des validations @minValue/@maxValue. Les valeurs par défaut permettent un déploiement sans paramètres externes.</w:t>
      </w:r>
    </w:p>
    <w:p w:rsidR="007C74BC" w:rsidRDefault="007C74BC" w:rsidP="007C74BC">
      <w:r>
        <w:t>Bloc Log Analytics Workspace : Crée le workspace de logs avant le cluster AKS (Bicep gère automatiquement l'ordre grâce à la dépendance implicite via logAnalyticsWorkspace.id).</w:t>
      </w:r>
    </w:p>
    <w:p w:rsidR="007C74BC" w:rsidRDefault="007C74BC" w:rsidP="007C74BC">
      <w:r>
        <w:lastRenderedPageBreak/>
        <w:t>Bloc Cluster AKS : Définit le cluster avec une identité SystemAssigned (Azure crée et gère le service principal), un seul node pool de type System, et l'addon omsagent qui active Container Insights.</w:t>
      </w:r>
    </w:p>
    <w:p w:rsidR="007C74BC" w:rsidRDefault="007C74BC" w:rsidP="007C74BC">
      <w:r>
        <w:t>Bloc Outputs : Retourne les informations importantes après le déploiement (ID du cluster, FQDN de l'API server, ID du workspace).</w:t>
      </w:r>
    </w:p>
    <w:p w:rsidR="007C74BC" w:rsidRDefault="007C74BC">
      <w:r>
        <w:br w:type="page"/>
      </w:r>
    </w:p>
    <w:p w:rsidR="007C74BC" w:rsidRDefault="007C74BC" w:rsidP="007C74BC">
      <w:pPr>
        <w:pStyle w:val="Titre1"/>
      </w:pPr>
      <w:r>
        <w:lastRenderedPageBreak/>
        <w:t>Étape 3 — Fichier main.parameters.json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"$schema": "https://schema.management.azure.com/schemas/2019-04-01/deploymentParameters.json#",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"contentVersion": "1.0.0.0",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"parameters": {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"clusterName":              { "value": "aks-tp-cluster"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"location":                 { "value": "francecentral"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"nodeVmSize":               { "value": "Standard_B2s"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"nodeCount":                { "value": 1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"osDiskSizeGB":             { "value": 30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"logAnalyticsWorkspaceName":{ "value": "law-aks-tp"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"logAnalyticsSku":          { "value": "PerGB2018"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"logRetentionDays":         { "value": 30 },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"kubernetesVersion":        { "value": ""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}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}</w:t>
      </w:r>
    </w:p>
    <w:p w:rsidR="007C74BC" w:rsidRDefault="007C74BC" w:rsidP="007C74BC">
      <w:pPr>
        <w:pStyle w:val="Titre2"/>
      </w:pPr>
      <w:r>
        <w:t>Explication des Paramètres</w:t>
      </w:r>
    </w:p>
    <w:p w:rsidR="007C74BC" w:rsidRDefault="007C74BC" w:rsidP="007C74BC">
      <w:r>
        <w:t>clusterName : 'aks-tp-cluster' — Nom du cluster visible dans le portail Azure et dans les commandes kubectl.</w:t>
      </w:r>
    </w:p>
    <w:p w:rsidR="007C74BC" w:rsidRDefault="007C74BC" w:rsidP="007C74BC">
      <w:r>
        <w:t>location : 'francecentral' — Région Paris. Doit correspondre à la région du resource group rg-aks-tp.</w:t>
      </w:r>
    </w:p>
    <w:p w:rsidR="007C74BC" w:rsidRDefault="007C74BC" w:rsidP="007C74BC">
      <w:r>
        <w:t>nodeVmSize : 'Standard_B2s' — VM burstable économique (2 vCPU, 4 Go RAM). Environ 30€/mois en continu. Arrêtez le cluster après le TP pour éviter les frais.</w:t>
      </w:r>
    </w:p>
    <w:p w:rsidR="007C74BC" w:rsidRDefault="007C74BC" w:rsidP="007C74BC">
      <w:r>
        <w:t>nodeCount : 1 — Un seul nœud suffit pour un TP. Minimise les coûts et la consommation de quota.</w:t>
      </w:r>
    </w:p>
    <w:p w:rsidR="007C74BC" w:rsidRDefault="007C74BC" w:rsidP="007C74BC">
      <w:r>
        <w:t>logAnalyticsSku : 'PerGB2018' — Facturation à l'usage. Les 5 premiers Go/mois sont gratuits, largement suffisant pour un TP.</w:t>
      </w:r>
    </w:p>
    <w:p w:rsidR="007C74BC" w:rsidRDefault="007C74BC" w:rsidP="007C74BC">
      <w:r>
        <w:t>logRetentionDays : 30 — 30 jours de rétention inclus dans le tier gratuit. Ne pas augmenter pour rester dans la limite gratuite.</w:t>
      </w:r>
    </w:p>
    <w:p w:rsidR="007C74BC" w:rsidRDefault="007C74BC" w:rsidP="007C74BC">
      <w:r>
        <w:t>kubernetesVersion : '' — Chaîne vide = Azure choisit la dernière version stable. Recommandé pour les TPs.</w:t>
      </w:r>
    </w:p>
    <w:p w:rsidR="007C74BC" w:rsidRDefault="007C74BC">
      <w:r>
        <w:br w:type="page"/>
      </w:r>
    </w:p>
    <w:p w:rsidR="007C74BC" w:rsidRDefault="007C74BC" w:rsidP="007C74BC">
      <w:pPr>
        <w:pStyle w:val="Titre1"/>
      </w:pPr>
      <w:r>
        <w:lastRenderedPageBreak/>
        <w:t>Étape 4 — Guide de Déploiement PowerShell</w:t>
      </w:r>
    </w:p>
    <w:p w:rsidR="007C74BC" w:rsidRDefault="007C74BC" w:rsidP="007C74BC">
      <w:pPr>
        <w:pStyle w:val="Titre2"/>
      </w:pPr>
      <w:r>
        <w:t>Prérequis</w:t>
      </w:r>
    </w:p>
    <w:p w:rsidR="007C74BC" w:rsidRDefault="007C74BC" w:rsidP="007C74BC">
      <w:r>
        <w:t>Azure CLI installé et accessible dans PowerShell (az --version)</w:t>
      </w:r>
    </w:p>
    <w:p w:rsidR="007C74BC" w:rsidRDefault="007C74BC" w:rsidP="007C74BC">
      <w:r>
        <w:t>kubectl installé (az aks install-cli si absent)</w:t>
      </w:r>
    </w:p>
    <w:p w:rsidR="007C74BC" w:rsidRDefault="007C74BC" w:rsidP="007C74BC">
      <w:r>
        <w:t>Les fichiers main.bicep et main.parameters.json dans le même dossier</w:t>
      </w:r>
    </w:p>
    <w:p w:rsidR="007C74BC" w:rsidRDefault="007C74BC" w:rsidP="007C74BC">
      <w:pPr>
        <w:pStyle w:val="Titre2"/>
      </w:pPr>
      <w:r>
        <w:t>Commandes de Déploiement</w:t>
      </w:r>
    </w:p>
    <w:p w:rsidR="007C74BC" w:rsidRDefault="007C74BC" w:rsidP="007C74BC">
      <w:pPr>
        <w:pStyle w:val="Titre3"/>
      </w:pPr>
      <w:r>
        <w:t>1. Connexion à Azure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login</w:t>
      </w:r>
    </w:p>
    <w:p w:rsidR="007C74BC" w:rsidRDefault="007C74BC" w:rsidP="007C74BC">
      <w:r>
        <w:t>Une fenêtre de navigateur s'ouvre. Connectez-vous avec votre compte étudiant Azure.</w:t>
      </w:r>
    </w:p>
    <w:p w:rsidR="007C74BC" w:rsidRDefault="007C74BC" w:rsidP="007C74BC">
      <w:pPr>
        <w:pStyle w:val="Titre3"/>
      </w:pPr>
      <w:r>
        <w:t>2. Vérification de l'abonnement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account show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account list --output table  # Si plusieurs abonnements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account set --subscription &lt;ID&gt;  # Pour changer d'abonnement</w:t>
      </w:r>
    </w:p>
    <w:p w:rsidR="007C74BC" w:rsidRDefault="007C74BC" w:rsidP="007C74BC">
      <w:pPr>
        <w:pStyle w:val="Titre3"/>
      </w:pPr>
      <w:r>
        <w:t>3. Déploiement Bicep (5-10 minutes)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cd C:\Users\ldard\aks-tp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deployment group create `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--resource-group rg-aks-tp `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--template-file main.bicep `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--parameters @main.parameters.json `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--name deploiement-aks-tp `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--output table</w:t>
      </w:r>
    </w:p>
    <w:p w:rsidR="007C74BC" w:rsidRDefault="007C74BC" w:rsidP="007C74BC">
      <w:pPr>
        <w:pStyle w:val="Titre3"/>
      </w:pPr>
      <w:r>
        <w:t>4. Récupération des credentials kubectl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aks get-credentials --resource-group rg-aks-tp --name aks-tp-cluster</w:t>
      </w:r>
    </w:p>
    <w:p w:rsidR="007C74BC" w:rsidRDefault="007C74BC" w:rsidP="007C74BC">
      <w:pPr>
        <w:pStyle w:val="Titre3"/>
      </w:pPr>
      <w:r>
        <w:t>5. Vérification du cluster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nodes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pods --all-namespaces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services --all-namespaces</w:t>
      </w:r>
    </w:p>
    <w:p w:rsidR="007C74BC" w:rsidRDefault="007C74BC" w:rsidP="007C74BC">
      <w:pPr>
        <w:pStyle w:val="Titre3"/>
      </w:pPr>
      <w:r>
        <w:t>6. Déploiement de l'app de test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apply -f test-nginx.yaml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pods -n default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service nginx-test-service  # Attendre l'IP externe</w:t>
      </w:r>
    </w:p>
    <w:p w:rsidR="007C74BC" w:rsidRDefault="007C74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C74BC" w:rsidRDefault="007C74BC" w:rsidP="007C74BC">
      <w:pPr>
        <w:pStyle w:val="Titre1"/>
      </w:pPr>
      <w:r>
        <w:lastRenderedPageBreak/>
        <w:t>Étape 5 — Vérification du Monitoring</w:t>
      </w:r>
    </w:p>
    <w:p w:rsidR="007C74BC" w:rsidRDefault="007C74BC" w:rsidP="007C74BC">
      <w:pPr>
        <w:pStyle w:val="Titre2"/>
      </w:pPr>
      <w:r>
        <w:t>Vérifier l'Agent OMS avec kubectl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# Vérifier que l'agent OMS est bien déployé sur chaque node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daemonset -n kube-system</w:t>
      </w:r>
    </w:p>
    <w:p w:rsid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# Résultat attendu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NAME                       DESIRED   CURRENT   READY   UP-TO-DATE   AVAILABLE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omsagent                   1         1         1       1            1</w:t>
      </w:r>
    </w:p>
    <w:p w:rsid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# Vérifier les pods OMS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get pods -n kube-system -l component=oms-agent</w:t>
      </w:r>
    </w:p>
    <w:p w:rsid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# Voir les logs de l'agent OMS (debug)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kubectl logs -n kube-system -l component=oms-agent</w:t>
      </w:r>
    </w:p>
    <w:p w:rsidR="007C74BC" w:rsidRDefault="007C74BC" w:rsidP="007C74BC">
      <w:pPr>
        <w:pStyle w:val="Titre2"/>
      </w:pPr>
      <w:r>
        <w:t>Accéder à Container Insights dans le portail Azure</w:t>
      </w:r>
    </w:p>
    <w:p w:rsidR="007C74BC" w:rsidRDefault="007C74BC" w:rsidP="007C74BC">
      <w:r>
        <w:t>Chemin exact dans le portail Azure (portal.azure.com) :</w:t>
      </w:r>
    </w:p>
    <w:p w:rsidR="007C74BC" w:rsidRDefault="007C74BC" w:rsidP="007C74BC">
      <w:r>
        <w:t>1. Portail Azure → Moniteur (dans la barre de gauche)</w:t>
      </w:r>
    </w:p>
    <w:p w:rsidR="007C74BC" w:rsidRDefault="007C74BC" w:rsidP="007C74BC">
      <w:r>
        <w:t>2. Conteneurs → Insights (ou directement : Moniteur &gt; Conteneurs)</w:t>
      </w:r>
    </w:p>
    <w:p w:rsidR="007C74BC" w:rsidRDefault="007C74BC" w:rsidP="007C74BC">
      <w:r>
        <w:t>3. Onglet 'Clusters' → Sélectionner 'aks-tp-cluster'</w:t>
      </w:r>
    </w:p>
    <w:p w:rsidR="007C74BC" w:rsidRDefault="007C74BC" w:rsidP="007C74BC">
      <w:r>
        <w:t>4. Navigation dans les onglets : Cluster / Nœuds / Contrôleurs / Conteneurs</w:t>
      </w:r>
    </w:p>
    <w:p w:rsidR="007C74BC" w:rsidRDefault="007C74BC" w:rsidP="007C74BC"/>
    <w:p w:rsidR="007C74BC" w:rsidRDefault="007C74BC" w:rsidP="007C74BC">
      <w:r>
        <w:t>Alternative directe : Portail Azure → Groupes de ressources → rg-aks-tp → aks-tp-cluster → Surveillance → Container Insights</w:t>
      </w:r>
    </w:p>
    <w:p w:rsidR="007C74BC" w:rsidRDefault="007C74BC" w:rsidP="007C74BC">
      <w:pPr>
        <w:pStyle w:val="Titre2"/>
      </w:pPr>
      <w:r>
        <w:t>Ce qu'on voit dans Azure Monitor</w:t>
      </w:r>
    </w:p>
    <w:p w:rsidR="007C74BC" w:rsidRDefault="007C74BC" w:rsidP="007C74BC">
      <w:r>
        <w:t>Onglet Cluster : CPU et mémoire totaux du cluster, nombre de pods actifs, santé globale.</w:t>
      </w:r>
    </w:p>
    <w:p w:rsidR="007C74BC" w:rsidRDefault="007C74BC" w:rsidP="007C74BC">
      <w:r>
        <w:t>Onglet Nœuds : Métriques par node (CPU %, RAM %, disque, réseau). Idéal pour détecter un node surchargé.</w:t>
      </w:r>
    </w:p>
    <w:p w:rsidR="007C74BC" w:rsidRDefault="007C74BC" w:rsidP="007C74BC">
      <w:r>
        <w:t>Onglet Contrôleurs : Vue par Deployment/DaemonSet. Permet de voir l'état de chaque objet Kubernetes.</w:t>
      </w:r>
    </w:p>
    <w:p w:rsidR="007C74BC" w:rsidRDefault="007C74BC" w:rsidP="007C74BC">
      <w:r>
        <w:t>Onglet Conteneurs : Liste tous les conteneurs en cours d'exécution avec leur consommation. Cliquez sur un conteneur → 'Voir les journaux en direct' pour voir les logs stdout en temps réel.</w:t>
      </w:r>
    </w:p>
    <w:p w:rsidR="007C74BC" w:rsidRDefault="007C74BC">
      <w:r>
        <w:br w:type="page"/>
      </w:r>
    </w:p>
    <w:p w:rsidR="007C74BC" w:rsidRDefault="007C74BC" w:rsidP="007C74BC">
      <w:pPr>
        <w:pStyle w:val="Titre1"/>
      </w:pPr>
      <w:r>
        <w:lastRenderedPageBreak/>
        <w:t>Étape 6 — Erreurs Courantes et Solutions</w:t>
      </w:r>
    </w:p>
    <w:p w:rsidR="007C74BC" w:rsidRDefault="007C74BC" w:rsidP="007C74BC">
      <w:pPr>
        <w:pStyle w:val="Titre2"/>
      </w:pPr>
      <w:r>
        <w:t>1. Quota SKU insuffisant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Erreur : OperationNotAllowed - The subscription does not have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 enough quota for Standard_B2s in francecentral</w:t>
      </w:r>
    </w:p>
    <w:p w:rsidR="007C74BC" w:rsidRDefault="007C74BC" w:rsidP="007C74BC">
      <w:r>
        <w:t>Solution : Vérifier les quotas disponibles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vm list-usage --location francecentral --query "[?contains(name.value,'standardBSFamily')]" -o table</w:t>
      </w:r>
    </w:p>
    <w:p w:rsidR="007C74BC" w:rsidRDefault="007C74BC" w:rsidP="007C74BC">
      <w:r>
        <w:t>Si quota insuffisant, essayer une autre région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# Modifier location dans main.parameters.json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{ "location": { "value": "westeurope" } }</w:t>
      </w:r>
    </w:p>
    <w:p w:rsidR="007C74BC" w:rsidRDefault="007C74BC" w:rsidP="007C74BC">
      <w:r>
        <w:t>Ou demander une augmentation de quota dans : Portail Azure → Abonnements → Utilisation + Quotas</w:t>
      </w:r>
    </w:p>
    <w:p w:rsidR="007C74BC" w:rsidRDefault="007C74BC" w:rsidP="007C74BC">
      <w:pPr>
        <w:pStyle w:val="Titre2"/>
      </w:pPr>
      <w:r>
        <w:t>2. Mauvaise région (conflit resource group)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Erreur : The resource group 'rg-aks-tp' is in location 'francecentral'.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 The template deployment is targeting location 'westeurope'.</w:t>
      </w:r>
    </w:p>
    <w:p w:rsidR="007C74BC" w:rsidRDefault="007C74BC" w:rsidP="007C74BC">
      <w:r>
        <w:t>Solution : Le paramètre location doit correspondre à la région du resource group. Vérifier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group show --name rg-aks-tp --query location</w:t>
      </w:r>
    </w:p>
    <w:p w:rsidR="007C74BC" w:rsidRDefault="007C74BC" w:rsidP="007C74BC">
      <w:r>
        <w:t>Puis aligner le paramètre location dans main.parameters.json avec cette valeur.</w:t>
      </w:r>
    </w:p>
    <w:p w:rsidR="007C74BC" w:rsidRDefault="007C74BC" w:rsidP="007C74BC">
      <w:pPr>
        <w:pStyle w:val="Titre2"/>
      </w:pPr>
      <w:r>
        <w:t>3. Azure CLI non reconnu dans PowerShell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Erreur : 'az' is not recognized as the name of a cmdlet</w:t>
      </w:r>
    </w:p>
    <w:p w:rsidR="007C74BC" w:rsidRDefault="007C74BC" w:rsidP="007C74BC">
      <w:r>
        <w:t>Solution : Réinstaller Azure CLI depuis https://docs.microsoft.com/cli/azure/install-azure-cli-windows</w:t>
      </w:r>
    </w:p>
    <w:p w:rsidR="007C74BC" w:rsidRDefault="007C74BC" w:rsidP="007C74BC">
      <w:r>
        <w:t>Puis relancer PowerShell en tant qu'administrateur et vérifier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--version</w:t>
      </w:r>
    </w:p>
    <w:p w:rsidR="007C74BC" w:rsidRDefault="007C74BC" w:rsidP="007C74BC">
      <w:r>
        <w:t>Si toujours absent, ajouter manuellement au PATH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$env:PATH += ";C:\Program Files (x86)\Microsoft SDKs\Azure\CLI2\wbin"</w:t>
      </w:r>
    </w:p>
    <w:p w:rsidR="007C74BC" w:rsidRDefault="007C74BC" w:rsidP="007C74BC">
      <w:pPr>
        <w:pStyle w:val="Titre2"/>
      </w:pPr>
      <w:r>
        <w:t>4. Log Analytics Workspace déjà existant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Erreur : WorkspaceAlreadyExists - A workspace with the name 'law-aks-tp'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     already exists in the subscription.</w:t>
      </w:r>
    </w:p>
    <w:p w:rsidR="007C74BC" w:rsidRDefault="007C74BC" w:rsidP="007C74BC">
      <w:r>
        <w:t>Solution A : Renommer le workspace dans les paramètres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{ "logAnalyticsWorkspaceName": { "value": "law-aks-tp-2" } }</w:t>
      </w:r>
    </w:p>
    <w:p w:rsidR="007C74BC" w:rsidRDefault="007C74BC" w:rsidP="007C74BC">
      <w:r>
        <w:t>Solution B : Supprimer l'ancien workspace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monitor log-analytics workspace delete --resource-group rg-aks-tp --workspace-name law-aks-tp</w:t>
      </w:r>
    </w:p>
    <w:p w:rsidR="007C74BC" w:rsidRDefault="007C74BC" w:rsidP="007C74BC">
      <w:pPr>
        <w:pStyle w:val="Titre2"/>
      </w:pPr>
      <w:r>
        <w:lastRenderedPageBreak/>
        <w:t>5. Cluster déjà existant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Erreur : ManagedClustersAlreadyExists</w:t>
      </w:r>
    </w:p>
    <w:p w:rsidR="007C74BC" w:rsidRDefault="007C74BC" w:rsidP="007C74BC">
      <w:r>
        <w:t>Solution : Le déploiement Bicep est idempotent. Si le cluster existe déjà, il sera mis à jour. Si vous voulez repartir à zéro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aks delete --resource-group rg-aks-tp --name aks-tp-cluster --yes --no-wait</w:t>
      </w:r>
    </w:p>
    <w:p w:rsidR="007C74BC" w:rsidRDefault="007C74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C74BC" w:rsidRDefault="007C74BC" w:rsidP="007C74BC">
      <w:pPr>
        <w:pStyle w:val="Titre1"/>
      </w:pPr>
      <w:r>
        <w:lastRenderedPageBreak/>
        <w:t>Étape 7 — Bonnes Pratiques</w:t>
      </w:r>
    </w:p>
    <w:p w:rsidR="007C74BC" w:rsidRDefault="007C74BC" w:rsidP="007C74BC">
      <w:pPr>
        <w:pStyle w:val="Titre2"/>
      </w:pPr>
      <w:r>
        <w:t>Organisation des Fichiers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aks-tp/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├── main.bicep               # Template principal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├── main.parameters.json     # Paramètres (versionnable sans secrets)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├── deploy.ps1               # Script de déploiement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├── test-nginx.yaml          # Manifeste Kubernetes de test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└── README.md                # Documentation du projet</w:t>
      </w:r>
    </w:p>
    <w:p w:rsidR="007C74BC" w:rsidRDefault="007C74BC" w:rsidP="007C74BC">
      <w:r>
        <w:t>Ne jamais versionner de secrets dans les fichiers de paramètres. Pour les mots de passe et certificats, utiliser Azure Key Vault.</w:t>
      </w:r>
    </w:p>
    <w:p w:rsidR="007C74BC" w:rsidRDefault="007C74BC" w:rsidP="007C74BC">
      <w:pPr>
        <w:pStyle w:val="Titre2"/>
      </w:pPr>
      <w:r>
        <w:t>Sécurité : Identity et RBAC</w:t>
      </w:r>
    </w:p>
    <w:p w:rsidR="007C74BC" w:rsidRDefault="007C74BC" w:rsidP="007C74BC">
      <w:r>
        <w:t>SystemAssigned Identity : Le template utilise une identité managée par le système. Azure crée automatiquement un service principal lié au cycle de vie du cluster — pas besoin de gérer des credentials manuellement.</w:t>
      </w:r>
    </w:p>
    <w:p w:rsidR="007C74BC" w:rsidRDefault="007C74BC" w:rsidP="007C74BC">
      <w:r>
        <w:t>RBAC activé : enableRBAC: true dans le template garantit que l'accès au cluster est contrôlé par des rôles Azure AD.</w:t>
      </w:r>
    </w:p>
    <w:p w:rsidR="007C74BC" w:rsidRDefault="007C74BC" w:rsidP="007C74BC">
      <w:r>
        <w:t>Bonnes pratiques supplémentaires pour la production : Désactiver les comptes locaux (disableLocalAccounts: true), activer Azure AD integration pour l'authentification, utiliser des Network Policies pour isoler les pods.</w:t>
      </w:r>
    </w:p>
    <w:p w:rsidR="007C74BC" w:rsidRDefault="007C74BC" w:rsidP="007C74BC">
      <w:pPr>
        <w:pStyle w:val="Titre2"/>
      </w:pPr>
      <w:r>
        <w:t>Optimisation des Coûts</w:t>
      </w:r>
    </w:p>
    <w:p w:rsidR="007C74BC" w:rsidRDefault="007C74BC" w:rsidP="007C74BC">
      <w:r>
        <w:t>Arrêt du cluster après le TP (pour éviter la facturation des VMs)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aks stop --resource-group rg-aks-tp --name aks-tp-cluster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aks start --resource-group rg-aks-tp --name aks-tp-cluster  # Pour redémarrer</w:t>
      </w:r>
    </w:p>
    <w:p w:rsidR="007C74BC" w:rsidRDefault="007C74BC" w:rsidP="007C74BC">
      <w:r>
        <w:t>Suppression complète après le TP :</w:t>
      </w:r>
    </w:p>
    <w:p w:rsidR="007C74BC" w:rsidRDefault="007C74BC" w:rsidP="007C74BC">
      <w:pPr>
        <w:shd w:val="clear" w:color="auto" w:fill="F2F2F2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az group delete --name rg-aks-tp --yes --no-wait</w:t>
      </w:r>
    </w:p>
    <w:p w:rsidR="007C74BC" w:rsidRDefault="007C74BC" w:rsidP="007C74BC">
      <w:r>
        <w:t>Note : La suppression du resource group supprime TOUTES les ressources (cluster, workspace, IP publiques). Attention si d'autres ressources importantes y sont stockées.</w:t>
      </w:r>
    </w:p>
    <w:p w:rsidR="007C74BC" w:rsidRDefault="007C74BC" w:rsidP="007C74BC">
      <w:pPr>
        <w:pStyle w:val="Titre2"/>
      </w:pPr>
      <w:r>
        <w:t>Alertes de Monitoring à Configurer</w:t>
      </w:r>
    </w:p>
    <w:p w:rsidR="007C74BC" w:rsidRDefault="007C74BC" w:rsidP="007C74BC">
      <w:r>
        <w:t>Dans Azure Monitor, configurer ces alertes de base :</w:t>
      </w:r>
    </w:p>
    <w:p w:rsidR="007C74BC" w:rsidRDefault="007C74BC" w:rsidP="007C74BC">
      <w:r>
        <w:t>- CPU Node &gt; 80% pendant 5 minutes → Alerte Warning</w:t>
      </w:r>
    </w:p>
    <w:p w:rsidR="007C74BC" w:rsidRDefault="007C74BC" w:rsidP="007C74BC">
      <w:r>
        <w:t>- Mémoire Node &gt; 85% pendant 5 minutes → Alerte Critical</w:t>
      </w:r>
    </w:p>
    <w:p w:rsidR="007C74BC" w:rsidRDefault="007C74BC" w:rsidP="007C74BC">
      <w:r>
        <w:t>- Pod en état CrashLoopBackOff → Alerte immédiate</w:t>
      </w:r>
    </w:p>
    <w:p w:rsidR="007C74BC" w:rsidRDefault="007C74BC" w:rsidP="007C74BC">
      <w:r>
        <w:t>- Nombre de pods prêts &lt; replicas demandées → Alerte Warning</w:t>
      </w:r>
    </w:p>
    <w:p w:rsidR="007C74BC" w:rsidRDefault="007C74BC" w:rsidP="007C74BC"/>
    <w:p w:rsidR="007C74BC" w:rsidRDefault="007C74BC" w:rsidP="007C74BC">
      <w:r>
        <w:lastRenderedPageBreak/>
        <w:t>Chemin : Portail Azure → Moniteur → Alertes → Créer une règle d'alerte → Sélectionner aks-tp-cluster comme ressource.</w:t>
      </w:r>
    </w:p>
    <w:p w:rsidR="007C74BC" w:rsidRDefault="007C74BC">
      <w:r>
        <w:br w:type="page"/>
      </w:r>
    </w:p>
    <w:p w:rsidR="007C74BC" w:rsidRDefault="007C74BC" w:rsidP="007C74BC">
      <w:pPr>
        <w:pStyle w:val="Titre1"/>
      </w:pPr>
      <w:r>
        <w:lastRenderedPageBreak/>
        <w:t>Comment Présenter ce Projet à l'Oral</w:t>
      </w:r>
    </w:p>
    <w:p w:rsidR="007C74BC" w:rsidRDefault="007C74BC" w:rsidP="007C74BC">
      <w:pPr>
        <w:pStyle w:val="Titre2"/>
      </w:pPr>
      <w:r>
        <w:t>Structure de Présentation Recommandée (10-15 minutes)</w:t>
      </w:r>
    </w:p>
    <w:p w:rsidR="007C74BC" w:rsidRDefault="007C74BC" w:rsidP="007C74BC">
      <w:pPr>
        <w:pStyle w:val="Titre3"/>
      </w:pPr>
      <w:r>
        <w:t>Introduction (1-2 min)</w:t>
      </w:r>
    </w:p>
    <w:p w:rsidR="007C74BC" w:rsidRDefault="007C74BC" w:rsidP="007C74BC">
      <w:r>
        <w:t>Présenter le contexte : 'Ce projet déploie une infrastructure Kubernetes complète sur Azure en utilisant uniquement du code — aucune action manuelle dans le portail Azure.'</w:t>
      </w:r>
    </w:p>
    <w:p w:rsidR="007C74BC" w:rsidRDefault="007C74BC" w:rsidP="007C74BC">
      <w:r>
        <w:t>Poser la problématique : 'Comment déployer une infrastructure reproductible, versionnable et supervisée ?'</w:t>
      </w:r>
    </w:p>
    <w:p w:rsidR="007C74BC" w:rsidRDefault="007C74BC" w:rsidP="007C74BC">
      <w:pPr>
        <w:pStyle w:val="Titre3"/>
      </w:pPr>
      <w:r>
        <w:t>Architecture (2-3 min)</w:t>
      </w:r>
    </w:p>
    <w:p w:rsidR="007C74BC" w:rsidRDefault="007C74BC" w:rsidP="007C74BC">
      <w:r>
        <w:t>Expliquer le diagramme : AKS ← OMS Agent → Log Analytics → Container Insights</w:t>
      </w:r>
    </w:p>
    <w:p w:rsidR="007C74BC" w:rsidRDefault="007C74BC" w:rsidP="007C74BC">
      <w:r>
        <w:t>Souligner l'intérêt de l'IaC : 'Ce même cluster peut être recréé en 10 minutes dans n'importe quelle région par n'importe qui ayant accès au dépôt Git.'</w:t>
      </w:r>
    </w:p>
    <w:p w:rsidR="007C74BC" w:rsidRDefault="007C74BC" w:rsidP="007C74BC">
      <w:pPr>
        <w:pStyle w:val="Titre3"/>
      </w:pPr>
      <w:r>
        <w:t>Démo en Direct (5-7 min)</w:t>
      </w:r>
    </w:p>
    <w:p w:rsidR="007C74BC" w:rsidRDefault="007C74BC" w:rsidP="007C74BC">
      <w:r>
        <w:t>1. Montrer les fichiers Bicep et expliquer 3-4 lignes clés (identity, omsagent, agentPoolProfiles)</w:t>
      </w:r>
    </w:p>
    <w:p w:rsidR="007C74BC" w:rsidRDefault="007C74BC" w:rsidP="007C74BC">
      <w:r>
        <w:t>2. Montrer le cluster déjà déployé : kubectl get nodes, kubectl get pods -A</w:t>
      </w:r>
    </w:p>
    <w:p w:rsidR="007C74BC" w:rsidRDefault="007C74BC" w:rsidP="007C74BC">
      <w:r>
        <w:t>3. Ouvrir Container Insights dans le portail → montrer les métriques en temps réel</w:t>
      </w:r>
    </w:p>
    <w:p w:rsidR="007C74BC" w:rsidRDefault="007C74BC" w:rsidP="007C74BC">
      <w:r>
        <w:t>4. Déployer nginx en direct : kubectl apply -f test-nginx.yaml → montrer l'apparition dans Container Insights</w:t>
      </w:r>
    </w:p>
    <w:p w:rsidR="007C74BC" w:rsidRDefault="007C74BC" w:rsidP="007C74BC">
      <w:pPr>
        <w:pStyle w:val="Titre3"/>
      </w:pPr>
      <w:r>
        <w:t>Bilan et Apprentissages (2-3 min)</w:t>
      </w:r>
    </w:p>
    <w:p w:rsidR="007C74BC" w:rsidRDefault="007C74BC" w:rsidP="007C74BC">
      <w:r>
        <w:t>Ce que j'ai appris : Concepts AKS, syntaxe Bicep, monitoring Azure</w:t>
      </w:r>
    </w:p>
    <w:p w:rsidR="007C74BC" w:rsidRDefault="007C74BC" w:rsidP="007C74BC">
      <w:r>
        <w:t>Points d'amélioration possibles : Multi-node, auto-scaling, alertes, CI/CD avec GitHub Actions</w:t>
      </w:r>
    </w:p>
    <w:p w:rsidR="007C74BC" w:rsidRDefault="007C74BC" w:rsidP="007C74BC">
      <w:r>
        <w:t>Questions fréquentes à préparer :</w:t>
      </w:r>
    </w:p>
    <w:p w:rsidR="007C74BC" w:rsidRDefault="007C74BC" w:rsidP="007C74BC">
      <w:r>
        <w:t>- Quelle est la différence entre AKS et une VM classique ?</w:t>
      </w:r>
    </w:p>
    <w:p w:rsidR="007C74BC" w:rsidRDefault="007C74BC" w:rsidP="007C74BC">
      <w:r>
        <w:t>- Pourquoi Bicep plutôt que Terraform ?</w:t>
      </w:r>
    </w:p>
    <w:p w:rsidR="007C74BC" w:rsidRDefault="007C74BC" w:rsidP="007C74BC">
      <w:r>
        <w:t>- Comment garantir la haute disponibilité ?</w:t>
      </w:r>
    </w:p>
    <w:p w:rsidR="007C74BC" w:rsidRDefault="007C74BC" w:rsidP="007C74BC">
      <w:pPr>
        <w:pStyle w:val="Titre2"/>
      </w:pPr>
      <w:r>
        <w:t>Points Clés à Retenir</w:t>
      </w:r>
    </w:p>
    <w:p w:rsidR="007C74BC" w:rsidRDefault="007C74BC" w:rsidP="007C74BC">
      <w:r>
        <w:t>AKS = Kubernetes managé → Azure gère le control plane, vous gérez les workloads</w:t>
      </w:r>
    </w:p>
    <w:p w:rsidR="007C74BC" w:rsidRDefault="007C74BC" w:rsidP="007C74BC">
      <w:r>
        <w:t>Bicep = IaC déclaratif → L'infrastructure est du code, versionnable avec Git</w:t>
      </w:r>
    </w:p>
    <w:p w:rsidR="007C74BC" w:rsidRDefault="007C74BC" w:rsidP="007C74BC">
      <w:r>
        <w:t>Container Insights = Visibilité complète → Logs + Métriques + Alertes en un seul endroit</w:t>
      </w:r>
    </w:p>
    <w:p w:rsidR="007C74BC" w:rsidRDefault="007C74BC" w:rsidP="007C74BC">
      <w:r>
        <w:t>SystemAssigned Identity = Sécurité sans gestion de secrets → Bonne pratique Azure</w:t>
      </w:r>
    </w:p>
    <w:p w:rsidR="007C74BC" w:rsidRPr="007C74BC" w:rsidRDefault="007C74BC" w:rsidP="007C74BC">
      <w:bookmarkStart w:id="0" w:name="_GoBack"/>
      <w:bookmarkEnd w:id="0"/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p w:rsidR="007C74BC" w:rsidRPr="007C74BC" w:rsidRDefault="007C74BC" w:rsidP="007C74BC">
      <w:pPr>
        <w:rPr>
          <w:rFonts w:ascii="Courier New" w:hAnsi="Courier New" w:cs="Courier New"/>
          <w:color w:val="000080"/>
          <w:sz w:val="18"/>
        </w:rPr>
      </w:pPr>
    </w:p>
    <w:sectPr w:rsidR="007C74BC" w:rsidRPr="007C7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4BC"/>
    <w:rsid w:val="00751732"/>
    <w:rsid w:val="007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3D551-2670-4BCE-A9C4-24217002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74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74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74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74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C74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C74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2365</Words>
  <Characters>13482</Characters>
  <Application>Microsoft Office Word</Application>
  <DocSecurity>0</DocSecurity>
  <Lines>112</Lines>
  <Paragraphs>31</Paragraphs>
  <ScaleCrop>false</ScaleCrop>
  <Company/>
  <LinksUpToDate>false</LinksUpToDate>
  <CharactersWithSpaces>15816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 EL</dc:creator>
  <cp:keywords/>
  <dc:description/>
  <cp:lastModifiedBy>Rigo EL</cp:lastModifiedBy>
  <cp:revision>1</cp:revision>
  <dcterms:created xsi:type="dcterms:W3CDTF">2026-04-25T01:15:00Z</dcterms:created>
  <dcterms:modified xsi:type="dcterms:W3CDTF">2026-04-25T01:15:00Z</dcterms:modified>
</cp:coreProperties>
</file>