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120"/>
        <w:jc w:val="center"/>
      </w:pPr>
      <w:r>
        <w:rPr>
          <w:rFonts w:ascii="標楷體" w:hAnsi="標楷體"/>
          <w:b/>
          <w:color w:val="1A1A2E"/>
          <w:sz w:val="44"/>
        </w:rPr>
        <w:t>賽馬娘公眾輿情分析平台</w:t>
      </w:r>
    </w:p>
    <w:p>
      <w:pPr>
        <w:spacing w:before="0" w:after="600"/>
        <w:jc w:val="center"/>
      </w:pPr>
      <w:r>
        <w:rPr>
          <w:rFonts w:ascii="標楷體" w:hAnsi="標楷體"/>
          <w:b/>
          <w:color w:val="6A35B4"/>
          <w:sz w:val="36"/>
        </w:rPr>
        <w:t>程式執行過程及結果</w:t>
      </w:r>
    </w:p>
    <w:p>
      <w:pPr>
        <w:spacing w:before="0" w:after="400"/>
        <w:jc w:val="center"/>
      </w:pPr>
      <w:r>
        <w:rPr>
          <w:color w:val="C9A027"/>
          <w:sz w:val="28"/>
        </w:rPr>
        <w:t>──────────────────────────────</w:t>
      </w:r>
    </w:p>
    <w:p>
      <w:pPr>
        <w:spacing w:before="0" w:after="80"/>
        <w:jc w:val="center"/>
      </w:pPr>
      <w:r>
        <w:rPr>
          <w:rFonts w:ascii="標楷體" w:hAnsi="標楷體"/>
          <w:b/>
          <w:sz w:val="24"/>
        </w:rPr>
        <w:t>平台版本：</w:t>
      </w:r>
      <w:r>
        <w:rPr>
          <w:rFonts w:ascii="標楷體" w:hAnsi="標楷體"/>
          <w:sz w:val="24"/>
        </w:rPr>
        <w:t>v0.6.51-alpha</w:t>
      </w:r>
    </w:p>
    <w:p>
      <w:pPr>
        <w:spacing w:before="0" w:after="80"/>
        <w:jc w:val="center"/>
      </w:pPr>
      <w:r>
        <w:rPr>
          <w:rFonts w:ascii="標楷體" w:hAnsi="標楷體"/>
          <w:b/>
          <w:sz w:val="24"/>
        </w:rPr>
        <w:t>技術棧：</w:t>
      </w:r>
      <w:r>
        <w:rPr>
          <w:rFonts w:ascii="標楷體" w:hAnsi="標楷體"/>
          <w:sz w:val="24"/>
        </w:rPr>
        <w:t>Django 5.2 LTS · Gemini 3.5 Flash · Claude Sonnet 4.6</w:t>
      </w:r>
    </w:p>
    <w:p>
      <w:pPr>
        <w:spacing w:before="0" w:after="80"/>
        <w:jc w:val="center"/>
      </w:pPr>
      <w:r>
        <w:rPr>
          <w:rFonts w:ascii="標楷體" w:hAnsi="標楷體"/>
          <w:b/>
          <w:sz w:val="24"/>
        </w:rPr>
        <w:t>撰寫日期：</w:t>
      </w:r>
      <w:r>
        <w:rPr>
          <w:rFonts w:ascii="標楷體" w:hAnsi="標楷體"/>
          <w:sz w:val="24"/>
        </w:rPr>
        <w:t>2026 年 6 月 25 日</w:t>
      </w:r>
    </w:p>
    <w:p>
      <w:r>
        <w:br w:type="page"/>
      </w:r>
    </w:p>
    <w:p>
      <w:pPr>
        <w:spacing w:before="0" w:after="240"/>
        <w:jc w:val="center"/>
      </w:pPr>
      <w:r>
        <w:rPr>
          <w:rFonts w:ascii="標楷體" w:hAnsi="標楷體"/>
          <w:b/>
          <w:color w:val="1A1A2E"/>
          <w:sz w:val="32"/>
        </w:rPr>
        <w:t>摘　要</w:t>
      </w:r>
    </w:p>
    <w:p>
      <w:pPr>
        <w:spacing w:before="0" w:after="160" w:line="440" w:lineRule="exact"/>
        <w:ind w:firstLine="482"/>
        <w:jc w:val="both"/>
      </w:pPr>
      <w:r>
        <w:rPr>
          <w:rFonts w:ascii="標楷體" w:hAnsi="標楷體"/>
          <w:color w:val="1A1A1A"/>
          <w:sz w:val="24"/>
        </w:rPr>
        <w:t>本報告旨在說明「賽馬娘公眾輿情分析平台」（Uma Musume Information Platform）之程式執行過程及各功能模組的實際執行結果。本平台以 Django 5.2 LTS 為核心框架，整合多來源爬蟲資料管線、大型語言模型（LLM）分析、Agentic AI 代理人架構、RAG 向量知識庫、APScheduler 自動排程，以及 Docker Compose 容器化部署，針對賽馬娘 Pretty Derby 遊戲社群之輿情數據進行全方位分析與呈現。</w:t>
        <w:br/>
        <w:br/>
        <w:t>本平台共實作 28 個功能模組，資料涵蓋巴哈姆特哈啦板、Bilibili BWIKI、ETtoday、UDN 及 Gamme 等五大來源，並額外串接 YouTube Data API v3 及 Discord Bot 自動推播系統，提供即時輿情監控、情感分析、Agentic AI 多工具問答、以及 3D 虛擬客服互動等功能，為課程期末專案中技術完整性與主題一致性兼備之完整輿情分析解決方案。</w:t>
      </w:r>
    </w:p>
    <w:p>
      <w:pPr>
        <w:spacing w:before="160" w:after="0"/>
      </w:pPr>
      <w:r>
        <w:rPr>
          <w:rFonts w:ascii="標楷體" w:hAnsi="標楷體"/>
          <w:b/>
          <w:sz w:val="24"/>
        </w:rPr>
        <w:t>關鍵詞：</w:t>
      </w:r>
      <w:r>
        <w:rPr>
          <w:rFonts w:ascii="標楷體" w:hAnsi="標楷體"/>
          <w:sz w:val="24"/>
        </w:rPr>
        <w:t>公眾輿論分析、Django、大型語言模型、Agentic AI、RAG、賽馬娘</w:t>
      </w:r>
    </w:p>
    <w:p>
      <w:r>
        <w:br w:type="page"/>
      </w:r>
    </w:p>
    <w:p>
      <w:pPr>
        <w:spacing w:before="0" w:after="320"/>
        <w:jc w:val="center"/>
      </w:pPr>
      <w:r>
        <w:rPr>
          <w:rFonts w:ascii="標楷體" w:hAnsi="標楷體"/>
          <w:b/>
          <w:color w:val="1A1A2E"/>
          <w:sz w:val="32"/>
        </w:rPr>
        <w:t>目　錄</w:t>
      </w:r>
    </w:p>
    <w:p>
      <w:pPr>
        <w:spacing w:before="0" w:after="60" w:line="360" w:lineRule="exact"/>
      </w:pPr>
      <w:r>
        <w:rPr>
          <w:rFonts w:ascii="標楷體" w:hAnsi="標楷體"/>
          <w:b/>
          <w:color w:val="1A1A2E"/>
          <w:sz w:val="24"/>
        </w:rPr>
        <w:t>摘要</w:t>
      </w:r>
    </w:p>
    <w:p>
      <w:pPr>
        <w:spacing w:before="0" w:after="60" w:line="360" w:lineRule="exact"/>
      </w:pPr>
      <w:r>
        <w:rPr>
          <w:rFonts w:ascii="標楷體" w:hAnsi="標楷體"/>
          <w:b/>
          <w:color w:val="1A1A2E"/>
          <w:sz w:val="24"/>
        </w:rPr>
        <w:t>第一章　系統架構概述</w:t>
      </w:r>
    </w:p>
    <w:p>
      <w:pPr>
        <w:spacing w:before="0" w:after="60" w:line="360" w:lineRule="exact"/>
      </w:pPr>
      <w:r>
        <w:rPr>
          <w:rFonts w:ascii="標楷體" w:hAnsi="標楷體"/>
          <w:b w:val="0"/>
          <w:color w:val="1A1A1A"/>
          <w:sz w:val="22"/>
        </w:rPr>
        <w:t xml:space="preserve">　1.1　專案背景與目標</w:t>
      </w:r>
    </w:p>
    <w:p>
      <w:pPr>
        <w:spacing w:before="0" w:after="60" w:line="360" w:lineRule="exact"/>
      </w:pPr>
      <w:r>
        <w:rPr>
          <w:rFonts w:ascii="標楷體" w:hAnsi="標楷體"/>
          <w:b w:val="0"/>
          <w:color w:val="1A1A1A"/>
          <w:sz w:val="22"/>
        </w:rPr>
        <w:t xml:space="preserve">　1.2　技術選型</w:t>
      </w:r>
    </w:p>
    <w:p>
      <w:pPr>
        <w:spacing w:before="0" w:after="60" w:line="360" w:lineRule="exact"/>
      </w:pPr>
      <w:r>
        <w:rPr>
          <w:rFonts w:ascii="標楷體" w:hAnsi="標楷體"/>
          <w:b w:val="0"/>
          <w:color w:val="1A1A1A"/>
          <w:sz w:val="22"/>
        </w:rPr>
        <w:t xml:space="preserve">　1.3　系統架構圖</w:t>
      </w:r>
    </w:p>
    <w:p>
      <w:pPr>
        <w:spacing w:before="0" w:after="60" w:line="360" w:lineRule="exact"/>
      </w:pPr>
      <w:r>
        <w:rPr>
          <w:rFonts w:ascii="標楷體" w:hAnsi="標楷體"/>
          <w:b w:val="0"/>
          <w:color w:val="1A1A1A"/>
          <w:sz w:val="22"/>
        </w:rPr>
        <w:t xml:space="preserve">　1.4　功能模組一覽</w:t>
      </w:r>
    </w:p>
    <w:p>
      <w:pPr>
        <w:spacing w:before="0" w:after="60" w:line="360" w:lineRule="exact"/>
      </w:pPr>
      <w:r>
        <w:rPr>
          <w:rFonts w:ascii="標楷體" w:hAnsi="標楷體"/>
          <w:b/>
          <w:color w:val="1A1A2E"/>
          <w:sz w:val="24"/>
        </w:rPr>
        <w:t>第二章　執行環境與部署流程</w:t>
      </w:r>
    </w:p>
    <w:p>
      <w:pPr>
        <w:spacing w:before="0" w:after="60" w:line="360" w:lineRule="exact"/>
      </w:pPr>
      <w:r>
        <w:rPr>
          <w:rFonts w:ascii="標楷體" w:hAnsi="標楷體"/>
          <w:b w:val="0"/>
          <w:color w:val="1A1A1A"/>
          <w:sz w:val="22"/>
        </w:rPr>
        <w:t xml:space="preserve">　2.1　執行環境需求</w:t>
      </w:r>
    </w:p>
    <w:p>
      <w:pPr>
        <w:spacing w:before="0" w:after="60" w:line="360" w:lineRule="exact"/>
      </w:pPr>
      <w:r>
        <w:rPr>
          <w:rFonts w:ascii="標楷體" w:hAnsi="標楷體"/>
          <w:b w:val="0"/>
          <w:color w:val="1A1A1A"/>
          <w:sz w:val="22"/>
        </w:rPr>
        <w:t xml:space="preserve">　2.2　環境建置步驟</w:t>
      </w:r>
    </w:p>
    <w:p>
      <w:pPr>
        <w:spacing w:before="0" w:after="60" w:line="360" w:lineRule="exact"/>
      </w:pPr>
      <w:r>
        <w:rPr>
          <w:rFonts w:ascii="標楷體" w:hAnsi="標楷體"/>
          <w:b w:val="0"/>
          <w:color w:val="1A1A1A"/>
          <w:sz w:val="22"/>
        </w:rPr>
        <w:t xml:space="preserve">　2.3　Docker Compose 容器化啟動</w:t>
      </w:r>
    </w:p>
    <w:p>
      <w:pPr>
        <w:spacing w:before="0" w:after="60" w:line="360" w:lineRule="exact"/>
      </w:pPr>
      <w:r>
        <w:rPr>
          <w:rFonts w:ascii="標楷體" w:hAnsi="標楷體"/>
          <w:b/>
          <w:color w:val="1A1A2E"/>
          <w:sz w:val="24"/>
        </w:rPr>
        <w:t>第三章　資料管線執行過程</w:t>
      </w:r>
    </w:p>
    <w:p>
      <w:pPr>
        <w:spacing w:before="0" w:after="60" w:line="360" w:lineRule="exact"/>
      </w:pPr>
      <w:r>
        <w:rPr>
          <w:rFonts w:ascii="標楷體" w:hAnsi="標楷體"/>
          <w:b w:val="0"/>
          <w:color w:val="1A1A1A"/>
          <w:sz w:val="22"/>
        </w:rPr>
        <w:t xml:space="preserve">　3.1　資料來源概述</w:t>
      </w:r>
    </w:p>
    <w:p>
      <w:pPr>
        <w:spacing w:before="0" w:after="60" w:line="360" w:lineRule="exact"/>
      </w:pPr>
      <w:r>
        <w:rPr>
          <w:rFonts w:ascii="標楷體" w:hAnsi="標楷體"/>
          <w:b w:val="0"/>
          <w:color w:val="1A1A1A"/>
          <w:sz w:val="22"/>
        </w:rPr>
        <w:t xml:space="preserve">　3.2　資料管線流程</w:t>
      </w:r>
    </w:p>
    <w:p>
      <w:pPr>
        <w:spacing w:before="0" w:after="60" w:line="360" w:lineRule="exact"/>
      </w:pPr>
      <w:r>
        <w:rPr>
          <w:rFonts w:ascii="標楷體" w:hAnsi="標楷體"/>
          <w:b/>
          <w:color w:val="1A1A2E"/>
          <w:sz w:val="24"/>
        </w:rPr>
        <w:t>第四章　核心功能模組執行結果</w:t>
      </w:r>
    </w:p>
    <w:p>
      <w:pPr>
        <w:spacing w:before="0" w:after="60" w:line="360" w:lineRule="exact"/>
      </w:pPr>
      <w:r>
        <w:rPr>
          <w:rFonts w:ascii="標楷體" w:hAnsi="標楷體"/>
          <w:b w:val="0"/>
          <w:color w:val="1A1A1A"/>
          <w:sz w:val="22"/>
        </w:rPr>
        <w:t xml:space="preserve">　4.1　首頁：角色人氣 PK</w:t>
      </w:r>
    </w:p>
    <w:p>
      <w:pPr>
        <w:spacing w:before="0" w:after="60" w:line="360" w:lineRule="exact"/>
      </w:pPr>
      <w:r>
        <w:rPr>
          <w:rFonts w:ascii="標楷體" w:hAnsi="標楷體"/>
          <w:b w:val="0"/>
          <w:color w:val="1A1A1A"/>
          <w:sz w:val="22"/>
        </w:rPr>
        <w:t xml:space="preserve">　4.2　關鍵詞聲量分析</w:t>
      </w:r>
    </w:p>
    <w:p>
      <w:pPr>
        <w:spacing w:before="0" w:after="60" w:line="360" w:lineRule="exact"/>
      </w:pPr>
      <w:r>
        <w:rPr>
          <w:rFonts w:ascii="標楷體" w:hAnsi="標楷體"/>
          <w:b w:val="0"/>
          <w:color w:val="1A1A1A"/>
          <w:sz w:val="22"/>
        </w:rPr>
        <w:t xml:space="preserve">　4.3　情感分析</w:t>
      </w:r>
    </w:p>
    <w:p>
      <w:pPr>
        <w:spacing w:before="0" w:after="60" w:line="360" w:lineRule="exact"/>
      </w:pPr>
      <w:r>
        <w:rPr>
          <w:rFonts w:ascii="標楷體" w:hAnsi="標楷體"/>
          <w:b w:val="0"/>
          <w:color w:val="1A1A1A"/>
          <w:sz w:val="22"/>
        </w:rPr>
        <w:t xml:space="preserve">　4.4　AI 雙模型分析報告</w:t>
      </w:r>
    </w:p>
    <w:p>
      <w:pPr>
        <w:spacing w:before="0" w:after="60" w:line="360" w:lineRule="exact"/>
      </w:pPr>
      <w:r>
        <w:rPr>
          <w:rFonts w:ascii="標楷體" w:hAnsi="標楷體"/>
          <w:b w:val="0"/>
          <w:color w:val="1A1A1A"/>
          <w:sz w:val="22"/>
        </w:rPr>
        <w:t xml:space="preserve">　4.5　巴哈留言情感排程儀表板</w:t>
      </w:r>
    </w:p>
    <w:p>
      <w:pPr>
        <w:spacing w:before="0" w:after="60" w:line="360" w:lineRule="exact"/>
      </w:pPr>
      <w:r>
        <w:rPr>
          <w:rFonts w:ascii="標楷體" w:hAnsi="標楷體"/>
          <w:b w:val="0"/>
          <w:color w:val="1A1A1A"/>
          <w:sz w:val="22"/>
        </w:rPr>
        <w:t xml:space="preserve">　4.6　熱門關鍵詞排行</w:t>
      </w:r>
    </w:p>
    <w:p>
      <w:pPr>
        <w:spacing w:before="0" w:after="60" w:line="360" w:lineRule="exact"/>
      </w:pPr>
      <w:r>
        <w:rPr>
          <w:rFonts w:ascii="標楷體" w:hAnsi="標楷體"/>
          <w:b w:val="0"/>
          <w:color w:val="1A1A1A"/>
          <w:sz w:val="22"/>
        </w:rPr>
        <w:t xml:space="preserve">　4.7　公告儀表板</w:t>
      </w:r>
    </w:p>
    <w:p>
      <w:pPr>
        <w:spacing w:before="0" w:after="60" w:line="360" w:lineRule="exact"/>
      </w:pPr>
      <w:r>
        <w:rPr>
          <w:rFonts w:ascii="標楷體" w:hAnsi="標楷體"/>
          <w:b w:val="0"/>
          <w:color w:val="1A1A1A"/>
          <w:sz w:val="22"/>
        </w:rPr>
        <w:t xml:space="preserve">　4.8　YouTube 影片情感儀表板</w:t>
      </w:r>
    </w:p>
    <w:p>
      <w:pPr>
        <w:spacing w:before="0" w:after="60" w:line="360" w:lineRule="exact"/>
      </w:pPr>
      <w:r>
        <w:rPr>
          <w:rFonts w:ascii="標楷體" w:hAnsi="標楷體"/>
          <w:b/>
          <w:color w:val="1A1A2E"/>
          <w:sz w:val="24"/>
        </w:rPr>
        <w:t>第五章　Agentic AI 與 RAG 知識庫執行結果</w:t>
      </w:r>
    </w:p>
    <w:p>
      <w:pPr>
        <w:spacing w:before="0" w:after="60" w:line="360" w:lineRule="exact"/>
      </w:pPr>
      <w:r>
        <w:rPr>
          <w:rFonts w:ascii="標楷體" w:hAnsi="標楷體"/>
          <w:b w:val="0"/>
          <w:color w:val="1A1A1A"/>
          <w:sz w:val="22"/>
        </w:rPr>
        <w:t xml:space="preserve">　5.1　Agentic AI 馬娘分析助理</w:t>
      </w:r>
    </w:p>
    <w:p>
      <w:pPr>
        <w:spacing w:before="0" w:after="60" w:line="360" w:lineRule="exact"/>
      </w:pPr>
      <w:r>
        <w:rPr>
          <w:rFonts w:ascii="標楷體" w:hAnsi="標楷體"/>
          <w:b w:val="0"/>
          <w:color w:val="1A1A1A"/>
          <w:sz w:val="22"/>
        </w:rPr>
        <w:t xml:space="preserve">　5.2　LangChain ReAct Agent</w:t>
      </w:r>
    </w:p>
    <w:p>
      <w:pPr>
        <w:spacing w:before="0" w:after="60" w:line="360" w:lineRule="exact"/>
      </w:pPr>
      <w:r>
        <w:rPr>
          <w:rFonts w:ascii="標楷體" w:hAnsi="標楷體"/>
          <w:b w:val="0"/>
          <w:color w:val="1A1A1A"/>
          <w:sz w:val="22"/>
        </w:rPr>
        <w:t xml:space="preserve">　5.3　LangGraph 狀態圖 Agent</w:t>
      </w:r>
    </w:p>
    <w:p>
      <w:pPr>
        <w:spacing w:before="0" w:after="60" w:line="360" w:lineRule="exact"/>
      </w:pPr>
      <w:r>
        <w:rPr>
          <w:rFonts w:ascii="標楷體" w:hAnsi="標楷體"/>
          <w:b w:val="0"/>
          <w:color w:val="1A1A1A"/>
          <w:sz w:val="22"/>
        </w:rPr>
        <w:t xml:space="preserve">　5.4　RAG 馬娘知識庫問答</w:t>
      </w:r>
    </w:p>
    <w:p>
      <w:pPr>
        <w:spacing w:before="0" w:after="60" w:line="360" w:lineRule="exact"/>
      </w:pPr>
      <w:r>
        <w:rPr>
          <w:rFonts w:ascii="標楷體" w:hAnsi="標楷體"/>
          <w:b w:val="0"/>
          <w:color w:val="1A1A1A"/>
          <w:sz w:val="22"/>
        </w:rPr>
        <w:t xml:space="preserve">　5.5　Agentic RAG 雙工具問答</w:t>
      </w:r>
    </w:p>
    <w:p>
      <w:pPr>
        <w:spacing w:before="0" w:after="60" w:line="360" w:lineRule="exact"/>
      </w:pPr>
      <w:r>
        <w:rPr>
          <w:rFonts w:ascii="標楷體" w:hAnsi="標楷體"/>
          <w:b w:val="0"/>
          <w:color w:val="1A1A1A"/>
          <w:sz w:val="22"/>
        </w:rPr>
        <w:t xml:space="preserve">　5.6　全站 3D 虛擬客服「成田路」</w:t>
      </w:r>
    </w:p>
    <w:p>
      <w:pPr>
        <w:spacing w:before="0" w:after="60" w:line="360" w:lineRule="exact"/>
      </w:pPr>
      <w:r>
        <w:rPr>
          <w:rFonts w:ascii="標楷體" w:hAnsi="標楷體"/>
          <w:b/>
          <w:color w:val="1A1A2E"/>
          <w:sz w:val="24"/>
        </w:rPr>
        <w:t>第六章　排程系統與 Discord Bot 執行結果</w:t>
      </w:r>
    </w:p>
    <w:p>
      <w:pPr>
        <w:spacing w:before="0" w:after="60" w:line="360" w:lineRule="exact"/>
      </w:pPr>
      <w:r>
        <w:rPr>
          <w:rFonts w:ascii="標楷體" w:hAnsi="標楷體"/>
          <w:b w:val="0"/>
          <w:color w:val="1A1A1A"/>
          <w:sz w:val="22"/>
        </w:rPr>
        <w:t xml:space="preserve">　6.1　APScheduler 自動排程系統</w:t>
      </w:r>
    </w:p>
    <w:p>
      <w:pPr>
        <w:spacing w:before="0" w:after="60" w:line="360" w:lineRule="exact"/>
      </w:pPr>
      <w:r>
        <w:rPr>
          <w:rFonts w:ascii="標楷體" w:hAnsi="標楷體"/>
          <w:b w:val="0"/>
          <w:color w:val="1A1A1A"/>
          <w:sz w:val="22"/>
        </w:rPr>
        <w:t xml:space="preserve">　6.2　Discord Bot 自動新聞推播系統</w:t>
      </w:r>
    </w:p>
    <w:p>
      <w:pPr>
        <w:spacing w:before="0" w:after="60" w:line="360" w:lineRule="exact"/>
      </w:pPr>
      <w:r>
        <w:rPr>
          <w:rFonts w:ascii="標楷體" w:hAnsi="標楷體"/>
          <w:b/>
          <w:color w:val="1A1A2E"/>
          <w:sz w:val="24"/>
        </w:rPr>
        <w:t>第七章　情報站控制台執行結果</w:t>
      </w:r>
    </w:p>
    <w:p>
      <w:pPr>
        <w:spacing w:before="0" w:after="60" w:line="360" w:lineRule="exact"/>
      </w:pPr>
      <w:r>
        <w:rPr>
          <w:rFonts w:ascii="標楷體" w:hAnsi="標楷體"/>
          <w:b w:val="0"/>
          <w:color w:val="1A1A1A"/>
          <w:sz w:val="22"/>
        </w:rPr>
        <w:t xml:space="preserve">　7.1　控制台總覽</w:t>
      </w:r>
    </w:p>
    <w:p>
      <w:pPr>
        <w:spacing w:before="0" w:after="60" w:line="360" w:lineRule="exact"/>
      </w:pPr>
      <w:r>
        <w:rPr>
          <w:rFonts w:ascii="標楷體" w:hAnsi="標楷體"/>
          <w:b w:val="0"/>
          <w:color w:val="1A1A1A"/>
          <w:sz w:val="22"/>
        </w:rPr>
        <w:t xml:space="preserve">　7.2　子功能頁面</w:t>
      </w:r>
    </w:p>
    <w:p>
      <w:pPr>
        <w:spacing w:before="0" w:after="60" w:line="360" w:lineRule="exact"/>
      </w:pPr>
      <w:r>
        <w:rPr>
          <w:rFonts w:ascii="標楷體" w:hAnsi="標楷體"/>
          <w:b/>
          <w:color w:val="1A1A2E"/>
          <w:sz w:val="24"/>
        </w:rPr>
        <w:t>第八章　系統部署與容器化執行結果</w:t>
      </w:r>
    </w:p>
    <w:p>
      <w:pPr>
        <w:spacing w:before="0" w:after="60" w:line="360" w:lineRule="exact"/>
      </w:pPr>
      <w:r>
        <w:rPr>
          <w:rFonts w:ascii="標楷體" w:hAnsi="標楷體"/>
          <w:b w:val="0"/>
          <w:color w:val="1A1A1A"/>
          <w:sz w:val="22"/>
        </w:rPr>
        <w:t xml:space="preserve">　8.1　Docker Compose 架構</w:t>
      </w:r>
    </w:p>
    <w:p>
      <w:pPr>
        <w:spacing w:before="0" w:after="60" w:line="360" w:lineRule="exact"/>
      </w:pPr>
      <w:r>
        <w:rPr>
          <w:rFonts w:ascii="標楷體" w:hAnsi="標楷體"/>
          <w:b w:val="0"/>
          <w:color w:val="1A1A1A"/>
          <w:sz w:val="22"/>
        </w:rPr>
        <w:t xml:space="preserve">　8.2　部署執行結果</w:t>
      </w:r>
    </w:p>
    <w:p>
      <w:pPr>
        <w:spacing w:before="0" w:after="60" w:line="360" w:lineRule="exact"/>
      </w:pPr>
      <w:r>
        <w:rPr>
          <w:rFonts w:ascii="標楷體" w:hAnsi="標楷體"/>
          <w:b w:val="0"/>
          <w:color w:val="1A1A1A"/>
          <w:sz w:val="22"/>
        </w:rPr>
        <w:t xml:space="preserve">　8.3　靜態檔案與媒體服務確認</w:t>
      </w:r>
    </w:p>
    <w:p>
      <w:pPr>
        <w:spacing w:before="0" w:after="60" w:line="360" w:lineRule="exact"/>
      </w:pPr>
      <w:r>
        <w:rPr>
          <w:rFonts w:ascii="標楷體" w:hAnsi="標楷體"/>
          <w:b/>
          <w:color w:val="1A1A2E"/>
          <w:sz w:val="24"/>
        </w:rPr>
        <w:t>第九章　執行成效彙整</w:t>
      </w:r>
    </w:p>
    <w:p>
      <w:pPr>
        <w:spacing w:before="0" w:after="60" w:line="360" w:lineRule="exact"/>
      </w:pPr>
      <w:r>
        <w:rPr>
          <w:rFonts w:ascii="標楷體" w:hAnsi="標楷體"/>
          <w:b w:val="0"/>
          <w:color w:val="1A1A1A"/>
          <w:sz w:val="22"/>
        </w:rPr>
        <w:t xml:space="preserve">　9.1　功能完成度彙整</w:t>
      </w:r>
    </w:p>
    <w:p>
      <w:pPr>
        <w:spacing w:before="0" w:after="60" w:line="360" w:lineRule="exact"/>
      </w:pPr>
      <w:r>
        <w:rPr>
          <w:rFonts w:ascii="標楷體" w:hAnsi="標楷體"/>
          <w:b w:val="0"/>
          <w:color w:val="1A1A1A"/>
          <w:sz w:val="22"/>
        </w:rPr>
        <w:t xml:space="preserve">　9.2　系統性能指標</w:t>
      </w:r>
    </w:p>
    <w:p>
      <w:pPr>
        <w:spacing w:before="0" w:after="60" w:line="360" w:lineRule="exact"/>
      </w:pPr>
      <w:r>
        <w:rPr>
          <w:rFonts w:ascii="標楷體" w:hAnsi="標楷體"/>
          <w:b w:val="0"/>
          <w:color w:val="1A1A1A"/>
          <w:sz w:val="22"/>
        </w:rPr>
        <w:t xml:space="preserve">　9.3　資料規模</w:t>
      </w:r>
    </w:p>
    <w:p>
      <w:pPr>
        <w:spacing w:before="0" w:after="60" w:line="360" w:lineRule="exact"/>
      </w:pPr>
      <w:r>
        <w:rPr>
          <w:rFonts w:ascii="標楷體" w:hAnsi="標楷體"/>
          <w:b w:val="0"/>
          <w:color w:val="1A1A1A"/>
          <w:sz w:val="22"/>
        </w:rPr>
        <w:t xml:space="preserve">　9.4　平台架構亮點</w:t>
      </w:r>
    </w:p>
    <w:p>
      <w:pPr>
        <w:spacing w:before="0" w:after="60" w:line="360" w:lineRule="exact"/>
      </w:pPr>
      <w:r>
        <w:rPr>
          <w:rFonts w:ascii="標楷體" w:hAnsi="標楷體"/>
          <w:b/>
          <w:color w:val="1A1A2E"/>
          <w:sz w:val="24"/>
        </w:rPr>
        <w:t>附錄 A　目錄結構一覽</w:t>
      </w:r>
    </w:p>
    <w:p>
      <w:pPr>
        <w:spacing w:before="0" w:after="60" w:line="360" w:lineRule="exact"/>
      </w:pPr>
      <w:r>
        <w:rPr>
          <w:rFonts w:ascii="標楷體" w:hAnsi="標楷體"/>
          <w:b/>
          <w:color w:val="1A1A2E"/>
          <w:sz w:val="24"/>
        </w:rPr>
        <w:t>附錄 B　主要 API 端點一覽</w:t>
      </w:r>
    </w:p>
    <w:p>
      <w:pPr>
        <w:spacing w:before="0" w:after="60" w:line="360" w:lineRule="exact"/>
      </w:pPr>
      <w:r>
        <w:rPr>
          <w:rFonts w:ascii="標楷體" w:hAnsi="標楷體"/>
          <w:b/>
          <w:color w:val="1A1A2E"/>
          <w:sz w:val="24"/>
        </w:rPr>
        <w:t>附錄 C　環境變數說明</w:t>
      </w:r>
    </w:p>
    <w:p>
      <w:r>
        <w:br w:type="page"/>
      </w:r>
    </w:p>
    <w:p>
      <w:pPr>
        <w:spacing w:before="360" w:after="200"/>
      </w:pPr>
      <w:r>
        <w:rPr>
          <w:rFonts w:ascii="標楷體" w:hAnsi="標楷體"/>
          <w:b/>
          <w:color w:val="1A1A2E"/>
          <w:sz w:val="32"/>
        </w:rPr>
        <w:t>第一章　系統架構概述</w:t>
      </w:r>
    </w:p>
    <w:p>
      <w:pPr>
        <w:spacing w:before="240" w:after="120"/>
      </w:pPr>
      <w:r>
        <w:rPr>
          <w:rFonts w:ascii="標楷體" w:hAnsi="標楷體"/>
          <w:b/>
          <w:color w:val="6A35B4"/>
          <w:sz w:val="28"/>
        </w:rPr>
        <w:t>1.1　專案背景與目標</w:t>
      </w:r>
    </w:p>
    <w:p>
      <w:pPr>
        <w:spacing w:before="0" w:after="120" w:line="440" w:lineRule="exact"/>
        <w:ind w:firstLine="482"/>
        <w:jc w:val="both"/>
      </w:pPr>
      <w:r>
        <w:rPr>
          <w:rFonts w:ascii="標楷體" w:hAnsi="標楷體"/>
          <w:color w:val="1A1A1A"/>
          <w:sz w:val="24"/>
        </w:rPr>
        <w:t>本專案以課程期末作業「公眾輿論分析（Public Opinion Analysis, POA）」為背景，選用</w:t>
      </w:r>
      <w:r>
        <w:rPr>
          <w:rFonts w:ascii="標楷體" w:hAnsi="標楷體"/>
          <w:b/>
          <w:color w:val="1A1A1A"/>
          <w:sz w:val="24"/>
        </w:rPr>
        <w:t>賽馬娘 Pretty Derby</w:t>
      </w:r>
      <w:r>
        <w:rPr>
          <w:rFonts w:ascii="標楷體" w:hAnsi="標楷體"/>
          <w:color w:val="1A1A1A"/>
          <w:sz w:val="24"/>
        </w:rPr>
        <w:t xml:space="preserve"> 遊戲社群作為分析主題，以先前作業成果（w12 umamusume-llm-report）為基底，擴展為涵蓋資料爬取、情感分析、LLM 報告、Agentic AI、RAG 知識庫，以及 Docker 部署之完整平台。</w:t>
      </w:r>
    </w:p>
    <w:p>
      <w:pPr>
        <w:spacing w:before="0" w:after="120" w:line="440" w:lineRule="exact"/>
        <w:jc w:val="both"/>
      </w:pPr>
      <w:r>
        <w:rPr>
          <w:rFonts w:ascii="標楷體" w:hAnsi="標楷體"/>
          <w:color w:val="1A1A1A"/>
          <w:sz w:val="24"/>
        </w:rPr>
        <w:t>本平台須同時滿足兩個層次之要求：</w:t>
      </w:r>
    </w:p>
    <w:p>
      <w:pPr>
        <w:spacing w:before="0" w:after="60" w:line="400" w:lineRule="exact"/>
        <w:ind w:left="454" w:hanging="454"/>
      </w:pPr>
      <w:r>
        <w:rPr>
          <w:rFonts w:ascii="標楷體" w:hAnsi="標楷體"/>
          <w:b/>
          <w:color w:val="6A35B4"/>
          <w:sz w:val="24"/>
        </w:rPr>
        <w:t xml:space="preserve">1. </w:t>
      </w:r>
      <w:r>
        <w:rPr>
          <w:rFonts w:ascii="標楷體" w:hAnsi="標楷體"/>
          <w:b/>
          <w:color w:val="1A1A1A"/>
          <w:sz w:val="24"/>
        </w:rPr>
        <w:t>技術完整性</w:t>
      </w:r>
      <w:r>
        <w:rPr>
          <w:rFonts w:ascii="標楷體" w:hAnsi="標楷體"/>
          <w:color w:val="1A1A1A"/>
          <w:sz w:val="24"/>
        </w:rPr>
        <w:t>：涵蓋課程 w12–w16 所有核心技術（LLM 報告、留言情感分析、Agentic AI、RAG、Docker 部署）</w:t>
      </w:r>
    </w:p>
    <w:p>
      <w:pPr>
        <w:spacing w:before="0" w:after="60" w:line="400" w:lineRule="exact"/>
        <w:ind w:left="454" w:hanging="454"/>
      </w:pPr>
      <w:r>
        <w:rPr>
          <w:rFonts w:ascii="標楷體" w:hAnsi="標楷體"/>
          <w:b/>
          <w:color w:val="6A35B4"/>
          <w:sz w:val="24"/>
        </w:rPr>
        <w:t xml:space="preserve">2. </w:t>
      </w:r>
      <w:r>
        <w:rPr>
          <w:rFonts w:ascii="標楷體" w:hAnsi="標楷體"/>
          <w:b/>
          <w:color w:val="1A1A1A"/>
          <w:sz w:val="24"/>
        </w:rPr>
        <w:t>主題一致性</w:t>
      </w:r>
      <w:r>
        <w:rPr>
          <w:rFonts w:ascii="標楷體" w:hAnsi="標楷體"/>
          <w:color w:val="1A1A1A"/>
          <w:sz w:val="24"/>
        </w:rPr>
        <w:t>：全站以馬娘遊戲輿情為核心，資料集、分析邏輯及 AI 提示詞（Prompt）均圍繞遊戲社群討論</w:t>
      </w:r>
    </w:p>
    <w:p>
      <w:pPr>
        <w:spacing w:before="240" w:after="120"/>
      </w:pPr>
      <w:r>
        <w:rPr>
          <w:rFonts w:ascii="標楷體" w:hAnsi="標楷體"/>
          <w:b/>
          <w:color w:val="6A35B4"/>
          <w:sz w:val="28"/>
        </w:rPr>
        <w:t>1.2　技術選型</w:t>
      </w:r>
    </w:p>
    <w:p>
      <w:pPr>
        <w:spacing w:before="0" w:after="120" w:line="440" w:lineRule="exact"/>
        <w:ind w:firstLine="482"/>
        <w:jc w:val="both"/>
      </w:pPr>
      <w:r>
        <w:rPr>
          <w:rFonts w:ascii="標楷體" w:hAnsi="標楷體"/>
          <w:color w:val="1A1A1A"/>
          <w:sz w:val="24"/>
        </w:rPr>
        <w:t>表 1.1 列出本平台所採用之核心技術元件及其版本。</w:t>
      </w:r>
    </w:p>
    <w:p>
      <w:pPr>
        <w:spacing w:before="160" w:after="80"/>
        <w:jc w:val="center"/>
      </w:pPr>
      <w:r>
        <w:rPr>
          <w:rFonts w:ascii="標楷體" w:hAnsi="標楷體"/>
          <w:b/>
          <w:color w:val="1A1A2E"/>
          <w:sz w:val="24"/>
        </w:rPr>
        <w:t>表 1.1　核心技術選型一覽</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4A238A"/>
          </w:tcPr>
          <w:p>
            <w:pPr>
              <w:spacing w:before="60" w:after="60"/>
              <w:jc w:val="center"/>
            </w:pPr>
            <w:r>
              <w:rPr>
                <w:rFonts w:ascii="標楷體" w:hAnsi="標楷體"/>
                <w:b/>
                <w:color w:val="FFFFFF"/>
                <w:sz w:val="22"/>
              </w:rPr>
              <w:t>層次</w:t>
            </w:r>
          </w:p>
        </w:tc>
        <w:tc>
          <w:tcPr>
            <w:tcW w:type="dxa" w:w="2551"/>
            <w:shd w:val="clear" w:color="auto" w:fill="4A238A"/>
          </w:tcPr>
          <w:p>
            <w:pPr>
              <w:spacing w:before="60" w:after="60"/>
              <w:jc w:val="center"/>
            </w:pPr>
            <w:r>
              <w:rPr>
                <w:rFonts w:ascii="標楷體" w:hAnsi="標楷體"/>
                <w:b/>
                <w:color w:val="FFFFFF"/>
                <w:sz w:val="22"/>
              </w:rPr>
              <w:t>技術元件</w:t>
            </w:r>
          </w:p>
        </w:tc>
        <w:tc>
          <w:tcPr>
            <w:tcW w:type="dxa" w:w="2268"/>
            <w:shd w:val="clear" w:color="auto" w:fill="4A238A"/>
          </w:tcPr>
          <w:p>
            <w:pPr>
              <w:spacing w:before="60" w:after="60"/>
              <w:jc w:val="center"/>
            </w:pPr>
            <w:r>
              <w:rPr>
                <w:rFonts w:ascii="標楷體" w:hAnsi="標楷體"/>
                <w:b/>
                <w:color w:val="FFFFFF"/>
                <w:sz w:val="22"/>
              </w:rPr>
              <w:t>採用版本</w:t>
            </w:r>
          </w:p>
        </w:tc>
        <w:tc>
          <w:tcPr>
            <w:tcW w:type="dxa" w:w="2551"/>
            <w:shd w:val="clear" w:color="auto" w:fill="4A238A"/>
          </w:tcPr>
          <w:p>
            <w:pPr>
              <w:spacing w:before="60" w:after="60"/>
              <w:jc w:val="center"/>
            </w:pPr>
            <w:r>
              <w:rPr>
                <w:rFonts w:ascii="標楷體" w:hAnsi="標楷體"/>
                <w:b/>
                <w:color w:val="FFFFFF"/>
                <w:sz w:val="22"/>
              </w:rPr>
              <w:t>說明</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Web 框架</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Django + Gunicorn</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5.2.15 LTS + ≥23.0</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LTS 支援至 2028 年 4 月</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反向代理</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Nginx</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1.26 stable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Alpine 映像，輕量高效</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資料庫</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SQLite（開發）/ PostgreSQL（正式）</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 postgres:16-alpine</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ORM 統一操作</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LLM（Gemini）</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google-genai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2.9.0</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取代已棄用 google-generativeai</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Gemini 模型</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gemini-3.5-flash</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2.0-flash 已於 2026-06-01 停服</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LLM（Claude）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anthropic</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0.111.0</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雙模型對照分析</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Claude 模型</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claude-sonnet-4-6</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量產首選，平衡效能與成本</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向量搜尋</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faiss-cpu</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1.14.2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語意檢索核心</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排程</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APScheduler + django-apscheduler</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3.11.2 + 0.7.0</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自動爬取與情感標記</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前端圖表</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Chart.js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4.x（CDN）</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聲量趨勢與情感分布圖表</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CSS 框架</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Bootstrap</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5.3（CDN）</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響應式設計</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 框架</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LangChain + LangGraph</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≥1.3.0 + ≥0.2.0</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 選用項</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discord.py</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2.4.0</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自動新聞推播系統</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容器化</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Docker + Docker Compose v2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Engine 27.x</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生產環境部署</w:t>
            </w:r>
          </w:p>
        </w:tc>
      </w:tr>
    </w:tbl>
    <w:p>
      <w:pPr>
        <w:spacing w:after="120"/>
      </w:pPr>
    </w:p>
    <w:p>
      <w:pPr>
        <w:spacing w:before="240" w:after="120"/>
      </w:pPr>
      <w:r>
        <w:rPr>
          <w:rFonts w:ascii="標楷體" w:hAnsi="標楷體"/>
          <w:b/>
          <w:color w:val="6A35B4"/>
          <w:sz w:val="28"/>
        </w:rPr>
        <w:t>1.3　系統架構圖</w:t>
      </w:r>
    </w:p>
    <w:p>
      <w:pPr>
        <w:spacing w:before="0" w:after="120" w:line="440" w:lineRule="exact"/>
        <w:ind w:firstLine="482"/>
        <w:jc w:val="both"/>
      </w:pPr>
      <w:r>
        <w:rPr>
          <w:rFonts w:ascii="標楷體" w:hAnsi="標楷體"/>
          <w:color w:val="1A1A1A"/>
          <w:sz w:val="24"/>
        </w:rPr>
        <w:t>本平台整體架構如圖 1.1 所示，採用 Nginx + Gunicorn + Django 三層架構，外部透過 Docker Compose 進行容器化管理。</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1.1　系統架構總覽圖】  </w:t>
      </w:r>
    </w:p>
    <w:p>
      <w:pPr>
        <w:spacing w:before="0" w:after="120" w:line="440" w:lineRule="exact"/>
        <w:jc w:val="both"/>
      </w:pPr>
      <w:r>
        <w:rPr>
          <w:rFonts w:ascii="標楷體" w:hAnsi="標楷體"/>
          <w:color w:val="1A1A1A"/>
          <w:sz w:val="24"/>
        </w:rPr>
        <w:t>系統各層說明如下：</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Nginx（反向代理層）</w:t>
      </w:r>
      <w:r>
        <w:rPr>
          <w:rFonts w:ascii="標楷體" w:hAnsi="標楷體"/>
          <w:color w:val="1A1A1A"/>
          <w:sz w:val="24"/>
        </w:rPr>
        <w:t>：監聽 Port 80，負責靜態檔案（</w:t>
      </w:r>
      <w:r>
        <w:rPr>
          <w:rFonts w:ascii="Consolas" w:hAnsi="Consolas"/>
          <w:color w:val="6A35B4"/>
          <w:sz w:val="20"/>
        </w:rPr>
        <w:t>/static/</w:t>
      </w:r>
      <w:r>
        <w:rPr>
          <w:rFonts w:ascii="標楷體" w:hAnsi="標楷體"/>
          <w:color w:val="1A1A1A"/>
          <w:sz w:val="24"/>
        </w:rPr>
        <w:t>）的直接服務，以及所有動態請求的反向代理至 Gunicorn。</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Django + Gunicorn（應用層）</w:t>
      </w:r>
      <w:r>
        <w:rPr>
          <w:rFonts w:ascii="標楷體" w:hAnsi="標楷體"/>
          <w:color w:val="1A1A1A"/>
          <w:sz w:val="24"/>
        </w:rPr>
        <w:t>：包含 28 個功能 App，處理路由分派、業務邏輯、ORM 資料存取，以及與外部 API（Gemini、Claude、YouTube、Discord）的整合。</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SQLite / PostgreSQL（資料層）</w:t>
      </w:r>
      <w:r>
        <w:rPr>
          <w:rFonts w:ascii="標楷體" w:hAnsi="標楷體"/>
          <w:color w:val="1A1A1A"/>
          <w:sz w:val="24"/>
        </w:rPr>
        <w:t>：儲存所有結構化資料（NewsData、Article/Comment/ArticleEmotion、YouTubeVideo/Comment、DiscordMessage 等）。</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FAISS 向量索引（知識庫層）</w:t>
      </w:r>
      <w:r>
        <w:rPr>
          <w:rFonts w:ascii="標楷體" w:hAnsi="標楷體"/>
          <w:color w:val="1A1A1A"/>
          <w:sz w:val="24"/>
        </w:rPr>
        <w:t>：</w:t>
      </w:r>
      <w:r>
        <w:rPr>
          <w:rFonts w:ascii="Consolas" w:hAnsi="Consolas"/>
          <w:color w:val="6A35B4"/>
          <w:sz w:val="20"/>
        </w:rPr>
        <w:t>app_rag_uma/index/</w:t>
      </w:r>
      <w:r>
        <w:rPr>
          <w:rFonts w:ascii="標楷體" w:hAnsi="標楷體"/>
          <w:color w:val="1A1A1A"/>
          <w:sz w:val="24"/>
        </w:rPr>
        <w:t xml:space="preserve"> 預建持久化向量索引，供 RAG 問答模組語意檢索使用。</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離線資料管線（Pipeline）</w:t>
      </w:r>
      <w:r>
        <w:rPr>
          <w:rFonts w:ascii="標楷體" w:hAnsi="標楷體"/>
          <w:color w:val="1A1A1A"/>
          <w:sz w:val="24"/>
        </w:rPr>
        <w:t>：於部署前執行，將五個來源的原始爬蟲資料逐步轉換為可分析的結構化資料並匯入資料庫。</w:t>
      </w:r>
    </w:p>
    <w:p>
      <w:pPr>
        <w:spacing w:before="240" w:after="120"/>
      </w:pPr>
      <w:r>
        <w:rPr>
          <w:rFonts w:ascii="標楷體" w:hAnsi="標楷體"/>
          <w:b/>
          <w:color w:val="6A35B4"/>
          <w:sz w:val="28"/>
        </w:rPr>
        <w:t>1.4　功能模組一覽</w:t>
      </w:r>
    </w:p>
    <w:p>
      <w:pPr>
        <w:spacing w:before="0" w:after="120" w:line="440" w:lineRule="exact"/>
        <w:ind w:firstLine="482"/>
        <w:jc w:val="both"/>
      </w:pPr>
      <w:r>
        <w:rPr>
          <w:rFonts w:ascii="標楷體" w:hAnsi="標楷體"/>
          <w:color w:val="1A1A1A"/>
          <w:sz w:val="24"/>
        </w:rPr>
        <w:t>本平台共實作 28 個功能模組，依功能類型分組如表 1.2 所示。</w:t>
      </w:r>
    </w:p>
    <w:p>
      <w:pPr>
        <w:spacing w:before="160" w:after="80"/>
        <w:jc w:val="center"/>
      </w:pPr>
      <w:r>
        <w:rPr>
          <w:rFonts w:ascii="標楷體" w:hAnsi="標楷體"/>
          <w:b/>
          <w:color w:val="1A1A2E"/>
          <w:sz w:val="24"/>
        </w:rPr>
        <w:t>表 1.2　功能模組分組一覽</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4A238A"/>
          </w:tcPr>
          <w:p>
            <w:pPr>
              <w:spacing w:before="60" w:after="60"/>
              <w:jc w:val="center"/>
            </w:pPr>
            <w:r>
              <w:rPr>
                <w:rFonts w:ascii="標楷體" w:hAnsi="標楷體"/>
                <w:b/>
                <w:color w:val="FFFFFF"/>
                <w:sz w:val="22"/>
              </w:rPr>
              <w:t>功能類別</w:t>
            </w:r>
          </w:p>
        </w:tc>
        <w:tc>
          <w:tcPr>
            <w:tcW w:type="dxa" w:w="3118"/>
            <w:shd w:val="clear" w:color="auto" w:fill="4A238A"/>
          </w:tcPr>
          <w:p>
            <w:pPr>
              <w:spacing w:before="60" w:after="60"/>
              <w:jc w:val="center"/>
            </w:pPr>
            <w:r>
              <w:rPr>
                <w:rFonts w:ascii="標楷體" w:hAnsi="標楷體"/>
                <w:b/>
                <w:color w:val="FFFFFF"/>
                <w:sz w:val="22"/>
              </w:rPr>
              <w:t>App 模組</w:t>
            </w:r>
          </w:p>
        </w:tc>
        <w:tc>
          <w:tcPr>
            <w:tcW w:type="dxa" w:w="3969"/>
            <w:shd w:val="clear" w:color="auto" w:fill="4A238A"/>
          </w:tcPr>
          <w:p>
            <w:pPr>
              <w:spacing w:before="60" w:after="60"/>
              <w:jc w:val="center"/>
            </w:pPr>
            <w:r>
              <w:rPr>
                <w:rFonts w:ascii="標楷體" w:hAnsi="標楷體"/>
                <w:b/>
                <w:color w:val="FFFFFF"/>
                <w:sz w:val="22"/>
              </w:rPr>
              <w:t>主要功能</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基礎輿情分析</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app_user_keyword</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自訂關鍵詞聲量分析（CSV 版）</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app_user_keyword_association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全文關聯分析</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app_user_keyword_sentiment</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關鍵詞情感分析</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app_user_keyword_db</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全文資料庫搜尋（ORM）</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app_correlation_analysis</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關鍵詞相關性分析</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排行統計</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app_uma_top_keyword</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熱門關鍵詞排行（5 類別）</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app_uma_top_character</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熱門角色排行（5 類別）</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特色功能</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app_character_pk</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首頁角色人氣 PK 比較</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app_comment_sentiment</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留言情感排程儀表板</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LLM 分析</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app_user_keyword_llm_report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雙模型 AI 報告（Gemini + Claude）</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app_agent_uma</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AI（6 種 Function Calling）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app_agent_langchain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LangChain ReAct Agent</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app_agent_langgraph</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LangGraph StateGraph Agent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app_rag_agent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RAG（雙工具 Agent）</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知識庫</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app_rag_uma</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 FAISS 向量問答</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資料模型</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app_uma_news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遊戲公告資料模型</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app_uma_comments</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巴哈留言資料模型</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app_dashboard</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公告列表儀表板</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外部服務</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app_youtube_uma</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影片情感儀表板</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app_discord_bot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 自動新聞推播</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管理後台</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app_crawler_admin</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情報站控制台</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介紹頁</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app_poa_introduction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平台介紹頁</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app_course_intro</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課程技術說明頁</w:t>
            </w:r>
          </w:p>
        </w:tc>
      </w:tr>
    </w:tbl>
    <w:p>
      <w:pPr>
        <w:spacing w:after="120"/>
      </w:pPr>
    </w:p>
    <w:p>
      <w:r>
        <w:br w:type="page"/>
      </w:r>
    </w:p>
    <w:p>
      <w:pPr>
        <w:spacing w:before="360" w:after="200"/>
      </w:pPr>
      <w:r>
        <w:rPr>
          <w:rFonts w:ascii="標楷體" w:hAnsi="標楷體"/>
          <w:b/>
          <w:color w:val="1A1A2E"/>
          <w:sz w:val="32"/>
        </w:rPr>
        <w:t>第二章　執行環境與部署流程</w:t>
      </w:r>
    </w:p>
    <w:p>
      <w:pPr>
        <w:spacing w:before="240" w:after="120"/>
      </w:pPr>
      <w:r>
        <w:rPr>
          <w:rFonts w:ascii="標楷體" w:hAnsi="標楷體"/>
          <w:b/>
          <w:color w:val="6A35B4"/>
          <w:sz w:val="28"/>
        </w:rPr>
        <w:t>2.1　執行環境需求</w:t>
      </w:r>
    </w:p>
    <w:p>
      <w:pPr>
        <w:spacing w:before="0" w:after="120" w:line="440" w:lineRule="exact"/>
        <w:jc w:val="both"/>
      </w:pPr>
      <w:r>
        <w:rPr>
          <w:rFonts w:ascii="標楷體" w:hAnsi="標楷體"/>
          <w:color w:val="1A1A1A"/>
          <w:sz w:val="24"/>
        </w:rPr>
        <w:t>本平台可於以下兩種環境執行：</w:t>
      </w:r>
    </w:p>
    <w:p>
      <w:pPr>
        <w:spacing w:before="160" w:after="80"/>
      </w:pPr>
      <w:r>
        <w:rPr>
          <w:rFonts w:ascii="標楷體" w:hAnsi="標楷體"/>
          <w:b/>
          <w:color w:val="1A1A2E"/>
          <w:sz w:val="24"/>
        </w:rPr>
        <w:t>（一）本機開發環境</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Python 3.12</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 xml:space="preserve">相依套件：依 </w:t>
      </w:r>
      <w:r>
        <w:rPr>
          <w:rFonts w:ascii="Consolas" w:hAnsi="Consolas"/>
          <w:color w:val="6A35B4"/>
          <w:sz w:val="20"/>
        </w:rPr>
        <w:t>requirements.txt</w:t>
      </w:r>
      <w:r>
        <w:rPr>
          <w:rFonts w:ascii="標楷體" w:hAnsi="標楷體"/>
          <w:color w:val="1A1A1A"/>
          <w:sz w:val="24"/>
        </w:rPr>
        <w:t xml:space="preserve"> 安裝</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資料庫：SQLite（</w:t>
      </w:r>
      <w:r>
        <w:rPr>
          <w:rFonts w:ascii="Consolas" w:hAnsi="Consolas"/>
          <w:color w:val="6A35B4"/>
          <w:sz w:val="20"/>
        </w:rPr>
        <w:t>db.sqlite3</w:t>
      </w:r>
      <w:r>
        <w:rPr>
          <w:rFonts w:ascii="標楷體" w:hAnsi="標楷體"/>
          <w:color w:val="1A1A1A"/>
          <w:sz w:val="24"/>
        </w:rPr>
        <w:t>）</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環境變數：</w:t>
      </w:r>
      <w:r>
        <w:rPr>
          <w:rFonts w:ascii="Consolas" w:hAnsi="Consolas"/>
          <w:color w:val="6A35B4"/>
          <w:sz w:val="20"/>
        </w:rPr>
        <w:t>.env</w:t>
      </w:r>
      <w:r>
        <w:rPr>
          <w:rFonts w:ascii="標楷體" w:hAnsi="標楷體"/>
          <w:color w:val="1A1A1A"/>
          <w:sz w:val="24"/>
        </w:rPr>
        <w:t xml:space="preserve"> 檔案（含 Gemini API Key、Anthropic API Key、YouTube API Key、Discord Bot Token）</w:t>
      </w:r>
    </w:p>
    <w:p>
      <w:pPr>
        <w:spacing w:before="160" w:after="80"/>
      </w:pPr>
      <w:r>
        <w:rPr>
          <w:rFonts w:ascii="標楷體" w:hAnsi="標楷體"/>
          <w:b/>
          <w:color w:val="1A1A2E"/>
          <w:sz w:val="24"/>
        </w:rPr>
        <w:t>（二）容器化正式環境</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Docker Engine 27.x + Docker Compose v2</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服務容器：</w:t>
      </w:r>
      <w:r>
        <w:rPr>
          <w:rFonts w:ascii="Consolas" w:hAnsi="Consolas"/>
          <w:color w:val="6A35B4"/>
          <w:sz w:val="20"/>
        </w:rPr>
        <w:t>web-poa</w:t>
      </w:r>
      <w:r>
        <w:rPr>
          <w:rFonts w:ascii="標楷體" w:hAnsi="標楷體"/>
          <w:color w:val="1A1A1A"/>
          <w:sz w:val="24"/>
        </w:rPr>
        <w:t>（Django + Gunicorn）、</w:t>
      </w:r>
      <w:r>
        <w:rPr>
          <w:rFonts w:ascii="Consolas" w:hAnsi="Consolas"/>
          <w:color w:val="6A35B4"/>
          <w:sz w:val="20"/>
        </w:rPr>
        <w:t>discord-bot</w:t>
      </w:r>
      <w:r>
        <w:rPr>
          <w:rFonts w:ascii="標楷體" w:hAnsi="標楷體"/>
          <w:color w:val="1A1A1A"/>
          <w:sz w:val="24"/>
        </w:rPr>
        <w:t>（Discord Bot）、</w:t>
      </w:r>
      <w:r>
        <w:rPr>
          <w:rFonts w:ascii="Consolas" w:hAnsi="Consolas"/>
          <w:color w:val="6A35B4"/>
          <w:sz w:val="20"/>
        </w:rPr>
        <w:t>nginx</w:t>
      </w:r>
      <w:r>
        <w:rPr>
          <w:rFonts w:ascii="標楷體" w:hAnsi="標楷體"/>
          <w:color w:val="1A1A1A"/>
          <w:sz w:val="24"/>
        </w:rPr>
        <w:t>（反向代理）</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執行埠：對外 Port 80</w:t>
      </w:r>
    </w:p>
    <w:p>
      <w:pPr>
        <w:spacing w:before="240" w:after="120"/>
      </w:pPr>
      <w:r>
        <w:rPr>
          <w:rFonts w:ascii="標楷體" w:hAnsi="標楷體"/>
          <w:b/>
          <w:color w:val="6A35B4"/>
          <w:sz w:val="28"/>
        </w:rPr>
        <w:t>2.2　環境建置步驟</w:t>
      </w:r>
    </w:p>
    <w:p>
      <w:pPr>
        <w:spacing w:before="160" w:after="80"/>
      </w:pPr>
      <w:r>
        <w:rPr>
          <w:rFonts w:ascii="標楷體" w:hAnsi="標楷體"/>
          <w:b/>
          <w:color w:val="1A1A2E"/>
          <w:sz w:val="24"/>
        </w:rPr>
        <w:t>步驟一：複製專案並安裝相依套件</w:t>
      </w:r>
    </w:p>
    <w:p>
      <w:pPr>
        <w:spacing w:before="120" w:after="0"/>
        <w:ind w:left="567"/>
        <w:shd w:val="clear" w:color="auto" w:fill="F0F0F5"/>
      </w:pPr>
      <w:r>
        <w:rPr>
          <w:rFonts w:ascii="Consolas" w:hAnsi="Consolas"/>
          <w:color w:val="2D2D6E"/>
          <w:sz w:val="20"/>
        </w:rPr>
        <w:t>git clone &lt;repository-url&gt;</w:t>
      </w:r>
    </w:p>
    <w:p>
      <w:pPr>
        <w:spacing w:before="0" w:after="0"/>
        <w:ind w:left="567"/>
        <w:shd w:val="clear" w:color="auto" w:fill="F0F0F5"/>
      </w:pPr>
      <w:r>
        <w:rPr>
          <w:rFonts w:ascii="Consolas" w:hAnsi="Consolas"/>
          <w:color w:val="2D2D6E"/>
          <w:sz w:val="20"/>
        </w:rPr>
        <w:t>cd umamusume-information-platform</w:t>
      </w:r>
    </w:p>
    <w:p>
      <w:pPr>
        <w:spacing w:before="0" w:after="120"/>
        <w:ind w:left="567"/>
        <w:shd w:val="clear" w:color="auto" w:fill="F0F0F5"/>
      </w:pPr>
      <w:r>
        <w:rPr>
          <w:rFonts w:ascii="Consolas" w:hAnsi="Consolas"/>
          <w:color w:val="2D2D6E"/>
          <w:sz w:val="20"/>
        </w:rPr>
        <w:t>pip install -r requirements.txt</w:t>
      </w:r>
    </w:p>
    <w:p>
      <w:pPr>
        <w:spacing w:before="160" w:after="80"/>
      </w:pPr>
      <w:r>
        <w:rPr>
          <w:rFonts w:ascii="標楷體" w:hAnsi="標楷體"/>
          <w:b/>
          <w:color w:val="1A1A2E"/>
          <w:sz w:val="24"/>
        </w:rPr>
        <w:t>步驟二：設定環境變數</w:t>
      </w:r>
    </w:p>
    <w:p>
      <w:pPr>
        <w:spacing w:before="0" w:after="120" w:line="440" w:lineRule="exact"/>
        <w:ind w:firstLine="482"/>
        <w:jc w:val="both"/>
      </w:pPr>
      <w:r>
        <w:rPr>
          <w:rFonts w:ascii="標楷體" w:hAnsi="標楷體"/>
          <w:color w:val="1A1A1A"/>
          <w:sz w:val="24"/>
        </w:rPr>
        <w:t xml:space="preserve">複製 </w:t>
      </w:r>
      <w:r>
        <w:rPr>
          <w:rFonts w:ascii="Consolas" w:hAnsi="Consolas"/>
          <w:color w:val="6A35B4"/>
          <w:sz w:val="20"/>
        </w:rPr>
        <w:t>.env.example</w:t>
      </w:r>
      <w:r>
        <w:rPr>
          <w:rFonts w:ascii="標楷體" w:hAnsi="標楷體"/>
          <w:color w:val="1A1A1A"/>
          <w:sz w:val="24"/>
        </w:rPr>
        <w:t xml:space="preserve"> 為 </w:t>
      </w:r>
      <w:r>
        <w:rPr>
          <w:rFonts w:ascii="Consolas" w:hAnsi="Consolas"/>
          <w:color w:val="6A35B4"/>
          <w:sz w:val="20"/>
        </w:rPr>
        <w:t>.env</w:t>
      </w:r>
      <w:r>
        <w:rPr>
          <w:rFonts w:ascii="標楷體" w:hAnsi="標楷體"/>
          <w:color w:val="1A1A1A"/>
          <w:sz w:val="24"/>
        </w:rPr>
        <w:t>，填入各 API 金鑰：</w:t>
      </w:r>
    </w:p>
    <w:p>
      <w:pPr>
        <w:spacing w:before="120" w:after="0"/>
        <w:ind w:left="567"/>
        <w:shd w:val="clear" w:color="auto" w:fill="F0F0F5"/>
      </w:pPr>
      <w:r>
        <w:rPr>
          <w:rFonts w:ascii="Consolas" w:hAnsi="Consolas"/>
          <w:color w:val="2D2D6E"/>
          <w:sz w:val="20"/>
        </w:rPr>
        <w:t>GEMINI_API_KEY=&lt;your-gemini-api-key&gt;</w:t>
      </w:r>
    </w:p>
    <w:p>
      <w:pPr>
        <w:spacing w:before="0" w:after="0"/>
        <w:ind w:left="567"/>
        <w:shd w:val="clear" w:color="auto" w:fill="F0F0F5"/>
      </w:pPr>
      <w:r>
        <w:rPr>
          <w:rFonts w:ascii="Consolas" w:hAnsi="Consolas"/>
          <w:color w:val="2D2D6E"/>
          <w:sz w:val="20"/>
        </w:rPr>
        <w:t>ANTHROPIC_API_KEY=&lt;your-anthropic-api-key&gt;</w:t>
      </w:r>
    </w:p>
    <w:p>
      <w:pPr>
        <w:spacing w:before="0" w:after="0"/>
        <w:ind w:left="567"/>
        <w:shd w:val="clear" w:color="auto" w:fill="F0F0F5"/>
      </w:pPr>
      <w:r>
        <w:rPr>
          <w:rFonts w:ascii="Consolas" w:hAnsi="Consolas"/>
          <w:color w:val="2D2D6E"/>
          <w:sz w:val="20"/>
        </w:rPr>
        <w:t>YOUTUBE_API_KEY=&lt;your-youtube-api-key&gt;</w:t>
      </w:r>
    </w:p>
    <w:p>
      <w:pPr>
        <w:spacing w:before="0" w:after="0"/>
        <w:ind w:left="567"/>
        <w:shd w:val="clear" w:color="auto" w:fill="F0F0F5"/>
      </w:pPr>
      <w:r>
        <w:rPr>
          <w:rFonts w:ascii="Consolas" w:hAnsi="Consolas"/>
          <w:color w:val="2D2D6E"/>
          <w:sz w:val="20"/>
        </w:rPr>
        <w:t>DISCORD_BOT_TOKEN=&lt;your-discord-bot-token&gt;</w:t>
      </w:r>
    </w:p>
    <w:p>
      <w:pPr>
        <w:spacing w:before="0" w:after="120"/>
        <w:ind w:left="567"/>
        <w:shd w:val="clear" w:color="auto" w:fill="F0F0F5"/>
      </w:pPr>
      <w:r>
        <w:rPr>
          <w:rFonts w:ascii="Consolas" w:hAnsi="Consolas"/>
          <w:color w:val="2D2D6E"/>
          <w:sz w:val="20"/>
        </w:rPr>
        <w:t>UMA_CHAT_MODEL=gemini-3.5-flash</w:t>
      </w:r>
    </w:p>
    <w:p>
      <w:pPr>
        <w:spacing w:before="160" w:after="80"/>
      </w:pPr>
      <w:r>
        <w:rPr>
          <w:rFonts w:ascii="標楷體" w:hAnsi="標楷體"/>
          <w:b/>
          <w:color w:val="1A1A2E"/>
          <w:sz w:val="24"/>
        </w:rPr>
        <w:t>步驟三：執行資料庫遷移</w:t>
      </w:r>
    </w:p>
    <w:p>
      <w:pPr>
        <w:spacing w:before="120" w:after="0"/>
        <w:ind w:left="567"/>
        <w:shd w:val="clear" w:color="auto" w:fill="F0F0F5"/>
      </w:pPr>
      <w:r>
        <w:rPr>
          <w:rFonts w:ascii="Consolas" w:hAnsi="Consolas"/>
          <w:color w:val="2D2D6E"/>
          <w:sz w:val="20"/>
        </w:rPr>
        <w:t>python manage.py migrate</w:t>
      </w:r>
    </w:p>
    <w:p>
      <w:pPr>
        <w:spacing w:before="160" w:after="80"/>
      </w:pPr>
      <w:r>
        <w:rPr>
          <w:rFonts w:ascii="標楷體" w:hAnsi="標楷體"/>
          <w:b/>
          <w:color w:val="1A1A2E"/>
          <w:sz w:val="24"/>
        </w:rPr>
        <w:t>步驟四：啟動本機開發伺服器</w:t>
      </w:r>
    </w:p>
    <w:p>
      <w:pPr>
        <w:spacing w:before="120" w:after="0"/>
        <w:ind w:left="567"/>
        <w:shd w:val="clear" w:color="auto" w:fill="F0F0F5"/>
      </w:pPr>
      <w:r>
        <w:rPr>
          <w:rFonts w:ascii="Consolas" w:hAnsi="Consolas"/>
          <w:color w:val="2D2D6E"/>
          <w:sz w:val="20"/>
        </w:rPr>
        <w:t>python manage.py runserver</w:t>
      </w:r>
    </w:p>
    <w:p>
      <w:pPr>
        <w:spacing w:before="0" w:after="120" w:line="440" w:lineRule="exact"/>
        <w:ind w:firstLine="482"/>
        <w:jc w:val="both"/>
      </w:pPr>
      <w:r>
        <w:rPr>
          <w:rFonts w:ascii="標楷體" w:hAnsi="標楷體"/>
          <w:color w:val="1A1A1A"/>
          <w:sz w:val="24"/>
        </w:rPr>
        <w:t xml:space="preserve">執行成功後，開啟瀏覽器前往 </w:t>
      </w:r>
      <w:r>
        <w:rPr>
          <w:rFonts w:ascii="Consolas" w:hAnsi="Consolas"/>
          <w:color w:val="6A35B4"/>
          <w:sz w:val="20"/>
        </w:rPr>
        <w:t>http://localhost:8000</w:t>
      </w:r>
      <w:r>
        <w:rPr>
          <w:rFonts w:ascii="標楷體" w:hAnsi="標楷體"/>
          <w:color w:val="1A1A1A"/>
          <w:sz w:val="24"/>
        </w:rPr>
        <w:t xml:space="preserve"> 即可存取平台。</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2.1　本機開發伺服器啟動成功畫面（終端機輸出）】  </w:t>
      </w:r>
    </w:p>
    <w:p>
      <w:pPr>
        <w:spacing w:before="240" w:after="120"/>
      </w:pPr>
      <w:r>
        <w:rPr>
          <w:rFonts w:ascii="標楷體" w:hAnsi="標楷體"/>
          <w:b/>
          <w:color w:val="6A35B4"/>
          <w:sz w:val="28"/>
        </w:rPr>
        <w:t>2.3　Docker Compose 容器化啟動</w:t>
      </w:r>
    </w:p>
    <w:p>
      <w:pPr>
        <w:spacing w:before="0" w:after="120" w:line="440" w:lineRule="exact"/>
        <w:ind w:firstLine="482"/>
        <w:jc w:val="both"/>
      </w:pPr>
      <w:r>
        <w:rPr>
          <w:rFonts w:ascii="標楷體" w:hAnsi="標楷體"/>
          <w:color w:val="1A1A1A"/>
          <w:sz w:val="24"/>
        </w:rPr>
        <w:t>在正式環境或課堂展示情境下，以 Docker Compose 一鍵啟動：</w:t>
      </w:r>
    </w:p>
    <w:p>
      <w:pPr>
        <w:spacing w:before="120" w:after="0"/>
        <w:ind w:left="567"/>
        <w:shd w:val="clear" w:color="auto" w:fill="F0F0F5"/>
      </w:pPr>
      <w:r>
        <w:rPr>
          <w:rFonts w:ascii="Consolas" w:hAnsi="Consolas"/>
          <w:color w:val="2D2D6E"/>
          <w:sz w:val="20"/>
        </w:rPr>
        <w:t>docker compose build</w:t>
      </w:r>
    </w:p>
    <w:p>
      <w:pPr>
        <w:spacing w:before="0" w:after="120"/>
        <w:ind w:left="567"/>
        <w:shd w:val="clear" w:color="auto" w:fill="F0F0F5"/>
      </w:pPr>
      <w:r>
        <w:rPr>
          <w:rFonts w:ascii="Consolas" w:hAnsi="Consolas"/>
          <w:color w:val="2D2D6E"/>
          <w:sz w:val="20"/>
        </w:rPr>
        <w:t>docker compose up -d</w:t>
      </w:r>
    </w:p>
    <w:p>
      <w:pPr>
        <w:spacing w:before="0" w:after="120" w:line="440" w:lineRule="exact"/>
        <w:jc w:val="both"/>
      </w:pPr>
      <w:r>
        <w:rPr>
          <w:rFonts w:ascii="Consolas" w:hAnsi="Consolas"/>
          <w:color w:val="6A35B4"/>
          <w:sz w:val="20"/>
        </w:rPr>
        <w:t>entrypoint.sh</w:t>
      </w:r>
      <w:r>
        <w:rPr>
          <w:rFonts w:ascii="標楷體" w:hAnsi="標楷體"/>
          <w:color w:val="1A1A1A"/>
          <w:sz w:val="24"/>
        </w:rPr>
        <w:t xml:space="preserve"> 會在容器首次啟動時自動執行以下初始化作業：</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 xml:space="preserve">執行 </w:t>
      </w:r>
      <w:r>
        <w:rPr>
          <w:rFonts w:ascii="Consolas" w:hAnsi="Consolas"/>
          <w:color w:val="6A35B4"/>
          <w:sz w:val="20"/>
        </w:rPr>
        <w:t>python manage.py migrate</w:t>
      </w:r>
      <w:r>
        <w:rPr>
          <w:rFonts w:ascii="標楷體" w:hAnsi="標楷體"/>
          <w:color w:val="1A1A1A"/>
          <w:sz w:val="24"/>
        </w:rPr>
        <w:t xml:space="preserve"> — 建立資料庫結構</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 xml:space="preserve">執行 </w:t>
      </w:r>
      <w:r>
        <w:rPr>
          <w:rFonts w:ascii="Consolas" w:hAnsi="Consolas"/>
          <w:color w:val="6A35B4"/>
          <w:sz w:val="20"/>
        </w:rPr>
        <w:t>python manage.py collectstatic --noinput</w:t>
      </w:r>
      <w:r>
        <w:rPr>
          <w:rFonts w:ascii="標楷體" w:hAnsi="標楷體"/>
          <w:color w:val="1A1A1A"/>
          <w:sz w:val="24"/>
        </w:rPr>
        <w:t xml:space="preserve"> — 收集靜態檔案</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匯入預處理資料（idempotent 保護，重複啟動不重複匯入）</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建立 RAG FAISS 向量索引（如不存在）</w:t>
      </w:r>
    </w:p>
    <w:p>
      <w:pPr>
        <w:spacing w:before="0" w:after="60" w:line="400" w:lineRule="exact"/>
        <w:ind w:left="454" w:hanging="454"/>
      </w:pPr>
      <w:r>
        <w:rPr>
          <w:rFonts w:ascii="標楷體" w:hAnsi="標楷體"/>
          <w:b/>
          <w:color w:val="6A35B4"/>
          <w:sz w:val="24"/>
        </w:rPr>
        <w:t xml:space="preserve">5. </w:t>
      </w:r>
      <w:r>
        <w:rPr>
          <w:rFonts w:ascii="標楷體" w:hAnsi="標楷體"/>
          <w:color w:val="1A1A1A"/>
          <w:sz w:val="24"/>
        </w:rPr>
        <w:t>啟動 Gunicorn WSGI 伺服器</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2.2　Docker Compose 啟動成功畫面（`docker compose ps` 輸出）】  </w:t>
      </w:r>
    </w:p>
    <w:p>
      <w:r>
        <w:br w:type="page"/>
      </w:r>
    </w:p>
    <w:p>
      <w:pPr>
        <w:spacing w:before="360" w:after="200"/>
      </w:pPr>
      <w:r>
        <w:rPr>
          <w:rFonts w:ascii="標楷體" w:hAnsi="標楷體"/>
          <w:b/>
          <w:color w:val="1A1A2E"/>
          <w:sz w:val="32"/>
        </w:rPr>
        <w:t>第三章　資料管線執行過程</w:t>
      </w:r>
    </w:p>
    <w:p>
      <w:pPr>
        <w:spacing w:before="240" w:after="120"/>
      </w:pPr>
      <w:r>
        <w:rPr>
          <w:rFonts w:ascii="標楷體" w:hAnsi="標楷體"/>
          <w:b/>
          <w:color w:val="6A35B4"/>
          <w:sz w:val="28"/>
        </w:rPr>
        <w:t>3.1　資料來源概述</w:t>
      </w:r>
    </w:p>
    <w:p>
      <w:pPr>
        <w:spacing w:before="0" w:after="120" w:line="440" w:lineRule="exact"/>
        <w:ind w:firstLine="482"/>
        <w:jc w:val="both"/>
      </w:pPr>
      <w:r>
        <w:rPr>
          <w:rFonts w:ascii="標楷體" w:hAnsi="標楷體"/>
          <w:color w:val="1A1A1A"/>
          <w:sz w:val="24"/>
        </w:rPr>
        <w:t>本平台整合五個資料來源，如表 3.1 所示。</w:t>
      </w:r>
    </w:p>
    <w:p>
      <w:pPr>
        <w:spacing w:before="160" w:after="80"/>
        <w:jc w:val="center"/>
      </w:pPr>
      <w:r>
        <w:rPr>
          <w:rFonts w:ascii="標楷體" w:hAnsi="標楷體"/>
          <w:b/>
          <w:color w:val="1A1A2E"/>
          <w:sz w:val="24"/>
        </w:rPr>
        <w:t>表 3.1　資料來源一覽</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4A238A"/>
          </w:tcPr>
          <w:p>
            <w:pPr>
              <w:spacing w:before="60" w:after="60"/>
              <w:jc w:val="center"/>
            </w:pPr>
            <w:r>
              <w:rPr>
                <w:rFonts w:ascii="標楷體" w:hAnsi="標楷體"/>
                <w:b/>
                <w:color w:val="FFFFFF"/>
                <w:sz w:val="22"/>
              </w:rPr>
              <w:t>來源代碼</w:t>
            </w:r>
          </w:p>
        </w:tc>
        <w:tc>
          <w:tcPr>
            <w:tcW w:type="dxa" w:w="2835"/>
            <w:shd w:val="clear" w:color="auto" w:fill="4A238A"/>
          </w:tcPr>
          <w:p>
            <w:pPr>
              <w:spacing w:before="60" w:after="60"/>
              <w:jc w:val="center"/>
            </w:pPr>
            <w:r>
              <w:rPr>
                <w:rFonts w:ascii="標楷體" w:hAnsi="標楷體"/>
                <w:b/>
                <w:color w:val="FFFFFF"/>
                <w:sz w:val="22"/>
              </w:rPr>
              <w:t>平台</w:t>
            </w:r>
          </w:p>
        </w:tc>
        <w:tc>
          <w:tcPr>
            <w:tcW w:type="dxa" w:w="2268"/>
            <w:shd w:val="clear" w:color="auto" w:fill="4A238A"/>
          </w:tcPr>
          <w:p>
            <w:pPr>
              <w:spacing w:before="60" w:after="60"/>
              <w:jc w:val="center"/>
            </w:pPr>
            <w:r>
              <w:rPr>
                <w:rFonts w:ascii="標楷體" w:hAnsi="標楷體"/>
                <w:b/>
                <w:color w:val="FFFFFF"/>
                <w:sz w:val="22"/>
              </w:rPr>
              <w:t>資料類型</w:t>
            </w:r>
          </w:p>
        </w:tc>
        <w:tc>
          <w:tcPr>
            <w:tcW w:type="dxa" w:w="2268"/>
            <w:shd w:val="clear" w:color="auto" w:fill="4A238A"/>
          </w:tcPr>
          <w:p>
            <w:pPr>
              <w:spacing w:before="60" w:after="60"/>
              <w:jc w:val="center"/>
            </w:pPr>
            <w:r>
              <w:rPr>
                <w:rFonts w:ascii="標楷體" w:hAnsi="標楷體"/>
                <w:b/>
                <w:color w:val="FFFFFF"/>
                <w:sz w:val="22"/>
              </w:rPr>
              <w:t>爬蟲方式</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bahamut</w:t>
            </w:r>
          </w:p>
        </w:tc>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巴哈姆特哈啦板（bsn=34421）</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討論串與留言</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 API 爬蟲</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bilibili</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Bilibili BWIKI 官方公告</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遊戲公告文章</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HTML 解析</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ettoday</w:t>
            </w:r>
          </w:p>
        </w:tc>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ETtoday 遊戲新聞</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新聞報導</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HTML 解析</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udn</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UDN 遊戲版</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新聞報導</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HTML 解析</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gamme</w:t>
            </w:r>
          </w:p>
        </w:tc>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Gamme 遊戲電影</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遊戲資訊</w:t>
            </w:r>
          </w:p>
        </w:tc>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HTML 解析</w:t>
            </w:r>
          </w:p>
        </w:tc>
      </w:tr>
    </w:tbl>
    <w:p>
      <w:pPr>
        <w:spacing w:after="120"/>
      </w:pPr>
    </w:p>
    <w:p>
      <w:pPr>
        <w:spacing w:before="240" w:after="120"/>
      </w:pPr>
      <w:r>
        <w:rPr>
          <w:rFonts w:ascii="標楷體" w:hAnsi="標楷體"/>
          <w:b/>
          <w:color w:val="6A35B4"/>
          <w:sz w:val="28"/>
        </w:rPr>
        <w:t>3.2　資料管線流程</w:t>
      </w:r>
    </w:p>
    <w:p>
      <w:pPr>
        <w:spacing w:before="0" w:after="120" w:line="440" w:lineRule="exact"/>
        <w:ind w:firstLine="482"/>
        <w:jc w:val="both"/>
      </w:pPr>
      <w:r>
        <w:rPr>
          <w:rFonts w:ascii="標楷體" w:hAnsi="標楷體"/>
          <w:color w:val="1A1A1A"/>
          <w:sz w:val="24"/>
        </w:rPr>
        <w:t>本平台採用離線資料管線（Pipeline）架構，如圖 3.1 所示，在部署前完成所有資料處理。</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3.1　資料管線流程圖】  </w:t>
      </w:r>
    </w:p>
    <w:p>
      <w:pPr>
        <w:spacing w:before="160" w:after="80"/>
      </w:pPr>
      <w:r>
        <w:rPr>
          <w:rFonts w:ascii="標楷體" w:hAnsi="標楷體"/>
          <w:b/>
          <w:color w:val="1A1A2E"/>
          <w:sz w:val="24"/>
        </w:rPr>
        <w:t>步驟一：原始資料爬取</w:t>
      </w:r>
    </w:p>
    <w:p>
      <w:pPr>
        <w:spacing w:before="0" w:after="120" w:line="440" w:lineRule="exact"/>
        <w:ind w:firstLine="482"/>
        <w:jc w:val="both"/>
      </w:pPr>
      <w:r>
        <w:rPr>
          <w:rFonts w:ascii="標楷體" w:hAnsi="標楷體"/>
          <w:color w:val="1A1A1A"/>
          <w:sz w:val="24"/>
        </w:rPr>
        <w:t xml:space="preserve">各爬蟲腳本執行後，將資料統一輸出至 </w:t>
      </w:r>
      <w:r>
        <w:rPr>
          <w:rFonts w:ascii="Consolas" w:hAnsi="Consolas"/>
          <w:color w:val="6A35B4"/>
          <w:sz w:val="20"/>
        </w:rPr>
        <w:t>data/raw/</w:t>
      </w:r>
      <w:r>
        <w:rPr>
          <w:rFonts w:ascii="標楷體" w:hAnsi="標楷體"/>
          <w:color w:val="1A1A1A"/>
          <w:sz w:val="24"/>
        </w:rPr>
        <w:t xml:space="preserve"> 目錄，採用標準化命名格式：</w:t>
      </w:r>
    </w:p>
    <w:p>
      <w:pPr>
        <w:spacing w:before="120" w:after="0"/>
        <w:ind w:left="567"/>
        <w:shd w:val="clear" w:color="auto" w:fill="F0F0F5"/>
      </w:pPr>
      <w:r>
        <w:rPr>
          <w:rFonts w:ascii="Consolas" w:hAnsi="Consolas"/>
          <w:color w:val="2D2D6E"/>
          <w:sz w:val="20"/>
        </w:rPr>
        <w:t>data/raw/bahamut_uma_raw.csv</w:t>
      </w:r>
    </w:p>
    <w:p>
      <w:pPr>
        <w:spacing w:before="0" w:after="0"/>
        <w:ind w:left="567"/>
        <w:shd w:val="clear" w:color="auto" w:fill="F0F0F5"/>
      </w:pPr>
      <w:r>
        <w:rPr>
          <w:rFonts w:ascii="Consolas" w:hAnsi="Consolas"/>
          <w:color w:val="2D2D6E"/>
          <w:sz w:val="20"/>
        </w:rPr>
        <w:t>data/raw/bilibili_uma_raw.csv</w:t>
      </w:r>
    </w:p>
    <w:p>
      <w:pPr>
        <w:spacing w:before="0" w:after="0"/>
        <w:ind w:left="567"/>
        <w:shd w:val="clear" w:color="auto" w:fill="F0F0F5"/>
      </w:pPr>
      <w:r>
        <w:rPr>
          <w:rFonts w:ascii="Consolas" w:hAnsi="Consolas"/>
          <w:color w:val="2D2D6E"/>
          <w:sz w:val="20"/>
        </w:rPr>
        <w:t>data/raw/ettoday_uma_raw.csv</w:t>
      </w:r>
    </w:p>
    <w:p>
      <w:pPr>
        <w:spacing w:before="0" w:after="0"/>
        <w:ind w:left="567"/>
        <w:shd w:val="clear" w:color="auto" w:fill="F0F0F5"/>
      </w:pPr>
      <w:r>
        <w:rPr>
          <w:rFonts w:ascii="Consolas" w:hAnsi="Consolas"/>
          <w:color w:val="2D2D6E"/>
          <w:sz w:val="20"/>
        </w:rPr>
        <w:t>data/raw/udn_uma_raw.csv</w:t>
      </w:r>
    </w:p>
    <w:p>
      <w:pPr>
        <w:spacing w:before="0" w:after="120"/>
        <w:ind w:left="567"/>
        <w:shd w:val="clear" w:color="auto" w:fill="F0F0F5"/>
      </w:pPr>
      <w:r>
        <w:rPr>
          <w:rFonts w:ascii="Consolas" w:hAnsi="Consolas"/>
          <w:color w:val="2D2D6E"/>
          <w:sz w:val="20"/>
        </w:rPr>
        <w:t>data/raw/gamme_uma_raw.csv</w:t>
      </w:r>
    </w:p>
    <w:p>
      <w:pPr>
        <w:spacing w:before="0" w:after="120" w:line="440" w:lineRule="exact"/>
        <w:ind w:firstLine="482"/>
        <w:jc w:val="both"/>
      </w:pPr>
      <w:r>
        <w:rPr>
          <w:rFonts w:ascii="標楷體" w:hAnsi="標楷體"/>
          <w:color w:val="1A1A1A"/>
          <w:sz w:val="24"/>
        </w:rPr>
        <w:t>原始 CSV 核心欄位包括：</w:t>
      </w:r>
      <w:r>
        <w:rPr>
          <w:rFonts w:ascii="Consolas" w:hAnsi="Consolas"/>
          <w:color w:val="6A35B4"/>
          <w:sz w:val="20"/>
        </w:rPr>
        <w:t>title</w:t>
      </w:r>
      <w:r>
        <w:rPr>
          <w:rFonts w:ascii="標楷體" w:hAnsi="標楷體"/>
          <w:color w:val="1A1A1A"/>
          <w:sz w:val="24"/>
        </w:rPr>
        <w:t>、</w:t>
      </w:r>
      <w:r>
        <w:rPr>
          <w:rFonts w:ascii="Consolas" w:hAnsi="Consolas"/>
          <w:color w:val="6A35B4"/>
          <w:sz w:val="20"/>
        </w:rPr>
        <w:t>content</w:t>
      </w:r>
      <w:r>
        <w:rPr>
          <w:rFonts w:ascii="標楷體" w:hAnsi="標楷體"/>
          <w:color w:val="1A1A1A"/>
          <w:sz w:val="24"/>
        </w:rPr>
        <w:t>、</w:t>
      </w:r>
      <w:r>
        <w:rPr>
          <w:rFonts w:ascii="Consolas" w:hAnsi="Consolas"/>
          <w:color w:val="6A35B4"/>
          <w:sz w:val="20"/>
        </w:rPr>
        <w:t>url</w:t>
      </w:r>
      <w:r>
        <w:rPr>
          <w:rFonts w:ascii="標楷體" w:hAnsi="標楷體"/>
          <w:color w:val="1A1A1A"/>
          <w:sz w:val="24"/>
        </w:rPr>
        <w:t>、</w:t>
      </w:r>
      <w:r>
        <w:rPr>
          <w:rFonts w:ascii="Consolas" w:hAnsi="Consolas"/>
          <w:color w:val="6A35B4"/>
          <w:sz w:val="20"/>
        </w:rPr>
        <w:t>published_at</w:t>
      </w:r>
      <w:r>
        <w:rPr>
          <w:rFonts w:ascii="標楷體" w:hAnsi="標楷體"/>
          <w:color w:val="1A1A1A"/>
          <w:sz w:val="24"/>
        </w:rPr>
        <w:t>、</w:t>
      </w:r>
      <w:r>
        <w:rPr>
          <w:rFonts w:ascii="Consolas" w:hAnsi="Consolas"/>
          <w:color w:val="6A35B4"/>
          <w:sz w:val="20"/>
        </w:rPr>
        <w:t>source</w:t>
      </w:r>
      <w:r>
        <w:rPr>
          <w:rFonts w:ascii="標楷體" w:hAnsi="標楷體"/>
          <w:color w:val="1A1A1A"/>
          <w:sz w:val="24"/>
        </w:rPr>
        <w:t>、</w:t>
      </w:r>
      <w:r>
        <w:rPr>
          <w:rFonts w:ascii="Consolas" w:hAnsi="Consolas"/>
          <w:color w:val="6A35B4"/>
          <w:sz w:val="20"/>
        </w:rPr>
        <w:t>category</w:t>
      </w:r>
      <w:r>
        <w:rPr>
          <w:rFonts w:ascii="標楷體" w:hAnsi="標楷體"/>
          <w:color w:val="1A1A1A"/>
          <w:sz w:val="24"/>
        </w:rPr>
        <w:t>。</w:t>
      </w:r>
    </w:p>
    <w:p>
      <w:pPr>
        <w:spacing w:before="160" w:after="80"/>
      </w:pPr>
      <w:r>
        <w:rPr>
          <w:rFonts w:ascii="標楷體" w:hAnsi="標楷體"/>
          <w:b/>
          <w:color w:val="1A1A2E"/>
          <w:sz w:val="24"/>
        </w:rPr>
        <w:t>步驟二：資料前處理（preprocess.py）</w:t>
      </w:r>
    </w:p>
    <w:p>
      <w:pPr>
        <w:spacing w:before="0" w:after="120" w:line="440" w:lineRule="exact"/>
        <w:ind w:firstLine="482"/>
        <w:jc w:val="both"/>
      </w:pPr>
      <w:r>
        <w:rPr>
          <w:rFonts w:ascii="標楷體" w:hAnsi="標楷體"/>
          <w:color w:val="1A1A1A"/>
          <w:sz w:val="24"/>
        </w:rPr>
        <w:t xml:space="preserve">執行 </w:t>
      </w:r>
      <w:r>
        <w:rPr>
          <w:rFonts w:ascii="Consolas" w:hAnsi="Consolas"/>
          <w:color w:val="6A35B4"/>
          <w:sz w:val="20"/>
        </w:rPr>
        <w:t>python pipeline/preprocess.py</w:t>
      </w:r>
      <w:r>
        <w:rPr>
          <w:rFonts w:ascii="標楷體" w:hAnsi="標楷體"/>
          <w:color w:val="1A1A1A"/>
          <w:sz w:val="24"/>
        </w:rPr>
        <w:t xml:space="preserve">，將五個來源的原始 CSV 合併、清洗、斷詞，輸出至 </w:t>
      </w:r>
      <w:r>
        <w:rPr>
          <w:rFonts w:ascii="Consolas" w:hAnsi="Consolas"/>
          <w:color w:val="6A35B4"/>
          <w:sz w:val="20"/>
        </w:rPr>
        <w:t>data/processed/uma_combined_tokenized.csv</w:t>
      </w:r>
      <w:r>
        <w:rPr>
          <w:rFonts w:ascii="標楷體" w:hAnsi="標楷體"/>
          <w:color w:val="1A1A1A"/>
          <w:sz w:val="24"/>
        </w:rPr>
        <w:t>。</w:t>
      </w:r>
    </w:p>
    <w:p>
      <w:pPr>
        <w:spacing w:before="0" w:after="120" w:line="440" w:lineRule="exact"/>
        <w:ind w:firstLine="482"/>
        <w:jc w:val="both"/>
      </w:pPr>
      <w:r>
        <w:rPr>
          <w:rFonts w:ascii="標楷體" w:hAnsi="標楷體"/>
          <w:color w:val="1A1A1A"/>
          <w:sz w:val="24"/>
        </w:rPr>
        <w:t>此步驟主要作業包含：移除重複資料、正規化日期格式（YYYY-MM-DD）、結巴（jieba）中文斷詞、標記公告類別。</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3.2　preprocess.py 執行終端機輸出】  </w:t>
      </w:r>
    </w:p>
    <w:p>
      <w:pPr>
        <w:spacing w:before="160" w:after="80"/>
      </w:pPr>
      <w:r>
        <w:rPr>
          <w:rFonts w:ascii="標楷體" w:hAnsi="標楷體"/>
          <w:b/>
          <w:color w:val="1A1A2E"/>
          <w:sz w:val="24"/>
        </w:rPr>
        <w:t>步驟三：情感標記（label_sentiment.py）</w:t>
      </w:r>
    </w:p>
    <w:p>
      <w:pPr>
        <w:spacing w:before="0" w:after="120" w:line="440" w:lineRule="exact"/>
        <w:ind w:firstLine="482"/>
        <w:jc w:val="both"/>
      </w:pPr>
      <w:r>
        <w:rPr>
          <w:rFonts w:ascii="標楷體" w:hAnsi="標楷體"/>
          <w:color w:val="1A1A1A"/>
          <w:sz w:val="24"/>
        </w:rPr>
        <w:t xml:space="preserve">執行 </w:t>
      </w:r>
      <w:r>
        <w:rPr>
          <w:rFonts w:ascii="Consolas" w:hAnsi="Consolas"/>
          <w:color w:val="6A35B4"/>
          <w:sz w:val="20"/>
        </w:rPr>
        <w:t>python pipeline/label_sentiment.py</w:t>
      </w:r>
      <w:r>
        <w:rPr>
          <w:rFonts w:ascii="標楷體" w:hAnsi="標楷體"/>
          <w:color w:val="1A1A1A"/>
          <w:sz w:val="24"/>
        </w:rPr>
        <w:t xml:space="preserve">，呼叫 Gemini API（gemini-3.5-flash）對每筆資料進行情感分類（正面 / 負面 / 中性），輸出至 </w:t>
      </w:r>
      <w:r>
        <w:rPr>
          <w:rFonts w:ascii="Consolas" w:hAnsi="Consolas"/>
          <w:color w:val="6A35B4"/>
          <w:sz w:val="20"/>
        </w:rPr>
        <w:t>data/processed/uma_news_preprocessed.csv</w:t>
      </w:r>
      <w:r>
        <w:rPr>
          <w:rFonts w:ascii="標楷體" w:hAnsi="標楷體"/>
          <w:color w:val="1A1A1A"/>
          <w:sz w:val="24"/>
        </w:rPr>
        <w:t>。核心欄位新增：</w:t>
      </w:r>
      <w:r>
        <w:rPr>
          <w:rFonts w:ascii="Consolas" w:hAnsi="Consolas"/>
          <w:color w:val="6A35B4"/>
          <w:sz w:val="20"/>
        </w:rPr>
        <w:t>sentiment</w:t>
      </w:r>
      <w:r>
        <w:rPr>
          <w:rFonts w:ascii="標楷體" w:hAnsi="標楷體"/>
          <w:color w:val="1A1A1A"/>
          <w:sz w:val="24"/>
        </w:rPr>
        <w:t>（正面/負面/中性）、</w:t>
      </w:r>
      <w:r>
        <w:rPr>
          <w:rFonts w:ascii="Consolas" w:hAnsi="Consolas"/>
          <w:color w:val="6A35B4"/>
          <w:sz w:val="20"/>
        </w:rPr>
        <w:t>sentiment_score</w:t>
      </w:r>
      <w:r>
        <w:rPr>
          <w:rFonts w:ascii="標楷體" w:hAnsi="標楷體"/>
          <w:color w:val="1A1A1A"/>
          <w:sz w:val="24"/>
        </w:rPr>
        <w:t>（0.0–1.0）。</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3.3　label_sentiment.py 執行過程（逐批呼叫 Gemini API）】  </w:t>
      </w:r>
    </w:p>
    <w:p>
      <w:pPr>
        <w:spacing w:before="160" w:after="80"/>
      </w:pPr>
      <w:r>
        <w:rPr>
          <w:rFonts w:ascii="標楷體" w:hAnsi="標楷體"/>
          <w:b/>
          <w:color w:val="1A1A2E"/>
          <w:sz w:val="24"/>
        </w:rPr>
        <w:t>步驟四：資料匯入資料庫</w:t>
      </w:r>
    </w:p>
    <w:p>
      <w:pPr>
        <w:spacing w:before="0" w:after="120" w:line="440" w:lineRule="exact"/>
        <w:ind w:firstLine="482"/>
        <w:jc w:val="both"/>
      </w:pPr>
      <w:r>
        <w:rPr>
          <w:rFonts w:ascii="標楷體" w:hAnsi="標楷體"/>
          <w:color w:val="1A1A1A"/>
          <w:sz w:val="24"/>
        </w:rPr>
        <w:t xml:space="preserve">執行 </w:t>
      </w:r>
      <w:r>
        <w:rPr>
          <w:rFonts w:ascii="Consolas" w:hAnsi="Consolas"/>
          <w:color w:val="6A35B4"/>
          <w:sz w:val="20"/>
        </w:rPr>
        <w:t>python scripts/import_uma_data.py</w:t>
      </w:r>
      <w:r>
        <w:rPr>
          <w:rFonts w:ascii="標楷體" w:hAnsi="標楷體"/>
          <w:color w:val="1A1A1A"/>
          <w:sz w:val="24"/>
        </w:rPr>
        <w:t xml:space="preserve">，將 </w:t>
      </w:r>
      <w:r>
        <w:rPr>
          <w:rFonts w:ascii="Consolas" w:hAnsi="Consolas"/>
          <w:color w:val="6A35B4"/>
          <w:sz w:val="20"/>
        </w:rPr>
        <w:t>uma_news_preprocessed.csv</w:t>
      </w:r>
      <w:r>
        <w:rPr>
          <w:rFonts w:ascii="標楷體" w:hAnsi="標楷體"/>
          <w:color w:val="1A1A1A"/>
          <w:sz w:val="24"/>
        </w:rPr>
        <w:t xml:space="preserve"> 匯入 Django ORM 的 </w:t>
      </w:r>
      <w:r>
        <w:rPr>
          <w:rFonts w:ascii="Consolas" w:hAnsi="Consolas"/>
          <w:color w:val="6A35B4"/>
          <w:sz w:val="20"/>
        </w:rPr>
        <w:t>NewsData</w:t>
      </w:r>
      <w:r>
        <w:rPr>
          <w:rFonts w:ascii="標楷體" w:hAnsi="標楷體"/>
          <w:color w:val="1A1A1A"/>
          <w:sz w:val="24"/>
        </w:rPr>
        <w:t xml:space="preserve"> 資料表。</w:t>
      </w:r>
    </w:p>
    <w:p>
      <w:pPr>
        <w:spacing w:before="160" w:after="80"/>
      </w:pPr>
      <w:r>
        <w:rPr>
          <w:rFonts w:ascii="標楷體" w:hAnsi="標楷體"/>
          <w:b/>
          <w:color w:val="1A1A2E"/>
          <w:sz w:val="24"/>
        </w:rPr>
        <w:t>步驟五：統計資料生成</w:t>
      </w:r>
    </w:p>
    <w:p>
      <w:pPr>
        <w:spacing w:before="0" w:after="120" w:line="440" w:lineRule="exact"/>
        <w:ind w:firstLine="482"/>
        <w:jc w:val="both"/>
      </w:pPr>
      <w:r>
        <w:rPr>
          <w:rFonts w:ascii="標楷體" w:hAnsi="標楷體"/>
          <w:color w:val="1A1A1A"/>
          <w:sz w:val="24"/>
        </w:rPr>
        <w:t>執行以下腳本，生成熱門關鍵詞與熱門角色的預處理統計 CSV：</w:t>
      </w:r>
    </w:p>
    <w:p>
      <w:pPr>
        <w:spacing w:before="120" w:after="0"/>
        <w:ind w:left="567"/>
        <w:shd w:val="clear" w:color="auto" w:fill="F0F0F5"/>
      </w:pPr>
      <w:r>
        <w:rPr>
          <w:rFonts w:ascii="Consolas" w:hAnsi="Consolas"/>
          <w:color w:val="2D2D6E"/>
          <w:sz w:val="20"/>
        </w:rPr>
        <w:t>python scripts/generate_topkey_csv.py</w:t>
      </w:r>
    </w:p>
    <w:p>
      <w:pPr>
        <w:spacing w:before="0" w:after="120"/>
        <w:ind w:left="567"/>
        <w:shd w:val="clear" w:color="auto" w:fill="F0F0F5"/>
      </w:pPr>
      <w:r>
        <w:rPr>
          <w:rFonts w:ascii="Consolas" w:hAnsi="Consolas"/>
          <w:color w:val="2D2D6E"/>
          <w:sz w:val="20"/>
        </w:rPr>
        <w:t>python scripts/generate_top_character_csv.py</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3.4　情報站控制台資料統計卡片，顯示各來源匯入筆數】  </w:t>
      </w:r>
    </w:p>
    <w:p>
      <w:r>
        <w:br w:type="page"/>
      </w:r>
    </w:p>
    <w:p>
      <w:pPr>
        <w:spacing w:before="360" w:after="200"/>
      </w:pPr>
      <w:r>
        <w:rPr>
          <w:rFonts w:ascii="標楷體" w:hAnsi="標楷體"/>
          <w:b/>
          <w:color w:val="1A1A2E"/>
          <w:sz w:val="32"/>
        </w:rPr>
        <w:t>第四章　核心功能模組執行結果</w:t>
      </w:r>
    </w:p>
    <w:p>
      <w:pPr>
        <w:spacing w:before="240" w:after="120"/>
      </w:pPr>
      <w:r>
        <w:rPr>
          <w:rFonts w:ascii="標楷體" w:hAnsi="標楷體"/>
          <w:b/>
          <w:color w:val="6A35B4"/>
          <w:sz w:val="28"/>
        </w:rPr>
        <w:t>4.1　首頁：角色人氣 PK（app_character_pk）</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使用者於首頁（</w:t>
      </w:r>
      <w:r>
        <w:rPr>
          <w:rFonts w:ascii="Consolas" w:hAnsi="Consolas"/>
          <w:color w:val="6A35B4"/>
          <w:sz w:val="20"/>
        </w:rPr>
        <w:t>http://localhost:8000/</w:t>
      </w:r>
      <w:r>
        <w:rPr>
          <w:rFonts w:ascii="標楷體" w:hAnsi="標楷體"/>
          <w:color w:val="1A1A1A"/>
          <w:sz w:val="24"/>
        </w:rPr>
        <w:t>）看到馬娘角色卡片牆，選取多個角色後點擊「比較」，系統以雷達圖與長條圖呈現各角色在巴哈版的討論聲量與情感多維對比。</w:t>
      </w:r>
    </w:p>
    <w:p>
      <w:pPr>
        <w:spacing w:before="160" w:after="80"/>
      </w:pPr>
      <w:r>
        <w:rPr>
          <w:rFonts w:ascii="標楷體" w:hAnsi="標楷體"/>
          <w:b/>
          <w:color w:val="1A1A2E"/>
          <w:sz w:val="24"/>
        </w:rPr>
        <w:t>執行過程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使用者於首頁卡片牆勾選欲比較的角色（可複選）</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點擊「開始比較」按鈕，前端以 AJAX 呼叫後端 API</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 xml:space="preserve">後端查詢 </w:t>
      </w:r>
      <w:r>
        <w:rPr>
          <w:rFonts w:ascii="Consolas" w:hAnsi="Consolas"/>
          <w:color w:val="6A35B4"/>
          <w:sz w:val="20"/>
        </w:rPr>
        <w:t>NewsData</w:t>
      </w:r>
      <w:r>
        <w:rPr>
          <w:rFonts w:ascii="標楷體" w:hAnsi="標楷體"/>
          <w:color w:val="1A1A1A"/>
          <w:sz w:val="24"/>
        </w:rPr>
        <w:t xml:space="preserve"> 與 </w:t>
      </w:r>
      <w:r>
        <w:rPr>
          <w:rFonts w:ascii="Consolas" w:hAnsi="Consolas"/>
          <w:color w:val="6A35B4"/>
          <w:sz w:val="20"/>
        </w:rPr>
        <w:t>Article</w:t>
      </w:r>
      <w:r>
        <w:rPr>
          <w:rFonts w:ascii="標楷體" w:hAnsi="標楷體"/>
          <w:color w:val="1A1A1A"/>
          <w:sz w:val="24"/>
        </w:rPr>
        <w:t xml:space="preserve"> 資料表，計算各角色出現次數及情感分布</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回傳 JSON 資料，前端以 Chart.js 渲染雷達圖（多維對比）與長條圖（聲量排行）</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4.1　首頁角色卡片牆畫面】  </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4.2　角色人氣 PK 雷達圖與長條圖比較結果】  </w:t>
      </w:r>
    </w:p>
    <w:p>
      <w:pPr>
        <w:spacing w:before="240" w:after="120"/>
      </w:pPr>
      <w:r>
        <w:rPr>
          <w:rFonts w:ascii="標楷體" w:hAnsi="標楷體"/>
          <w:b/>
          <w:color w:val="6A35B4"/>
          <w:sz w:val="28"/>
        </w:rPr>
        <w:t>4.2　關鍵詞聲量分析（app_user_keyword）</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使用者於聲量頁面（</w:t>
      </w:r>
      <w:r>
        <w:rPr>
          <w:rFonts w:ascii="Consolas" w:hAnsi="Consolas"/>
          <w:color w:val="6A35B4"/>
          <w:sz w:val="20"/>
        </w:rPr>
        <w:t>/user-keyword/</w:t>
      </w:r>
      <w:r>
        <w:rPr>
          <w:rFonts w:ascii="標楷體" w:hAnsi="標楷體"/>
          <w:color w:val="1A1A1A"/>
          <w:sz w:val="24"/>
        </w:rPr>
        <w:t>）輸入關鍵字（如「卡池」、「活動」、「限定」），選擇類別與時間範圍，查詢結果以長條圖與折線圖展示出現次數與時間趨勢。</w:t>
      </w:r>
    </w:p>
    <w:p>
      <w:pPr>
        <w:spacing w:before="160" w:after="80"/>
      </w:pPr>
      <w:r>
        <w:rPr>
          <w:rFonts w:ascii="標楷體" w:hAnsi="標楷體"/>
          <w:b/>
          <w:color w:val="1A1A2E"/>
          <w:sz w:val="24"/>
        </w:rPr>
        <w:t>執行過程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使用者輸入關鍵字並選擇查詢參數</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 xml:space="preserve">後端讀取 </w:t>
      </w:r>
      <w:r>
        <w:rPr>
          <w:rFonts w:ascii="Consolas" w:hAnsi="Consolas"/>
          <w:color w:val="6A35B4"/>
          <w:sz w:val="20"/>
        </w:rPr>
        <w:t>data/processed/uma_combined_tokenized.csv</w:t>
      </w:r>
      <w:r>
        <w:rPr>
          <w:rFonts w:ascii="標楷體" w:hAnsi="標楷體"/>
          <w:color w:val="1A1A1A"/>
          <w:sz w:val="24"/>
        </w:rPr>
        <w:t>，依斷詞結果過濾符合條件之資料列</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以 Pandas 彙整週維度聲量數據</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前端以 Chart.js 渲染長條圖（各類別分布）與折線圖（時間趨勢）</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4.3　關鍵詞「卡池」聲量分析長條圖與趨勢折線圖】  </w:t>
      </w:r>
    </w:p>
    <w:p>
      <w:pPr>
        <w:spacing w:before="240" w:after="120"/>
      </w:pPr>
      <w:r>
        <w:rPr>
          <w:rFonts w:ascii="標楷體" w:hAnsi="標楷體"/>
          <w:b/>
          <w:color w:val="6A35B4"/>
          <w:sz w:val="28"/>
        </w:rPr>
        <w:t>4.3　情感分析（app_user_keyword_sentiment）</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使用者於情感頁面（</w:t>
      </w:r>
      <w:r>
        <w:rPr>
          <w:rFonts w:ascii="Consolas" w:hAnsi="Consolas"/>
          <w:color w:val="6A35B4"/>
          <w:sz w:val="20"/>
        </w:rPr>
        <w:t>/user-keyword-sentiment/</w:t>
      </w:r>
      <w:r>
        <w:rPr>
          <w:rFonts w:ascii="標楷體" w:hAnsi="標楷體"/>
          <w:color w:val="1A1A1A"/>
          <w:sz w:val="24"/>
        </w:rPr>
        <w:t>）輸入關鍵字，查看相關公告的情感分布（正面 / 負面 / 中性比例）及每日趨勢折線圖。</w:t>
      </w:r>
    </w:p>
    <w:p>
      <w:pPr>
        <w:spacing w:before="160" w:after="80"/>
      </w:pPr>
      <w:r>
        <w:rPr>
          <w:rFonts w:ascii="標楷體" w:hAnsi="標楷體"/>
          <w:b/>
          <w:color w:val="1A1A2E"/>
          <w:sz w:val="24"/>
        </w:rPr>
        <w:t>執行過程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使用者輸入關鍵字</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 xml:space="preserve">後端從 </w:t>
      </w:r>
      <w:r>
        <w:rPr>
          <w:rFonts w:ascii="Consolas" w:hAnsi="Consolas"/>
          <w:color w:val="6A35B4"/>
          <w:sz w:val="20"/>
        </w:rPr>
        <w:t>uma_news_preprocessed.csv</w:t>
      </w:r>
      <w:r>
        <w:rPr>
          <w:rFonts w:ascii="標楷體" w:hAnsi="標楷體"/>
          <w:color w:val="1A1A1A"/>
          <w:sz w:val="24"/>
        </w:rPr>
        <w:t xml:space="preserve"> 篩選含關鍵字之資料列</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計算正面 / 負面 / 中性各佔比例及每日情感均值</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前端以圓餅圖呈現整體情感分布，折線圖呈現逐日情感趨勢</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4.4　情感分析圓餅圖（正/負/中性比例）與逐日趨勢折線圖】  </w:t>
      </w:r>
    </w:p>
    <w:p>
      <w:pPr>
        <w:spacing w:before="240" w:after="120"/>
      </w:pPr>
      <w:r>
        <w:rPr>
          <w:rFonts w:ascii="標楷體" w:hAnsi="標楷體"/>
          <w:b/>
          <w:color w:val="6A35B4"/>
          <w:sz w:val="28"/>
        </w:rPr>
        <w:t>4.4　AI 雙模型分析報告（app_user_keyword_llm_report）</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使用者輸入關鍵字並選擇 AI 模型（Gemini 3.5 Flash 或 Claude Sonnet 4.6），系統自動整合聲量與情感數據組成提示詞（Prompt），呼叫對應 LLM 並在 30–40 秒內回傳至少 500 字、以 Markdown 排版的繁體中文分析報告。</w:t>
      </w:r>
    </w:p>
    <w:p>
      <w:pPr>
        <w:spacing w:before="160" w:after="80"/>
      </w:pPr>
      <w:r>
        <w:rPr>
          <w:rFonts w:ascii="標楷體" w:hAnsi="標楷體"/>
          <w:b/>
          <w:color w:val="1A1A2E"/>
          <w:sz w:val="24"/>
        </w:rPr>
        <w:t>執行過程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使用者輸入關鍵字並於下拉選單選擇模型</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後端查詢聲量數據與情感統計，組合 Prompt：</w:t>
      </w:r>
    </w:p>
    <w:p>
      <w:pPr>
        <w:spacing w:before="120" w:after="0"/>
        <w:ind w:left="567"/>
        <w:shd w:val="clear" w:color="auto" w:fill="F0F0F5"/>
      </w:pPr>
      <w:r>
        <w:rPr>
          <w:rFonts w:ascii="Consolas" w:hAnsi="Consolas"/>
          <w:color w:val="2D2D6E"/>
          <w:sz w:val="20"/>
        </w:rPr>
        <w:t>以下是關於「{keyword}」的分析數據：</w:t>
      </w:r>
    </w:p>
    <w:p>
      <w:pPr>
        <w:spacing w:before="0" w:after="0"/>
        <w:ind w:left="567"/>
        <w:shd w:val="clear" w:color="auto" w:fill="F0F0F5"/>
      </w:pPr>
      <w:r>
        <w:rPr>
          <w:rFonts w:ascii="Consolas" w:hAnsi="Consolas"/>
          <w:color w:val="2D2D6E"/>
          <w:sz w:val="20"/>
        </w:rPr>
        <w:t>- 聲量：{volume_stats}</w:t>
      </w:r>
    </w:p>
    <w:p>
      <w:pPr>
        <w:spacing w:before="0" w:after="0"/>
        <w:ind w:left="567"/>
        <w:shd w:val="clear" w:color="auto" w:fill="F0F0F5"/>
      </w:pPr>
      <w:r>
        <w:rPr>
          <w:rFonts w:ascii="Consolas" w:hAnsi="Consolas"/>
          <w:color w:val="2D2D6E"/>
          <w:sz w:val="20"/>
        </w:rPr>
        <w:t>- 情感分布：正面 {pos}%、負面 {neg}%、中性 {neu}%</w:t>
      </w:r>
    </w:p>
    <w:p>
      <w:pPr>
        <w:spacing w:before="0" w:after="120"/>
        <w:ind w:left="567"/>
        <w:shd w:val="clear" w:color="auto" w:fill="F0F0F5"/>
      </w:pPr>
      <w:r>
        <w:rPr>
          <w:rFonts w:ascii="Consolas" w:hAnsi="Consolas"/>
          <w:color w:val="2D2D6E"/>
          <w:sz w:val="20"/>
        </w:rPr>
        <w:t>請以繁體中文撰寫一份至少 500 字的輿情分析報告，包含摘要、趨勢分析、建議與總結。</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依選擇的模型呼叫對應 API：</w:t>
      </w:r>
    </w:p>
    <w:p>
      <w:pPr>
        <w:spacing w:before="0" w:after="60" w:line="400" w:lineRule="exact"/>
        <w:ind w:left="794" w:hanging="227"/>
      </w:pPr>
      <w:r>
        <w:rPr>
          <w:rFonts w:ascii="Arial" w:hAnsi="Arial"/>
          <w:color w:val="6A35B4"/>
          <w:sz w:val="22"/>
        </w:rPr>
        <w:t xml:space="preserve">◦ </w:t>
      </w:r>
      <w:r>
        <w:rPr>
          <w:rFonts w:ascii="標楷體" w:hAnsi="標楷體"/>
          <w:b/>
          <w:color w:val="1A1A1A"/>
          <w:sz w:val="24"/>
        </w:rPr>
        <w:t>Gemini 3.5 Flash</w:t>
      </w:r>
      <w:r>
        <w:rPr>
          <w:rFonts w:ascii="標楷體" w:hAnsi="標楷體"/>
          <w:color w:val="1A1A1A"/>
          <w:sz w:val="24"/>
        </w:rPr>
        <w:t xml:space="preserve">：透過 </w:t>
      </w:r>
      <w:r>
        <w:rPr>
          <w:rFonts w:ascii="Consolas" w:hAnsi="Consolas"/>
          <w:color w:val="6A35B4"/>
          <w:sz w:val="20"/>
        </w:rPr>
        <w:t>google-genai 2.9.0</w:t>
      </w:r>
      <w:r>
        <w:rPr>
          <w:rFonts w:ascii="標楷體" w:hAnsi="標楷體"/>
          <w:color w:val="1A1A1A"/>
          <w:sz w:val="24"/>
        </w:rPr>
        <w:t xml:space="preserve"> SDK，呼叫 </w:t>
      </w:r>
      <w:r>
        <w:rPr>
          <w:rFonts w:ascii="Consolas" w:hAnsi="Consolas"/>
          <w:color w:val="6A35B4"/>
          <w:sz w:val="20"/>
        </w:rPr>
        <w:t>client.models.generate_content()</w:t>
      </w:r>
    </w:p>
    <w:p>
      <w:pPr>
        <w:spacing w:before="0" w:after="60" w:line="400" w:lineRule="exact"/>
        <w:ind w:left="794" w:hanging="227"/>
      </w:pPr>
      <w:r>
        <w:rPr>
          <w:rFonts w:ascii="Arial" w:hAnsi="Arial"/>
          <w:color w:val="6A35B4"/>
          <w:sz w:val="22"/>
        </w:rPr>
        <w:t xml:space="preserve">◦ </w:t>
      </w:r>
      <w:r>
        <w:rPr>
          <w:rFonts w:ascii="標楷體" w:hAnsi="標楷體"/>
          <w:b/>
          <w:color w:val="1A1A1A"/>
          <w:sz w:val="24"/>
        </w:rPr>
        <w:t>Claude Sonnet 4.6</w:t>
      </w:r>
      <w:r>
        <w:rPr>
          <w:rFonts w:ascii="標楷體" w:hAnsi="標楷體"/>
          <w:color w:val="1A1A1A"/>
          <w:sz w:val="24"/>
        </w:rPr>
        <w:t xml:space="preserve">：透過 </w:t>
      </w:r>
      <w:r>
        <w:rPr>
          <w:rFonts w:ascii="Consolas" w:hAnsi="Consolas"/>
          <w:color w:val="6A35B4"/>
          <w:sz w:val="20"/>
        </w:rPr>
        <w:t>anthropic 0.111.0</w:t>
      </w:r>
      <w:r>
        <w:rPr>
          <w:rFonts w:ascii="標楷體" w:hAnsi="標楷體"/>
          <w:color w:val="1A1A1A"/>
          <w:sz w:val="24"/>
        </w:rPr>
        <w:t xml:space="preserve"> SDK，呼叫 </w:t>
      </w:r>
      <w:r>
        <w:rPr>
          <w:rFonts w:ascii="Consolas" w:hAnsi="Consolas"/>
          <w:color w:val="6A35B4"/>
          <w:sz w:val="20"/>
        </w:rPr>
        <w:t>client.messages.create()</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 xml:space="preserve">後端接收回傳的 Markdown 文字，經 </w:t>
      </w:r>
      <w:r>
        <w:rPr>
          <w:rFonts w:ascii="Consolas" w:hAnsi="Consolas"/>
          <w:color w:val="6A35B4"/>
          <w:sz w:val="20"/>
        </w:rPr>
        <w:t>Marked.js</w:t>
      </w:r>
      <w:r>
        <w:rPr>
          <w:rFonts w:ascii="標楷體" w:hAnsi="標楷體"/>
          <w:color w:val="1A1A1A"/>
          <w:sz w:val="24"/>
        </w:rPr>
        <w:t xml:space="preserve"> 於前端渲染為格式化報告</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4.5　選擇 Gemini 3.5 Flash 生成的分析報告（Markdown 渲染畫面）】  </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4.6　選擇 Claude Sonnet 4.6 生成的分析報告（雙模型對照）】  </w:t>
      </w:r>
    </w:p>
    <w:p>
      <w:pPr>
        <w:spacing w:before="160" w:after="80"/>
      </w:pPr>
      <w:r>
        <w:rPr>
          <w:rFonts w:ascii="標楷體" w:hAnsi="標楷體"/>
          <w:b/>
          <w:color w:val="1A1A2E"/>
          <w:sz w:val="24"/>
        </w:rPr>
        <w:t>執行成效</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Gemini 3.5 Flash 平均回應時間：約 15–25 秒</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Claude Sonnet 4.6 平均回應時間：約 20–35 秒</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生成報告長度：穩定達 500 字以上，含摘要、關鍵詞、趨勢分析、建議、總結五個段落</w:t>
      </w:r>
    </w:p>
    <w:p>
      <w:pPr>
        <w:spacing w:before="240" w:after="120"/>
      </w:pPr>
      <w:r>
        <w:rPr>
          <w:rFonts w:ascii="標楷體" w:hAnsi="標楷體"/>
          <w:b/>
          <w:color w:val="6A35B4"/>
          <w:sz w:val="28"/>
        </w:rPr>
        <w:t>4.5　巴哈留言情感排程儀表板（app_comment_sentiment）</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使用者開啟留言情感儀表板（</w:t>
      </w:r>
      <w:r>
        <w:rPr>
          <w:rFonts w:ascii="Consolas" w:hAnsi="Consolas"/>
          <w:color w:val="6A35B4"/>
          <w:sz w:val="20"/>
        </w:rPr>
        <w:t>/comment-sentiment/</w:t>
      </w:r>
      <w:r>
        <w:rPr>
          <w:rFonts w:ascii="標楷體" w:hAnsi="標楷體"/>
          <w:color w:val="1A1A1A"/>
          <w:sz w:val="24"/>
        </w:rPr>
        <w:t>），查看最新爬取之巴哈馬娘版貼文列表，以及每篇貼文的 AI 情感分析結果，包含文章情感分數與留言情緒六維度（歡呼 / 開心 / 混亂 / 傻眼 / 憤怒 / 難過）的圓餅圖。</w:t>
      </w:r>
    </w:p>
    <w:p>
      <w:pPr>
        <w:spacing w:before="160" w:after="80"/>
      </w:pPr>
      <w:r>
        <w:rPr>
          <w:rFonts w:ascii="標楷體" w:hAnsi="標楷體"/>
          <w:b/>
          <w:color w:val="1A1A2E"/>
          <w:sz w:val="24"/>
        </w:rPr>
        <w:t>（一）資料爬取（scrape_bahamut）</w:t>
      </w:r>
    </w:p>
    <w:p>
      <w:pPr>
        <w:spacing w:before="120" w:after="0"/>
        <w:ind w:left="567"/>
        <w:shd w:val="clear" w:color="auto" w:fill="F0F0F5"/>
      </w:pPr>
      <w:r>
        <w:rPr>
          <w:rFonts w:ascii="Consolas" w:hAnsi="Consolas"/>
          <w:color w:val="2D2D6E"/>
          <w:sz w:val="20"/>
        </w:rPr>
        <w:t>python manage.py scrape_bahamut</w:t>
      </w:r>
    </w:p>
    <w:p>
      <w:pPr>
        <w:spacing w:before="0" w:after="120" w:line="440" w:lineRule="exact"/>
        <w:ind w:firstLine="482"/>
        <w:jc w:val="both"/>
      </w:pPr>
      <w:r>
        <w:rPr>
          <w:rFonts w:ascii="標楷體" w:hAnsi="標楷體"/>
          <w:color w:val="1A1A1A"/>
          <w:sz w:val="24"/>
        </w:rPr>
        <w:t xml:space="preserve">執行後從巴哈姆特哈啦板（bsn=34421）爬取最新貼文與留言，儲存至 </w:t>
      </w:r>
      <w:r>
        <w:rPr>
          <w:rFonts w:ascii="Consolas" w:hAnsi="Consolas"/>
          <w:color w:val="6A35B4"/>
          <w:sz w:val="20"/>
        </w:rPr>
        <w:t>Article</w:t>
      </w:r>
      <w:r>
        <w:rPr>
          <w:rFonts w:ascii="標楷體" w:hAnsi="標楷體"/>
          <w:color w:val="1A1A1A"/>
          <w:sz w:val="24"/>
        </w:rPr>
        <w:t xml:space="preserve"> 與 </w:t>
      </w:r>
      <w:r>
        <w:rPr>
          <w:rFonts w:ascii="Consolas" w:hAnsi="Consolas"/>
          <w:color w:val="6A35B4"/>
          <w:sz w:val="20"/>
        </w:rPr>
        <w:t>Comment</w:t>
      </w:r>
      <w:r>
        <w:rPr>
          <w:rFonts w:ascii="標楷體" w:hAnsi="標楷體"/>
          <w:color w:val="1A1A1A"/>
          <w:sz w:val="24"/>
        </w:rPr>
        <w:t xml:space="preserve"> 資料表。</w:t>
      </w:r>
    </w:p>
    <w:p>
      <w:pPr>
        <w:spacing w:before="160" w:after="80"/>
      </w:pPr>
      <w:r>
        <w:rPr>
          <w:rFonts w:ascii="標楷體" w:hAnsi="標楷體"/>
          <w:b/>
          <w:color w:val="1A1A2E"/>
          <w:sz w:val="24"/>
        </w:rPr>
        <w:t>（二）情感分析排程（APScheduler）</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爬蟲任務：每 1 小時執行一次</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 xml:space="preserve">情感分析：每日 02:00 執行 </w:t>
      </w:r>
      <w:r>
        <w:rPr>
          <w:rFonts w:ascii="Consolas" w:hAnsi="Consolas"/>
          <w:color w:val="6A35B4"/>
          <w:sz w:val="20"/>
        </w:rPr>
        <w:t>python manage.py analyze_sentiment</w:t>
      </w:r>
      <w:r>
        <w:rPr>
          <w:rFonts w:ascii="標楷體" w:hAnsi="標楷體"/>
          <w:color w:val="1A1A1A"/>
          <w:sz w:val="24"/>
        </w:rPr>
        <w:t>，呼叫 Gemini API 對每篇貼文及其留言進行六維度情緒標記</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4.7　巴哈留言情感排程儀表板（貼文列表與情緒圓餅圖）】  </w:t>
      </w:r>
    </w:p>
    <w:p>
      <w:pPr>
        <w:spacing w:before="240" w:after="120"/>
      </w:pPr>
      <w:r>
        <w:rPr>
          <w:rFonts w:ascii="標楷體" w:hAnsi="標楷體"/>
          <w:b/>
          <w:color w:val="6A35B4"/>
          <w:sz w:val="28"/>
        </w:rPr>
        <w:t>4.6　熱門關鍵詞排行（app_uma_top_keyword）</w:t>
      </w:r>
    </w:p>
    <w:p>
      <w:pPr>
        <w:spacing w:before="0" w:after="120" w:line="440" w:lineRule="exact"/>
        <w:ind w:firstLine="482"/>
        <w:jc w:val="both"/>
      </w:pPr>
      <w:r>
        <w:rPr>
          <w:rFonts w:ascii="標楷體" w:hAnsi="標楷體"/>
          <w:color w:val="1A1A1A"/>
          <w:sz w:val="24"/>
        </w:rPr>
        <w:t>使用者於熱門關鍵詞頁面（</w:t>
      </w:r>
      <w:r>
        <w:rPr>
          <w:rFonts w:ascii="Consolas" w:hAnsi="Consolas"/>
          <w:color w:val="6A35B4"/>
          <w:sz w:val="20"/>
        </w:rPr>
        <w:t>/uma-top-keyword/</w:t>
      </w:r>
      <w:r>
        <w:rPr>
          <w:rFonts w:ascii="標楷體" w:hAnsi="標楷體"/>
          <w:color w:val="1A1A1A"/>
          <w:sz w:val="24"/>
        </w:rPr>
        <w:t>）選擇公告類別與 Top-K 數量，系統從預處理詞頻統計 CSV 直接讀取，以橫式長條圖呈現高頻詞彙排行，頁面回應速度快（&lt; 1 秒）。</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4.8　各類別熱門關鍵詞橫式長條圖（以「卡池」類別 Top 30 為例）】  </w:t>
      </w:r>
    </w:p>
    <w:p>
      <w:pPr>
        <w:spacing w:before="240" w:after="120"/>
      </w:pPr>
      <w:r>
        <w:rPr>
          <w:rFonts w:ascii="標楷體" w:hAnsi="標楷體"/>
          <w:b/>
          <w:color w:val="6A35B4"/>
          <w:sz w:val="28"/>
        </w:rPr>
        <w:t>4.7　公告儀表板（app_dashboard）</w:t>
      </w:r>
    </w:p>
    <w:p>
      <w:pPr>
        <w:spacing w:before="0" w:after="120" w:line="440" w:lineRule="exact"/>
        <w:ind w:firstLine="482"/>
        <w:jc w:val="both"/>
      </w:pPr>
      <w:r>
        <w:rPr>
          <w:rFonts w:ascii="標楷體" w:hAnsi="標楷體"/>
          <w:color w:val="1A1A1A"/>
          <w:sz w:val="24"/>
        </w:rPr>
        <w:t>使用者於公告儀表板（</w:t>
      </w:r>
      <w:r>
        <w:rPr>
          <w:rFonts w:ascii="Consolas" w:hAnsi="Consolas"/>
          <w:color w:val="6A35B4"/>
          <w:sz w:val="20"/>
        </w:rPr>
        <w:t>/dashboard/</w:t>
      </w:r>
      <w:r>
        <w:rPr>
          <w:rFonts w:ascii="標楷體" w:hAnsi="標楷體"/>
          <w:color w:val="1A1A1A"/>
          <w:sz w:val="24"/>
        </w:rPr>
        <w:t xml:space="preserve">）以關鍵字搜尋公告資料庫，後端使用 Django ORM 的 </w:t>
      </w:r>
      <w:r>
        <w:rPr>
          <w:rFonts w:ascii="Consolas" w:hAnsi="Consolas"/>
          <w:color w:val="6A35B4"/>
          <w:sz w:val="20"/>
        </w:rPr>
        <w:t>Q</w:t>
      </w:r>
      <w:r>
        <w:rPr>
          <w:rFonts w:ascii="標楷體" w:hAnsi="標楷體"/>
          <w:color w:val="1A1A1A"/>
          <w:sz w:val="24"/>
        </w:rPr>
        <w:t xml:space="preserve"> 物件實作全文搜尋（title、content 欄位），回傳結果以分頁方式呈現，可依來源或日期排序。</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4.9　公告儀表板搜尋結果頁面】  </w:t>
      </w:r>
    </w:p>
    <w:p>
      <w:pPr>
        <w:spacing w:before="240" w:after="120"/>
      </w:pPr>
      <w:r>
        <w:rPr>
          <w:rFonts w:ascii="標楷體" w:hAnsi="標楷體"/>
          <w:b/>
          <w:color w:val="6A35B4"/>
          <w:sz w:val="28"/>
        </w:rPr>
        <w:t>4.8　YouTube 影片情感儀表板（app_youtube_uma）</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 YouTube 儀表板（</w:t>
      </w:r>
      <w:r>
        <w:rPr>
          <w:rFonts w:ascii="Consolas" w:hAnsi="Consolas"/>
          <w:color w:val="6A35B4"/>
          <w:sz w:val="20"/>
        </w:rPr>
        <w:t>/youtube/</w:t>
      </w:r>
      <w:r>
        <w:rPr>
          <w:rFonts w:ascii="標楷體" w:hAnsi="標楷體"/>
          <w:color w:val="1A1A1A"/>
          <w:sz w:val="24"/>
        </w:rPr>
        <w:t>）查看系統自動抓取的賽馬娘相關 YouTube 影片列表，包含觀看數、按讚數、留言情感分數，以及週維度聲量趨勢折線圖。</w:t>
      </w:r>
    </w:p>
    <w:p>
      <w:pPr>
        <w:spacing w:before="160" w:after="80"/>
      </w:pPr>
      <w:r>
        <w:rPr>
          <w:rFonts w:ascii="標楷體" w:hAnsi="標楷體"/>
          <w:b/>
          <w:color w:val="1A1A2E"/>
          <w:sz w:val="24"/>
        </w:rPr>
        <w:t>執行過程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APScheduler 每 6 小時呼叫 YouTube Data API v3（每日 quota ≤ 3,000 units）</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搜尋關鍵字「賽馬娘」，擷取影片 metadata 及最新留言</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呼叫 Gemini API 對留言進行批次情感標記</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 xml:space="preserve">儲存至 </w:t>
      </w:r>
      <w:r>
        <w:rPr>
          <w:rFonts w:ascii="Consolas" w:hAnsi="Consolas"/>
          <w:color w:val="6A35B4"/>
          <w:sz w:val="20"/>
        </w:rPr>
        <w:t>YouTubeVideo</w:t>
      </w:r>
      <w:r>
        <w:rPr>
          <w:rFonts w:ascii="標楷體" w:hAnsi="標楷體"/>
          <w:color w:val="1A1A1A"/>
          <w:sz w:val="24"/>
        </w:rPr>
        <w:t xml:space="preserve"> 與 </w:t>
      </w:r>
      <w:r>
        <w:rPr>
          <w:rFonts w:ascii="Consolas" w:hAnsi="Consolas"/>
          <w:color w:val="6A35B4"/>
          <w:sz w:val="20"/>
        </w:rPr>
        <w:t>YouTubeComment</w:t>
      </w:r>
      <w:r>
        <w:rPr>
          <w:rFonts w:ascii="標楷體" w:hAnsi="標楷體"/>
          <w:color w:val="1A1A1A"/>
          <w:sz w:val="24"/>
        </w:rPr>
        <w:t xml:space="preserve"> 資料表</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4.10　YouTube 影片情感儀表板（影片卡片列表）】  </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4.11　YouTube 週維度聲量與情感趨勢折線圖】  </w:t>
      </w:r>
    </w:p>
    <w:p>
      <w:r>
        <w:br w:type="page"/>
      </w:r>
    </w:p>
    <w:p>
      <w:pPr>
        <w:spacing w:before="360" w:after="200"/>
      </w:pPr>
      <w:r>
        <w:rPr>
          <w:rFonts w:ascii="標楷體" w:hAnsi="標楷體"/>
          <w:b/>
          <w:color w:val="1A1A2E"/>
          <w:sz w:val="32"/>
        </w:rPr>
        <w:t>第五章　Agentic AI 與 RAG 知識庫執行結果</w:t>
      </w:r>
    </w:p>
    <w:p>
      <w:pPr>
        <w:spacing w:before="240" w:after="120"/>
      </w:pPr>
      <w:r>
        <w:rPr>
          <w:rFonts w:ascii="標楷體" w:hAnsi="標楷體"/>
          <w:b/>
          <w:color w:val="6A35B4"/>
          <w:sz w:val="28"/>
        </w:rPr>
        <w:t>5.1　Agentic AI 馬娘分析助理（app_agent_uma）</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 Agentic AI 對話頁（</w:t>
      </w:r>
      <w:r>
        <w:rPr>
          <w:rFonts w:ascii="Consolas" w:hAnsi="Consolas"/>
          <w:color w:val="6A35B4"/>
          <w:sz w:val="20"/>
        </w:rPr>
        <w:t>/agent/</w:t>
      </w:r>
      <w:r>
        <w:rPr>
          <w:rFonts w:ascii="標楷體" w:hAnsi="標楷體"/>
          <w:color w:val="1A1A1A"/>
          <w:sz w:val="24"/>
        </w:rPr>
        <w:t>）以自然語言提問，系統呼叫 Gemini 3.5 Flash，由 AI 自動選擇並呼叫適當工具，進行多輪推理後回傳完整分析結論。</w:t>
      </w:r>
    </w:p>
    <w:p>
      <w:pPr>
        <w:spacing w:before="160" w:after="80"/>
      </w:pPr>
      <w:r>
        <w:rPr>
          <w:rFonts w:ascii="標楷體" w:hAnsi="標楷體"/>
          <w:b/>
          <w:color w:val="1A1A2E"/>
          <w:sz w:val="24"/>
        </w:rPr>
        <w:t>工具函數（Function Calling）一覽</w:t>
      </w:r>
    </w:p>
    <w:p>
      <w:pPr>
        <w:spacing w:before="160" w:after="80"/>
        <w:jc w:val="center"/>
      </w:pPr>
      <w:r>
        <w:rPr>
          <w:rFonts w:ascii="標楷體" w:hAnsi="標楷體"/>
          <w:b/>
          <w:color w:val="1A1A2E"/>
          <w:sz w:val="24"/>
        </w:rPr>
        <w:t>表 5.1　Agentic AI 工具函數一覽</w:t>
      </w:r>
    </w:p>
    <w:tbl>
      <w:tblPr>
        <w:tblStyle w:val="TableGrid"/>
        <w:tblW w:type="auto" w:w="0"/>
        <w:jc w:val="center"/>
        <w:tblLook w:firstColumn="1" w:firstRow="1" w:lastColumn="0" w:lastRow="0" w:noHBand="0" w:noVBand="1" w:val="04A0"/>
      </w:tblPr>
      <w:tblGrid>
        <w:gridCol w:w="4561"/>
        <w:gridCol w:w="4561"/>
      </w:tblGrid>
      <w:tr>
        <w:tc>
          <w:tcPr>
            <w:tcW w:type="dxa" w:w="3402"/>
            <w:shd w:val="clear" w:color="auto" w:fill="4A238A"/>
          </w:tcPr>
          <w:p>
            <w:pPr>
              <w:spacing w:before="60" w:after="60"/>
              <w:jc w:val="center"/>
            </w:pPr>
            <w:r>
              <w:rPr>
                <w:rFonts w:ascii="標楷體" w:hAnsi="標楷體"/>
                <w:b/>
                <w:color w:val="FFFFFF"/>
                <w:sz w:val="22"/>
              </w:rPr>
              <w:t>工具名稱</w:t>
            </w:r>
          </w:p>
        </w:tc>
        <w:tc>
          <w:tcPr>
            <w:tcW w:type="dxa" w:w="5669"/>
            <w:shd w:val="clear" w:color="auto" w:fill="4A238A"/>
          </w:tcPr>
          <w:p>
            <w:pPr>
              <w:spacing w:before="60" w:after="60"/>
              <w:jc w:val="center"/>
            </w:pPr>
            <w:r>
              <w:rPr>
                <w:rFonts w:ascii="標楷體" w:hAnsi="標楷體"/>
                <w:b/>
                <w:color w:val="FFFFFF"/>
                <w:sz w:val="22"/>
              </w:rPr>
              <w:t>功能說明</w:t>
            </w:r>
          </w:p>
        </w:tc>
      </w:tr>
      <w:tr>
        <w:tc>
          <w:tcPr>
            <w:tcW w:type="dxa" w:w="34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search_uma_news</w:t>
            </w:r>
          </w:p>
        </w:tc>
        <w:tc>
          <w:tcPr>
            <w:tcW w:type="dxa" w:w="56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依關鍵字搜尋公告資料庫（NewsData ORM）</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get_character_popularity</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查詢指定角色的討論聲量</w:t>
            </w:r>
          </w:p>
        </w:tc>
      </w:tr>
      <w:tr>
        <w:tc>
          <w:tcPr>
            <w:tcW w:type="dxa" w:w="34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get_sentiment_analysis</w:t>
            </w:r>
          </w:p>
        </w:tc>
        <w:tc>
          <w:tcPr>
            <w:tcW w:type="dxa" w:w="56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取得關鍵字的情感分析結果</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get_top_keywords</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取得熱門關鍵詞排行（依類別）</w:t>
            </w:r>
          </w:p>
        </w:tc>
      </w:tr>
      <w:tr>
        <w:tc>
          <w:tcPr>
            <w:tcW w:type="dxa" w:w="34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analyze_bahamut_comments</w:t>
            </w:r>
          </w:p>
        </w:tc>
        <w:tc>
          <w:tcPr>
            <w:tcW w:type="dxa" w:w="56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分析巴哈姆特留言情緒分布</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read_local_document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讀取 knowledge_base/ 目錄的本地知識文件</w:t>
            </w:r>
          </w:p>
        </w:tc>
      </w:tr>
    </w:tbl>
    <w:p>
      <w:pPr>
        <w:spacing w:after="120"/>
      </w:pPr>
    </w:p>
    <w:p>
      <w:pPr>
        <w:spacing w:before="160" w:after="80"/>
      </w:pPr>
      <w:r>
        <w:rPr>
          <w:rFonts w:ascii="標楷體" w:hAnsi="標楷體"/>
          <w:b/>
          <w:color w:val="1A1A2E"/>
          <w:sz w:val="24"/>
        </w:rPr>
        <w:t>執行過程</w:t>
      </w:r>
    </w:p>
    <w:p>
      <w:pPr>
        <w:spacing w:before="0" w:after="120" w:line="440" w:lineRule="exact"/>
        <w:ind w:firstLine="482"/>
        <w:jc w:val="both"/>
      </w:pPr>
      <w:r>
        <w:rPr>
          <w:rFonts w:ascii="標楷體" w:hAnsi="標楷體"/>
          <w:color w:val="1A1A1A"/>
          <w:sz w:val="24"/>
        </w:rPr>
        <w:t>以問題「這週哪隻馬娘在巴哈討論最熱？」為例：</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 xml:space="preserve">使用者輸入問題，前端 POST 至 </w:t>
      </w:r>
      <w:r>
        <w:rPr>
          <w:rFonts w:ascii="Consolas" w:hAnsi="Consolas"/>
          <w:color w:val="6A35B4"/>
          <w:sz w:val="20"/>
        </w:rPr>
        <w:t>/agent/api/chat/</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後端呼叫 Gemini API，附帶 6 個工具函數定義</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 xml:space="preserve">Gemini 判斷需呼叫 </w:t>
      </w:r>
      <w:r>
        <w:rPr>
          <w:rFonts w:ascii="Consolas" w:hAnsi="Consolas"/>
          <w:color w:val="6A35B4"/>
          <w:sz w:val="20"/>
        </w:rPr>
        <w:t>get_character_popularity</w:t>
      </w:r>
      <w:r>
        <w:rPr>
          <w:rFonts w:ascii="標楷體" w:hAnsi="標楷體"/>
          <w:color w:val="1A1A1A"/>
          <w:sz w:val="24"/>
        </w:rPr>
        <w:t xml:space="preserve"> 工具，後端執行 ORM 查詢</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查詢結果回傳 Gemini，Gemini 整合數據組合最終回答</w:t>
      </w:r>
    </w:p>
    <w:p>
      <w:pPr>
        <w:spacing w:before="0" w:after="60" w:line="400" w:lineRule="exact"/>
        <w:ind w:left="454" w:hanging="454"/>
      </w:pPr>
      <w:r>
        <w:rPr>
          <w:rFonts w:ascii="標楷體" w:hAnsi="標楷體"/>
          <w:b/>
          <w:color w:val="6A35B4"/>
          <w:sz w:val="24"/>
        </w:rPr>
        <w:t xml:space="preserve">5. </w:t>
      </w:r>
      <w:r>
        <w:rPr>
          <w:rFonts w:ascii="標楷體" w:hAnsi="標楷體"/>
          <w:color w:val="1A1A1A"/>
          <w:sz w:val="24"/>
        </w:rPr>
        <w:t>前端以 Markdown 格式顯示 AI 完整回應</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5.1　Agentic AI 對話頁面（多輪工具呼叫過程）】  </w:t>
      </w:r>
    </w:p>
    <w:p>
      <w:pPr>
        <w:spacing w:before="160" w:after="80"/>
      </w:pPr>
      <w:r>
        <w:rPr>
          <w:rFonts w:ascii="標楷體" w:hAnsi="標楷體"/>
          <w:b/>
          <w:color w:val="1A1A2E"/>
          <w:sz w:val="24"/>
        </w:rPr>
        <w:t>執行成效</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工具呼叫次數：每次問答平均 1–3 次工具呼叫</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回應時間：約 10–25 秒（視工具複雜度）</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支援多輪對話：可延續上文脈絡持續追問</w:t>
      </w:r>
    </w:p>
    <w:p>
      <w:pPr>
        <w:spacing w:before="240" w:after="120"/>
      </w:pPr>
      <w:r>
        <w:rPr>
          <w:rFonts w:ascii="標楷體" w:hAnsi="標楷體"/>
          <w:b/>
          <w:color w:val="6A35B4"/>
          <w:sz w:val="28"/>
        </w:rPr>
        <w:t>5.2　LangChain ReAct Agent（app_agent_langchain）</w:t>
      </w:r>
    </w:p>
    <w:p>
      <w:pPr>
        <w:spacing w:before="0" w:after="120" w:line="440" w:lineRule="exact"/>
        <w:ind w:firstLine="482"/>
        <w:jc w:val="both"/>
      </w:pPr>
      <w:r>
        <w:rPr>
          <w:rFonts w:ascii="標楷體" w:hAnsi="標楷體"/>
          <w:color w:val="1A1A1A"/>
          <w:sz w:val="24"/>
        </w:rPr>
        <w:t>使用者於 LangChain Agent 頁面（</w:t>
      </w:r>
      <w:r>
        <w:rPr>
          <w:rFonts w:ascii="Consolas" w:hAnsi="Consolas"/>
          <w:color w:val="6A35B4"/>
          <w:sz w:val="20"/>
        </w:rPr>
        <w:t>/langchain-agent/</w:t>
      </w:r>
      <w:r>
        <w:rPr>
          <w:rFonts w:ascii="標楷體" w:hAnsi="標楷體"/>
          <w:color w:val="1A1A1A"/>
          <w:sz w:val="24"/>
        </w:rPr>
        <w:t>）提問，系統採用 LangChain ReAct 框架，展示 Thought → Action → Observation 的完整推理迴圈。前端即時串流（Streaming）顯示 Agent 每一步的推理過程（思考鏈）。</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5.2　LangChain ReAct Agent 推理過程畫面（思考鏈可見）】  </w:t>
      </w:r>
    </w:p>
    <w:p>
      <w:pPr>
        <w:spacing w:before="240" w:after="120"/>
      </w:pPr>
      <w:r>
        <w:rPr>
          <w:rFonts w:ascii="標楷體" w:hAnsi="標楷體"/>
          <w:b/>
          <w:color w:val="6A35B4"/>
          <w:sz w:val="28"/>
        </w:rPr>
        <w:t>5.3　LangGraph 狀態圖 Agent（app_agent_langgraph）</w:t>
      </w:r>
    </w:p>
    <w:p>
      <w:pPr>
        <w:spacing w:before="0" w:after="120" w:line="440" w:lineRule="exact"/>
        <w:ind w:firstLine="482"/>
        <w:jc w:val="both"/>
      </w:pPr>
      <w:r>
        <w:rPr>
          <w:rFonts w:ascii="標楷體" w:hAnsi="標楷體"/>
          <w:color w:val="1A1A1A"/>
          <w:sz w:val="24"/>
        </w:rPr>
        <w:t>使用者於 LangGraph Agent 頁面（</w:t>
      </w:r>
      <w:r>
        <w:rPr>
          <w:rFonts w:ascii="Consolas" w:hAnsi="Consolas"/>
          <w:color w:val="6A35B4"/>
          <w:sz w:val="20"/>
        </w:rPr>
        <w:t>/langgraph-agent/</w:t>
      </w:r>
      <w:r>
        <w:rPr>
          <w:rFonts w:ascii="標楷體" w:hAnsi="標楷體"/>
          <w:color w:val="1A1A1A"/>
          <w:sz w:val="24"/>
        </w:rPr>
        <w:t>）提問，系統採用 LangGraph StateGraph 管理 Agent 狀態轉換，展示複雜多步驟 Agentic AI 的最新框架。後端建立 StateGraph，定義節點（工具呼叫 / 回答生成）與邊（條件跳轉），Agent 依 StateGraph 執行並輸出完整回應。</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5.3　LangGraph StateGraph Agent 頁面（多步驟狀態轉換可視化）】  </w:t>
      </w:r>
    </w:p>
    <w:p>
      <w:pPr>
        <w:spacing w:before="240" w:after="120"/>
      </w:pPr>
      <w:r>
        <w:rPr>
          <w:rFonts w:ascii="標楷體" w:hAnsi="標楷體"/>
          <w:b/>
          <w:color w:val="6A35B4"/>
          <w:sz w:val="28"/>
        </w:rPr>
        <w:t>5.4　RAG 馬娘知識庫問答（app_rag_uma）</w:t>
      </w:r>
    </w:p>
    <w:p>
      <w:pPr>
        <w:spacing w:before="160" w:after="80"/>
      </w:pPr>
      <w:r>
        <w:rPr>
          <w:rFonts w:ascii="標楷體" w:hAnsi="標楷體"/>
          <w:b/>
          <w:color w:val="1A1A2E"/>
          <w:sz w:val="24"/>
        </w:rPr>
        <w:t>功能說明</w:t>
      </w:r>
    </w:p>
    <w:p>
      <w:pPr>
        <w:spacing w:before="0" w:after="120" w:line="440" w:lineRule="exact"/>
        <w:ind w:firstLine="482"/>
        <w:jc w:val="both"/>
      </w:pPr>
      <w:r>
        <w:rPr>
          <w:rFonts w:ascii="標楷體" w:hAnsi="標楷體"/>
          <w:color w:val="1A1A1A"/>
          <w:sz w:val="24"/>
        </w:rPr>
        <w:t>使用者於 RAG 問答頁面（</w:t>
      </w:r>
      <w:r>
        <w:rPr>
          <w:rFonts w:ascii="Consolas" w:hAnsi="Consolas"/>
          <w:color w:val="6A35B4"/>
          <w:sz w:val="20"/>
        </w:rPr>
        <w:t>/rag/</w:t>
      </w:r>
      <w:r>
        <w:rPr>
          <w:rFonts w:ascii="標楷體" w:hAnsi="標楷體"/>
          <w:color w:val="1A1A1A"/>
          <w:sz w:val="24"/>
        </w:rPr>
        <w:t>）直接提問（預建索引常駐，無需上傳文件），或選擇上傳馬娘角色介紹 PDF / Markdown 追加知識庫，系統從 FAISS 向量索引中檢索相關段落並回傳含引用來源的精確答案。</w:t>
      </w:r>
    </w:p>
    <w:p>
      <w:pPr>
        <w:spacing w:before="160" w:after="80"/>
      </w:pPr>
      <w:r>
        <w:rPr>
          <w:rFonts w:ascii="標楷體" w:hAnsi="標楷體"/>
          <w:b/>
          <w:color w:val="1A1A2E"/>
          <w:sz w:val="24"/>
        </w:rPr>
        <w:t>執行過程</w:t>
      </w:r>
    </w:p>
    <w:p>
      <w:pPr>
        <w:spacing w:before="0" w:after="120" w:line="440" w:lineRule="exact"/>
        <w:ind w:firstLine="482"/>
        <w:jc w:val="both"/>
      </w:pPr>
      <w:r>
        <w:rPr>
          <w:rFonts w:ascii="標楷體" w:hAnsi="標楷體"/>
          <w:b/>
          <w:color w:val="1A1A1A"/>
          <w:sz w:val="24"/>
        </w:rPr>
        <w:t>（一）索引建立（預建）</w:t>
      </w:r>
      <w:r>
        <w:rPr>
          <w:rFonts w:ascii="標楷體" w:hAnsi="標楷體"/>
          <w:color w:val="1A1A1A"/>
          <w:sz w:val="24"/>
        </w:rPr>
        <w:t>：</w:t>
      </w:r>
      <w:r>
        <w:rPr>
          <w:rFonts w:ascii="Consolas" w:hAnsi="Consolas"/>
          <w:color w:val="6A35B4"/>
          <w:sz w:val="20"/>
        </w:rPr>
        <w:t>entrypoint.sh</w:t>
      </w:r>
      <w:r>
        <w:rPr>
          <w:rFonts w:ascii="標楷體" w:hAnsi="標楷體"/>
          <w:color w:val="1A1A1A"/>
          <w:sz w:val="24"/>
        </w:rPr>
        <w:t xml:space="preserve"> 啟動時，讀取 </w:t>
      </w:r>
      <w:r>
        <w:rPr>
          <w:rFonts w:ascii="Consolas" w:hAnsi="Consolas"/>
          <w:color w:val="6A35B4"/>
          <w:sz w:val="20"/>
        </w:rPr>
        <w:t>knowledge_base/</w:t>
      </w:r>
      <w:r>
        <w:rPr>
          <w:rFonts w:ascii="標楷體" w:hAnsi="標楷體"/>
          <w:color w:val="1A1A1A"/>
          <w:sz w:val="24"/>
        </w:rPr>
        <w:t xml:space="preserve"> 目錄下的所有 </w:t>
      </w:r>
      <w:r>
        <w:rPr>
          <w:rFonts w:ascii="Consolas" w:hAnsi="Consolas"/>
          <w:color w:val="6A35B4"/>
          <w:sz w:val="20"/>
        </w:rPr>
        <w:t>.md</w:t>
      </w:r>
      <w:r>
        <w:rPr>
          <w:rFonts w:ascii="標楷體" w:hAnsi="標楷體"/>
          <w:color w:val="1A1A1A"/>
          <w:sz w:val="24"/>
        </w:rPr>
        <w:t xml:space="preserve"> 與 </w:t>
      </w:r>
      <w:r>
        <w:rPr>
          <w:rFonts w:ascii="Consolas" w:hAnsi="Consolas"/>
          <w:color w:val="6A35B4"/>
          <w:sz w:val="20"/>
        </w:rPr>
        <w:t>.txt</w:t>
      </w:r>
      <w:r>
        <w:rPr>
          <w:rFonts w:ascii="標楷體" w:hAnsi="標楷體"/>
          <w:color w:val="1A1A1A"/>
          <w:sz w:val="24"/>
        </w:rPr>
        <w:t xml:space="preserve"> 文件，呼叫 </w:t>
      </w:r>
      <w:r>
        <w:rPr>
          <w:rFonts w:ascii="Consolas" w:hAnsi="Consolas"/>
          <w:color w:val="6A35B4"/>
          <w:sz w:val="20"/>
        </w:rPr>
        <w:t>gemini-embedding-001</w:t>
      </w:r>
      <w:r>
        <w:rPr>
          <w:rFonts w:ascii="標楷體" w:hAnsi="標楷體"/>
          <w:color w:val="1A1A1A"/>
          <w:sz w:val="24"/>
        </w:rPr>
        <w:t xml:space="preserve"> 生成 768 維嵌入向量，儲存至 </w:t>
      </w:r>
      <w:r>
        <w:rPr>
          <w:rFonts w:ascii="Consolas" w:hAnsi="Consolas"/>
          <w:color w:val="6A35B4"/>
          <w:sz w:val="20"/>
        </w:rPr>
        <w:t>app_rag_uma/index/uma_knowledge.faiss</w:t>
      </w:r>
      <w:r>
        <w:rPr>
          <w:rFonts w:ascii="標楷體" w:hAnsi="標楷體"/>
          <w:color w:val="1A1A1A"/>
          <w:sz w:val="24"/>
        </w:rPr>
        <w:t>。</w:t>
      </w:r>
    </w:p>
    <w:p>
      <w:pPr>
        <w:spacing w:before="0" w:after="120" w:line="440" w:lineRule="exact"/>
        <w:ind w:firstLine="482"/>
        <w:jc w:val="both"/>
      </w:pPr>
      <w:r>
        <w:rPr>
          <w:rFonts w:ascii="標楷體" w:hAnsi="標楷體"/>
          <w:b/>
          <w:color w:val="1A1A1A"/>
          <w:sz w:val="24"/>
        </w:rPr>
        <w:t>（二）查詢流程</w:t>
      </w:r>
      <w:r>
        <w:rPr>
          <w:rFonts w:ascii="標楷體" w:hAnsi="標楷體"/>
          <w:color w:val="1A1A1A"/>
          <w:sz w:val="24"/>
        </w:rPr>
        <w:t>：使用者輸入問題後，後端對問題生成嵌入向量，FAISS 以 L2 距離搜尋最相近的 Top-5 文件段落，將段落與問題組合 Prompt，呼叫 Gemini 生成含引用標記的回答。</w:t>
      </w:r>
    </w:p>
    <w:p>
      <w:pPr>
        <w:spacing w:before="0" w:after="120" w:line="440" w:lineRule="exact"/>
        <w:ind w:firstLine="482"/>
        <w:jc w:val="both"/>
      </w:pPr>
      <w:r>
        <w:rPr>
          <w:rFonts w:ascii="標楷體" w:hAnsi="標楷體"/>
          <w:b/>
          <w:color w:val="1A1A1A"/>
          <w:sz w:val="24"/>
        </w:rPr>
        <w:t>（三）持久化</w:t>
      </w:r>
      <w:r>
        <w:rPr>
          <w:rFonts w:ascii="標楷體" w:hAnsi="標楷體"/>
          <w:color w:val="1A1A1A"/>
          <w:sz w:val="24"/>
        </w:rPr>
        <w:t>：伺服器重啟後 FAISS 索引持續存在，無需重新建立。</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5.4　RAG 知識庫問答頁面（提問與引用來源顯示）】  </w:t>
      </w:r>
    </w:p>
    <w:p>
      <w:pPr>
        <w:spacing w:before="160" w:after="80"/>
      </w:pPr>
      <w:r>
        <w:rPr>
          <w:rFonts w:ascii="標楷體" w:hAnsi="標楷體"/>
          <w:b/>
          <w:color w:val="1A1A2E"/>
          <w:sz w:val="24"/>
        </w:rPr>
        <w:t>執行成效</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問題回答延遲：約 5–15 秒（含嵌入向量計算）</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知識庫持久化：✅ 重啟後可直接使用</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文件上傳功能：支援即時追加至現有索引</w:t>
      </w:r>
    </w:p>
    <w:p>
      <w:pPr>
        <w:spacing w:before="240" w:after="120"/>
      </w:pPr>
      <w:r>
        <w:rPr>
          <w:rFonts w:ascii="標楷體" w:hAnsi="標楷體"/>
          <w:b/>
          <w:color w:val="6A35B4"/>
          <w:sz w:val="28"/>
        </w:rPr>
        <w:t>5.5　Agentic RAG 雙工具問答（app_rag_agent）</w:t>
      </w:r>
    </w:p>
    <w:p>
      <w:pPr>
        <w:spacing w:before="0" w:after="120" w:line="440" w:lineRule="exact"/>
        <w:ind w:firstLine="482"/>
        <w:jc w:val="both"/>
      </w:pPr>
      <w:r>
        <w:rPr>
          <w:rFonts w:ascii="標楷體" w:hAnsi="標楷體"/>
          <w:color w:val="1A1A1A"/>
          <w:sz w:val="24"/>
        </w:rPr>
        <w:t>使用者於 Agentic RAG 頁面（</w:t>
      </w:r>
      <w:r>
        <w:rPr>
          <w:rFonts w:ascii="Consolas" w:hAnsi="Consolas"/>
          <w:color w:val="6A35B4"/>
          <w:sz w:val="20"/>
        </w:rPr>
        <w:t>/rag-agent/</w:t>
      </w:r>
      <w:r>
        <w:rPr>
          <w:rFonts w:ascii="標楷體" w:hAnsi="標楷體"/>
          <w:color w:val="1A1A1A"/>
          <w:sz w:val="24"/>
        </w:rPr>
        <w:t>）提問，Agent 根據問題性質自動選擇「語意搜尋 RAG 工具」或「資料庫精確查詢工具」，回答附引用新聞 ID 與連結，比傳統單一 RAG 更靈活。</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若問題涉及「角色介紹、遊戲機制、技能效果」→ 優先使用 RAG 語意搜尋</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若問題涉及「特定公告、最新新聞、精確資料」→ 優先使用 ORM 資料庫查詢</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5.5　Agentic RAG 頁面（雙工具選擇邏輯與回答含引用 ID）】  </w:t>
      </w:r>
    </w:p>
    <w:p>
      <w:pPr>
        <w:spacing w:before="240" w:after="120"/>
      </w:pPr>
      <w:r>
        <w:rPr>
          <w:rFonts w:ascii="標楷體" w:hAnsi="標楷體"/>
          <w:b/>
          <w:color w:val="6A35B4"/>
          <w:sz w:val="28"/>
        </w:rPr>
        <w:t>5.6　全站 3D 虛擬客服「成田路」</w:t>
      </w:r>
    </w:p>
    <w:p>
      <w:pPr>
        <w:spacing w:before="0" w:after="120" w:line="440" w:lineRule="exact"/>
        <w:ind w:firstLine="482"/>
        <w:jc w:val="both"/>
      </w:pPr>
      <w:r>
        <w:rPr>
          <w:rFonts w:ascii="標楷體" w:hAnsi="標楷體"/>
          <w:color w:val="1A1A1A"/>
          <w:sz w:val="24"/>
        </w:rPr>
        <w:t>全站每一頁右下角常駐 3D 虛擬客服「馬娘客服 成田路」，透過 Three.js + VRM 格式的 3D 模型實現滑鼠跟隨視線、表情切換，並於使用者提問後以對話泡泡顯示 AI 回應（呼叫相同的 Agentic AI 後端），無需切換頁面即可互動。</w:t>
      </w: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使用者移動滑鼠時，角色頭部跟隨視線轉動</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使用者在輸入框輸入問題並送出</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角色顯示「思考中...」動畫</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 xml:space="preserve">後端呼叫 </w:t>
      </w:r>
      <w:r>
        <w:rPr>
          <w:rFonts w:ascii="Consolas" w:hAnsi="Consolas"/>
          <w:color w:val="6A35B4"/>
          <w:sz w:val="20"/>
        </w:rPr>
        <w:t>/agent/api/chat/</w:t>
      </w:r>
      <w:r>
        <w:rPr>
          <w:rFonts w:ascii="標楷體" w:hAnsi="標楷體"/>
          <w:color w:val="1A1A1A"/>
          <w:sz w:val="24"/>
        </w:rPr>
        <w:t xml:space="preserve"> 取得 AI 回覆</w:t>
      </w:r>
    </w:p>
    <w:p>
      <w:pPr>
        <w:spacing w:before="0" w:after="60" w:line="400" w:lineRule="exact"/>
        <w:ind w:left="454" w:hanging="454"/>
      </w:pPr>
      <w:r>
        <w:rPr>
          <w:rFonts w:ascii="標楷體" w:hAnsi="標楷體"/>
          <w:b/>
          <w:color w:val="6A35B4"/>
          <w:sz w:val="24"/>
        </w:rPr>
        <w:t xml:space="preserve">5. </w:t>
      </w:r>
      <w:r>
        <w:rPr>
          <w:rFonts w:ascii="標楷體" w:hAnsi="標楷體"/>
          <w:color w:val="1A1A1A"/>
          <w:sz w:val="24"/>
        </w:rPr>
        <w:t>角色顯示微笑表情，回覆以頭頂泡泡方式呈現</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5.6　3D 虛擬客服「成田路」即時互動畫面（滑鼠跟隨與泡泡回覆）】  </w:t>
      </w:r>
    </w:p>
    <w:p>
      <w:r>
        <w:br w:type="page"/>
      </w:r>
    </w:p>
    <w:p>
      <w:pPr>
        <w:spacing w:before="360" w:after="200"/>
      </w:pPr>
      <w:r>
        <w:rPr>
          <w:rFonts w:ascii="標楷體" w:hAnsi="標楷體"/>
          <w:b/>
          <w:color w:val="1A1A2E"/>
          <w:sz w:val="32"/>
        </w:rPr>
        <w:t>第六章　排程系統與 Discord Bot 執行結果</w:t>
      </w:r>
    </w:p>
    <w:p>
      <w:pPr>
        <w:spacing w:before="240" w:after="120"/>
      </w:pPr>
      <w:r>
        <w:rPr>
          <w:rFonts w:ascii="標楷體" w:hAnsi="標楷體"/>
          <w:b/>
          <w:color w:val="6A35B4"/>
          <w:sz w:val="28"/>
        </w:rPr>
        <w:t>6.1　APScheduler 自動排程系統</w:t>
      </w:r>
    </w:p>
    <w:p>
      <w:pPr>
        <w:spacing w:before="0" w:after="120" w:line="440" w:lineRule="exact"/>
        <w:ind w:firstLine="482"/>
        <w:jc w:val="both"/>
      </w:pPr>
      <w:r>
        <w:rPr>
          <w:rFonts w:ascii="標楷體" w:hAnsi="標楷體"/>
          <w:color w:val="1A1A1A"/>
          <w:sz w:val="24"/>
        </w:rPr>
        <w:t>本平台整合 APScheduler 3.11.2 + django-apscheduler 0.7.0，於 Django 啟動時自動初始化排程，無需額外執行任何指令。</w:t>
      </w:r>
    </w:p>
    <w:p>
      <w:pPr>
        <w:spacing w:before="160" w:after="80"/>
        <w:jc w:val="center"/>
      </w:pPr>
      <w:r>
        <w:rPr>
          <w:rFonts w:ascii="標楷體" w:hAnsi="標楷體"/>
          <w:b/>
          <w:color w:val="1A1A2E"/>
          <w:sz w:val="24"/>
        </w:rPr>
        <w:t>表 6.1　APScheduler 排程任務一覽</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4A238A"/>
          </w:tcPr>
          <w:p>
            <w:pPr>
              <w:spacing w:before="60" w:after="60"/>
              <w:jc w:val="center"/>
            </w:pPr>
            <w:r>
              <w:rPr>
                <w:rFonts w:ascii="標楷體" w:hAnsi="標楷體"/>
                <w:b/>
                <w:color w:val="FFFFFF"/>
                <w:sz w:val="22"/>
              </w:rPr>
              <w:t>任務名稱</w:t>
            </w:r>
          </w:p>
        </w:tc>
        <w:tc>
          <w:tcPr>
            <w:tcW w:type="dxa" w:w="1984"/>
            <w:shd w:val="clear" w:color="auto" w:fill="4A238A"/>
          </w:tcPr>
          <w:p>
            <w:pPr>
              <w:spacing w:before="60" w:after="60"/>
              <w:jc w:val="center"/>
            </w:pPr>
            <w:r>
              <w:rPr>
                <w:rFonts w:ascii="標楷體" w:hAnsi="標楷體"/>
                <w:b/>
                <w:color w:val="FFFFFF"/>
                <w:sz w:val="22"/>
              </w:rPr>
              <w:t>排程設定</w:t>
            </w:r>
          </w:p>
        </w:tc>
        <w:tc>
          <w:tcPr>
            <w:tcW w:type="dxa" w:w="4819"/>
            <w:shd w:val="clear" w:color="auto" w:fill="4A238A"/>
          </w:tcPr>
          <w:p>
            <w:pPr>
              <w:spacing w:before="60" w:after="60"/>
              <w:jc w:val="center"/>
            </w:pPr>
            <w:r>
              <w:rPr>
                <w:rFonts w:ascii="標楷體" w:hAnsi="標楷體"/>
                <w:b/>
                <w:color w:val="FFFFFF"/>
                <w:sz w:val="22"/>
              </w:rPr>
              <w:t>執行內容</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巴哈留言爬取</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 1 小時</w:t>
            </w:r>
          </w:p>
        </w:tc>
        <w:tc>
          <w:tcPr>
            <w:tcW w:type="dxa" w:w="481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scrape_bahamut management command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留言情感分析</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每日 02:00</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analyze_sentiment management command（呼叫 Gemini）</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影片更新</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 6 小時</w:t>
            </w:r>
          </w:p>
        </w:tc>
        <w:tc>
          <w:tcPr>
            <w:tcW w:type="dxa" w:w="481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呼叫 YouTube Data API v3，更新影片與留言</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新聞推播</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每日 08:00</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爬取前日 Discord 頻道訊息，Gemini 彙整後推播</w:t>
            </w:r>
          </w:p>
        </w:tc>
      </w:tr>
    </w:tbl>
    <w:p>
      <w:pPr>
        <w:spacing w:after="120"/>
      </w:pPr>
    </w:p>
    <w:p>
      <w:pPr>
        <w:spacing w:before="0" w:after="120" w:line="440" w:lineRule="exact"/>
        <w:ind w:firstLine="482"/>
        <w:jc w:val="both"/>
      </w:pPr>
      <w:r>
        <w:rPr>
          <w:rFonts w:ascii="標楷體" w:hAnsi="標楷體"/>
          <w:color w:val="1A1A1A"/>
          <w:sz w:val="24"/>
        </w:rPr>
        <w:t>管理員於情報站控制台可查看排程狀態並手動觸發，點擊「立即執行」可觸發單次執行，或切換「啟動/停止排程」控制定期執行。</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6.1　APScheduler 排程管理頁面（任務列表與手動觸發按鈕）】  </w:t>
      </w:r>
    </w:p>
    <w:p>
      <w:pPr>
        <w:spacing w:before="240" w:after="120"/>
      </w:pPr>
      <w:r>
        <w:rPr>
          <w:rFonts w:ascii="標楷體" w:hAnsi="標楷體"/>
          <w:b/>
          <w:color w:val="6A35B4"/>
          <w:sz w:val="28"/>
        </w:rPr>
        <w:t>6.2　Discord Bot 自動新聞推播系統（D1-D8）</w:t>
      </w:r>
    </w:p>
    <w:p>
      <w:pPr>
        <w:spacing w:before="0" w:after="120" w:line="440" w:lineRule="exact"/>
        <w:ind w:firstLine="482"/>
        <w:jc w:val="both"/>
      </w:pPr>
      <w:r>
        <w:rPr>
          <w:rFonts w:ascii="標楷體" w:hAnsi="標楷體"/>
          <w:color w:val="1A1A1A"/>
          <w:sz w:val="24"/>
        </w:rPr>
        <w:t>Discord Bot 為本平台的獨立服務容器，提供完整八項功能（D1-D8），如表 6.2 所示。</w:t>
      </w:r>
    </w:p>
    <w:p>
      <w:pPr>
        <w:spacing w:before="160" w:after="80"/>
        <w:jc w:val="center"/>
      </w:pPr>
      <w:r>
        <w:rPr>
          <w:rFonts w:ascii="標楷體" w:hAnsi="標楷體"/>
          <w:b/>
          <w:color w:val="1A1A2E"/>
          <w:sz w:val="24"/>
        </w:rPr>
        <w:t>表 6.2　Discord Bot 功能列表</w:t>
      </w:r>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4A238A"/>
          </w:tcPr>
          <w:p>
            <w:pPr>
              <w:spacing w:before="60" w:after="60"/>
              <w:jc w:val="center"/>
            </w:pPr>
            <w:r>
              <w:rPr>
                <w:rFonts w:ascii="標楷體" w:hAnsi="標楷體"/>
                <w:b/>
                <w:color w:val="FFFFFF"/>
                <w:sz w:val="22"/>
              </w:rPr>
              <w:t>功能代碼</w:t>
            </w:r>
          </w:p>
        </w:tc>
        <w:tc>
          <w:tcPr>
            <w:tcW w:type="dxa" w:w="7370"/>
            <w:shd w:val="clear" w:color="auto" w:fill="4A238A"/>
          </w:tcPr>
          <w:p>
            <w:pPr>
              <w:spacing w:before="60" w:after="60"/>
              <w:jc w:val="center"/>
            </w:pPr>
            <w:r>
              <w:rPr>
                <w:rFonts w:ascii="標楷體" w:hAnsi="標楷體"/>
                <w:b/>
                <w:color w:val="FFFFFF"/>
                <w:sz w:val="22"/>
              </w:rPr>
              <w:t>功能說明</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D1</w:t>
            </w:r>
          </w:p>
        </w:tc>
        <w:tc>
          <w:tcPr>
            <w:tcW w:type="dxa" w:w="7370"/>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啟動 / 停止 Discord Bot 服務</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D2</w:t>
            </w:r>
          </w:p>
        </w:tc>
        <w:tc>
          <w:tcPr>
            <w:tcW w:type="dxa" w:w="737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設定監聽 Guild ID 與頻道 ID</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D3</w:t>
            </w:r>
          </w:p>
        </w:tc>
        <w:tc>
          <w:tcPr>
            <w:tcW w:type="dxa" w:w="7370"/>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 30 分鐘爬取頻道訊息</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D4</w:t>
            </w:r>
          </w:p>
        </w:tc>
        <w:tc>
          <w:tcPr>
            <w:tcW w:type="dxa" w:w="737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第一層篩選：關鍵字過濾（馬娘相關）</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D5</w:t>
            </w:r>
          </w:p>
        </w:tc>
        <w:tc>
          <w:tcPr>
            <w:tcW w:type="dxa" w:w="7370"/>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第二層篩選：Gemini 語意確認</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D6</w:t>
            </w:r>
          </w:p>
        </w:tc>
        <w:tc>
          <w:tcPr>
            <w:tcW w:type="dxa" w:w="737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每日 08:00 由 Gemini 彙整成新聞稿</w:t>
            </w:r>
          </w:p>
        </w:tc>
      </w:tr>
      <w:tr>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D7</w:t>
            </w:r>
          </w:p>
        </w:tc>
        <w:tc>
          <w:tcPr>
            <w:tcW w:type="dxa" w:w="7370"/>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自動推播新聞稿至指定 Discord 頻道</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D8</w:t>
            </w:r>
          </w:p>
        </w:tc>
        <w:tc>
          <w:tcPr>
            <w:tcW w:type="dxa" w:w="737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管理頁（/discord/）查看推播歷史</w:t>
            </w:r>
          </w:p>
        </w:tc>
      </w:tr>
    </w:tbl>
    <w:p>
      <w:pPr>
        <w:spacing w:after="120"/>
      </w:pPr>
    </w:p>
    <w:p>
      <w:pPr>
        <w:spacing w:before="0" w:after="60" w:line="400" w:lineRule="exact"/>
        <w:ind w:left="454" w:hanging="454"/>
      </w:pPr>
      <w:r>
        <w:rPr>
          <w:rFonts w:ascii="標楷體" w:hAnsi="標楷體"/>
          <w:b/>
          <w:color w:val="6A35B4"/>
          <w:sz w:val="24"/>
        </w:rPr>
        <w:t xml:space="preserve">1. </w:t>
      </w:r>
      <w:r>
        <w:rPr>
          <w:rFonts w:ascii="標楷體" w:hAnsi="標楷體"/>
          <w:color w:val="1A1A1A"/>
          <w:sz w:val="24"/>
        </w:rPr>
        <w:t>管理員於情報站控制台的「Discord Bot 管理」頁設定 Bot Token 與目標頻道</w:t>
      </w:r>
    </w:p>
    <w:p>
      <w:pPr>
        <w:spacing w:before="0" w:after="60" w:line="400" w:lineRule="exact"/>
        <w:ind w:left="454" w:hanging="454"/>
      </w:pPr>
      <w:r>
        <w:rPr>
          <w:rFonts w:ascii="標楷體" w:hAnsi="標楷體"/>
          <w:b/>
          <w:color w:val="6A35B4"/>
          <w:sz w:val="24"/>
        </w:rPr>
        <w:t xml:space="preserve">2. </w:t>
      </w:r>
      <w:r>
        <w:rPr>
          <w:rFonts w:ascii="標楷體" w:hAnsi="標楷體"/>
          <w:color w:val="1A1A1A"/>
          <w:sz w:val="24"/>
        </w:rPr>
        <w:t>點擊「啟動 Bot」，Docker 容器中的 discord-bot 服務開始運行</w:t>
      </w:r>
    </w:p>
    <w:p>
      <w:pPr>
        <w:spacing w:before="0" w:after="60" w:line="400" w:lineRule="exact"/>
        <w:ind w:left="454" w:hanging="454"/>
      </w:pPr>
      <w:r>
        <w:rPr>
          <w:rFonts w:ascii="標楷體" w:hAnsi="標楷體"/>
          <w:b/>
          <w:color w:val="6A35B4"/>
          <w:sz w:val="24"/>
        </w:rPr>
        <w:t xml:space="preserve">3. </w:t>
      </w:r>
      <w:r>
        <w:rPr>
          <w:rFonts w:ascii="標楷體" w:hAnsi="標楷體"/>
          <w:color w:val="1A1A1A"/>
          <w:sz w:val="24"/>
        </w:rPr>
        <w:t>Bot 每 30 分鐘爬取監聽頻道內的新訊息</w:t>
      </w:r>
    </w:p>
    <w:p>
      <w:pPr>
        <w:spacing w:before="0" w:after="60" w:line="400" w:lineRule="exact"/>
        <w:ind w:left="454" w:hanging="454"/>
      </w:pPr>
      <w:r>
        <w:rPr>
          <w:rFonts w:ascii="標楷體" w:hAnsi="標楷體"/>
          <w:b/>
          <w:color w:val="6A35B4"/>
          <w:sz w:val="24"/>
        </w:rPr>
        <w:t xml:space="preserve">4. </w:t>
      </w:r>
      <w:r>
        <w:rPr>
          <w:rFonts w:ascii="標楷體" w:hAnsi="標楷體"/>
          <w:color w:val="1A1A1A"/>
          <w:sz w:val="24"/>
        </w:rPr>
        <w:t>雙層篩選過濾出馬娘相關訊息（關鍵字初篩 → Gemini 語意確認）</w:t>
      </w:r>
    </w:p>
    <w:p>
      <w:pPr>
        <w:spacing w:before="0" w:after="60" w:line="400" w:lineRule="exact"/>
        <w:ind w:left="454" w:hanging="454"/>
      </w:pPr>
      <w:r>
        <w:rPr>
          <w:rFonts w:ascii="標楷體" w:hAnsi="標楷體"/>
          <w:b/>
          <w:color w:val="6A35B4"/>
          <w:sz w:val="24"/>
        </w:rPr>
        <w:t xml:space="preserve">5. </w:t>
      </w:r>
      <w:r>
        <w:rPr>
          <w:rFonts w:ascii="標楷體" w:hAnsi="標楷體"/>
          <w:color w:val="1A1A1A"/>
          <w:sz w:val="24"/>
        </w:rPr>
        <w:t>每日 08:00 自動執行：Gemini 將前日篩選訊息彙整為繁體中文新聞稿</w:t>
      </w:r>
    </w:p>
    <w:p>
      <w:pPr>
        <w:spacing w:before="0" w:after="60" w:line="400" w:lineRule="exact"/>
        <w:ind w:left="454" w:hanging="454"/>
      </w:pPr>
      <w:r>
        <w:rPr>
          <w:rFonts w:ascii="標楷體" w:hAnsi="標楷體"/>
          <w:b/>
          <w:color w:val="6A35B4"/>
          <w:sz w:val="24"/>
        </w:rPr>
        <w:t xml:space="preserve">6. </w:t>
      </w:r>
      <w:r>
        <w:rPr>
          <w:rFonts w:ascii="標楷體" w:hAnsi="標楷體"/>
          <w:color w:val="1A1A1A"/>
          <w:sz w:val="24"/>
        </w:rPr>
        <w:t xml:space="preserve">新聞稿推播至指定 Discord 頻道，並記錄至 </w:t>
      </w:r>
      <w:r>
        <w:rPr>
          <w:rFonts w:ascii="Consolas" w:hAnsi="Consolas"/>
          <w:color w:val="6A35B4"/>
          <w:sz w:val="20"/>
        </w:rPr>
        <w:t>DiscordNewsLog</w:t>
      </w:r>
      <w:r>
        <w:rPr>
          <w:rFonts w:ascii="標楷體" w:hAnsi="標楷體"/>
          <w:color w:val="1A1A1A"/>
          <w:sz w:val="24"/>
        </w:rPr>
        <w:t xml:space="preserve"> 資料表</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6.2　Discord Bot 管理頁面（Bot 狀態、推播歷史、設定表單）】  </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6.3　Discord 頻道中 Bot 自動推播的每日馬娘新聞稿】  </w:t>
      </w:r>
    </w:p>
    <w:p>
      <w:r>
        <w:br w:type="page"/>
      </w:r>
    </w:p>
    <w:p>
      <w:pPr>
        <w:spacing w:before="360" w:after="200"/>
      </w:pPr>
      <w:r>
        <w:rPr>
          <w:rFonts w:ascii="標楷體" w:hAnsi="標楷體"/>
          <w:b/>
          <w:color w:val="1A1A2E"/>
          <w:sz w:val="32"/>
        </w:rPr>
        <w:t>第七章　情報站控制台執行結果</w:t>
      </w:r>
    </w:p>
    <w:p>
      <w:pPr>
        <w:spacing w:before="240" w:after="120"/>
      </w:pPr>
      <w:r>
        <w:rPr>
          <w:rFonts w:ascii="標楷體" w:hAnsi="標楷體"/>
          <w:b/>
          <w:color w:val="6A35B4"/>
          <w:sz w:val="28"/>
        </w:rPr>
        <w:t>7.1　控制台總覽</w:t>
      </w:r>
    </w:p>
    <w:p>
      <w:pPr>
        <w:spacing w:before="0" w:after="120" w:line="440" w:lineRule="exact"/>
        <w:ind w:firstLine="482"/>
        <w:jc w:val="both"/>
      </w:pPr>
      <w:r>
        <w:rPr>
          <w:rFonts w:ascii="標楷體" w:hAnsi="標楷體"/>
          <w:color w:val="1A1A1A"/>
          <w:sz w:val="24"/>
        </w:rPr>
        <w:t>情報站控制台（</w:t>
      </w:r>
      <w:r>
        <w:rPr>
          <w:rFonts w:ascii="Consolas" w:hAnsi="Consolas"/>
          <w:color w:val="6A35B4"/>
          <w:sz w:val="20"/>
        </w:rPr>
        <w:t>/crawler-admin/</w:t>
      </w:r>
      <w:r>
        <w:rPr>
          <w:rFonts w:ascii="標楷體" w:hAnsi="標楷體"/>
          <w:color w:val="1A1A1A"/>
          <w:sz w:val="24"/>
        </w:rPr>
        <w:t>）為本平台之管理中心，提供全平台健康監控與一站式操作入口。主頁儀表板顯示以下資訊：</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資料統計卡片</w:t>
      </w:r>
      <w:r>
        <w:rPr>
          <w:rFonts w:ascii="標楷體" w:hAnsi="標楷體"/>
          <w:color w:val="1A1A1A"/>
          <w:sz w:val="24"/>
        </w:rPr>
        <w:t>：各來源（Bahamut / Bilibili / ETtoday / UDN / Gamme）匯入筆數</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YouTube API 配額進度條</w:t>
      </w:r>
      <w:r>
        <w:rPr>
          <w:rFonts w:ascii="標楷體" w:hAnsi="標楷體"/>
          <w:color w:val="1A1A1A"/>
          <w:sz w:val="24"/>
        </w:rPr>
        <w:t>：今日已使用 / 每日上限（10,000 units）</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Discord Bot 狀態</w:t>
      </w:r>
      <w:r>
        <w:rPr>
          <w:rFonts w:ascii="標楷體" w:hAnsi="標楷體"/>
          <w:color w:val="1A1A1A"/>
          <w:sz w:val="24"/>
        </w:rPr>
        <w:t>：Online / Offline 指示燈、今日推播次數</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RAG 索引狀態</w:t>
      </w:r>
      <w:r>
        <w:rPr>
          <w:rFonts w:ascii="標楷體" w:hAnsi="標楷體"/>
          <w:color w:val="1A1A1A"/>
          <w:sz w:val="24"/>
        </w:rPr>
        <w:t>：向量數量、索引建立時間</w:t>
      </w:r>
    </w:p>
    <w:p>
      <w:pPr>
        <w:spacing w:before="0" w:after="60" w:line="400" w:lineRule="exact"/>
        <w:ind w:left="454" w:hanging="227"/>
      </w:pPr>
      <w:r>
        <w:rPr>
          <w:rFonts w:ascii="Arial" w:hAnsi="Arial"/>
          <w:color w:val="6A35B4"/>
          <w:sz w:val="22"/>
        </w:rPr>
        <w:t xml:space="preserve">• </w:t>
      </w:r>
      <w:r>
        <w:rPr>
          <w:rFonts w:ascii="標楷體" w:hAnsi="標楷體"/>
          <w:b/>
          <w:color w:val="1A1A1A"/>
          <w:sz w:val="24"/>
        </w:rPr>
        <w:t>快速操作</w:t>
      </w:r>
      <w:r>
        <w:rPr>
          <w:rFonts w:ascii="標楷體" w:hAnsi="標楷體"/>
          <w:color w:val="1A1A1A"/>
          <w:sz w:val="24"/>
        </w:rPr>
        <w:t>：觸發爬蟲、重建 RAG 索引、手動 Discord 推播</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7.1　情報站控制台主頁儀表板（全平台健康狀態一覽）】  </w:t>
      </w:r>
    </w:p>
    <w:p>
      <w:pPr>
        <w:spacing w:before="240" w:after="120"/>
      </w:pPr>
      <w:r>
        <w:rPr>
          <w:rFonts w:ascii="標楷體" w:hAnsi="標楷體"/>
          <w:b/>
          <w:color w:val="6A35B4"/>
          <w:sz w:val="28"/>
        </w:rPr>
        <w:t>7.2　子功能頁面</w:t>
      </w:r>
    </w:p>
    <w:p>
      <w:pPr>
        <w:spacing w:before="160" w:after="80"/>
      </w:pPr>
      <w:r>
        <w:rPr>
          <w:rFonts w:ascii="標楷體" w:hAnsi="標楷體"/>
          <w:b/>
          <w:color w:val="1A1A2E"/>
          <w:sz w:val="24"/>
        </w:rPr>
        <w:t>（一）資料管理頁（Data Manager）</w:t>
      </w:r>
    </w:p>
    <w:p>
      <w:pPr>
        <w:spacing w:before="0" w:after="120" w:line="440" w:lineRule="exact"/>
        <w:ind w:firstLine="482"/>
        <w:jc w:val="both"/>
      </w:pPr>
      <w:r>
        <w:rPr>
          <w:rFonts w:ascii="標楷體" w:hAnsi="標楷體"/>
          <w:color w:val="1A1A1A"/>
          <w:sz w:val="24"/>
        </w:rPr>
        <w:t>顯示各來源的詳細統計，支援依條件清除特定來源資料，以及從 CSV 重新匯入。</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7.2　資料管理頁（各來源資料筆數與操作按鈕）】  </w:t>
      </w:r>
    </w:p>
    <w:p>
      <w:pPr>
        <w:spacing w:before="160" w:after="80"/>
      </w:pPr>
      <w:r>
        <w:rPr>
          <w:rFonts w:ascii="標楷體" w:hAnsi="標楷體"/>
          <w:b/>
          <w:color w:val="1A1A2E"/>
          <w:sz w:val="24"/>
        </w:rPr>
        <w:t>（二）Pipeline 執行頁</w:t>
      </w:r>
    </w:p>
    <w:p>
      <w:pPr>
        <w:spacing w:before="0" w:after="120" w:line="440" w:lineRule="exact"/>
        <w:ind w:firstLine="482"/>
        <w:jc w:val="both"/>
      </w:pPr>
      <w:r>
        <w:rPr>
          <w:rFonts w:ascii="標楷體" w:hAnsi="標楷體"/>
          <w:color w:val="1A1A1A"/>
          <w:sz w:val="24"/>
        </w:rPr>
        <w:t>以分步驟可視化方式執行完整資料管線（爬取 → 前處理 → 情感標記 → 匯入 DB），每步驟完成後即時更新狀態。</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7.3　Pipeline 分步執行頁面（進度狀態顯示）】  </w:t>
      </w:r>
    </w:p>
    <w:p>
      <w:pPr>
        <w:spacing w:before="160" w:after="80"/>
      </w:pPr>
      <w:r>
        <w:rPr>
          <w:rFonts w:ascii="標楷體" w:hAnsi="標楷體"/>
          <w:b/>
          <w:color w:val="1A1A2E"/>
          <w:sz w:val="24"/>
        </w:rPr>
        <w:t>（三）RAG 知識庫管理頁</w:t>
      </w:r>
    </w:p>
    <w:p>
      <w:pPr>
        <w:spacing w:before="0" w:after="120" w:line="440" w:lineRule="exact"/>
        <w:ind w:firstLine="482"/>
        <w:jc w:val="both"/>
      </w:pPr>
      <w:r>
        <w:rPr>
          <w:rFonts w:ascii="標楷體" w:hAnsi="標楷體"/>
          <w:color w:val="1A1A1A"/>
          <w:sz w:val="24"/>
        </w:rPr>
        <w:t>顯示 FAISS 索引向量數量、支援一鍵重建索引，以及上傳新知識文件。</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7.4　RAG 知識庫管理頁（索引狀態與重建操作）】  </w:t>
      </w:r>
    </w:p>
    <w:p>
      <w:r>
        <w:br w:type="page"/>
      </w:r>
    </w:p>
    <w:p>
      <w:pPr>
        <w:spacing w:before="360" w:after="200"/>
      </w:pPr>
      <w:r>
        <w:rPr>
          <w:rFonts w:ascii="標楷體" w:hAnsi="標楷體"/>
          <w:b/>
          <w:color w:val="1A1A2E"/>
          <w:sz w:val="32"/>
        </w:rPr>
        <w:t>第八章　系統部署與容器化執行結果</w:t>
      </w:r>
    </w:p>
    <w:p>
      <w:pPr>
        <w:spacing w:before="240" w:after="120"/>
      </w:pPr>
      <w:r>
        <w:rPr>
          <w:rFonts w:ascii="標楷體" w:hAnsi="標楷體"/>
          <w:b/>
          <w:color w:val="6A35B4"/>
          <w:sz w:val="28"/>
        </w:rPr>
        <w:t>8.1　Docker Compose 架構</w:t>
      </w:r>
    </w:p>
    <w:p>
      <w:pPr>
        <w:spacing w:before="0" w:after="120" w:line="440" w:lineRule="exact"/>
        <w:ind w:firstLine="482"/>
        <w:jc w:val="both"/>
      </w:pPr>
      <w:r>
        <w:rPr>
          <w:rFonts w:ascii="標楷體" w:hAnsi="標楷體"/>
          <w:color w:val="1A1A1A"/>
          <w:sz w:val="24"/>
        </w:rPr>
        <w:t>本平台採用 Docker Compose v2 進行容器化部署，包含三個服務容器，如表 8.1 所示。</w:t>
      </w:r>
    </w:p>
    <w:p>
      <w:pPr>
        <w:spacing w:before="160" w:after="80"/>
        <w:jc w:val="center"/>
      </w:pPr>
      <w:r>
        <w:rPr>
          <w:rFonts w:ascii="標楷體" w:hAnsi="標楷體"/>
          <w:b/>
          <w:color w:val="1A1A2E"/>
          <w:sz w:val="24"/>
        </w:rPr>
        <w:t>表 8.1　Docker Compose 服務容器一覽</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4A238A"/>
          </w:tcPr>
          <w:p>
            <w:pPr>
              <w:spacing w:before="60" w:after="60"/>
              <w:jc w:val="center"/>
            </w:pPr>
            <w:r>
              <w:rPr>
                <w:rFonts w:ascii="標楷體" w:hAnsi="標楷體"/>
                <w:b/>
                <w:color w:val="FFFFFF"/>
                <w:sz w:val="22"/>
              </w:rPr>
              <w:t>服務名稱</w:t>
            </w:r>
          </w:p>
        </w:tc>
        <w:tc>
          <w:tcPr>
            <w:tcW w:type="dxa" w:w="3118"/>
            <w:shd w:val="clear" w:color="auto" w:fill="4A238A"/>
          </w:tcPr>
          <w:p>
            <w:pPr>
              <w:spacing w:before="60" w:after="60"/>
              <w:jc w:val="center"/>
            </w:pPr>
            <w:r>
              <w:rPr>
                <w:rFonts w:ascii="標楷體" w:hAnsi="標楷體"/>
                <w:b/>
                <w:color w:val="FFFFFF"/>
                <w:sz w:val="22"/>
              </w:rPr>
              <w:t>基礎映像</w:t>
            </w:r>
          </w:p>
        </w:tc>
        <w:tc>
          <w:tcPr>
            <w:tcW w:type="dxa" w:w="3969"/>
            <w:shd w:val="clear" w:color="auto" w:fill="4A238A"/>
          </w:tcPr>
          <w:p>
            <w:pPr>
              <w:spacing w:before="60" w:after="60"/>
              <w:jc w:val="center"/>
            </w:pPr>
            <w:r>
              <w:rPr>
                <w:rFonts w:ascii="標楷體" w:hAnsi="標楷體"/>
                <w:b/>
                <w:color w:val="FFFFFF"/>
                <w:sz w:val="22"/>
              </w:rPr>
              <w:t>說明</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web-poa</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python:3.12-slim-bookworm</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Django + Gunicorn 主服務（Port 8000）</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discord-bot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python:3.12-slim-bookworm</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 獨立服務</w:t>
            </w:r>
          </w:p>
        </w:tc>
      </w:tr>
      <w:tr>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nginx</w:t>
            </w:r>
          </w:p>
        </w:tc>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nginx:1.26-alpine</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反向代理 + 靜態檔案服務（Port 80）</w:t>
            </w:r>
          </w:p>
        </w:tc>
      </w:tr>
    </w:tbl>
    <w:p>
      <w:pPr>
        <w:spacing w:after="120"/>
      </w:pPr>
    </w:p>
    <w:p>
      <w:pPr>
        <w:spacing w:before="0" w:after="60" w:line="400" w:lineRule="exact"/>
        <w:ind w:left="454" w:hanging="227"/>
      </w:pPr>
      <w:r>
        <w:rPr>
          <w:rFonts w:ascii="Arial" w:hAnsi="Arial"/>
          <w:color w:val="6A35B4"/>
          <w:sz w:val="22"/>
        </w:rPr>
        <w:t xml:space="preserve">• </w:t>
      </w:r>
      <w:r>
        <w:rPr>
          <w:rFonts w:ascii="Consolas" w:hAnsi="Consolas"/>
          <w:color w:val="6A35B4"/>
          <w:sz w:val="20"/>
        </w:rPr>
        <w:t>web-poa</w:t>
      </w:r>
      <w:r>
        <w:rPr>
          <w:rFonts w:ascii="標楷體" w:hAnsi="標楷體"/>
          <w:color w:val="1A1A1A"/>
          <w:sz w:val="24"/>
        </w:rPr>
        <w:t xml:space="preserve"> 掛載 </w:t>
      </w:r>
      <w:r>
        <w:rPr>
          <w:rFonts w:ascii="Consolas" w:hAnsi="Consolas"/>
          <w:color w:val="6A35B4"/>
          <w:sz w:val="20"/>
        </w:rPr>
        <w:t>entrypoint.sh</w:t>
      </w:r>
      <w:r>
        <w:rPr>
          <w:rFonts w:ascii="標楷體" w:hAnsi="標楷體"/>
          <w:color w:val="1A1A1A"/>
          <w:sz w:val="24"/>
        </w:rPr>
        <w:t xml:space="preserve"> 為容器入口點，自動完成 migrate、collectstatic 與 Gunicorn 啟動</w:t>
      </w:r>
    </w:p>
    <w:p>
      <w:pPr>
        <w:spacing w:before="0" w:after="60" w:line="400" w:lineRule="exact"/>
        <w:ind w:left="454" w:hanging="227"/>
      </w:pPr>
      <w:r>
        <w:rPr>
          <w:rFonts w:ascii="Arial" w:hAnsi="Arial"/>
          <w:color w:val="6A35B4"/>
          <w:sz w:val="22"/>
        </w:rPr>
        <w:t xml:space="preserve">• </w:t>
      </w:r>
      <w:r>
        <w:rPr>
          <w:rFonts w:ascii="Consolas" w:hAnsi="Consolas"/>
          <w:color w:val="6A35B4"/>
          <w:sz w:val="20"/>
        </w:rPr>
        <w:t>discord-bot</w:t>
      </w:r>
      <w:r>
        <w:rPr>
          <w:rFonts w:ascii="標楷體" w:hAnsi="標楷體"/>
          <w:color w:val="1A1A1A"/>
          <w:sz w:val="24"/>
        </w:rPr>
        <w:t xml:space="preserve"> 與 </w:t>
      </w:r>
      <w:r>
        <w:rPr>
          <w:rFonts w:ascii="Consolas" w:hAnsi="Consolas"/>
          <w:color w:val="6A35B4"/>
          <w:sz w:val="20"/>
        </w:rPr>
        <w:t>web-poa</w:t>
      </w:r>
      <w:r>
        <w:rPr>
          <w:rFonts w:ascii="標楷體" w:hAnsi="標楷體"/>
          <w:color w:val="1A1A1A"/>
          <w:sz w:val="24"/>
        </w:rPr>
        <w:t xml:space="preserve"> 共用應用程式碼，透過環境變數指定啟動指令</w:t>
      </w:r>
    </w:p>
    <w:p>
      <w:pPr>
        <w:spacing w:before="0" w:after="60" w:line="400" w:lineRule="exact"/>
        <w:ind w:left="454" w:hanging="227"/>
      </w:pPr>
      <w:r>
        <w:rPr>
          <w:rFonts w:ascii="Arial" w:hAnsi="Arial"/>
          <w:color w:val="6A35B4"/>
          <w:sz w:val="22"/>
        </w:rPr>
        <w:t xml:space="preserve">• </w:t>
      </w:r>
      <w:r>
        <w:rPr>
          <w:rFonts w:ascii="Consolas" w:hAnsi="Consolas"/>
          <w:color w:val="6A35B4"/>
          <w:sz w:val="20"/>
        </w:rPr>
        <w:t>nginx</w:t>
      </w:r>
      <w:r>
        <w:rPr>
          <w:rFonts w:ascii="標楷體" w:hAnsi="標楷體"/>
          <w:color w:val="1A1A1A"/>
          <w:sz w:val="24"/>
        </w:rPr>
        <w:t xml:space="preserve"> 反向代理 </w:t>
      </w:r>
      <w:r>
        <w:rPr>
          <w:rFonts w:ascii="Consolas" w:hAnsi="Consolas"/>
          <w:color w:val="6A35B4"/>
          <w:sz w:val="20"/>
        </w:rPr>
        <w:t>web-poa:8000</w:t>
      </w:r>
      <w:r>
        <w:rPr>
          <w:rFonts w:ascii="標楷體" w:hAnsi="標楷體"/>
          <w:color w:val="1A1A1A"/>
          <w:sz w:val="24"/>
        </w:rPr>
        <w:t xml:space="preserve">，並直接服務 </w:t>
      </w:r>
      <w:r>
        <w:rPr>
          <w:rFonts w:ascii="Consolas" w:hAnsi="Consolas"/>
          <w:color w:val="6A35B4"/>
          <w:sz w:val="20"/>
        </w:rPr>
        <w:t>/static/</w:t>
      </w:r>
      <w:r>
        <w:rPr>
          <w:rFonts w:ascii="標楷體" w:hAnsi="標楷體"/>
          <w:color w:val="1A1A1A"/>
          <w:sz w:val="24"/>
        </w:rPr>
        <w:t xml:space="preserve"> 目錄</w:t>
      </w:r>
    </w:p>
    <w:p>
      <w:pPr>
        <w:spacing w:before="240" w:after="120"/>
      </w:pPr>
      <w:r>
        <w:rPr>
          <w:rFonts w:ascii="標楷體" w:hAnsi="標楷體"/>
          <w:b/>
          <w:color w:val="6A35B4"/>
          <w:sz w:val="28"/>
        </w:rPr>
        <w:t>8.2　部署執行結果</w:t>
      </w:r>
    </w:p>
    <w:p>
      <w:pPr>
        <w:spacing w:before="0" w:after="120" w:line="440" w:lineRule="exact"/>
        <w:ind w:firstLine="482"/>
        <w:jc w:val="both"/>
      </w:pPr>
      <w:r>
        <w:rPr>
          <w:rFonts w:ascii="標楷體" w:hAnsi="標楷體"/>
          <w:color w:val="1A1A1A"/>
          <w:sz w:val="24"/>
        </w:rPr>
        <w:t xml:space="preserve">執行 </w:t>
      </w:r>
      <w:r>
        <w:rPr>
          <w:rFonts w:ascii="Consolas" w:hAnsi="Consolas"/>
          <w:color w:val="6A35B4"/>
          <w:sz w:val="20"/>
        </w:rPr>
        <w:t>docker compose up -d</w:t>
      </w:r>
      <w:r>
        <w:rPr>
          <w:rFonts w:ascii="標楷體" w:hAnsi="標楷體"/>
          <w:color w:val="1A1A1A"/>
          <w:sz w:val="24"/>
        </w:rPr>
        <w:t xml:space="preserve"> 後，三個容器正常啟動，</w:t>
      </w:r>
      <w:r>
        <w:rPr>
          <w:rFonts w:ascii="Consolas" w:hAnsi="Consolas"/>
          <w:color w:val="6A35B4"/>
          <w:sz w:val="20"/>
        </w:rPr>
        <w:t>docker compose ps</w:t>
      </w:r>
      <w:r>
        <w:rPr>
          <w:rFonts w:ascii="標楷體" w:hAnsi="標楷體"/>
          <w:color w:val="1A1A1A"/>
          <w:sz w:val="24"/>
        </w:rPr>
        <w:t xml:space="preserve"> 輸出如下：</w:t>
      </w:r>
    </w:p>
    <w:p>
      <w:pPr>
        <w:spacing w:before="120" w:after="0"/>
        <w:ind w:left="567"/>
        <w:shd w:val="clear" w:color="auto" w:fill="F0F0F5"/>
      </w:pPr>
      <w:r>
        <w:rPr>
          <w:rFonts w:ascii="Consolas" w:hAnsi="Consolas"/>
          <w:color w:val="2D2D6E"/>
          <w:sz w:val="20"/>
        </w:rPr>
        <w:t>NAME              STATUS          PORTS</w:t>
      </w:r>
    </w:p>
    <w:p>
      <w:pPr>
        <w:spacing w:before="0" w:after="0"/>
        <w:ind w:left="567"/>
        <w:shd w:val="clear" w:color="auto" w:fill="F0F0F5"/>
      </w:pPr>
      <w:r>
        <w:rPr>
          <w:rFonts w:ascii="Consolas" w:hAnsi="Consolas"/>
          <w:color w:val="2D2D6E"/>
          <w:sz w:val="20"/>
        </w:rPr>
        <w:t>nginx             Up              0.0.0.0:80-&gt;80/tcp</w:t>
      </w:r>
    </w:p>
    <w:p>
      <w:pPr>
        <w:spacing w:before="0" w:after="0"/>
        <w:ind w:left="567"/>
        <w:shd w:val="clear" w:color="auto" w:fill="F0F0F5"/>
      </w:pPr>
      <w:r>
        <w:rPr>
          <w:rFonts w:ascii="Consolas" w:hAnsi="Consolas"/>
          <w:color w:val="2D2D6E"/>
          <w:sz w:val="20"/>
        </w:rPr>
        <w:t>web-poa           Up              8000/tcp</w:t>
      </w:r>
    </w:p>
    <w:p>
      <w:pPr>
        <w:spacing w:before="0" w:after="120"/>
        <w:ind w:left="567"/>
        <w:shd w:val="clear" w:color="auto" w:fill="F0F0F5"/>
      </w:pPr>
      <w:r>
        <w:rPr>
          <w:rFonts w:ascii="Consolas" w:hAnsi="Consolas"/>
          <w:color w:val="2D2D6E"/>
          <w:sz w:val="20"/>
        </w:rPr>
        <w:t>discord-bot       Up</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8.1　`docker compose ps` 輸出（三容器 Up 狀態）】  </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8.2　瀏覽器透過 http://localhost 存取平台首頁（Nginx 服務確認）】  </w:t>
      </w:r>
    </w:p>
    <w:p>
      <w:pPr>
        <w:spacing w:before="240" w:after="120"/>
      </w:pPr>
      <w:r>
        <w:rPr>
          <w:rFonts w:ascii="標楷體" w:hAnsi="標楷體"/>
          <w:b/>
          <w:color w:val="6A35B4"/>
          <w:sz w:val="28"/>
        </w:rPr>
        <w:t>8.3　靜態檔案與媒體服務確認</w:t>
      </w:r>
    </w:p>
    <w:p>
      <w:pPr>
        <w:spacing w:before="0" w:after="120" w:line="440" w:lineRule="exact"/>
        <w:ind w:firstLine="482"/>
        <w:jc w:val="both"/>
      </w:pPr>
      <w:r>
        <w:rPr>
          <w:rFonts w:ascii="標楷體" w:hAnsi="標楷體"/>
          <w:color w:val="1A1A1A"/>
          <w:sz w:val="24"/>
        </w:rPr>
        <w:t xml:space="preserve">Nginx 設定確認 </w:t>
      </w:r>
      <w:r>
        <w:rPr>
          <w:rFonts w:ascii="Consolas" w:hAnsi="Consolas"/>
          <w:color w:val="6A35B4"/>
          <w:sz w:val="20"/>
        </w:rPr>
        <w:t>/static/</w:t>
      </w:r>
      <w:r>
        <w:rPr>
          <w:rFonts w:ascii="標楷體" w:hAnsi="標楷體"/>
          <w:color w:val="1A1A1A"/>
          <w:sz w:val="24"/>
        </w:rPr>
        <w:t xml:space="preserve"> 路由正確對應至 </w:t>
      </w:r>
      <w:r>
        <w:rPr>
          <w:rFonts w:ascii="Consolas" w:hAnsi="Consolas"/>
          <w:color w:val="6A35B4"/>
          <w:sz w:val="20"/>
        </w:rPr>
        <w:t>staticfiles/</w:t>
      </w:r>
      <w:r>
        <w:rPr>
          <w:rFonts w:ascii="標楷體" w:hAnsi="標楷體"/>
          <w:color w:val="1A1A1A"/>
          <w:sz w:val="24"/>
        </w:rPr>
        <w:t xml:space="preserve"> 目錄：</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前端 CSS / JS / 圖片資源：✅ 正常載入</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Bootstrap / Chart.js / Marked.js（CDN）：✅ 正常引入</w:t>
      </w:r>
    </w:p>
    <w:p>
      <w:pPr>
        <w:spacing w:before="0" w:after="60" w:line="400" w:lineRule="exact"/>
        <w:ind w:left="454" w:hanging="227"/>
      </w:pPr>
      <w:r>
        <w:rPr>
          <w:rFonts w:ascii="Arial" w:hAnsi="Arial"/>
          <w:color w:val="6A35B4"/>
          <w:sz w:val="22"/>
        </w:rPr>
        <w:t xml:space="preserve">• </w:t>
      </w:r>
      <w:r>
        <w:rPr>
          <w:rFonts w:ascii="標楷體" w:hAnsi="標楷體"/>
          <w:color w:val="1A1A1A"/>
          <w:sz w:val="24"/>
        </w:rPr>
        <w:t>3D VRM 模型檔案（成田路）：✅ 正常載入</w:t>
      </w:r>
    </w:p>
    <w:p>
      <w:pPr>
        <w:spacing w:before="200" w:after="200"/>
        <w:jc w:val="center"/>
        <w:pBdr>
          <w:top w:val="single" w:sz="6" w:space="4" w:color="9B72D0"/>
          <w:left w:val="single" w:sz="6" w:space="4" w:color="9B72D0"/>
          <w:bottom w:val="single" w:sz="6" w:space="4" w:color="9B72D0"/>
          <w:right w:val="single" w:sz="6" w:space="4" w:color="9B72D0"/>
        </w:pBdr>
      </w:pPr>
      <w:r>
        <w:rPr>
          <w:rFonts w:ascii="標楷體" w:hAnsi="標楷體"/>
          <w:i/>
          <w:color w:val="555588"/>
          <w:sz w:val="22"/>
        </w:rPr>
        <w:t xml:space="preserve">  【圖 8.3　瀏覽器開發者工具網路面板（靜態資源載入成功）】  </w:t>
      </w:r>
    </w:p>
    <w:p>
      <w:r>
        <w:br w:type="page"/>
      </w:r>
    </w:p>
    <w:p>
      <w:pPr>
        <w:spacing w:before="360" w:after="200"/>
      </w:pPr>
      <w:r>
        <w:rPr>
          <w:rFonts w:ascii="標楷體" w:hAnsi="標楷體"/>
          <w:b/>
          <w:color w:val="1A1A2E"/>
          <w:sz w:val="32"/>
        </w:rPr>
        <w:t>第九章　執行成效彙整</w:t>
      </w:r>
    </w:p>
    <w:p>
      <w:pPr>
        <w:spacing w:before="240" w:after="120"/>
      </w:pPr>
      <w:r>
        <w:rPr>
          <w:rFonts w:ascii="標楷體" w:hAnsi="標楷體"/>
          <w:b/>
          <w:color w:val="6A35B4"/>
          <w:sz w:val="28"/>
        </w:rPr>
        <w:t>9.1　功能完成度彙整</w:t>
      </w:r>
    </w:p>
    <w:p>
      <w:pPr>
        <w:spacing w:before="160" w:after="80"/>
        <w:jc w:val="center"/>
      </w:pPr>
      <w:r>
        <w:rPr>
          <w:rFonts w:ascii="標楷體" w:hAnsi="標楷體"/>
          <w:b/>
          <w:color w:val="1A1A2E"/>
          <w:sz w:val="24"/>
        </w:rPr>
        <w:t>表 9.1　課程需求完成度一覽</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4A238A"/>
          </w:tcPr>
          <w:p>
            <w:pPr>
              <w:spacing w:before="60" w:after="60"/>
              <w:jc w:val="center"/>
            </w:pPr>
            <w:r>
              <w:rPr>
                <w:rFonts w:ascii="標楷體" w:hAnsi="標楷體"/>
                <w:b/>
                <w:color w:val="FFFFFF"/>
                <w:sz w:val="22"/>
              </w:rPr>
              <w:t>課程要求</w:t>
            </w:r>
          </w:p>
        </w:tc>
        <w:tc>
          <w:tcPr>
            <w:tcW w:type="dxa" w:w="2551"/>
            <w:shd w:val="clear" w:color="auto" w:fill="4A238A"/>
          </w:tcPr>
          <w:p>
            <w:pPr>
              <w:spacing w:before="60" w:after="60"/>
              <w:jc w:val="center"/>
            </w:pPr>
            <w:r>
              <w:rPr>
                <w:rFonts w:ascii="標楷體" w:hAnsi="標楷體"/>
                <w:b/>
                <w:color w:val="FFFFFF"/>
                <w:sz w:val="22"/>
              </w:rPr>
              <w:t>需求內容</w:t>
            </w:r>
          </w:p>
        </w:tc>
        <w:tc>
          <w:tcPr>
            <w:tcW w:type="dxa" w:w="3685"/>
            <w:shd w:val="clear" w:color="auto" w:fill="4A238A"/>
          </w:tcPr>
          <w:p>
            <w:pPr>
              <w:spacing w:before="60" w:after="60"/>
              <w:jc w:val="center"/>
            </w:pPr>
            <w:r>
              <w:rPr>
                <w:rFonts w:ascii="標楷體" w:hAnsi="標楷體"/>
                <w:b/>
                <w:color w:val="FFFFFF"/>
                <w:sz w:val="22"/>
              </w:rPr>
              <w:t>對應功能</w:t>
            </w:r>
          </w:p>
        </w:tc>
        <w:tc>
          <w:tcPr>
            <w:tcW w:type="dxa" w:w="1417"/>
            <w:shd w:val="clear" w:color="auto" w:fill="4A238A"/>
          </w:tcPr>
          <w:p>
            <w:pPr>
              <w:spacing w:before="60" w:after="60"/>
              <w:jc w:val="center"/>
            </w:pPr>
            <w:r>
              <w:rPr>
                <w:rFonts w:ascii="標楷體" w:hAnsi="標楷體"/>
                <w:b/>
                <w:color w:val="FFFFFF"/>
                <w:sz w:val="22"/>
              </w:rPr>
              <w:t>完成狀態</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1</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以期中成果為基礎延伸</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以 w12 umamusume-llm-report 為基底</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自訂資料集完成基本 POA Apps</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5 來源資料集 + 全套基礎分析頁</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3</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app_agent_uma（6 種 Function Calling）</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4</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或 Agentic RAG</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app_rag_uma FAISS 持久化 + app_rag_agent 雙工具</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5</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1–2 個 Feature App</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角色人氣 PK + 留言情感排程儀表板</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6</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撰寫介紹頁面</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app_poa_introduction（完整平台說明）</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要求 8</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大型語言模型資料分析</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雙模型（Gemini + Claude）分析報告</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部署</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Docker Compose 容器化</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Nginx + Gunicorn + Django 三層容器</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加分項</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社群資料</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app_youtube_uma（YouTube Data API v3）</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加分項</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LangChain/LangGraph Agent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app_agent_langchain + app_agent_langgraph</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r>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加分項</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 自動推播</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D1-D8 完整實作</w:t>
            </w:r>
          </w:p>
        </w:tc>
        <w:tc>
          <w:tcPr>
            <w:tcW w:type="dxa" w:w="1417"/>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 完成</w:t>
            </w:r>
          </w:p>
        </w:tc>
      </w:tr>
    </w:tbl>
    <w:p>
      <w:pPr>
        <w:spacing w:after="120"/>
      </w:pPr>
    </w:p>
    <w:p>
      <w:pPr>
        <w:spacing w:before="240" w:after="120"/>
      </w:pPr>
      <w:r>
        <w:rPr>
          <w:rFonts w:ascii="標楷體" w:hAnsi="標楷體"/>
          <w:b/>
          <w:color w:val="6A35B4"/>
          <w:sz w:val="28"/>
        </w:rPr>
        <w:t>9.2　系統性能指標</w:t>
      </w:r>
    </w:p>
    <w:p>
      <w:pPr>
        <w:spacing w:before="160" w:after="80"/>
        <w:jc w:val="center"/>
      </w:pPr>
      <w:r>
        <w:rPr>
          <w:rFonts w:ascii="標楷體" w:hAnsi="標楷體"/>
          <w:b/>
          <w:color w:val="1A1A2E"/>
          <w:sz w:val="24"/>
        </w:rPr>
        <w:t>表 9.2　核心功能執行時間彙整</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4A238A"/>
          </w:tcPr>
          <w:p>
            <w:pPr>
              <w:spacing w:before="60" w:after="60"/>
              <w:jc w:val="center"/>
            </w:pPr>
            <w:r>
              <w:rPr>
                <w:rFonts w:ascii="標楷體" w:hAnsi="標楷體"/>
                <w:b/>
                <w:color w:val="FFFFFF"/>
                <w:sz w:val="22"/>
              </w:rPr>
              <w:t>功能</w:t>
            </w:r>
          </w:p>
        </w:tc>
        <w:tc>
          <w:tcPr>
            <w:tcW w:type="dxa" w:w="1984"/>
            <w:shd w:val="clear" w:color="auto" w:fill="4A238A"/>
          </w:tcPr>
          <w:p>
            <w:pPr>
              <w:spacing w:before="60" w:after="60"/>
              <w:jc w:val="center"/>
            </w:pPr>
            <w:r>
              <w:rPr>
                <w:rFonts w:ascii="標楷體" w:hAnsi="標楷體"/>
                <w:b/>
                <w:color w:val="FFFFFF"/>
                <w:sz w:val="22"/>
              </w:rPr>
              <w:t>平均回應時間</w:t>
            </w:r>
          </w:p>
        </w:tc>
        <w:tc>
          <w:tcPr>
            <w:tcW w:type="dxa" w:w="3969"/>
            <w:shd w:val="clear" w:color="auto" w:fill="4A238A"/>
          </w:tcPr>
          <w:p>
            <w:pPr>
              <w:spacing w:before="60" w:after="60"/>
              <w:jc w:val="center"/>
            </w:pPr>
            <w:r>
              <w:rPr>
                <w:rFonts w:ascii="標楷體" w:hAnsi="標楷體"/>
                <w:b/>
                <w:color w:val="FFFFFF"/>
                <w:sz w:val="22"/>
              </w:rPr>
              <w:t>說明</w:t>
            </w:r>
          </w:p>
        </w:tc>
      </w:tr>
      <w:tr>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首頁角色 PK 比較</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&lt; 2 秒</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ORM 查詢 + Chart.js 渲染</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關鍵詞聲量查詢</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&lt; 1 秒</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CSV 讀取 + Pandas 計算</w:t>
            </w:r>
          </w:p>
        </w:tc>
      </w:tr>
      <w:tr>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AI 雙模型分析報告（Gemini）</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15–25 秒</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Gemini API 呼叫 + Markdown 渲染</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AI 雙模型分析報告（Claude）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20–35 秒</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Anthropic API 呼叫 + Markdown 渲染</w:t>
            </w:r>
          </w:p>
        </w:tc>
      </w:tr>
      <w:tr>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 問答</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10–25 秒</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1–3 次工具呼叫 + Gemini 推理</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知識庫問答</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5–15 秒</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嵌入向量計算 + FAISS 搜尋 + Gemini</w:t>
            </w:r>
          </w:p>
        </w:tc>
      </w:tr>
      <w:tr>
        <w:tc>
          <w:tcPr>
            <w:tcW w:type="dxa" w:w="311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儀表板載入</w:t>
            </w:r>
          </w:p>
        </w:tc>
        <w:tc>
          <w:tcPr>
            <w:tcW w:type="dxa" w:w="198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&lt; 1 秒</w:t>
            </w:r>
          </w:p>
        </w:tc>
        <w:tc>
          <w:tcPr>
            <w:tcW w:type="dxa" w:w="3969"/>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ORM 查詢（資料已預先分析）</w:t>
            </w:r>
          </w:p>
        </w:tc>
      </w:tr>
    </w:tbl>
    <w:p>
      <w:pPr>
        <w:spacing w:after="120"/>
      </w:pPr>
    </w:p>
    <w:p>
      <w:pPr>
        <w:spacing w:before="240" w:after="120"/>
      </w:pPr>
      <w:r>
        <w:rPr>
          <w:rFonts w:ascii="標楷體" w:hAnsi="標楷體"/>
          <w:b/>
          <w:color w:val="6A35B4"/>
          <w:sz w:val="28"/>
        </w:rPr>
        <w:t>9.3　資料規模</w:t>
      </w:r>
    </w:p>
    <w:p>
      <w:pPr>
        <w:spacing w:before="160" w:after="80"/>
        <w:jc w:val="center"/>
      </w:pPr>
      <w:r>
        <w:rPr>
          <w:rFonts w:ascii="標楷體" w:hAnsi="標楷體"/>
          <w:b/>
          <w:color w:val="1A1A2E"/>
          <w:sz w:val="24"/>
        </w:rPr>
        <w:t>表 9.3　資料庫資料規模（部署後）</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4A238A"/>
          </w:tcPr>
          <w:p>
            <w:pPr>
              <w:spacing w:before="60" w:after="60"/>
              <w:jc w:val="center"/>
            </w:pPr>
            <w:r>
              <w:rPr>
                <w:rFonts w:ascii="標楷體" w:hAnsi="標楷體"/>
                <w:b/>
                <w:color w:val="FFFFFF"/>
                <w:sz w:val="22"/>
              </w:rPr>
              <w:t>資料表</w:t>
            </w:r>
          </w:p>
        </w:tc>
        <w:tc>
          <w:tcPr>
            <w:tcW w:type="dxa" w:w="1701"/>
            <w:shd w:val="clear" w:color="auto" w:fill="4A238A"/>
          </w:tcPr>
          <w:p>
            <w:pPr>
              <w:spacing w:before="60" w:after="60"/>
              <w:jc w:val="center"/>
            </w:pPr>
            <w:r>
              <w:rPr>
                <w:rFonts w:ascii="標楷體" w:hAnsi="標楷體"/>
                <w:b/>
                <w:color w:val="FFFFFF"/>
                <w:sz w:val="22"/>
              </w:rPr>
              <w:t>資料模型</w:t>
            </w:r>
          </w:p>
        </w:tc>
        <w:tc>
          <w:tcPr>
            <w:tcW w:type="dxa" w:w="2551"/>
            <w:shd w:val="clear" w:color="auto" w:fill="4A238A"/>
          </w:tcPr>
          <w:p>
            <w:pPr>
              <w:spacing w:before="60" w:after="60"/>
              <w:jc w:val="center"/>
            </w:pPr>
            <w:r>
              <w:rPr>
                <w:rFonts w:ascii="標楷體" w:hAnsi="標楷體"/>
                <w:b/>
                <w:color w:val="FFFFFF"/>
                <w:sz w:val="22"/>
              </w:rPr>
              <w:t>資料來源</w:t>
            </w:r>
          </w:p>
        </w:tc>
        <w:tc>
          <w:tcPr>
            <w:tcW w:type="dxa" w:w="2551"/>
            <w:shd w:val="clear" w:color="auto" w:fill="4A238A"/>
          </w:tcPr>
          <w:p>
            <w:pPr>
              <w:spacing w:before="60" w:after="60"/>
              <w:jc w:val="center"/>
            </w:pPr>
            <w:r>
              <w:rPr>
                <w:rFonts w:ascii="標楷體" w:hAnsi="標楷體"/>
                <w:b/>
                <w:color w:val="FFFFFF"/>
                <w:sz w:val="22"/>
              </w:rPr>
              <w:t>說明</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NewsData</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遊戲公告</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5 來源爬蟲</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含標題、內容、情感標籤</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Article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巴哈貼文</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 API</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含貼文內容與情感六維度</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Comment</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巴哈留言</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巴哈 API</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對應貼文的留言資料</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YouTubeVideo</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影片</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Data API v3</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含觀看數、按讚數</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YouTubeComment</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留言</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Data API v3</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含情感分析結果</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DiscordMessage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訊息</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 爬取</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篩選後的馬娘相關訊息</w:t>
            </w:r>
          </w:p>
        </w:tc>
      </w:tr>
      <w:tr>
        <w:tc>
          <w:tcPr>
            <w:tcW w:type="dxa" w:w="2268"/>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DiscordNewsLog</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推播紀錄</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Bot 自動生成</w:t>
            </w:r>
          </w:p>
        </w:tc>
        <w:tc>
          <w:tcPr>
            <w:tcW w:type="dxa" w:w="255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每日推播新聞稿歷史</w:t>
            </w:r>
          </w:p>
        </w:tc>
      </w:tr>
    </w:tbl>
    <w:p>
      <w:pPr>
        <w:spacing w:after="120"/>
      </w:pPr>
    </w:p>
    <w:p>
      <w:pPr>
        <w:spacing w:before="240" w:after="120"/>
      </w:pPr>
      <w:r>
        <w:rPr>
          <w:rFonts w:ascii="標楷體" w:hAnsi="標楷體"/>
          <w:b/>
          <w:color w:val="6A35B4"/>
          <w:sz w:val="28"/>
        </w:rPr>
        <w:t>9.4　平台架構亮點</w:t>
      </w:r>
    </w:p>
    <w:p>
      <w:pPr>
        <w:spacing w:before="0" w:after="60" w:line="400" w:lineRule="exact"/>
        <w:ind w:left="454" w:hanging="454"/>
      </w:pPr>
      <w:r>
        <w:rPr>
          <w:rFonts w:ascii="標楷體" w:hAnsi="標楷體"/>
          <w:b/>
          <w:color w:val="6A35B4"/>
          <w:sz w:val="24"/>
        </w:rPr>
        <w:t xml:space="preserve">1. </w:t>
      </w:r>
      <w:r>
        <w:rPr>
          <w:rFonts w:ascii="標楷體" w:hAnsi="標楷體"/>
          <w:b/>
          <w:color w:val="1A1A1A"/>
          <w:sz w:val="24"/>
        </w:rPr>
        <w:t>多 Agent 框架並行實作</w:t>
      </w:r>
      <w:r>
        <w:rPr>
          <w:rFonts w:ascii="標楷體" w:hAnsi="標楷體"/>
          <w:color w:val="1A1A1A"/>
          <w:sz w:val="24"/>
        </w:rPr>
        <w:t>：本平台同時實作原生 Gemini Function Calling（</w:t>
      </w:r>
      <w:r>
        <w:rPr>
          <w:rFonts w:ascii="Consolas" w:hAnsi="Consolas"/>
          <w:color w:val="6A35B4"/>
          <w:sz w:val="20"/>
        </w:rPr>
        <w:t>app_agent_uma</w:t>
      </w:r>
      <w:r>
        <w:rPr>
          <w:rFonts w:ascii="標楷體" w:hAnsi="標楷體"/>
          <w:color w:val="1A1A1A"/>
          <w:sz w:val="24"/>
        </w:rPr>
        <w:t>）、LangChain ReAct（</w:t>
      </w:r>
      <w:r>
        <w:rPr>
          <w:rFonts w:ascii="Consolas" w:hAnsi="Consolas"/>
          <w:color w:val="6A35B4"/>
          <w:sz w:val="20"/>
        </w:rPr>
        <w:t>app_agent_langchain</w:t>
      </w:r>
      <w:r>
        <w:rPr>
          <w:rFonts w:ascii="標楷體" w:hAnsi="標楷體"/>
          <w:color w:val="1A1A1A"/>
          <w:sz w:val="24"/>
        </w:rPr>
        <w:t>）、LangGraph StateGraph（</w:t>
      </w:r>
      <w:r>
        <w:rPr>
          <w:rFonts w:ascii="Consolas" w:hAnsi="Consolas"/>
          <w:color w:val="6A35B4"/>
          <w:sz w:val="20"/>
        </w:rPr>
        <w:t>app_agent_langgraph</w:t>
      </w:r>
      <w:r>
        <w:rPr>
          <w:rFonts w:ascii="標楷體" w:hAnsi="標楷體"/>
          <w:color w:val="1A1A1A"/>
          <w:sz w:val="24"/>
        </w:rPr>
        <w:t>）三種 Agentic AI 框架，提供橫向技術對照。</w:t>
      </w:r>
    </w:p>
    <w:p>
      <w:pPr>
        <w:spacing w:before="0" w:after="60" w:line="400" w:lineRule="exact"/>
        <w:ind w:left="454" w:hanging="454"/>
      </w:pPr>
      <w:r>
        <w:rPr>
          <w:rFonts w:ascii="標楷體" w:hAnsi="標楷體"/>
          <w:b/>
          <w:color w:val="6A35B4"/>
          <w:sz w:val="24"/>
        </w:rPr>
        <w:t xml:space="preserve">2. </w:t>
      </w:r>
      <w:r>
        <w:rPr>
          <w:rFonts w:ascii="標楷體" w:hAnsi="標楷體"/>
          <w:b/>
          <w:color w:val="1A1A1A"/>
          <w:sz w:val="24"/>
        </w:rPr>
        <w:t>雙 LLM 對照分析</w:t>
      </w:r>
      <w:r>
        <w:rPr>
          <w:rFonts w:ascii="標楷體" w:hAnsi="標楷體"/>
          <w:color w:val="1A1A1A"/>
          <w:sz w:val="24"/>
        </w:rPr>
        <w:t>：AI 報告模組同時支援 Gemini 3.5 Flash 與 Claude Sonnet 4.6，使用者可直接對照兩個頂尖 LLM 的分析差異。</w:t>
      </w:r>
    </w:p>
    <w:p>
      <w:pPr>
        <w:spacing w:before="0" w:after="60" w:line="400" w:lineRule="exact"/>
        <w:ind w:left="454" w:hanging="454"/>
      </w:pPr>
      <w:r>
        <w:rPr>
          <w:rFonts w:ascii="標楷體" w:hAnsi="標楷體"/>
          <w:b/>
          <w:color w:val="6A35B4"/>
          <w:sz w:val="24"/>
        </w:rPr>
        <w:t xml:space="preserve">3. </w:t>
      </w:r>
      <w:r>
        <w:rPr>
          <w:rFonts w:ascii="標楷體" w:hAnsi="標楷體"/>
          <w:b/>
          <w:color w:val="1A1A1A"/>
          <w:sz w:val="24"/>
        </w:rPr>
        <w:t>全站沉浸式互動</w:t>
      </w:r>
      <w:r>
        <w:rPr>
          <w:rFonts w:ascii="標楷體" w:hAnsi="標楷體"/>
          <w:color w:val="1A1A1A"/>
          <w:sz w:val="24"/>
        </w:rPr>
        <w:t>：3D VRM 成田路客服常駐全站，結合 Agentic AI 後端，提供傳統聊天室之上的角色陪伴體驗，具有高度視覺識別性。</w:t>
      </w:r>
    </w:p>
    <w:p>
      <w:pPr>
        <w:spacing w:before="0" w:after="60" w:line="400" w:lineRule="exact"/>
        <w:ind w:left="454" w:hanging="454"/>
      </w:pPr>
      <w:r>
        <w:rPr>
          <w:rFonts w:ascii="標楷體" w:hAnsi="標楷體"/>
          <w:b/>
          <w:color w:val="6A35B4"/>
          <w:sz w:val="24"/>
        </w:rPr>
        <w:t xml:space="preserve">4. </w:t>
      </w:r>
      <w:r>
        <w:rPr>
          <w:rFonts w:ascii="標楷體" w:hAnsi="標楷體"/>
          <w:b/>
          <w:color w:val="1A1A1A"/>
          <w:sz w:val="24"/>
        </w:rPr>
        <w:t>外部服務深度整合</w:t>
      </w:r>
      <w:r>
        <w:rPr>
          <w:rFonts w:ascii="標楷體" w:hAnsi="標楷體"/>
          <w:color w:val="1A1A1A"/>
          <w:sz w:val="24"/>
        </w:rPr>
        <w:t>：YouTube 情感儀表板 + Discord Bot 自動推播，形成「社群監控 → AI 彙整 → 自動推播」的完整自動化輿情循環。</w:t>
      </w:r>
    </w:p>
    <w:p>
      <w:pPr>
        <w:spacing w:before="0" w:after="60" w:line="400" w:lineRule="exact"/>
        <w:ind w:left="454" w:hanging="454"/>
      </w:pPr>
      <w:r>
        <w:rPr>
          <w:rFonts w:ascii="標楷體" w:hAnsi="標楷體"/>
          <w:b/>
          <w:color w:val="6A35B4"/>
          <w:sz w:val="24"/>
        </w:rPr>
        <w:t xml:space="preserve">5. </w:t>
      </w:r>
      <w:r>
        <w:rPr>
          <w:rFonts w:ascii="標楷體" w:hAnsi="標楷體"/>
          <w:b/>
          <w:color w:val="1A1A1A"/>
          <w:sz w:val="24"/>
        </w:rPr>
        <w:t>容器化一鍵部署</w:t>
      </w:r>
      <w:r>
        <w:rPr>
          <w:rFonts w:ascii="標楷體" w:hAnsi="標楷體"/>
          <w:color w:val="1A1A1A"/>
          <w:sz w:val="24"/>
        </w:rPr>
        <w:t>：</w:t>
      </w:r>
      <w:r>
        <w:rPr>
          <w:rFonts w:ascii="Consolas" w:hAnsi="Consolas"/>
          <w:color w:val="6A35B4"/>
          <w:sz w:val="20"/>
        </w:rPr>
        <w:t>docker compose up -d</w:t>
      </w:r>
      <w:r>
        <w:rPr>
          <w:rFonts w:ascii="標楷體" w:hAnsi="標楷體"/>
          <w:color w:val="1A1A1A"/>
          <w:sz w:val="24"/>
        </w:rPr>
        <w:t xml:space="preserve"> 搭配 idempotent 的 </w:t>
      </w:r>
      <w:r>
        <w:rPr>
          <w:rFonts w:ascii="Consolas" w:hAnsi="Consolas"/>
          <w:color w:val="6A35B4"/>
          <w:sz w:val="20"/>
        </w:rPr>
        <w:t>entrypoint.sh</w:t>
      </w:r>
      <w:r>
        <w:rPr>
          <w:rFonts w:ascii="標楷體" w:hAnsi="標楷體"/>
          <w:color w:val="1A1A1A"/>
          <w:sz w:val="24"/>
        </w:rPr>
        <w:t>，確保每次部署均可重現一致的執行狀態。</w:t>
      </w:r>
    </w:p>
    <w:p>
      <w:r>
        <w:br w:type="page"/>
      </w:r>
    </w:p>
    <w:p>
      <w:pPr>
        <w:spacing w:before="360" w:after="200"/>
      </w:pPr>
      <w:r>
        <w:rPr>
          <w:rFonts w:ascii="標楷體" w:hAnsi="標楷體"/>
          <w:b/>
          <w:color w:val="1A1A2E"/>
          <w:sz w:val="32"/>
        </w:rPr>
        <w:t>附錄 A　目錄結構一覽</w:t>
      </w:r>
    </w:p>
    <w:p>
      <w:pPr>
        <w:spacing w:before="120" w:after="0"/>
        <w:ind w:left="567"/>
        <w:shd w:val="clear" w:color="auto" w:fill="F0F0F5"/>
      </w:pPr>
      <w:r>
        <w:rPr>
          <w:rFonts w:ascii="Consolas" w:hAnsi="Consolas"/>
          <w:color w:val="2D2D6E"/>
          <w:sz w:val="20"/>
        </w:rPr>
        <w:t>umamusume-information-platform/</w:t>
      </w:r>
    </w:p>
    <w:p>
      <w:pPr>
        <w:spacing w:before="0" w:after="0"/>
        <w:ind w:left="567"/>
        <w:shd w:val="clear" w:color="auto" w:fill="F0F0F5"/>
      </w:pPr>
      <w:r>
        <w:rPr>
          <w:rFonts w:ascii="Consolas" w:hAnsi="Consolas"/>
          <w:color w:val="2D2D6E"/>
          <w:sz w:val="20"/>
        </w:rPr>
        <w:t>├── app_agent_langchain/        # LangChain ReAct Agent</w:t>
      </w:r>
    </w:p>
    <w:p>
      <w:pPr>
        <w:spacing w:before="0" w:after="0"/>
        <w:ind w:left="567"/>
        <w:shd w:val="clear" w:color="auto" w:fill="F0F0F5"/>
      </w:pPr>
      <w:r>
        <w:rPr>
          <w:rFonts w:ascii="Consolas" w:hAnsi="Consolas"/>
          <w:color w:val="2D2D6E"/>
          <w:sz w:val="20"/>
        </w:rPr>
        <w:t>├── app_agent_langgraph/        # LangGraph StateGraph Agent</w:t>
      </w:r>
    </w:p>
    <w:p>
      <w:pPr>
        <w:spacing w:before="0" w:after="0"/>
        <w:ind w:left="567"/>
        <w:shd w:val="clear" w:color="auto" w:fill="F0F0F5"/>
      </w:pPr>
      <w:r>
        <w:rPr>
          <w:rFonts w:ascii="Consolas" w:hAnsi="Consolas"/>
          <w:color w:val="2D2D6E"/>
          <w:sz w:val="20"/>
        </w:rPr>
        <w:t>├── app_agent_uma/              # Agentic AI (Function Calling)</w:t>
      </w:r>
    </w:p>
    <w:p>
      <w:pPr>
        <w:spacing w:before="0" w:after="0"/>
        <w:ind w:left="567"/>
        <w:shd w:val="clear" w:color="auto" w:fill="F0F0F5"/>
      </w:pPr>
      <w:r>
        <w:rPr>
          <w:rFonts w:ascii="Consolas" w:hAnsi="Consolas"/>
          <w:color w:val="2D2D6E"/>
          <w:sz w:val="20"/>
        </w:rPr>
        <w:t>├── app_character_pk/           # 首頁角色人氣 PK</w:t>
      </w:r>
    </w:p>
    <w:p>
      <w:pPr>
        <w:spacing w:before="0" w:after="0"/>
        <w:ind w:left="567"/>
        <w:shd w:val="clear" w:color="auto" w:fill="F0F0F5"/>
      </w:pPr>
      <w:r>
        <w:rPr>
          <w:rFonts w:ascii="Consolas" w:hAnsi="Consolas"/>
          <w:color w:val="2D2D6E"/>
          <w:sz w:val="20"/>
        </w:rPr>
        <w:t>├── app_comment_sentiment/      # 留言情感排程儀表板</w:t>
      </w:r>
    </w:p>
    <w:p>
      <w:pPr>
        <w:spacing w:before="0" w:after="0"/>
        <w:ind w:left="567"/>
        <w:shd w:val="clear" w:color="auto" w:fill="F0F0F5"/>
      </w:pPr>
      <w:r>
        <w:rPr>
          <w:rFonts w:ascii="Consolas" w:hAnsi="Consolas"/>
          <w:color w:val="2D2D6E"/>
          <w:sz w:val="20"/>
        </w:rPr>
        <w:t>├── app_correlation_analysis/   # 關鍵詞相關性分析</w:t>
      </w:r>
    </w:p>
    <w:p>
      <w:pPr>
        <w:spacing w:before="0" w:after="0"/>
        <w:ind w:left="567"/>
        <w:shd w:val="clear" w:color="auto" w:fill="F0F0F5"/>
      </w:pPr>
      <w:r>
        <w:rPr>
          <w:rFonts w:ascii="Consolas" w:hAnsi="Consolas"/>
          <w:color w:val="2D2D6E"/>
          <w:sz w:val="20"/>
        </w:rPr>
        <w:t>├── app_course_intro/           # 課程技術說明頁</w:t>
      </w:r>
    </w:p>
    <w:p>
      <w:pPr>
        <w:spacing w:before="0" w:after="0"/>
        <w:ind w:left="567"/>
        <w:shd w:val="clear" w:color="auto" w:fill="F0F0F5"/>
      </w:pPr>
      <w:r>
        <w:rPr>
          <w:rFonts w:ascii="Consolas" w:hAnsi="Consolas"/>
          <w:color w:val="2D2D6E"/>
          <w:sz w:val="20"/>
        </w:rPr>
        <w:t>├── app_crawler_admin/          # 情報站控制台</w:t>
      </w:r>
    </w:p>
    <w:p>
      <w:pPr>
        <w:spacing w:before="0" w:after="0"/>
        <w:ind w:left="567"/>
        <w:shd w:val="clear" w:color="auto" w:fill="F0F0F5"/>
      </w:pPr>
      <w:r>
        <w:rPr>
          <w:rFonts w:ascii="Consolas" w:hAnsi="Consolas"/>
          <w:color w:val="2D2D6E"/>
          <w:sz w:val="20"/>
        </w:rPr>
        <w:t>├── app_dashboard/              # 公告列表儀表板</w:t>
      </w:r>
    </w:p>
    <w:p>
      <w:pPr>
        <w:spacing w:before="0" w:after="0"/>
        <w:ind w:left="567"/>
        <w:shd w:val="clear" w:color="auto" w:fill="F0F0F5"/>
      </w:pPr>
      <w:r>
        <w:rPr>
          <w:rFonts w:ascii="Consolas" w:hAnsi="Consolas"/>
          <w:color w:val="2D2D6E"/>
          <w:sz w:val="20"/>
        </w:rPr>
        <w:t>├── app_discord_bot/            # Discord Bot 自動推播</w:t>
      </w:r>
    </w:p>
    <w:p>
      <w:pPr>
        <w:spacing w:before="0" w:after="0"/>
        <w:ind w:left="567"/>
        <w:shd w:val="clear" w:color="auto" w:fill="F0F0F5"/>
      </w:pPr>
      <w:r>
        <w:rPr>
          <w:rFonts w:ascii="Consolas" w:hAnsi="Consolas"/>
          <w:color w:val="2D2D6E"/>
          <w:sz w:val="20"/>
        </w:rPr>
        <w:t>├── app_poa_introduction/       # 平台介紹頁</w:t>
      </w:r>
    </w:p>
    <w:p>
      <w:pPr>
        <w:spacing w:before="0" w:after="0"/>
        <w:ind w:left="567"/>
        <w:shd w:val="clear" w:color="auto" w:fill="F0F0F5"/>
      </w:pPr>
      <w:r>
        <w:rPr>
          <w:rFonts w:ascii="Consolas" w:hAnsi="Consolas"/>
          <w:color w:val="2D2D6E"/>
          <w:sz w:val="20"/>
        </w:rPr>
        <w:t>├── app_rag_agent/              # Agentic RAG（雙工具）</w:t>
      </w:r>
    </w:p>
    <w:p>
      <w:pPr>
        <w:spacing w:before="0" w:after="0"/>
        <w:ind w:left="567"/>
        <w:shd w:val="clear" w:color="auto" w:fill="F0F0F5"/>
      </w:pPr>
      <w:r>
        <w:rPr>
          <w:rFonts w:ascii="Consolas" w:hAnsi="Consolas"/>
          <w:color w:val="2D2D6E"/>
          <w:sz w:val="20"/>
        </w:rPr>
        <w:t>├── app_rag_uma/                # RAG + FAISS 知識庫</w:t>
      </w:r>
    </w:p>
    <w:p>
      <w:pPr>
        <w:spacing w:before="0" w:after="0"/>
        <w:ind w:left="567"/>
        <w:shd w:val="clear" w:color="auto" w:fill="F0F0F5"/>
      </w:pPr>
      <w:r>
        <w:rPr>
          <w:rFonts w:ascii="Consolas" w:hAnsi="Consolas"/>
          <w:color w:val="2D2D6E"/>
          <w:sz w:val="20"/>
        </w:rPr>
        <w:t>├── app_uma_comments/           # 巴哈留言資料模型</w:t>
      </w:r>
    </w:p>
    <w:p>
      <w:pPr>
        <w:spacing w:before="0" w:after="0"/>
        <w:ind w:left="567"/>
        <w:shd w:val="clear" w:color="auto" w:fill="F0F0F5"/>
      </w:pPr>
      <w:r>
        <w:rPr>
          <w:rFonts w:ascii="Consolas" w:hAnsi="Consolas"/>
          <w:color w:val="2D2D6E"/>
          <w:sz w:val="20"/>
        </w:rPr>
        <w:t>├── app_uma_news/               # 遊戲公告資料模型</w:t>
      </w:r>
    </w:p>
    <w:p>
      <w:pPr>
        <w:spacing w:before="0" w:after="0"/>
        <w:ind w:left="567"/>
        <w:shd w:val="clear" w:color="auto" w:fill="F0F0F5"/>
      </w:pPr>
      <w:r>
        <w:rPr>
          <w:rFonts w:ascii="Consolas" w:hAnsi="Consolas"/>
          <w:color w:val="2D2D6E"/>
          <w:sz w:val="20"/>
        </w:rPr>
        <w:t>├── app_uma_top_character/      # 熱門角色排行</w:t>
      </w:r>
    </w:p>
    <w:p>
      <w:pPr>
        <w:spacing w:before="0" w:after="0"/>
        <w:ind w:left="567"/>
        <w:shd w:val="clear" w:color="auto" w:fill="F0F0F5"/>
      </w:pPr>
      <w:r>
        <w:rPr>
          <w:rFonts w:ascii="Consolas" w:hAnsi="Consolas"/>
          <w:color w:val="2D2D6E"/>
          <w:sz w:val="20"/>
        </w:rPr>
        <w:t>├── app_uma_top_keyword/        # 熱門關鍵詞排行</w:t>
      </w:r>
    </w:p>
    <w:p>
      <w:pPr>
        <w:spacing w:before="0" w:after="0"/>
        <w:ind w:left="567"/>
        <w:shd w:val="clear" w:color="auto" w:fill="F0F0F5"/>
      </w:pPr>
      <w:r>
        <w:rPr>
          <w:rFonts w:ascii="Consolas" w:hAnsi="Consolas"/>
          <w:color w:val="2D2D6E"/>
          <w:sz w:val="20"/>
        </w:rPr>
        <w:t>├── app_user_keyword/           # 關鍵詞聲量分析（CSV）</w:t>
      </w:r>
    </w:p>
    <w:p>
      <w:pPr>
        <w:spacing w:before="0" w:after="0"/>
        <w:ind w:left="567"/>
        <w:shd w:val="clear" w:color="auto" w:fill="F0F0F5"/>
      </w:pPr>
      <w:r>
        <w:rPr>
          <w:rFonts w:ascii="Consolas" w:hAnsi="Consolas"/>
          <w:color w:val="2D2D6E"/>
          <w:sz w:val="20"/>
        </w:rPr>
        <w:t>├── app_user_keyword_llm_report/ # 雙模型 AI 報告</w:t>
      </w:r>
    </w:p>
    <w:p>
      <w:pPr>
        <w:spacing w:before="0" w:after="0"/>
        <w:ind w:left="567"/>
        <w:shd w:val="clear" w:color="auto" w:fill="F0F0F5"/>
      </w:pPr>
      <w:r>
        <w:rPr>
          <w:rFonts w:ascii="Consolas" w:hAnsi="Consolas"/>
          <w:color w:val="2D2D6E"/>
          <w:sz w:val="20"/>
        </w:rPr>
        <w:t>├── app_user_keyword_sentiment/ # 關鍵詞情感分析</w:t>
      </w:r>
    </w:p>
    <w:p>
      <w:pPr>
        <w:spacing w:before="0" w:after="0"/>
        <w:ind w:left="567"/>
        <w:shd w:val="clear" w:color="auto" w:fill="F0F0F5"/>
      </w:pPr>
      <w:r>
        <w:rPr>
          <w:rFonts w:ascii="Consolas" w:hAnsi="Consolas"/>
          <w:color w:val="2D2D6E"/>
          <w:sz w:val="20"/>
        </w:rPr>
        <w:t>├── app_youtube_uma/            # YouTube 影片情感儀表板</w:t>
      </w:r>
    </w:p>
    <w:p>
      <w:pPr>
        <w:spacing w:before="0" w:after="0"/>
        <w:ind w:left="567"/>
        <w:shd w:val="clear" w:color="auto" w:fill="F0F0F5"/>
      </w:pPr>
      <w:r>
        <w:rPr>
          <w:rFonts w:ascii="Consolas" w:hAnsi="Consolas"/>
          <w:color w:val="2D2D6E"/>
          <w:sz w:val="20"/>
        </w:rPr>
        <w:t>├── data/raw/                   # 各爬蟲原始 CSV</w:t>
      </w:r>
    </w:p>
    <w:p>
      <w:pPr>
        <w:spacing w:before="0" w:after="0"/>
        <w:ind w:left="567"/>
        <w:shd w:val="clear" w:color="auto" w:fill="F0F0F5"/>
      </w:pPr>
      <w:r>
        <w:rPr>
          <w:rFonts w:ascii="Consolas" w:hAnsi="Consolas"/>
          <w:color w:val="2D2D6E"/>
          <w:sz w:val="20"/>
        </w:rPr>
        <w:t>├── data/processed/             # 前處理與情感標記後 CSV</w:t>
      </w:r>
    </w:p>
    <w:p>
      <w:pPr>
        <w:spacing w:before="0" w:after="0"/>
        <w:ind w:left="567"/>
        <w:shd w:val="clear" w:color="auto" w:fill="F0F0F5"/>
      </w:pPr>
      <w:r>
        <w:rPr>
          <w:rFonts w:ascii="Consolas" w:hAnsi="Consolas"/>
          <w:color w:val="2D2D6E"/>
          <w:sz w:val="20"/>
        </w:rPr>
        <w:t>├── knowledge_base/             # RAG + Agent 知識文件</w:t>
      </w:r>
    </w:p>
    <w:p>
      <w:pPr>
        <w:spacing w:before="0" w:after="0"/>
        <w:ind w:left="567"/>
        <w:shd w:val="clear" w:color="auto" w:fill="F0F0F5"/>
      </w:pPr>
      <w:r>
        <w:rPr>
          <w:rFonts w:ascii="Consolas" w:hAnsi="Consolas"/>
          <w:color w:val="2D2D6E"/>
          <w:sz w:val="20"/>
        </w:rPr>
        <w:t>├── pipeline/                   # 資料管線腳本</w:t>
      </w:r>
    </w:p>
    <w:p>
      <w:pPr>
        <w:spacing w:before="0" w:after="0"/>
        <w:ind w:left="567"/>
        <w:shd w:val="clear" w:color="auto" w:fill="F0F0F5"/>
      </w:pPr>
      <w:r>
        <w:rPr>
          <w:rFonts w:ascii="Consolas" w:hAnsi="Consolas"/>
          <w:color w:val="2D2D6E"/>
          <w:sz w:val="20"/>
        </w:rPr>
        <w:t>├── scripts/                    # 資料匯入與統計腳本</w:t>
      </w:r>
    </w:p>
    <w:p>
      <w:pPr>
        <w:spacing w:before="0" w:after="0"/>
        <w:ind w:left="567"/>
        <w:shd w:val="clear" w:color="auto" w:fill="F0F0F5"/>
      </w:pPr>
      <w:r>
        <w:rPr>
          <w:rFonts w:ascii="Consolas" w:hAnsi="Consolas"/>
          <w:color w:val="2D2D6E"/>
          <w:sz w:val="20"/>
        </w:rPr>
        <w:t>├── website_configs/            # Django settings + urls</w:t>
      </w:r>
    </w:p>
    <w:p>
      <w:pPr>
        <w:spacing w:before="0" w:after="0"/>
        <w:ind w:left="567"/>
        <w:shd w:val="clear" w:color="auto" w:fill="F0F0F5"/>
      </w:pPr>
      <w:r>
        <w:rPr>
          <w:rFonts w:ascii="Consolas" w:hAnsi="Consolas"/>
          <w:color w:val="2D2D6E"/>
          <w:sz w:val="20"/>
        </w:rPr>
        <w:t>├── docker-compose.yml          # 容器編排設定</w:t>
      </w:r>
    </w:p>
    <w:p>
      <w:pPr>
        <w:spacing w:before="0" w:after="0"/>
        <w:ind w:left="567"/>
        <w:shd w:val="clear" w:color="auto" w:fill="F0F0F5"/>
      </w:pPr>
      <w:r>
        <w:rPr>
          <w:rFonts w:ascii="Consolas" w:hAnsi="Consolas"/>
          <w:color w:val="2D2D6E"/>
          <w:sz w:val="20"/>
        </w:rPr>
        <w:t>├── nginx/nginx.conf            # Nginx 反向代理設定</w:t>
      </w:r>
    </w:p>
    <w:p>
      <w:pPr>
        <w:spacing w:before="0" w:after="120"/>
        <w:ind w:left="567"/>
        <w:shd w:val="clear" w:color="auto" w:fill="F0F0F5"/>
      </w:pPr>
      <w:r>
        <w:rPr>
          <w:rFonts w:ascii="Consolas" w:hAnsi="Consolas"/>
          <w:color w:val="2D2D6E"/>
          <w:sz w:val="20"/>
        </w:rPr>
        <w:t>└── requirements.txt            # Python 相依套件</w:t>
      </w:r>
    </w:p>
    <w:p>
      <w:pPr>
        <w:spacing w:before="360" w:after="200"/>
      </w:pPr>
      <w:r>
        <w:rPr>
          <w:rFonts w:ascii="標楷體" w:hAnsi="標楷體"/>
          <w:b/>
          <w:color w:val="1A1A2E"/>
          <w:sz w:val="32"/>
        </w:rPr>
        <w:t>附錄 B　主要 API 端點一覽</w:t>
      </w:r>
    </w:p>
    <w:p>
      <w:pPr>
        <w:spacing w:before="160" w:after="80"/>
        <w:jc w:val="center"/>
      </w:pPr>
      <w:r>
        <w:rPr>
          <w:rFonts w:ascii="標楷體" w:hAnsi="標楷體"/>
          <w:b/>
          <w:color w:val="1A1A2E"/>
          <w:sz w:val="24"/>
        </w:rPr>
        <w:t>表 B.1　核心 API 端點</w:t>
      </w:r>
    </w:p>
    <w:tbl>
      <w:tblPr>
        <w:tblStyle w:val="TableGrid"/>
        <w:tblW w:type="auto" w:w="0"/>
        <w:jc w:val="center"/>
        <w:tblLook w:firstColumn="1" w:firstRow="1" w:lastColumn="0" w:lastRow="0" w:noHBand="0" w:noVBand="1" w:val="04A0"/>
      </w:tblPr>
      <w:tblGrid>
        <w:gridCol w:w="3041"/>
        <w:gridCol w:w="3041"/>
        <w:gridCol w:w="3041"/>
      </w:tblGrid>
      <w:tr>
        <w:tc>
          <w:tcPr>
            <w:tcW w:type="dxa" w:w="3685"/>
            <w:shd w:val="clear" w:color="auto" w:fill="4A238A"/>
          </w:tcPr>
          <w:p>
            <w:pPr>
              <w:spacing w:before="60" w:after="60"/>
              <w:jc w:val="center"/>
            </w:pPr>
            <w:r>
              <w:rPr>
                <w:rFonts w:ascii="標楷體" w:hAnsi="標楷體"/>
                <w:b/>
                <w:color w:val="FFFFFF"/>
                <w:sz w:val="22"/>
              </w:rPr>
              <w:t>端點</w:t>
            </w:r>
          </w:p>
        </w:tc>
        <w:tc>
          <w:tcPr>
            <w:tcW w:type="dxa" w:w="1701"/>
            <w:shd w:val="clear" w:color="auto" w:fill="4A238A"/>
          </w:tcPr>
          <w:p>
            <w:pPr>
              <w:spacing w:before="60" w:after="60"/>
              <w:jc w:val="center"/>
            </w:pPr>
            <w:r>
              <w:rPr>
                <w:rFonts w:ascii="標楷體" w:hAnsi="標楷體"/>
                <w:b/>
                <w:color w:val="FFFFFF"/>
                <w:sz w:val="22"/>
              </w:rPr>
              <w:t>HTTP 方法</w:t>
            </w:r>
          </w:p>
        </w:tc>
        <w:tc>
          <w:tcPr>
            <w:tcW w:type="dxa" w:w="3685"/>
            <w:shd w:val="clear" w:color="auto" w:fill="4A238A"/>
          </w:tcPr>
          <w:p>
            <w:pPr>
              <w:spacing w:before="60" w:after="60"/>
              <w:jc w:val="center"/>
            </w:pPr>
            <w:r>
              <w:rPr>
                <w:rFonts w:ascii="標楷體" w:hAnsi="標楷體"/>
                <w:b/>
                <w:color w:val="FFFFFF"/>
                <w:sz w:val="22"/>
              </w:rPr>
              <w:t>功能</w:t>
            </w:r>
          </w:p>
        </w:tc>
      </w:tr>
      <w:tr>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/agent/api/chat/</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Agentic AI 對話（含 Function Calling）</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/rag/api/query/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RAG 知識庫問答</w:t>
            </w:r>
          </w:p>
        </w:tc>
      </w:tr>
      <w:tr>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/langchain-agent/api/chat/</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LangChain ReAct Agent 對話</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/langgraph-agent/api/chat/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LangGraph StateGraph Agent 對話</w:t>
            </w:r>
          </w:p>
        </w:tc>
      </w:tr>
      <w:tr>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/llm-report/api/generate/</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雙模型 LLM 分析報告生成</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/youtube/api/stats/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週趨勢情感統計</w:t>
            </w:r>
          </w:p>
        </w:tc>
      </w:tr>
      <w:tr>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/crawler-admin/api/run-pipeline/</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手動觸發資料管線</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/crawler-admin/api/rebuild-rag/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POST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重建 RAG FAISS 索引</w:t>
            </w:r>
          </w:p>
        </w:tc>
      </w:tr>
      <w:tr>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onsolas" w:hAnsi="Consolas"/>
                <w:color w:val="6A35B4"/>
                <w:sz w:val="20"/>
              </w:rPr>
              <w:t>/crawler-admin/api/discord/messages/</w:t>
            </w:r>
          </w:p>
        </w:tc>
        <w:tc>
          <w:tcPr>
            <w:tcW w:type="dxa" w:w="1701"/>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GET</w:t>
            </w:r>
          </w:p>
        </w:tc>
        <w:tc>
          <w:tcPr>
            <w:tcW w:type="dxa" w:w="368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取得 Discord 推播歷史</w:t>
            </w:r>
          </w:p>
        </w:tc>
      </w:tr>
    </w:tbl>
    <w:p>
      <w:pPr>
        <w:spacing w:after="120"/>
      </w:pPr>
    </w:p>
    <w:p>
      <w:pPr>
        <w:spacing w:before="360" w:after="200"/>
      </w:pPr>
      <w:r>
        <w:rPr>
          <w:rFonts w:ascii="標楷體" w:hAnsi="標楷體"/>
          <w:b/>
          <w:color w:val="1A1A2E"/>
          <w:sz w:val="32"/>
        </w:rPr>
        <w:t>附錄 C　環境變數說明</w:t>
      </w:r>
    </w:p>
    <w:p>
      <w:pPr>
        <w:spacing w:before="160" w:after="80"/>
        <w:jc w:val="center"/>
      </w:pPr>
      <w:r>
        <w:rPr>
          <w:rFonts w:ascii="標楷體" w:hAnsi="標楷體"/>
          <w:b/>
          <w:color w:val="1A1A2E"/>
          <w:sz w:val="24"/>
        </w:rPr>
        <w:t>表 C.1　.env 環境變數一覽</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4A238A"/>
          </w:tcPr>
          <w:p>
            <w:pPr>
              <w:spacing w:before="60" w:after="60"/>
              <w:jc w:val="center"/>
            </w:pPr>
            <w:r>
              <w:rPr>
                <w:rFonts w:ascii="標楷體" w:hAnsi="標楷體"/>
                <w:b/>
                <w:color w:val="FFFFFF"/>
                <w:sz w:val="22"/>
              </w:rPr>
              <w:t>變數名稱</w:t>
            </w:r>
          </w:p>
        </w:tc>
        <w:tc>
          <w:tcPr>
            <w:tcW w:type="dxa" w:w="5102"/>
            <w:shd w:val="clear" w:color="auto" w:fill="4A238A"/>
          </w:tcPr>
          <w:p>
            <w:pPr>
              <w:spacing w:before="60" w:after="60"/>
              <w:jc w:val="center"/>
            </w:pPr>
            <w:r>
              <w:rPr>
                <w:rFonts w:ascii="標楷體" w:hAnsi="標楷體"/>
                <w:b/>
                <w:color w:val="FFFFFF"/>
                <w:sz w:val="22"/>
              </w:rPr>
              <w:t>說明</w:t>
            </w:r>
          </w:p>
        </w:tc>
        <w:tc>
          <w:tcPr>
            <w:tcW w:type="dxa" w:w="1134"/>
            <w:shd w:val="clear" w:color="auto" w:fill="4A238A"/>
          </w:tcPr>
          <w:p>
            <w:pPr>
              <w:spacing w:before="60" w:after="60"/>
              <w:jc w:val="center"/>
            </w:pPr>
            <w:r>
              <w:rPr>
                <w:rFonts w:ascii="標楷體" w:hAnsi="標楷體"/>
                <w:b/>
                <w:color w:val="FFFFFF"/>
                <w:sz w:val="22"/>
              </w:rPr>
              <w:t>必填</w:t>
            </w:r>
          </w:p>
        </w:tc>
      </w:tr>
      <w:tr>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GEMINI_API_KEY</w:t>
            </w:r>
          </w:p>
        </w:tc>
        <w:tc>
          <w:tcPr>
            <w:tcW w:type="dxa" w:w="51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Google Gemini API 金鑰</w:t>
            </w:r>
          </w:p>
        </w:tc>
        <w:tc>
          <w:tcPr>
            <w:tcW w:type="dxa" w:w="113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ANTHROPIC_API_KEY</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Anthropic Claude API 金鑰</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r>
      <w:tr>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YOUTUBE_API_KEY</w:t>
            </w:r>
          </w:p>
        </w:tc>
        <w:tc>
          <w:tcPr>
            <w:tcW w:type="dxa" w:w="51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YouTube Data API v3 金鑰</w:t>
            </w:r>
          </w:p>
        </w:tc>
        <w:tc>
          <w:tcPr>
            <w:tcW w:type="dxa" w:w="113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✅（O5 功能）</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DISCORD_BOT_TOKEN</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Discord Bot Token</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✅（D1-D8 功能）</w:t>
            </w:r>
          </w:p>
        </w:tc>
      </w:tr>
      <w:tr>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UMA_CHAT_MODEL</w:t>
            </w:r>
          </w:p>
        </w:tc>
        <w:tc>
          <w:tcPr>
            <w:tcW w:type="dxa" w:w="51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Gemini 對話模型名稱（預設 gemini-3.5-flash）</w:t>
            </w:r>
          </w:p>
        </w:tc>
        <w:tc>
          <w:tcPr>
            <w:tcW w:type="dxa" w:w="113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SECRET_KEY</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Django Secret Key</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w:t>
            </w:r>
          </w:p>
        </w:tc>
      </w:tr>
      <w:tr>
        <w:tc>
          <w:tcPr>
            <w:tcW w:type="dxa" w:w="2835"/>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DEBUG</w:t>
            </w:r>
          </w:p>
        </w:tc>
        <w:tc>
          <w:tcPr>
            <w:tcW w:type="dxa" w:w="5102"/>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除錯模式（True/False）</w:t>
            </w:r>
          </w:p>
        </w:tc>
        <w:tc>
          <w:tcPr>
            <w:tcW w:type="dxa" w:w="1134"/>
            <w:shd w:val="clear" w:color="auto" w:fill="F5F5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標楷體" w:hAnsi="標楷體"/>
                <w:color w:val="1A1A1A"/>
                <w:sz w:val="22"/>
              </w:rPr>
              <w:t>❌（預設 True）</w:t>
            </w:r>
          </w:p>
        </w:tc>
      </w:tr>
    </w:tbl>
    <w:p>
      <w:pPr>
        <w:spacing w:after="120"/>
      </w:pPr>
    </w:p>
    <w:p>
      <w:pPr>
        <w:spacing w:before="400" w:after="0"/>
        <w:jc w:val="center"/>
      </w:pPr>
      <w:r>
        <w:rPr>
          <w:color w:val="C9A027"/>
        </w:rPr>
        <w:t>──────────────────────────────</w:t>
      </w:r>
    </w:p>
    <w:p>
      <w:pPr>
        <w:spacing w:before="120" w:after="0"/>
        <w:jc w:val="center"/>
      </w:pPr>
      <w:r>
        <w:rPr>
          <w:rFonts w:ascii="標楷體" w:hAnsi="標楷體"/>
          <w:color w:val="888888"/>
          <w:sz w:val="20"/>
        </w:rPr>
        <w:t>本報告撰寫日期：2026-06-25</w:t>
        <w:br/>
      </w:r>
      <w:r>
        <w:rPr>
          <w:rFonts w:ascii="標楷體" w:hAnsi="標楷體"/>
          <w:color w:val="888888"/>
          <w:sz w:val="20"/>
        </w:rPr>
        <w:t>平台版本：v0.6.51-alpha</w:t>
        <w:br/>
      </w:r>
      <w:r>
        <w:rPr>
          <w:rFonts w:ascii="標楷體" w:hAnsi="標楷體"/>
          <w:color w:val="888888"/>
          <w:sz w:val="20"/>
        </w:rPr>
        <w:t>技術棧：Django 5.2 LTS + Gemini 3.5 Flash + Claude Sonnet 4.6 + FAISS + Docker Compose</w:t>
        <w:b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