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数据的表示</w:t>
      </w:r>
      <w:r>
        <w:rPr>
          <w:rFonts w:ascii="华文仿宋" w:hAnsi="华文仿宋" w:eastAsia="华文仿宋"/>
          <w:b/>
          <w:sz w:val="36"/>
          <w:szCs w:val="36"/>
          <w:u w:val="single"/>
        </w:rPr>
        <w:t xml:space="preserve">   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6C6FCD0D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图灵</w:t>
      </w:r>
      <w:r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b/>
          <w:sz w:val="28"/>
          <w:u w:val="single"/>
        </w:rPr>
        <w:t>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181A6CE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U202315064</w:t>
      </w:r>
      <w:r>
        <w:rPr>
          <w:rFonts w:hint="eastAsia"/>
          <w:b/>
          <w:sz w:val="28"/>
          <w:u w:val="single"/>
        </w:rPr>
        <w:t xml:space="preserve">     </w:t>
      </w:r>
    </w:p>
    <w:p w14:paraId="48D0931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刘铖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</w:p>
    <w:p w14:paraId="04A7A38A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9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26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18EFE906">
      <w:pPr>
        <w:keepNext/>
        <w:keepLines/>
        <w:spacing w:line="300" w:lineRule="auto"/>
        <w:outlineLvl w:val="0"/>
        <w:rPr>
          <w:b/>
          <w:bCs/>
          <w:kern w:val="44"/>
          <w:sz w:val="24"/>
          <w:szCs w:val="24"/>
          <w:lang w:val="zh-CN" w:eastAsia="zh-CN"/>
        </w:rPr>
      </w:pPr>
      <w:r>
        <w:rPr>
          <w:b/>
          <w:bCs/>
          <w:kern w:val="44"/>
          <w:sz w:val="24"/>
          <w:szCs w:val="24"/>
          <w:lang w:val="zh-CN" w:eastAsia="zh-CN"/>
        </w:rPr>
        <w:t>一、实验目的与要求</w:t>
      </w:r>
    </w:p>
    <w:p w14:paraId="46CB4A46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⑴</w:t>
      </w:r>
      <w:r>
        <w:rPr>
          <w:szCs w:val="21"/>
        </w:rPr>
        <w:fldChar w:fldCharType="end"/>
      </w:r>
      <w:r>
        <w:rPr>
          <w:szCs w:val="21"/>
        </w:rPr>
        <w:t xml:space="preserve"> 熟练掌握程序开发的基本</w:t>
      </w:r>
      <w:r>
        <w:rPr>
          <w:rFonts w:hint="eastAsia"/>
          <w:szCs w:val="21"/>
          <w:lang w:val="en-US" w:eastAsia="zh-CN"/>
        </w:rPr>
        <w:t>方</w:t>
      </w:r>
      <w:r>
        <w:rPr>
          <w:szCs w:val="21"/>
        </w:rPr>
        <w:t>法，包括程序的编译、链接和调试；</w:t>
      </w:r>
    </w:p>
    <w:p w14:paraId="7FED27A8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⑵</w:t>
      </w:r>
      <w:r>
        <w:rPr>
          <w:szCs w:val="21"/>
        </w:rPr>
        <w:fldChar w:fldCharType="end"/>
      </w:r>
      <w:r>
        <w:rPr>
          <w:szCs w:val="21"/>
        </w:rPr>
        <w:t xml:space="preserve"> 熟悉</w:t>
      </w:r>
      <w:r>
        <w:rPr>
          <w:rFonts w:hint="eastAsia"/>
          <w:szCs w:val="21"/>
        </w:rPr>
        <w:t>地址的计算方法、地址的内存转换；</w:t>
      </w:r>
    </w:p>
    <w:p w14:paraId="48175C21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GB2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⑶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熟悉数据的表示形式。</w:t>
      </w:r>
    </w:p>
    <w:p w14:paraId="433640D2">
      <w:pPr>
        <w:keepNext/>
        <w:keepLines/>
        <w:spacing w:line="300" w:lineRule="auto"/>
        <w:outlineLvl w:val="0"/>
        <w:rPr>
          <w:b/>
          <w:bCs/>
          <w:kern w:val="44"/>
          <w:sz w:val="24"/>
          <w:szCs w:val="24"/>
          <w:lang w:val="zh-CN" w:eastAsia="zh-CN"/>
        </w:rPr>
      </w:pPr>
      <w:r>
        <w:rPr>
          <w:b/>
          <w:bCs/>
          <w:kern w:val="44"/>
          <w:sz w:val="24"/>
          <w:szCs w:val="24"/>
          <w:lang w:val="zh-CN" w:eastAsia="zh-CN"/>
        </w:rPr>
        <w:t>二、实验内容</w:t>
      </w:r>
    </w:p>
    <w:p w14:paraId="1361822C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bCs/>
          <w:szCs w:val="21"/>
        </w:rPr>
      </w:pPr>
      <w:r>
        <w:rPr>
          <w:b/>
          <w:bCs/>
          <w:szCs w:val="21"/>
        </w:rPr>
        <w:t xml:space="preserve">任务1  </w:t>
      </w:r>
      <w:r>
        <w:rPr>
          <w:rFonts w:hint="eastAsia"/>
          <w:b/>
          <w:bCs/>
          <w:szCs w:val="21"/>
        </w:rPr>
        <w:t>数据存放的压缩与解压编程</w:t>
      </w:r>
    </w:p>
    <w:p w14:paraId="1ECB8935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 xml:space="preserve">定义了 结构 </w:t>
      </w:r>
      <w:r>
        <w:rPr>
          <w:szCs w:val="21"/>
        </w:rPr>
        <w:t xml:space="preserve">student </w:t>
      </w:r>
      <w:r>
        <w:rPr>
          <w:rFonts w:hint="eastAsia"/>
          <w:szCs w:val="21"/>
        </w:rPr>
        <w:t>，以及结构数组变量old</w:t>
      </w:r>
      <w:r>
        <w:rPr>
          <w:szCs w:val="21"/>
        </w:rPr>
        <w:t xml:space="preserve">_s[N], </w:t>
      </w:r>
      <w:r>
        <w:rPr>
          <w:rFonts w:hint="eastAsia"/>
          <w:szCs w:val="21"/>
        </w:rPr>
        <w:t>new_</w:t>
      </w:r>
      <w:r>
        <w:rPr>
          <w:szCs w:val="21"/>
        </w:rPr>
        <w:t>s[N];  (N=5)</w:t>
      </w:r>
    </w:p>
    <w:p w14:paraId="015B8B14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>struct student {</w:t>
      </w:r>
    </w:p>
    <w:p w14:paraId="2FF3230F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char  name[8];</w:t>
      </w:r>
    </w:p>
    <w:p w14:paraId="1D94B10C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short  age;</w:t>
      </w:r>
    </w:p>
    <w:p w14:paraId="6C58D9FC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float  score;</w:t>
      </w:r>
    </w:p>
    <w:p w14:paraId="27AF78B8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char  remark[200];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备注信息</w:t>
      </w:r>
    </w:p>
    <w:p w14:paraId="11B6F6C0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>};</w:t>
      </w:r>
    </w:p>
    <w:p w14:paraId="3324D74D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编写程序，输入</w:t>
      </w:r>
      <w:r>
        <w:rPr>
          <w:szCs w:val="21"/>
        </w:rPr>
        <w:t>N</w:t>
      </w:r>
      <w:r>
        <w:rPr>
          <w:rFonts w:hint="eastAsia"/>
          <w:szCs w:val="21"/>
        </w:rPr>
        <w:t>个学生的信息到结构数组old</w:t>
      </w:r>
      <w:r>
        <w:rPr>
          <w:szCs w:val="21"/>
        </w:rPr>
        <w:t>_s</w:t>
      </w:r>
      <w:r>
        <w:rPr>
          <w:rFonts w:hint="eastAsia"/>
          <w:szCs w:val="21"/>
        </w:rPr>
        <w:t xml:space="preserve">中。将 </w:t>
      </w:r>
      <w:r>
        <w:rPr>
          <w:szCs w:val="21"/>
        </w:rPr>
        <w:t xml:space="preserve">old_s[N] </w:t>
      </w:r>
      <w:r>
        <w:rPr>
          <w:rFonts w:hint="eastAsia"/>
          <w:szCs w:val="21"/>
        </w:rPr>
        <w:t>中的所有信息依次紧凑(压缩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存放到一个字符数组message中，然后从 </w:t>
      </w:r>
      <w:r>
        <w:rPr>
          <w:szCs w:val="21"/>
        </w:rPr>
        <w:t xml:space="preserve">message </w:t>
      </w:r>
      <w:r>
        <w:rPr>
          <w:rFonts w:hint="eastAsia"/>
          <w:szCs w:val="21"/>
        </w:rPr>
        <w:t xml:space="preserve">解压缩到结构数组 </w:t>
      </w:r>
      <w:r>
        <w:rPr>
          <w:szCs w:val="21"/>
        </w:rPr>
        <w:t>new_s[N]</w:t>
      </w:r>
      <w:r>
        <w:rPr>
          <w:rFonts w:hint="eastAsia"/>
          <w:szCs w:val="21"/>
        </w:rPr>
        <w:t>中。打印压缩前(</w:t>
      </w:r>
      <w:r>
        <w:rPr>
          <w:szCs w:val="21"/>
        </w:rPr>
        <w:t>old_s)</w:t>
      </w:r>
      <w:r>
        <w:rPr>
          <w:rFonts w:hint="eastAsia"/>
          <w:szCs w:val="21"/>
        </w:rPr>
        <w:t>、解压后(</w:t>
      </w:r>
      <w:r>
        <w:rPr>
          <w:szCs w:val="21"/>
        </w:rPr>
        <w:t>new_s)</w:t>
      </w:r>
      <w:r>
        <w:rPr>
          <w:rFonts w:hint="eastAsia"/>
          <w:szCs w:val="21"/>
        </w:rPr>
        <w:t>的结果，以及压缩前、压缩后存放数据的长度。</w:t>
      </w:r>
    </w:p>
    <w:p w14:paraId="27647D9D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要求：</w:t>
      </w:r>
    </w:p>
    <w:p w14:paraId="5533C54D">
      <w:pPr>
        <w:numPr>
          <w:ilvl w:val="0"/>
          <w:numId w:val="1"/>
        </w:num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输入的第0个人姓名(</w:t>
      </w:r>
      <w:r>
        <w:rPr>
          <w:szCs w:val="21"/>
        </w:rPr>
        <w:t>name</w:t>
      </w:r>
      <w:r>
        <w:rPr>
          <w:rFonts w:hint="eastAsia"/>
          <w:szCs w:val="21"/>
        </w:rPr>
        <w:t>)为自己的名字，分数为学号的最后两位；</w:t>
      </w:r>
      <w:r>
        <w:rPr>
          <w:szCs w:val="21"/>
        </w:rPr>
        <w:t xml:space="preserve"> </w:t>
      </w:r>
    </w:p>
    <w:p w14:paraId="3E250FF0">
      <w:pPr>
        <w:numPr>
          <w:ilvl w:val="0"/>
          <w:numId w:val="1"/>
        </w:num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编写指定接口的函数完成数据压缩</w:t>
      </w:r>
    </w:p>
    <w:p w14:paraId="2EE1326B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>压缩函数有两个：</w:t>
      </w:r>
      <w:r>
        <w:rPr>
          <w:szCs w:val="21"/>
        </w:rPr>
        <w:t xml:space="preserve">  int  pack_student_bytebybyte(student* s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int sno, char *buf);</w:t>
      </w:r>
    </w:p>
    <w:p w14:paraId="1058109C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int  pack_student_</w:t>
      </w:r>
      <w:r>
        <w:rPr>
          <w:rFonts w:hint="eastAsia"/>
          <w:szCs w:val="21"/>
        </w:rPr>
        <w:t>whole</w:t>
      </w:r>
      <w:r>
        <w:rPr>
          <w:szCs w:val="21"/>
        </w:rPr>
        <w:t>(student* s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int sno, char *buf);</w:t>
      </w:r>
    </w:p>
    <w:p w14:paraId="1D81ED11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为待压缩数组的起始地址； s</w:t>
      </w:r>
      <w:r>
        <w:rPr>
          <w:szCs w:val="21"/>
        </w:rPr>
        <w:t xml:space="preserve">no </w:t>
      </w:r>
      <w:r>
        <w:rPr>
          <w:rFonts w:hint="eastAsia"/>
          <w:szCs w:val="21"/>
        </w:rPr>
        <w:t>为压缩人数； buf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为压缩存储区的首地址；两个函数的返回均是调用函数压缩后的字节数。</w:t>
      </w:r>
      <w:r>
        <w:rPr>
          <w:szCs w:val="21"/>
        </w:rPr>
        <w:t>pack_student_bytebybyte</w:t>
      </w:r>
      <w:r>
        <w:rPr>
          <w:rFonts w:hint="eastAsia"/>
          <w:szCs w:val="21"/>
        </w:rPr>
        <w:t>要求一个字节一个字节的向buf中写数据；</w:t>
      </w:r>
      <w:r>
        <w:rPr>
          <w:szCs w:val="21"/>
        </w:rPr>
        <w:t>pack_student_</w:t>
      </w:r>
      <w:r>
        <w:rPr>
          <w:rFonts w:hint="eastAsia"/>
          <w:szCs w:val="21"/>
        </w:rPr>
        <w:t>whole要求对short、float字段都只能用一条语句整体写入，用s</w:t>
      </w:r>
      <w:r>
        <w:rPr>
          <w:szCs w:val="21"/>
        </w:rPr>
        <w:t>trcpy</w:t>
      </w:r>
      <w:r>
        <w:rPr>
          <w:rFonts w:hint="eastAsia"/>
          <w:szCs w:val="21"/>
        </w:rPr>
        <w:t>实现串的写入。</w:t>
      </w:r>
    </w:p>
    <w:p w14:paraId="1C706817">
      <w:pPr>
        <w:numPr>
          <w:ilvl w:val="0"/>
          <w:numId w:val="1"/>
        </w:num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t>使用指定方式调用压缩函数</w:t>
      </w:r>
    </w:p>
    <w:p w14:paraId="1F55F5B3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szCs w:val="21"/>
        </w:rPr>
        <w:t>old_s</w:t>
      </w:r>
      <w:r>
        <w:rPr>
          <w:rFonts w:hint="eastAsia"/>
          <w:szCs w:val="21"/>
        </w:rPr>
        <w:t>数组的前N1（N1=</w:t>
      </w:r>
      <w:r>
        <w:rPr>
          <w:szCs w:val="21"/>
        </w:rPr>
        <w:t>2</w:t>
      </w:r>
      <w:r>
        <w:rPr>
          <w:rFonts w:hint="eastAsia"/>
          <w:szCs w:val="21"/>
        </w:rPr>
        <w:t>）个记录压缩调用</w:t>
      </w:r>
      <w:r>
        <w:rPr>
          <w:szCs w:val="21"/>
        </w:rPr>
        <w:t xml:space="preserve">pack_student_bytebybyte </w:t>
      </w:r>
      <w:r>
        <w:rPr>
          <w:rFonts w:hint="eastAsia"/>
          <w:szCs w:val="21"/>
        </w:rPr>
        <w:t>完成；后N</w:t>
      </w:r>
      <w:r>
        <w:rPr>
          <w:szCs w:val="21"/>
        </w:rPr>
        <w:t>2</w:t>
      </w:r>
      <w:r>
        <w:rPr>
          <w:rFonts w:hint="eastAsia"/>
          <w:szCs w:val="21"/>
        </w:rPr>
        <w:t>（N2==</w:t>
      </w:r>
      <w:r>
        <w:rPr>
          <w:szCs w:val="21"/>
        </w:rPr>
        <w:t>3</w:t>
      </w:r>
      <w:r>
        <w:rPr>
          <w:rFonts w:hint="eastAsia"/>
          <w:szCs w:val="21"/>
        </w:rPr>
        <w:t>）个记录压缩调用</w:t>
      </w:r>
      <w:r>
        <w:rPr>
          <w:szCs w:val="21"/>
        </w:rPr>
        <w:t>pack_student_</w:t>
      </w:r>
      <w:r>
        <w:rPr>
          <w:rFonts w:hint="eastAsia"/>
          <w:szCs w:val="21"/>
        </w:rPr>
        <w:t>whole，两种压缩函数都只调用1次。</w:t>
      </w:r>
    </w:p>
    <w:p w14:paraId="3FBFA879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 使用指定的函数完成数据的解压</w:t>
      </w:r>
    </w:p>
    <w:p w14:paraId="36AEF8A2">
      <w:pPr>
        <w:adjustRightInd w:val="0"/>
        <w:snapToGrid w:val="0"/>
        <w:spacing w:line="300" w:lineRule="auto"/>
        <w:ind w:left="426"/>
        <w:rPr>
          <w:szCs w:val="21"/>
        </w:rPr>
      </w:pPr>
      <w:r>
        <w:rPr>
          <w:rFonts w:hint="eastAsia"/>
          <w:szCs w:val="21"/>
        </w:rPr>
        <w:t>解压函数的格式：</w:t>
      </w:r>
      <w:r>
        <w:rPr>
          <w:szCs w:val="21"/>
        </w:rPr>
        <w:t>int restore_student(</w:t>
      </w:r>
      <w:r>
        <w:rPr>
          <w:rFonts w:hint="eastAsia"/>
          <w:szCs w:val="21"/>
        </w:rPr>
        <w:t>c</w:t>
      </w:r>
      <w:r>
        <w:rPr>
          <w:szCs w:val="21"/>
        </w:rPr>
        <w:t>har *buf, int len, student* s);</w:t>
      </w:r>
    </w:p>
    <w:p w14:paraId="71852E0C">
      <w:pPr>
        <w:adjustRightInd w:val="0"/>
        <w:snapToGrid w:val="0"/>
        <w:spacing w:line="30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buf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为压缩区域存储区的首地址；len为buf中存放数据的长度；</w:t>
      </w:r>
      <w:r>
        <w:rPr>
          <w:szCs w:val="21"/>
        </w:rPr>
        <w:t>s</w:t>
      </w:r>
      <w:r>
        <w:rPr>
          <w:rFonts w:hint="eastAsia"/>
          <w:szCs w:val="21"/>
        </w:rPr>
        <w:t>为存放解压数据的结构数组的起始地址； 返回解压的人数。解压时不允许使用函数接口之外的信息（即不允许定义其他全局变量）</w:t>
      </w:r>
    </w:p>
    <w:p w14:paraId="1D448257">
      <w:pPr>
        <w:adjustRightInd w:val="0"/>
        <w:snapToGrid w:val="0"/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）仿照调试时看到的内存数据，以十六进制的形式，输出message的前2</w:t>
      </w:r>
      <w:r>
        <w:rPr>
          <w:szCs w:val="21"/>
        </w:rPr>
        <w:t>0</w:t>
      </w:r>
      <w:r>
        <w:rPr>
          <w:rFonts w:hint="eastAsia"/>
          <w:szCs w:val="21"/>
        </w:rPr>
        <w:t>个字节的内容，并与调试时在内存窗口观察到的message的前2</w:t>
      </w:r>
      <w:r>
        <w:rPr>
          <w:szCs w:val="21"/>
        </w:rPr>
        <w:t>0</w:t>
      </w:r>
      <w:r>
        <w:rPr>
          <w:rFonts w:hint="eastAsia"/>
          <w:szCs w:val="21"/>
        </w:rPr>
        <w:t>个字节比较是否一致。</w:t>
      </w:r>
    </w:p>
    <w:p w14:paraId="6849005F">
      <w:pPr>
        <w:adjustRightInd w:val="0"/>
        <w:snapToGrid w:val="0"/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（6）对于第0个学生的s</w:t>
      </w:r>
      <w:r>
        <w:rPr>
          <w:szCs w:val="21"/>
        </w:rPr>
        <w:t>core</w:t>
      </w:r>
      <w:r>
        <w:rPr>
          <w:rFonts w:hint="eastAsia"/>
          <w:szCs w:val="21"/>
        </w:rPr>
        <w:t>，根据浮点数的编码规则指出其个部分的编码，并与观察到的内存表示比较，验证是否一致。</w:t>
      </w:r>
      <w:r>
        <w:rPr>
          <w:szCs w:val="21"/>
        </w:rPr>
        <w:br w:type="textWrapping"/>
      </w:r>
      <w:r>
        <w:rPr>
          <w:szCs w:val="21"/>
        </w:rPr>
        <w:t xml:space="preserve">     (7) </w:t>
      </w:r>
      <w:r>
        <w:rPr>
          <w:rFonts w:hint="eastAsia"/>
          <w:szCs w:val="21"/>
        </w:rPr>
        <w:t>指出结构数组中个元素的存放规律，指出字符串数组、short类型的数、float型的数的存放规律。</w:t>
      </w:r>
    </w:p>
    <w:p w14:paraId="53A02243">
      <w:pPr>
        <w:adjustRightInd w:val="0"/>
        <w:snapToGrid w:val="0"/>
        <w:spacing w:line="300" w:lineRule="auto"/>
        <w:rPr>
          <w:szCs w:val="21"/>
        </w:rPr>
      </w:pPr>
    </w:p>
    <w:p w14:paraId="414F57CE"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任务</w:t>
      </w:r>
      <w:r>
        <w:rPr>
          <w:b/>
          <w:bCs/>
          <w:szCs w:val="21"/>
        </w:rPr>
        <w:t xml:space="preserve">2 </w:t>
      </w:r>
      <w:r>
        <w:rPr>
          <w:rFonts w:hint="eastAsia"/>
          <w:b/>
          <w:bCs/>
          <w:szCs w:val="21"/>
        </w:rPr>
        <w:t>编写位运算程序</w:t>
      </w:r>
    </w:p>
    <w:p w14:paraId="1BE85028">
      <w:pPr>
        <w:adjustRightInd w:val="0"/>
        <w:snapToGrid w:val="0"/>
        <w:spacing w:line="300" w:lineRule="auto"/>
        <w:ind w:left="34" w:firstLine="420" w:firstLineChars="200"/>
        <w:jc w:val="left"/>
        <w:outlineLvl w:val="0"/>
        <w:rPr>
          <w:szCs w:val="21"/>
        </w:rPr>
      </w:pPr>
      <w:r>
        <w:rPr>
          <w:rFonts w:hint="eastAsia"/>
          <w:szCs w:val="21"/>
        </w:rPr>
        <w:t>按照要求完成给定的功能，并</w:t>
      </w:r>
      <w:r>
        <w:rPr>
          <w:rFonts w:hint="eastAsia"/>
          <w:b/>
          <w:bCs/>
          <w:szCs w:val="21"/>
        </w:rPr>
        <w:t>自动判断程序</w:t>
      </w:r>
      <w:r>
        <w:rPr>
          <w:rFonts w:hint="eastAsia"/>
          <w:szCs w:val="21"/>
        </w:rPr>
        <w:t>的运行结果是否正确。（从逻辑电路与门、或门、非门等等角度，实现CPU的常见功能。所谓自动判断，即用简单的方式实现指定功能，并判断两个函数的输出是否相同。）</w:t>
      </w:r>
    </w:p>
    <w:p w14:paraId="3A57CB99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absVal(int x);      </w:t>
      </w:r>
      <w:r>
        <w:rPr>
          <w:rFonts w:hint="eastAsia"/>
          <w:szCs w:val="21"/>
        </w:rPr>
        <w:t xml:space="preserve">返回 </w:t>
      </w:r>
      <w:r>
        <w:rPr>
          <w:szCs w:val="21"/>
        </w:rPr>
        <w:t xml:space="preserve">x </w:t>
      </w:r>
      <w:r>
        <w:rPr>
          <w:rFonts w:hint="eastAsia"/>
          <w:szCs w:val="21"/>
        </w:rPr>
        <w:t>的绝对值</w:t>
      </w:r>
    </w:p>
    <w:p w14:paraId="552A87D8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仅使用 </w:t>
      </w:r>
      <w:r>
        <w:rPr>
          <w:szCs w:val="21"/>
        </w:rPr>
        <w:t>!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&gt;&gt;</w:t>
      </w:r>
      <w:r>
        <w:rPr>
          <w:rFonts w:hint="eastAsia"/>
          <w:szCs w:val="21"/>
        </w:rPr>
        <w:t xml:space="preserve">， 运算次数不超过 </w:t>
      </w:r>
      <w:r>
        <w:rPr>
          <w:szCs w:val="21"/>
        </w:rPr>
        <w:t>10</w:t>
      </w:r>
      <w:r>
        <w:rPr>
          <w:rFonts w:hint="eastAsia"/>
          <w:szCs w:val="21"/>
        </w:rPr>
        <w:t>次</w:t>
      </w:r>
    </w:p>
    <w:p w14:paraId="5BAA4C73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 int</w:t>
      </w:r>
      <w:r>
        <w:rPr>
          <w:szCs w:val="21"/>
        </w:rPr>
        <w:t xml:space="preserve"> absVal_standard(int x)  { return (x &lt; 0) ? -x : x;}</w:t>
      </w:r>
    </w:p>
    <w:p w14:paraId="2F43AF98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egate(int x);      </w:t>
      </w:r>
      <w:r>
        <w:rPr>
          <w:rFonts w:hint="eastAsia"/>
          <w:szCs w:val="21"/>
        </w:rPr>
        <w:t>不使用负号，实现 -x</w:t>
      </w:r>
    </w:p>
    <w:p w14:paraId="52B42F90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 int</w:t>
      </w:r>
      <w:r>
        <w:rPr>
          <w:szCs w:val="21"/>
        </w:rPr>
        <w:t xml:space="preserve"> netgate_standard(int x)  { return -x;}</w:t>
      </w:r>
    </w:p>
    <w:p w14:paraId="65917CE1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itAnd(int x, int y);  </w:t>
      </w:r>
      <w:r>
        <w:rPr>
          <w:rFonts w:hint="eastAsia"/>
          <w:szCs w:val="21"/>
        </w:rPr>
        <w:t xml:space="preserve">仅使用 </w:t>
      </w:r>
      <w:r>
        <w:rPr>
          <w:szCs w:val="21"/>
        </w:rPr>
        <w:t xml:space="preserve">~ </w:t>
      </w:r>
      <w:r>
        <w:rPr>
          <w:rFonts w:hint="eastAsia"/>
          <w:szCs w:val="21"/>
        </w:rPr>
        <w:t xml:space="preserve">和 </w:t>
      </w:r>
      <w:r>
        <w:rPr>
          <w:szCs w:val="21"/>
        </w:rPr>
        <w:t>|</w:t>
      </w:r>
      <w:r>
        <w:rPr>
          <w:rFonts w:hint="eastAsia"/>
          <w:szCs w:val="21"/>
        </w:rPr>
        <w:t xml:space="preserve">，实现 </w:t>
      </w:r>
      <w:r>
        <w:rPr>
          <w:szCs w:val="21"/>
        </w:rPr>
        <w:t>&amp;</w:t>
      </w:r>
    </w:p>
    <w:p w14:paraId="1970AE37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>判断函数： 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bit</w:t>
      </w:r>
      <w:r>
        <w:rPr>
          <w:szCs w:val="21"/>
        </w:rPr>
        <w:t>And_standard(int x, int y)  { return x &amp; y;}</w:t>
      </w:r>
    </w:p>
    <w:p w14:paraId="12D82BBB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>int bitOr(int x, int y)</w:t>
      </w:r>
      <w:r>
        <w:rPr>
          <w:rFonts w:hint="eastAsia"/>
          <w:szCs w:val="21"/>
        </w:rPr>
        <w:t>;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仅使用 </w:t>
      </w:r>
      <w:r>
        <w:rPr>
          <w:szCs w:val="21"/>
        </w:rPr>
        <w:t xml:space="preserve">~ </w:t>
      </w:r>
      <w:r>
        <w:rPr>
          <w:rFonts w:hint="eastAsia"/>
          <w:szCs w:val="21"/>
        </w:rPr>
        <w:t xml:space="preserve">和 &amp;，实现 </w:t>
      </w:r>
      <w:r>
        <w:rPr>
          <w:szCs w:val="21"/>
        </w:rPr>
        <w:t>|</w:t>
      </w:r>
    </w:p>
    <w:p w14:paraId="0A125DCF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itXor(int x, int y);   </w:t>
      </w:r>
      <w:r>
        <w:rPr>
          <w:rFonts w:hint="eastAsia"/>
          <w:szCs w:val="21"/>
        </w:rPr>
        <w:t xml:space="preserve">仅使用 </w:t>
      </w:r>
      <w:r>
        <w:rPr>
          <w:szCs w:val="21"/>
        </w:rPr>
        <w:t xml:space="preserve">~ </w:t>
      </w:r>
      <w:r>
        <w:rPr>
          <w:rFonts w:hint="eastAsia"/>
          <w:szCs w:val="21"/>
        </w:rPr>
        <w:t>和 &amp;，实现 ^</w:t>
      </w:r>
    </w:p>
    <w:p w14:paraId="7DA57C80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nt isTmax(int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);    </w:t>
      </w:r>
      <w:r>
        <w:rPr>
          <w:rFonts w:hint="eastAsia"/>
          <w:szCs w:val="21"/>
        </w:rPr>
        <w:t>判断x是否为最大的正整数（7F</w:t>
      </w:r>
      <w:r>
        <w:rPr>
          <w:szCs w:val="21"/>
        </w:rPr>
        <w:t>FFFFFF</w:t>
      </w:r>
      <w:r>
        <w:rPr>
          <w:rFonts w:hint="eastAsia"/>
          <w:szCs w:val="21"/>
        </w:rPr>
        <w:t>），</w:t>
      </w:r>
    </w:p>
    <w:p w14:paraId="50A64471">
      <w:pPr>
        <w:adjustRightInd w:val="0"/>
        <w:snapToGrid w:val="0"/>
        <w:spacing w:line="300" w:lineRule="auto"/>
        <w:ind w:left="814" w:firstLine="1890" w:firstLineChars="900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只能使用 </w:t>
      </w:r>
      <w:r>
        <w:rPr>
          <w:szCs w:val="21"/>
        </w:rPr>
        <w:t>!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+</w:t>
      </w:r>
    </w:p>
    <w:p w14:paraId="159C8C54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int bitCount(int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);   </w:t>
      </w:r>
      <w:r>
        <w:rPr>
          <w:rFonts w:hint="eastAsia"/>
          <w:szCs w:val="21"/>
        </w:rPr>
        <w:t xml:space="preserve">统计x的二进制表示中 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的个数</w:t>
      </w:r>
    </w:p>
    <w:p w14:paraId="31C02DDC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>只能使用，</w:t>
      </w:r>
      <w:r>
        <w:rPr>
          <w:szCs w:val="21"/>
        </w:rPr>
        <w:t xml:space="preserve">! ~ &amp; ^ | + &lt;&lt; &gt;&gt; </w:t>
      </w:r>
      <w:r>
        <w:rPr>
          <w:rFonts w:hint="eastAsia"/>
          <w:szCs w:val="21"/>
        </w:rPr>
        <w:t xml:space="preserve">，运算次数不超过 </w:t>
      </w:r>
      <w:r>
        <w:rPr>
          <w:szCs w:val="21"/>
        </w:rPr>
        <w:t>40</w:t>
      </w:r>
      <w:r>
        <w:rPr>
          <w:rFonts w:hint="eastAsia"/>
          <w:szCs w:val="21"/>
        </w:rPr>
        <w:t>次</w:t>
      </w:r>
    </w:p>
    <w:p w14:paraId="34AC255E">
      <w:pPr>
        <w:numPr>
          <w:ilvl w:val="0"/>
          <w:numId w:val="2"/>
        </w:numPr>
        <w:adjustRightInd w:val="0"/>
        <w:snapToGrid w:val="0"/>
        <w:spacing w:line="300" w:lineRule="auto"/>
        <w:rPr>
          <w:szCs w:val="21"/>
        </w:rPr>
      </w:pPr>
      <w:r>
        <w:rPr>
          <w:szCs w:val="21"/>
        </w:rPr>
        <w:t xml:space="preserve">int bitMask(int highbit, int lowbit); </w:t>
      </w:r>
      <w:r>
        <w:rPr>
          <w:rFonts w:hint="eastAsia"/>
          <w:szCs w:val="21"/>
        </w:rPr>
        <w:t>产生从l</w:t>
      </w:r>
      <w:r>
        <w:rPr>
          <w:szCs w:val="21"/>
        </w:rPr>
        <w:t xml:space="preserve">owbit </w:t>
      </w:r>
      <w:r>
        <w:rPr>
          <w:rFonts w:hint="eastAsia"/>
          <w:szCs w:val="21"/>
        </w:rPr>
        <w:t xml:space="preserve">到 </w:t>
      </w:r>
      <w:r>
        <w:rPr>
          <w:szCs w:val="21"/>
        </w:rPr>
        <w:t xml:space="preserve">highbit </w:t>
      </w:r>
      <w:r>
        <w:rPr>
          <w:rFonts w:hint="eastAsia"/>
          <w:szCs w:val="21"/>
        </w:rPr>
        <w:t>全为1，其他位为0的数。例如</w:t>
      </w:r>
      <w:r>
        <w:rPr>
          <w:szCs w:val="21"/>
        </w:rPr>
        <w:t xml:space="preserve">bitMask(5,3) = 0x38 </w:t>
      </w:r>
      <w:r>
        <w:rPr>
          <w:rFonts w:hint="eastAsia"/>
          <w:szCs w:val="21"/>
        </w:rPr>
        <w:t xml:space="preserve">；要求只使用 </w:t>
      </w:r>
      <w:r>
        <w:rPr>
          <w:szCs w:val="21"/>
        </w:rPr>
        <w:t xml:space="preserve">! ~ &amp; ^ | + &lt;&lt; &gt;&gt; </w:t>
      </w:r>
      <w:r>
        <w:rPr>
          <w:rFonts w:hint="eastAsia"/>
          <w:szCs w:val="21"/>
        </w:rPr>
        <w:t xml:space="preserve">；运算次数不超过 </w:t>
      </w:r>
      <w:r>
        <w:rPr>
          <w:szCs w:val="21"/>
        </w:rPr>
        <w:t>16</w:t>
      </w:r>
      <w:r>
        <w:rPr>
          <w:rFonts w:hint="eastAsia"/>
          <w:szCs w:val="21"/>
        </w:rPr>
        <w:t>次。</w:t>
      </w:r>
    </w:p>
    <w:p w14:paraId="4B2255D3">
      <w:pPr>
        <w:numPr>
          <w:ilvl w:val="0"/>
          <w:numId w:val="2"/>
        </w:numPr>
        <w:adjustRightInd w:val="0"/>
        <w:snapToGrid w:val="0"/>
        <w:spacing w:line="300" w:lineRule="auto"/>
        <w:rPr>
          <w:szCs w:val="21"/>
        </w:rPr>
      </w:pPr>
      <w:r>
        <w:rPr>
          <w:szCs w:val="21"/>
        </w:rPr>
        <w:t xml:space="preserve">int addOK(int x, int y);  </w:t>
      </w:r>
      <w:r>
        <w:rPr>
          <w:rFonts w:hint="eastAsia"/>
          <w:szCs w:val="21"/>
        </w:rPr>
        <w:t>当x+</w:t>
      </w:r>
      <w:r>
        <w:rPr>
          <w:szCs w:val="21"/>
        </w:rPr>
        <w:t xml:space="preserve">y </w:t>
      </w:r>
      <w:r>
        <w:rPr>
          <w:rFonts w:hint="eastAsia"/>
          <w:szCs w:val="21"/>
        </w:rPr>
        <w:t xml:space="preserve">会产生溢出时返回1，否则返回 </w:t>
      </w:r>
      <w:r>
        <w:rPr>
          <w:szCs w:val="21"/>
        </w:rPr>
        <w:t>0</w:t>
      </w:r>
    </w:p>
    <w:p w14:paraId="7F434ED9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仅使用 </w:t>
      </w:r>
      <w:r>
        <w:rPr>
          <w:szCs w:val="21"/>
        </w:rPr>
        <w:t>!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&gt;&gt;</w:t>
      </w:r>
      <w:r>
        <w:rPr>
          <w:rFonts w:hint="eastAsia"/>
          <w:szCs w:val="21"/>
        </w:rPr>
        <w:t xml:space="preserve">， 运算次数不超过 </w:t>
      </w:r>
      <w:r>
        <w:rPr>
          <w:szCs w:val="21"/>
        </w:rPr>
        <w:t>20</w:t>
      </w:r>
      <w:r>
        <w:rPr>
          <w:rFonts w:hint="eastAsia"/>
          <w:szCs w:val="21"/>
        </w:rPr>
        <w:t>次</w:t>
      </w:r>
    </w:p>
    <w:p w14:paraId="5434DACF">
      <w:pPr>
        <w:numPr>
          <w:ilvl w:val="0"/>
          <w:numId w:val="2"/>
        </w:numPr>
        <w:adjustRightInd w:val="0"/>
        <w:snapToGrid w:val="0"/>
        <w:spacing w:line="300" w:lineRule="auto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int byteSwap(int x, int n, int m);  </w:t>
      </w:r>
      <w:r>
        <w:rPr>
          <w:rFonts w:hint="eastAsia"/>
          <w:szCs w:val="21"/>
        </w:rPr>
        <w:t xml:space="preserve">将x的第n个字节与第m个字节交换，返回交换后的结果。 </w:t>
      </w:r>
      <w:r>
        <w:rPr>
          <w:szCs w:val="21"/>
        </w:rPr>
        <w:t>n</w:t>
      </w:r>
      <w:r>
        <w:rPr>
          <w:rFonts w:hint="eastAsia"/>
          <w:szCs w:val="21"/>
        </w:rPr>
        <w:t xml:space="preserve">、m的取值在 </w:t>
      </w:r>
      <w:r>
        <w:rPr>
          <w:szCs w:val="21"/>
        </w:rPr>
        <w:t>0</w:t>
      </w:r>
      <w:r>
        <w:rPr>
          <w:rFonts w:hint="eastAsia"/>
          <w:szCs w:val="21"/>
        </w:rPr>
        <w:t>~</w:t>
      </w:r>
      <w:r>
        <w:rPr>
          <w:szCs w:val="21"/>
        </w:rPr>
        <w:t>3</w:t>
      </w:r>
      <w:r>
        <w:rPr>
          <w:rFonts w:hint="eastAsia"/>
          <w:szCs w:val="21"/>
        </w:rPr>
        <w:t>之间。</w:t>
      </w:r>
      <w:r>
        <w:rPr>
          <w:szCs w:val="21"/>
        </w:rPr>
        <w:br w:type="textWrapping"/>
      </w:r>
      <w:r>
        <w:rPr>
          <w:rFonts w:hint="eastAsia"/>
          <w:szCs w:val="21"/>
        </w:rPr>
        <w:t>例：</w:t>
      </w:r>
      <w:r>
        <w:rPr>
          <w:szCs w:val="21"/>
        </w:rPr>
        <w:t xml:space="preserve">byteSwap(0x12345678, 1, 3) = 0x56341278 </w:t>
      </w:r>
      <w:r>
        <w:rPr>
          <w:rFonts w:hint="eastAsia"/>
          <w:szCs w:val="21"/>
        </w:rPr>
        <w:t xml:space="preserve"> </w:t>
      </w:r>
    </w:p>
    <w:p w14:paraId="0ABB1A55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szCs w:val="21"/>
        </w:rPr>
        <w:t xml:space="preserve">    byteSwap(0xDEADBEEF, 0, 2) = 0xDEEFBEAD</w:t>
      </w:r>
    </w:p>
    <w:p w14:paraId="46EDEE45">
      <w:pPr>
        <w:adjustRightInd w:val="0"/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rFonts w:hint="eastAsia"/>
          <w:szCs w:val="21"/>
        </w:rPr>
        <w:t xml:space="preserve">仅使用 </w:t>
      </w:r>
      <w:r>
        <w:rPr>
          <w:szCs w:val="21"/>
        </w:rPr>
        <w:t>!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~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&amp;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^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|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&lt;&lt;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&gt;&gt;</w:t>
      </w:r>
      <w:r>
        <w:rPr>
          <w:rFonts w:hint="eastAsia"/>
          <w:szCs w:val="21"/>
        </w:rPr>
        <w:t xml:space="preserve">， 运算次数不超过 </w:t>
      </w:r>
      <w:r>
        <w:rPr>
          <w:szCs w:val="21"/>
        </w:rPr>
        <w:t>25</w:t>
      </w:r>
      <w:r>
        <w:rPr>
          <w:rFonts w:hint="eastAsia"/>
          <w:szCs w:val="21"/>
        </w:rPr>
        <w:t>次</w:t>
      </w:r>
    </w:p>
    <w:p w14:paraId="17600515">
      <w:pPr>
        <w:spacing w:line="300" w:lineRule="auto"/>
        <w:jc w:val="left"/>
        <w:textAlignment w:val="baseline"/>
        <w:rPr>
          <w:rFonts w:ascii="Arial"/>
          <w:b/>
          <w:color w:val="000000"/>
          <w:sz w:val="24"/>
        </w:rPr>
      </w:pPr>
    </w:p>
    <w:p w14:paraId="0F5948EB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52F0AFAE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1</w:t>
      </w:r>
      <w:r>
        <w:rPr>
          <w:rFonts w:hint="eastAsia" w:ascii="宋体" w:hAnsi="宋体"/>
          <w:b/>
          <w:color w:val="000000"/>
          <w:sz w:val="24"/>
        </w:rPr>
        <w:t xml:space="preserve">）任务 </w:t>
      </w:r>
      <w:r>
        <w:rPr>
          <w:rFonts w:ascii="宋体" w:hAnsi="宋体"/>
          <w:b/>
          <w:color w:val="000000"/>
          <w:sz w:val="24"/>
        </w:rPr>
        <w:t xml:space="preserve">1 </w:t>
      </w:r>
      <w:r>
        <w:rPr>
          <w:rFonts w:hint="eastAsia" w:ascii="宋体" w:hAnsi="宋体"/>
          <w:b/>
          <w:color w:val="000000"/>
          <w:sz w:val="24"/>
        </w:rPr>
        <w:t xml:space="preserve">的算法思想、运行结果等记录 </w:t>
      </w:r>
    </w:p>
    <w:p w14:paraId="20D40052">
      <w:pPr>
        <w:spacing w:line="30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算法思想：</w:t>
      </w:r>
    </w:p>
    <w:p w14:paraId="5E320466">
      <w:pPr>
        <w:spacing w:line="30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pack_student_bytebybyte 函数通过一个 char 类型指针扫描要压缩的数组，从而读取数据进行压缩。压缩过程中跳过字符数组的尾部未使用空间以及 short 对齐浪费的两字节空间，将数据紧密压缩在一起。</w:t>
      </w:r>
    </w:p>
    <w:p w14:paraId="242BCE14">
      <w:pPr>
        <w:spacing w:line="30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pack_student_whole 函数使用同样的思路，只是使用的是 strcpy 和 memcpy 进行压缩。</w:t>
      </w:r>
    </w:p>
    <w:p w14:paraId="014D7C0C">
      <w:pPr>
        <w:spacing w:line="30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restore_student 函数使用了一个子函数restore_once，用以解压缩单个结构体单元。restore_once 返回解压完单个结构体单元后的新指针，指向下一个要解压的数据，以便解压继续进行。</w:t>
      </w:r>
    </w:p>
    <w:p w14:paraId="5FB043D9">
      <w:pPr>
        <w:spacing w:line="30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运行结果：</w:t>
      </w:r>
    </w:p>
    <w:p w14:paraId="45C97522">
      <w:pPr>
        <w:spacing w:line="30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输入数据：</w:t>
      </w:r>
    </w:p>
    <w:p w14:paraId="1874AB4B">
      <w:pPr>
        <w:pStyle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LiuCheng 19 64 L_Star_Plus's_Classmate</w:t>
      </w:r>
    </w:p>
    <w:p w14:paraId="1D95EAE1">
      <w:pPr>
        <w:pStyle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nwlrb 20 78.600000 qbhcdarzow</w:t>
      </w:r>
    </w:p>
    <w:p w14:paraId="0A05DE5E">
      <w:pPr>
        <w:pStyle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kkyhi 20 62.900000 qscdxrjmow</w:t>
      </w:r>
    </w:p>
    <w:p w14:paraId="32FDAB6A">
      <w:pPr>
        <w:pStyle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frxsj 19 82.900000 ldbefsarcb</w:t>
      </w:r>
    </w:p>
    <w:p w14:paraId="78247591">
      <w:pPr>
        <w:pStyle w:val="9"/>
        <w:spacing w:line="30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ynecd 19 97.000000 gxxpklorel</w:t>
      </w:r>
    </w:p>
    <w:p w14:paraId="6F0F704F">
      <w:pPr>
        <w:spacing w:line="300" w:lineRule="auto"/>
        <w:jc w:val="left"/>
        <w:textAlignment w:val="baseline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输出数据：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name = LiuCheng, age = 19, score = 64.000000, remark = L_Star_Plus's_Classmate 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 xml:space="preserve">name = nwlrb, age = 20, score = 78.599998, remark = qbhcdarzow 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 xml:space="preserve">name = kkyhi, age = 20, score = 62.900002, remark = qscdxrjmow 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 xml:space="preserve">name = frxsj, age = 19, score = 82.900002, remark = ldbefsarcb 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name = ynecd, age = 19, score = 97.000000, remark = gxxpklorel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</w:p>
    <w:p w14:paraId="132F825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 xml:space="preserve">）任务 </w:t>
      </w:r>
      <w:r>
        <w:rPr>
          <w:rFonts w:ascii="宋体" w:hAnsi="宋体"/>
          <w:b/>
          <w:color w:val="000000"/>
          <w:sz w:val="24"/>
        </w:rPr>
        <w:t xml:space="preserve">2 </w:t>
      </w:r>
      <w:r>
        <w:rPr>
          <w:rFonts w:hint="eastAsia" w:ascii="宋体" w:hAnsi="宋体"/>
          <w:b/>
          <w:color w:val="000000"/>
          <w:sz w:val="24"/>
        </w:rPr>
        <w:t xml:space="preserve">的算法思想、运行结果等记录 </w:t>
      </w:r>
    </w:p>
    <w:p w14:paraId="6F28A606">
      <w:pPr>
        <w:spacing w:line="300" w:lineRule="auto"/>
        <w:jc w:val="left"/>
        <w:textAlignment w:val="baseline"/>
        <w:rPr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negate(int x) 使用位运算来实现取负。</w:t>
      </w:r>
      <w:r>
        <w:rPr>
          <w:rStyle w:val="10"/>
          <w:rFonts w:ascii="宋体" w:hAnsi="宋体" w:eastAsia="宋体"/>
          <w:b w:val="0"/>
          <w:bCs w:val="0"/>
          <w:color w:val="000000"/>
          <w:sz w:val="21"/>
          <w:szCs w:val="21"/>
        </w:rPr>
        <w:t>(~x) + 1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通过按位取反后加1得到负数，符合二进制补码表示。</w:t>
      </w:r>
    </w:p>
    <w:p w14:paraId="240D8684">
      <w:pPr>
        <w:spacing w:line="300" w:lineRule="auto"/>
        <w:jc w:val="left"/>
        <w:textAlignment w:val="baseline"/>
        <w:rPr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absVal(int x) 判断 </w:t>
      </w:r>
      <w:r>
        <w:rPr>
          <w:rStyle w:val="10"/>
          <w:rFonts w:ascii="宋体" w:hAnsi="宋体" w:eastAsia="宋体"/>
          <w:b w:val="0"/>
          <w:bCs w:val="0"/>
          <w:color w:val="000000"/>
          <w:sz w:val="21"/>
          <w:szCs w:val="21"/>
        </w:rPr>
        <w:t>x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的符号位。如果是负数，则调用 </w:t>
      </w:r>
      <w:r>
        <w:rPr>
          <w:rStyle w:val="10"/>
          <w:rFonts w:ascii="宋体" w:hAnsi="宋体" w:eastAsia="宋体"/>
          <w:b w:val="0"/>
          <w:bCs w:val="0"/>
          <w:color w:val="000000"/>
          <w:sz w:val="21"/>
          <w:szCs w:val="21"/>
        </w:rPr>
        <w:t>negate(x)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返回其绝对值；否则直接返回 </w:t>
      </w:r>
      <w:r>
        <w:rPr>
          <w:rStyle w:val="10"/>
          <w:rFonts w:ascii="宋体" w:hAnsi="宋体" w:eastAsia="宋体"/>
          <w:b w:val="0"/>
          <w:bCs w:val="0"/>
          <w:color w:val="000000"/>
          <w:sz w:val="21"/>
          <w:szCs w:val="21"/>
        </w:rPr>
        <w:t>x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。</w:t>
      </w:r>
    </w:p>
    <w:p w14:paraId="2F6CF19A">
      <w:pPr>
        <w:spacing w:line="300" w:lineRule="auto"/>
        <w:jc w:val="left"/>
        <w:textAlignment w:val="baseline"/>
        <w:rPr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bitAnd(int x, int y) 通过德摩根定律实现。</w:t>
      </w:r>
      <w:r>
        <w:rPr>
          <w:rStyle w:val="10"/>
          <w:rFonts w:ascii="宋体" w:hAnsi="宋体" w:eastAsia="宋体"/>
          <w:b w:val="0"/>
          <w:bCs w:val="0"/>
          <w:color w:val="000000"/>
          <w:sz w:val="21"/>
          <w:szCs w:val="21"/>
        </w:rPr>
        <w:t>x &amp; y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可以用 </w:t>
      </w:r>
      <w:r>
        <w:rPr>
          <w:rStyle w:val="10"/>
          <w:rFonts w:ascii="宋体" w:hAnsi="宋体" w:eastAsia="宋体"/>
          <w:b w:val="0"/>
          <w:bCs w:val="0"/>
          <w:color w:val="000000"/>
          <w:sz w:val="21"/>
          <w:szCs w:val="21"/>
        </w:rPr>
        <w:t>~((~x) | (~y))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表示，使用按位取反和按位或操作。</w:t>
      </w:r>
    </w:p>
    <w:p w14:paraId="00776436">
      <w:pPr>
        <w:spacing w:line="300" w:lineRule="auto"/>
        <w:jc w:val="left"/>
        <w:textAlignment w:val="baseline"/>
        <w:rPr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bitOr(int x, int y) 同样使用德摩根定律，</w:t>
      </w:r>
      <w:r>
        <w:rPr>
          <w:rStyle w:val="10"/>
          <w:rFonts w:ascii="宋体" w:hAnsi="宋体" w:eastAsia="宋体"/>
          <w:b w:val="0"/>
          <w:bCs w:val="0"/>
          <w:color w:val="000000"/>
          <w:sz w:val="21"/>
          <w:szCs w:val="21"/>
        </w:rPr>
        <w:t>x | y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可用 </w:t>
      </w:r>
      <w:r>
        <w:rPr>
          <w:rStyle w:val="10"/>
          <w:rFonts w:ascii="宋体" w:hAnsi="宋体" w:eastAsia="宋体"/>
          <w:b w:val="0"/>
          <w:bCs w:val="0"/>
          <w:color w:val="000000"/>
          <w:sz w:val="21"/>
          <w:szCs w:val="21"/>
        </w:rPr>
        <w:t>~((~x) &amp; (~y))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表示，通过取反和按位与操作实现。</w:t>
      </w:r>
    </w:p>
    <w:p w14:paraId="2AF86D29">
      <w:pPr>
        <w:spacing w:line="300" w:lineRule="auto"/>
        <w:jc w:val="left"/>
        <w:textAlignment w:val="baseline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bitXor(int x, int y) 先计算了 x，y都为1的位，再计算了其都为0的位，这些位异或结果为 0 ，其他位异或结果为 1，故把它们取 or 再取反即可。</w:t>
      </w:r>
    </w:p>
    <w:p w14:paraId="708B51E6">
      <w:pPr>
        <w:spacing w:line="300" w:lineRule="auto"/>
        <w:jc w:val="left"/>
        <w:textAlignment w:val="baseline"/>
        <w:rPr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isTmax(int x) 首先检查 </w:t>
      </w:r>
      <w:r>
        <w:rPr>
          <w:rStyle w:val="10"/>
          <w:rFonts w:ascii="宋体" w:hAnsi="宋体" w:eastAsia="宋体"/>
          <w:b w:val="0"/>
          <w:bCs w:val="0"/>
          <w:color w:val="000000"/>
          <w:sz w:val="21"/>
          <w:szCs w:val="21"/>
        </w:rPr>
        <w:t>x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是否为全1（即 </w:t>
      </w:r>
      <w:r>
        <w:rPr>
          <w:rStyle w:val="10"/>
          <w:rFonts w:ascii="宋体" w:hAnsi="宋体" w:eastAsia="宋体"/>
          <w:b w:val="0"/>
          <w:bCs w:val="0"/>
          <w:color w:val="000000"/>
          <w:sz w:val="21"/>
          <w:szCs w:val="21"/>
        </w:rPr>
        <w:t>~x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非零），然后检查 </w:t>
      </w:r>
      <w:r>
        <w:rPr>
          <w:rStyle w:val="10"/>
          <w:rFonts w:ascii="宋体" w:hAnsi="宋体" w:eastAsia="宋体"/>
          <w:b w:val="0"/>
          <w:bCs w:val="0"/>
          <w:color w:val="000000"/>
          <w:sz w:val="21"/>
          <w:szCs w:val="21"/>
        </w:rPr>
        <w:t>x + 1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是否等于 </w:t>
      </w:r>
      <w:r>
        <w:rPr>
          <w:rStyle w:val="10"/>
          <w:rFonts w:ascii="宋体" w:hAnsi="宋体" w:eastAsia="宋体"/>
          <w:b w:val="0"/>
          <w:bCs w:val="0"/>
          <w:color w:val="000000"/>
          <w:sz w:val="21"/>
          <w:szCs w:val="21"/>
        </w:rPr>
        <w:t>-x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，通过这些条件结合异或操作来判断 x 是否为最大正整数，可以证明不存在其他情况。</w:t>
      </w:r>
    </w:p>
    <w:p w14:paraId="1E3A01E4">
      <w:pPr>
        <w:spacing w:line="300" w:lineRule="auto"/>
        <w:jc w:val="left"/>
        <w:textAlignment w:val="baseline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bitCount(int x) 通过倍缩的方式得到答案，每次分别得到相邻2位的1的个数，相邻 4 位的 1 的个数，直至这 32 位的 1 的个数，共用 20 次运算。</w:t>
      </w:r>
    </w:p>
    <w:p w14:paraId="710B372D">
      <w:pPr>
        <w:spacing w:line="300" w:lineRule="auto"/>
        <w:jc w:val="left"/>
        <w:textAlignment w:val="baseline"/>
        <w:rPr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bitMask(int highbit, int lowbit) 首先判断 </w:t>
      </w:r>
      <w:r>
        <w:rPr>
          <w:rStyle w:val="10"/>
          <w:rFonts w:ascii="宋体" w:hAnsi="宋体" w:eastAsia="宋体"/>
          <w:b w:val="0"/>
          <w:bCs w:val="0"/>
          <w:color w:val="000000"/>
          <w:sz w:val="21"/>
          <w:szCs w:val="21"/>
        </w:rPr>
        <w:t>highbit</w:t>
      </w: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 xml:space="preserve"> 是否为31（即全1的情况），若是返回全1。否则，使用左移和减法生成高位的掩码，然后通过异或操作去掉低位的掩码。</w:t>
      </w:r>
    </w:p>
    <w:p w14:paraId="28293BA7">
      <w:pPr>
        <w:spacing w:line="300" w:lineRule="auto"/>
        <w:jc w:val="left"/>
        <w:textAlignment w:val="baseline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addOK(int x, int y) 通过检查符号位来判断，若两个数同符号而结果符号不同，则说明产生溢出。计算中记录符号位并判断合并后的结果是否合理。</w:t>
      </w:r>
    </w:p>
    <w:p w14:paraId="44F7BE78">
      <w:pPr>
        <w:spacing w:line="300" w:lineRule="auto"/>
        <w:jc w:val="left"/>
        <w:textAlignment w:val="baseline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 w:val="0"/>
          <w:bCs w:val="0"/>
          <w:color w:val="000000"/>
          <w:sz w:val="21"/>
          <w:szCs w:val="21"/>
        </w:rPr>
        <w:t>byteSwap(int x, int n, int m) 通过右移和按位与提取两个字节，然后使用异或操作交换位置，最后返回结果。</w:t>
      </w:r>
    </w:p>
    <w:p w14:paraId="25EB0428">
      <w:pPr>
        <w:spacing w:line="300" w:lineRule="auto"/>
        <w:jc w:val="left"/>
        <w:textAlignment w:val="baseline"/>
        <w:rPr>
          <w:rFonts w:hint="default" w:ascii="宋体" w:hAnsi="宋体" w:eastAsia="宋体"/>
          <w:sz w:val="21"/>
          <w:szCs w:val="21"/>
          <w:lang w:val="en-US"/>
        </w:rPr>
      </w:pPr>
      <w:r>
        <w:rPr>
          <w:rFonts w:ascii="宋体" w:hAnsi="宋体" w:eastAsia="宋体"/>
          <w:sz w:val="21"/>
          <w:szCs w:val="21"/>
        </w:rPr>
        <w:t>运算结果：</w:t>
      </w:r>
    </w:p>
    <w:p w14:paraId="29137D45">
      <w:pPr>
        <w:spacing w:line="300" w:lineRule="auto"/>
        <w:jc w:val="lef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自测</w:t>
      </w:r>
      <w:r>
        <w:rPr>
          <w:rFonts w:ascii="宋体" w:hAnsi="宋体" w:eastAsia="宋体"/>
          <w:sz w:val="21"/>
          <w:szCs w:val="21"/>
        </w:rPr>
        <w:t>输出：</w:t>
      </w:r>
      <w:bookmarkStart w:id="0" w:name="_GoBack"/>
      <w:bookmarkEnd w:id="0"/>
    </w:p>
    <w:p w14:paraId="3EC453C5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1C32D678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374296B3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3B5DC94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五、源码</w:t>
      </w:r>
    </w:p>
    <w:p w14:paraId="59549FC9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 </w:t>
      </w:r>
      <w:r>
        <w:rPr>
          <w:rFonts w:ascii="宋体" w:hAnsi="宋体"/>
          <w:bCs/>
          <w:color w:val="000000"/>
          <w:sz w:val="24"/>
        </w:rPr>
        <w:t xml:space="preserve">  </w:t>
      </w:r>
      <w:r>
        <w:rPr>
          <w:rFonts w:hint="eastAsia" w:ascii="宋体" w:hAnsi="宋体"/>
          <w:bCs/>
          <w:color w:val="000000"/>
          <w:sz w:val="24"/>
        </w:rPr>
        <w:t xml:space="preserve">实验任务 </w:t>
      </w:r>
      <w:r>
        <w:rPr>
          <w:rFonts w:ascii="宋体" w:hAnsi="宋体"/>
          <w:bCs/>
          <w:color w:val="000000"/>
          <w:sz w:val="24"/>
        </w:rPr>
        <w:t>1</w:t>
      </w:r>
      <w:r>
        <w:rPr>
          <w:rFonts w:hint="eastAsia" w:ascii="宋体" w:hAnsi="宋体"/>
          <w:bCs/>
          <w:color w:val="000000"/>
          <w:sz w:val="24"/>
        </w:rPr>
        <w:t xml:space="preserve">、2 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 xml:space="preserve">的源程序（单倍行距，5号宋体字）  </w:t>
      </w:r>
    </w:p>
    <w:p w14:paraId="3EBFA8D8">
      <w:pPr>
        <w:spacing w:line="300" w:lineRule="auto"/>
        <w:ind w:firstLine="480" w:firstLineChars="200"/>
        <w:jc w:val="left"/>
        <w:textAlignment w:val="baseline"/>
        <w:rPr>
          <w:color w:val="000000"/>
          <w:sz w:val="24"/>
        </w:rPr>
      </w:pPr>
    </w:p>
    <w:p w14:paraId="59BD42A1">
      <w:pPr>
        <w:spacing w:line="360" w:lineRule="auto"/>
        <w:jc w:val="left"/>
        <w:textAlignment w:val="baseline"/>
        <w:rPr>
          <w:b/>
          <w:sz w:val="24"/>
        </w:rPr>
      </w:pP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Mono PS">
    <w:altName w:val="JetBrains Mono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Mono CJK SC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1"/>
    <w:family w:val="auto"/>
    <w:pitch w:val="default"/>
    <w:sig w:usb0="A00402FF" w:usb1="1200F9FB" w:usb2="02000028" w:usb3="00000000" w:csb0="2000019F" w:csb1="DFD70000"/>
  </w:font>
  <w:font w:name="monospace">
    <w:altName w:val="JetBrains Mono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75E35"/>
    <w:multiLevelType w:val="multilevel"/>
    <w:tmpl w:val="3DB75E35"/>
    <w:lvl w:ilvl="0" w:tentative="0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4" w:hanging="440"/>
      </w:pPr>
    </w:lvl>
    <w:lvl w:ilvl="2" w:tentative="0">
      <w:start w:val="1"/>
      <w:numFmt w:val="lowerRoman"/>
      <w:lvlText w:val="%3."/>
      <w:lvlJc w:val="right"/>
      <w:pPr>
        <w:ind w:left="1774" w:hanging="440"/>
      </w:pPr>
    </w:lvl>
    <w:lvl w:ilvl="3" w:tentative="0">
      <w:start w:val="1"/>
      <w:numFmt w:val="decimal"/>
      <w:lvlText w:val="%4."/>
      <w:lvlJc w:val="left"/>
      <w:pPr>
        <w:ind w:left="2214" w:hanging="440"/>
      </w:pPr>
    </w:lvl>
    <w:lvl w:ilvl="4" w:tentative="0">
      <w:start w:val="1"/>
      <w:numFmt w:val="lowerLetter"/>
      <w:lvlText w:val="%5)"/>
      <w:lvlJc w:val="left"/>
      <w:pPr>
        <w:ind w:left="2654" w:hanging="440"/>
      </w:pPr>
    </w:lvl>
    <w:lvl w:ilvl="5" w:tentative="0">
      <w:start w:val="1"/>
      <w:numFmt w:val="lowerRoman"/>
      <w:lvlText w:val="%6."/>
      <w:lvlJc w:val="right"/>
      <w:pPr>
        <w:ind w:left="3094" w:hanging="440"/>
      </w:pPr>
    </w:lvl>
    <w:lvl w:ilvl="6" w:tentative="0">
      <w:start w:val="1"/>
      <w:numFmt w:val="decimal"/>
      <w:lvlText w:val="%7."/>
      <w:lvlJc w:val="left"/>
      <w:pPr>
        <w:ind w:left="3534" w:hanging="440"/>
      </w:pPr>
    </w:lvl>
    <w:lvl w:ilvl="7" w:tentative="0">
      <w:start w:val="1"/>
      <w:numFmt w:val="lowerLetter"/>
      <w:lvlText w:val="%8)"/>
      <w:lvlJc w:val="left"/>
      <w:pPr>
        <w:ind w:left="3974" w:hanging="440"/>
      </w:pPr>
    </w:lvl>
    <w:lvl w:ilvl="8" w:tentative="0">
      <w:start w:val="1"/>
      <w:numFmt w:val="lowerRoman"/>
      <w:lvlText w:val="%9."/>
      <w:lvlJc w:val="right"/>
      <w:pPr>
        <w:ind w:left="4414" w:hanging="440"/>
      </w:pPr>
    </w:lvl>
  </w:abstractNum>
  <w:abstractNum w:abstractNumId="1">
    <w:nsid w:val="3F8D5038"/>
    <w:multiLevelType w:val="multilevel"/>
    <w:tmpl w:val="3F8D5038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1ZWU0ZTAwZWMyMzE5NzZiMzY3ZWFjNmMyNjEwNTYifQ=="/>
  </w:docVars>
  <w:rsids>
    <w:rsidRoot w:val="00172A27"/>
    <w:rsid w:val="00000A96"/>
    <w:rsid w:val="00012399"/>
    <w:rsid w:val="000126E7"/>
    <w:rsid w:val="00017222"/>
    <w:rsid w:val="00031197"/>
    <w:rsid w:val="00041FAE"/>
    <w:rsid w:val="00042F97"/>
    <w:rsid w:val="0008436F"/>
    <w:rsid w:val="00090EC6"/>
    <w:rsid w:val="000A016A"/>
    <w:rsid w:val="000A2DE7"/>
    <w:rsid w:val="000B51C0"/>
    <w:rsid w:val="000B58D6"/>
    <w:rsid w:val="000C6E29"/>
    <w:rsid w:val="000D2006"/>
    <w:rsid w:val="000D20FC"/>
    <w:rsid w:val="000D4194"/>
    <w:rsid w:val="000D5A7E"/>
    <w:rsid w:val="00106AE0"/>
    <w:rsid w:val="00114FC8"/>
    <w:rsid w:val="00120C7C"/>
    <w:rsid w:val="0012584B"/>
    <w:rsid w:val="001274FE"/>
    <w:rsid w:val="0015580E"/>
    <w:rsid w:val="00157EB2"/>
    <w:rsid w:val="00164920"/>
    <w:rsid w:val="00172A27"/>
    <w:rsid w:val="00181E52"/>
    <w:rsid w:val="0019244F"/>
    <w:rsid w:val="001961F6"/>
    <w:rsid w:val="001A2030"/>
    <w:rsid w:val="001D3E5F"/>
    <w:rsid w:val="001F09FC"/>
    <w:rsid w:val="001F2571"/>
    <w:rsid w:val="002021D9"/>
    <w:rsid w:val="002400BA"/>
    <w:rsid w:val="00256998"/>
    <w:rsid w:val="0027614A"/>
    <w:rsid w:val="002840C7"/>
    <w:rsid w:val="002949EE"/>
    <w:rsid w:val="002953F5"/>
    <w:rsid w:val="002A4549"/>
    <w:rsid w:val="002B5D47"/>
    <w:rsid w:val="002D4225"/>
    <w:rsid w:val="002E6A97"/>
    <w:rsid w:val="002E749C"/>
    <w:rsid w:val="002F0D82"/>
    <w:rsid w:val="002F16CE"/>
    <w:rsid w:val="002F2FB9"/>
    <w:rsid w:val="00301E45"/>
    <w:rsid w:val="00304527"/>
    <w:rsid w:val="0031768F"/>
    <w:rsid w:val="003241AB"/>
    <w:rsid w:val="00331D5F"/>
    <w:rsid w:val="00334AE7"/>
    <w:rsid w:val="0034285D"/>
    <w:rsid w:val="00360CAB"/>
    <w:rsid w:val="00381298"/>
    <w:rsid w:val="00386450"/>
    <w:rsid w:val="00387445"/>
    <w:rsid w:val="003942DE"/>
    <w:rsid w:val="00394DFA"/>
    <w:rsid w:val="00395C54"/>
    <w:rsid w:val="003B3C78"/>
    <w:rsid w:val="003B4B44"/>
    <w:rsid w:val="003B5E63"/>
    <w:rsid w:val="003E2F0A"/>
    <w:rsid w:val="00401433"/>
    <w:rsid w:val="004232F7"/>
    <w:rsid w:val="00437C43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502963"/>
    <w:rsid w:val="00505791"/>
    <w:rsid w:val="00523166"/>
    <w:rsid w:val="00550BB7"/>
    <w:rsid w:val="00555245"/>
    <w:rsid w:val="00587954"/>
    <w:rsid w:val="005A008F"/>
    <w:rsid w:val="005C72E9"/>
    <w:rsid w:val="005C7C6B"/>
    <w:rsid w:val="005D1276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52A30"/>
    <w:rsid w:val="0065541C"/>
    <w:rsid w:val="00660387"/>
    <w:rsid w:val="006678DD"/>
    <w:rsid w:val="006721DB"/>
    <w:rsid w:val="006A0D84"/>
    <w:rsid w:val="006B30F3"/>
    <w:rsid w:val="006B6B16"/>
    <w:rsid w:val="006D069E"/>
    <w:rsid w:val="006D7E91"/>
    <w:rsid w:val="006E050B"/>
    <w:rsid w:val="006E4479"/>
    <w:rsid w:val="006F2BCD"/>
    <w:rsid w:val="00706438"/>
    <w:rsid w:val="00733B7B"/>
    <w:rsid w:val="00742BB3"/>
    <w:rsid w:val="00770ED5"/>
    <w:rsid w:val="00774D84"/>
    <w:rsid w:val="00782282"/>
    <w:rsid w:val="00786BBD"/>
    <w:rsid w:val="007943D3"/>
    <w:rsid w:val="007A2B43"/>
    <w:rsid w:val="007A4E13"/>
    <w:rsid w:val="007D62E2"/>
    <w:rsid w:val="0080497D"/>
    <w:rsid w:val="00814B9A"/>
    <w:rsid w:val="00815394"/>
    <w:rsid w:val="008155E0"/>
    <w:rsid w:val="00823592"/>
    <w:rsid w:val="00825A2C"/>
    <w:rsid w:val="008405A6"/>
    <w:rsid w:val="0084241C"/>
    <w:rsid w:val="00843ADE"/>
    <w:rsid w:val="00856ADF"/>
    <w:rsid w:val="0088090F"/>
    <w:rsid w:val="00882EB7"/>
    <w:rsid w:val="00887A50"/>
    <w:rsid w:val="008B153D"/>
    <w:rsid w:val="008B6594"/>
    <w:rsid w:val="008C4370"/>
    <w:rsid w:val="008C628E"/>
    <w:rsid w:val="008C6723"/>
    <w:rsid w:val="008D3AD9"/>
    <w:rsid w:val="008E1E5C"/>
    <w:rsid w:val="008E7F77"/>
    <w:rsid w:val="008F31ED"/>
    <w:rsid w:val="008F380D"/>
    <w:rsid w:val="008F66F0"/>
    <w:rsid w:val="00910423"/>
    <w:rsid w:val="00923570"/>
    <w:rsid w:val="00924F01"/>
    <w:rsid w:val="0092702C"/>
    <w:rsid w:val="00930BE8"/>
    <w:rsid w:val="00957AFB"/>
    <w:rsid w:val="00982A6A"/>
    <w:rsid w:val="009A40E4"/>
    <w:rsid w:val="009B5275"/>
    <w:rsid w:val="009B7B1E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93238"/>
    <w:rsid w:val="00AC0F62"/>
    <w:rsid w:val="00AC628A"/>
    <w:rsid w:val="00AD7F6A"/>
    <w:rsid w:val="00AE72F0"/>
    <w:rsid w:val="00B03EEC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83FF1"/>
    <w:rsid w:val="00B97679"/>
    <w:rsid w:val="00BB0C97"/>
    <w:rsid w:val="00BC55CA"/>
    <w:rsid w:val="00BE1CDE"/>
    <w:rsid w:val="00BE31C1"/>
    <w:rsid w:val="00BE6255"/>
    <w:rsid w:val="00BE73E3"/>
    <w:rsid w:val="00BF1B8D"/>
    <w:rsid w:val="00BF6D6C"/>
    <w:rsid w:val="00C00CCC"/>
    <w:rsid w:val="00C0396B"/>
    <w:rsid w:val="00C11DF2"/>
    <w:rsid w:val="00C4330E"/>
    <w:rsid w:val="00C4687C"/>
    <w:rsid w:val="00C63726"/>
    <w:rsid w:val="00C90A89"/>
    <w:rsid w:val="00C96959"/>
    <w:rsid w:val="00CA7D77"/>
    <w:rsid w:val="00CB0646"/>
    <w:rsid w:val="00CB360A"/>
    <w:rsid w:val="00CB3B49"/>
    <w:rsid w:val="00CB6D6E"/>
    <w:rsid w:val="00CC632B"/>
    <w:rsid w:val="00CD1365"/>
    <w:rsid w:val="00CE0FFB"/>
    <w:rsid w:val="00CE39AC"/>
    <w:rsid w:val="00CE7677"/>
    <w:rsid w:val="00CF54BD"/>
    <w:rsid w:val="00D040F8"/>
    <w:rsid w:val="00D0585A"/>
    <w:rsid w:val="00D20C8A"/>
    <w:rsid w:val="00D2439F"/>
    <w:rsid w:val="00D307B9"/>
    <w:rsid w:val="00D558D1"/>
    <w:rsid w:val="00D61E7B"/>
    <w:rsid w:val="00D622C5"/>
    <w:rsid w:val="00D658E1"/>
    <w:rsid w:val="00D733BC"/>
    <w:rsid w:val="00D80A63"/>
    <w:rsid w:val="00D81104"/>
    <w:rsid w:val="00D86A7B"/>
    <w:rsid w:val="00D905A4"/>
    <w:rsid w:val="00DA4A38"/>
    <w:rsid w:val="00DC66D8"/>
    <w:rsid w:val="00DE7333"/>
    <w:rsid w:val="00E059A1"/>
    <w:rsid w:val="00E26930"/>
    <w:rsid w:val="00E40DAA"/>
    <w:rsid w:val="00E45435"/>
    <w:rsid w:val="00E62C56"/>
    <w:rsid w:val="00E82F33"/>
    <w:rsid w:val="00E87625"/>
    <w:rsid w:val="00EB1759"/>
    <w:rsid w:val="00EB7905"/>
    <w:rsid w:val="00EC5EC9"/>
    <w:rsid w:val="00ED5D53"/>
    <w:rsid w:val="00ED7A2B"/>
    <w:rsid w:val="00EE1DDC"/>
    <w:rsid w:val="00EE6B56"/>
    <w:rsid w:val="00EF1DE0"/>
    <w:rsid w:val="00F1241F"/>
    <w:rsid w:val="00F201C7"/>
    <w:rsid w:val="00F45BAD"/>
    <w:rsid w:val="00F519A6"/>
    <w:rsid w:val="00F57B15"/>
    <w:rsid w:val="00F71B88"/>
    <w:rsid w:val="00F750D6"/>
    <w:rsid w:val="00F86C6E"/>
    <w:rsid w:val="00FA5499"/>
    <w:rsid w:val="00FB6997"/>
    <w:rsid w:val="00FD0685"/>
    <w:rsid w:val="3C582AF1"/>
    <w:rsid w:val="41C5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Preformatted Text"/>
    <w:basedOn w:val="1"/>
    <w:qFormat/>
    <w:uiPriority w:val="0"/>
    <w:pPr>
      <w:spacing w:before="0" w:after="0"/>
    </w:pPr>
    <w:rPr>
      <w:rFonts w:ascii="Nimbus Mono PS" w:hAnsi="Nimbus Mono PS" w:eastAsia="Noto Sans Mono CJK SC" w:cs="FreeSans"/>
      <w:sz w:val="20"/>
      <w:szCs w:val="20"/>
    </w:rPr>
  </w:style>
  <w:style w:type="character" w:customStyle="1" w:styleId="10">
    <w:name w:val="Source Text"/>
    <w:qFormat/>
    <w:uiPriority w:val="0"/>
    <w:rPr>
      <w:rFonts w:ascii="Nimbus Mono PS" w:hAnsi="Nimbus Mono PS" w:eastAsia="Noto Sans Mono CJK SC"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1371</Words>
  <Characters>2145</Characters>
  <Lines>19</Lines>
  <Paragraphs>5</Paragraphs>
  <TotalTime>40</TotalTime>
  <ScaleCrop>false</ScaleCrop>
  <LinksUpToDate>false</LinksUpToDate>
  <CharactersWithSpaces>2612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WPS_1695647206</cp:lastModifiedBy>
  <cp:lastPrinted>2007-09-24T09:20:00Z</cp:lastPrinted>
  <dcterms:modified xsi:type="dcterms:W3CDTF">2024-09-26T16:53:41Z</dcterms:modified>
  <dc:title>汇编语言课程设计报告－内容要求与格式模板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0EFA36982835438884EBA76F98C9189D_12</vt:lpwstr>
  </property>
</Properties>
</file>