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6CAB6" w14:textId="09900584" w:rsidR="002D1857" w:rsidRPr="00486BA4" w:rsidRDefault="00D0447C" w:rsidP="00A2638C">
      <w:pPr>
        <w:pStyle w:val="Title"/>
        <w:rPr>
          <w:rFonts w:hint="cs"/>
          <w:rtl/>
          <w:lang w:bidi="fa-IR"/>
        </w:rPr>
      </w:pPr>
      <w:r w:rsidRPr="00A2638C">
        <w:rPr>
          <w:rtl/>
        </w:rPr>
        <w:t xml:space="preserve">تمرین برنامه نویسی شماره </w:t>
      </w:r>
      <w:r w:rsidR="00486BA4">
        <w:t>4</w:t>
      </w:r>
    </w:p>
    <w:p w14:paraId="6AC24941" w14:textId="686B36A4" w:rsidR="00D0447C" w:rsidRPr="00A2638C" w:rsidRDefault="00D0447C" w:rsidP="00A2638C">
      <w:pPr>
        <w:pStyle w:val="Title"/>
        <w:rPr>
          <w:rtl/>
          <w:lang w:bidi="fa-IR"/>
        </w:rPr>
      </w:pPr>
      <w:r w:rsidRPr="00A2638C">
        <w:rPr>
          <w:rtl/>
          <w:lang w:bidi="fa-IR"/>
        </w:rPr>
        <w:t xml:space="preserve">سید علیرضا </w:t>
      </w:r>
      <w:proofErr w:type="spellStart"/>
      <w:r w:rsidRPr="00A2638C">
        <w:rPr>
          <w:rtl/>
          <w:lang w:bidi="fa-IR"/>
        </w:rPr>
        <w:t>میرشفیعی</w:t>
      </w:r>
      <w:proofErr w:type="spellEnd"/>
    </w:p>
    <w:p w14:paraId="7710A9F3" w14:textId="23625F65" w:rsidR="00D0447C" w:rsidRPr="00A2638C" w:rsidRDefault="00D0447C" w:rsidP="00A2638C">
      <w:pPr>
        <w:pStyle w:val="Title"/>
        <w:rPr>
          <w:rtl/>
          <w:lang w:bidi="fa-IR"/>
        </w:rPr>
      </w:pPr>
      <w:r w:rsidRPr="00A2638C">
        <w:rPr>
          <w:rtl/>
          <w:lang w:bidi="fa-IR"/>
        </w:rPr>
        <w:t>810101532</w:t>
      </w:r>
    </w:p>
    <w:p w14:paraId="6286D36F" w14:textId="77777777" w:rsidR="00D0447C" w:rsidRPr="00A2638C" w:rsidRDefault="00D0447C" w:rsidP="00A2638C">
      <w:pPr>
        <w:pStyle w:val="Title"/>
        <w:rPr>
          <w:rtl/>
          <w:lang w:bidi="fa-IR"/>
        </w:rPr>
      </w:pPr>
    </w:p>
    <w:p w14:paraId="06F7279E" w14:textId="4974EC86" w:rsidR="00C8421B" w:rsidRDefault="00486BA4" w:rsidP="00486BA4">
      <w:pPr>
        <w:pStyle w:val="Heading1"/>
        <w:rPr>
          <w:rtl/>
        </w:rPr>
      </w:pPr>
      <w:r>
        <w:rPr>
          <w:rFonts w:hint="cs"/>
          <w:rtl/>
        </w:rPr>
        <w:t>فاز صفر</w:t>
      </w:r>
    </w:p>
    <w:p w14:paraId="6E06EFE1" w14:textId="6984685F" w:rsidR="00486BA4" w:rsidRDefault="00486BA4" w:rsidP="00486BA4">
      <w:pPr>
        <w:pStyle w:val="Heading2"/>
        <w:rPr>
          <w:rtl/>
        </w:rPr>
      </w:pPr>
      <w:r>
        <w:rPr>
          <w:rFonts w:hint="cs"/>
          <w:rtl/>
        </w:rPr>
        <w:t xml:space="preserve">توضیحات </w:t>
      </w:r>
      <w:r>
        <w:t>Header</w:t>
      </w:r>
      <w:r>
        <w:rPr>
          <w:rFonts w:hint="cs"/>
          <w:rtl/>
        </w:rPr>
        <w:t>:</w:t>
      </w:r>
    </w:p>
    <w:p w14:paraId="7FCD588C" w14:textId="61578AA1" w:rsidR="00486BA4" w:rsidRDefault="00486BA4" w:rsidP="00486BA4">
      <w:pPr>
        <w:pStyle w:val="ListParagraph"/>
        <w:numPr>
          <w:ilvl w:val="0"/>
          <w:numId w:val="15"/>
        </w:numPr>
        <w:bidi/>
        <w:rPr>
          <w:rtl/>
          <w:lang w:bidi="fa-IR"/>
        </w:rPr>
      </w:pPr>
      <w:proofErr w:type="spellStart"/>
      <w:r w:rsidRPr="00486BA4">
        <w:rPr>
          <w:b/>
          <w:bCs/>
          <w:lang w:bidi="fa-IR"/>
        </w:rPr>
        <w:t>Seq_num</w:t>
      </w:r>
      <w:proofErr w:type="spellEnd"/>
      <w:r w:rsidRPr="00486BA4">
        <w:rPr>
          <w:rFonts w:hint="cs"/>
          <w:b/>
          <w:bCs/>
          <w:rtl/>
          <w:lang w:bidi="fa-IR"/>
        </w:rPr>
        <w:t>:</w:t>
      </w:r>
      <w:r>
        <w:rPr>
          <w:rFonts w:hint="cs"/>
          <w:rtl/>
          <w:lang w:bidi="fa-IR"/>
        </w:rPr>
        <w:t xml:space="preserve"> </w:t>
      </w:r>
      <w:r w:rsidRPr="00486BA4">
        <w:rPr>
          <w:rtl/>
        </w:rPr>
        <w:t>برای مشخص کردن ترتیب قطعات داده ارسال شده استفاده می‌شود تا گیرنده بتواند فایل را به درستی و به ترتیب اولیه بازسازی کند</w:t>
      </w:r>
      <w:r w:rsidRPr="00486BA4">
        <w:rPr>
          <w:lang w:bidi="fa-IR"/>
        </w:rPr>
        <w:t>.</w:t>
      </w:r>
    </w:p>
    <w:p w14:paraId="7ADBD3EA" w14:textId="5CC54282" w:rsidR="00486BA4" w:rsidRPr="00486BA4" w:rsidRDefault="00486BA4" w:rsidP="00486BA4">
      <w:pPr>
        <w:pStyle w:val="ListParagraph"/>
        <w:numPr>
          <w:ilvl w:val="0"/>
          <w:numId w:val="15"/>
        </w:numPr>
        <w:bidi/>
        <w:rPr>
          <w:rFonts w:cs="Arial"/>
          <w:rtl/>
          <w:lang w:bidi="fa-IR"/>
        </w:rPr>
      </w:pPr>
      <w:proofErr w:type="spellStart"/>
      <w:r w:rsidRPr="00486BA4">
        <w:rPr>
          <w:b/>
          <w:bCs/>
          <w:lang w:bidi="fa-IR"/>
        </w:rPr>
        <w:t>ack_num</w:t>
      </w:r>
      <w:proofErr w:type="spellEnd"/>
      <w:r w:rsidRPr="00486BA4">
        <w:rPr>
          <w:rFonts w:hint="cs"/>
          <w:b/>
          <w:bCs/>
          <w:rtl/>
          <w:lang w:bidi="fa-IR"/>
        </w:rPr>
        <w:t xml:space="preserve">: </w:t>
      </w:r>
      <w:r w:rsidRPr="00486BA4">
        <w:rPr>
          <w:rFonts w:cs="Arial"/>
          <w:rtl/>
          <w:lang w:bidi="fa-IR"/>
        </w:rPr>
        <w:t xml:space="preserve">برای اعلام دریافت </w:t>
      </w:r>
      <w:proofErr w:type="spellStart"/>
      <w:r w:rsidRPr="00486BA4">
        <w:rPr>
          <w:rFonts w:cs="Arial"/>
          <w:rtl/>
          <w:lang w:bidi="fa-IR"/>
        </w:rPr>
        <w:t>موفقیت‌آمیز</w:t>
      </w:r>
      <w:proofErr w:type="spellEnd"/>
      <w:r w:rsidRPr="00486BA4">
        <w:rPr>
          <w:rFonts w:cs="Arial"/>
          <w:rtl/>
          <w:lang w:bidi="fa-IR"/>
        </w:rPr>
        <w:t xml:space="preserve"> </w:t>
      </w:r>
      <w:proofErr w:type="spellStart"/>
      <w:r w:rsidRPr="00486BA4">
        <w:rPr>
          <w:rFonts w:cs="Arial"/>
          <w:rtl/>
          <w:lang w:bidi="fa-IR"/>
        </w:rPr>
        <w:t>بسته‌ها</w:t>
      </w:r>
      <w:proofErr w:type="spellEnd"/>
      <w:r w:rsidRPr="00486BA4">
        <w:rPr>
          <w:rFonts w:cs="Arial"/>
          <w:rtl/>
          <w:lang w:bidi="fa-IR"/>
        </w:rPr>
        <w:t xml:space="preserve"> به فرستنده کاربرد دارد. در </w:t>
      </w:r>
      <w:proofErr w:type="spellStart"/>
      <w:r w:rsidRPr="00486BA4">
        <w:rPr>
          <w:rFonts w:cs="Arial"/>
          <w:rtl/>
          <w:lang w:bidi="fa-IR"/>
        </w:rPr>
        <w:t>فازهای</w:t>
      </w:r>
      <w:proofErr w:type="spellEnd"/>
      <w:r w:rsidRPr="00486BA4">
        <w:rPr>
          <w:rFonts w:cs="Arial"/>
          <w:rtl/>
          <w:lang w:bidi="fa-IR"/>
        </w:rPr>
        <w:t xml:space="preserve"> بعدی که </w:t>
      </w:r>
      <w:r w:rsidRPr="00486BA4">
        <w:rPr>
          <w:lang w:bidi="fa-IR"/>
        </w:rPr>
        <w:t>ACK</w:t>
      </w:r>
      <w:r w:rsidRPr="00486BA4">
        <w:rPr>
          <w:rFonts w:cs="Arial"/>
          <w:rtl/>
          <w:lang w:bidi="fa-IR"/>
        </w:rPr>
        <w:t xml:space="preserve"> </w:t>
      </w:r>
      <w:proofErr w:type="spellStart"/>
      <w:r w:rsidRPr="00486BA4">
        <w:rPr>
          <w:rFonts w:cs="Arial"/>
          <w:rtl/>
          <w:lang w:bidi="fa-IR"/>
        </w:rPr>
        <w:t>تجمعی</w:t>
      </w:r>
      <w:proofErr w:type="spellEnd"/>
      <w:r w:rsidRPr="00486BA4">
        <w:rPr>
          <w:rFonts w:cs="Arial"/>
          <w:rtl/>
          <w:lang w:bidi="fa-IR"/>
        </w:rPr>
        <w:t xml:space="preserve"> (</w:t>
      </w:r>
      <w:r w:rsidRPr="00486BA4">
        <w:rPr>
          <w:lang w:bidi="fa-IR"/>
        </w:rPr>
        <w:t>Cumulative</w:t>
      </w:r>
      <w:r w:rsidRPr="00486BA4">
        <w:rPr>
          <w:rFonts w:cs="Arial"/>
          <w:rtl/>
          <w:lang w:bidi="fa-IR"/>
        </w:rPr>
        <w:t xml:space="preserve">) </w:t>
      </w:r>
      <w:proofErr w:type="spellStart"/>
      <w:r w:rsidRPr="00486BA4">
        <w:rPr>
          <w:rFonts w:cs="Arial"/>
          <w:rtl/>
          <w:lang w:bidi="fa-IR"/>
        </w:rPr>
        <w:t>پیاده‌سازی</w:t>
      </w:r>
      <w:proofErr w:type="spellEnd"/>
      <w:r w:rsidRPr="00486BA4">
        <w:rPr>
          <w:rFonts w:cs="Arial"/>
          <w:rtl/>
          <w:lang w:bidi="fa-IR"/>
        </w:rPr>
        <w:t xml:space="preserve"> </w:t>
      </w:r>
      <w:proofErr w:type="spellStart"/>
      <w:r w:rsidRPr="00486BA4">
        <w:rPr>
          <w:rFonts w:cs="Arial"/>
          <w:rtl/>
          <w:lang w:bidi="fa-IR"/>
        </w:rPr>
        <w:t>می‌شود</w:t>
      </w:r>
      <w:proofErr w:type="spellEnd"/>
      <w:r w:rsidRPr="00486BA4">
        <w:rPr>
          <w:rFonts w:cs="Arial"/>
          <w:rtl/>
          <w:lang w:bidi="fa-IR"/>
        </w:rPr>
        <w:t xml:space="preserve">، این فیلد </w:t>
      </w:r>
      <w:proofErr w:type="spellStart"/>
      <w:r w:rsidRPr="00486BA4">
        <w:rPr>
          <w:rFonts w:cs="Arial"/>
          <w:rtl/>
          <w:lang w:bidi="fa-IR"/>
        </w:rPr>
        <w:t>نشان‌دهنده</w:t>
      </w:r>
      <w:proofErr w:type="spellEnd"/>
      <w:r w:rsidRPr="00486BA4">
        <w:rPr>
          <w:rFonts w:cs="Arial"/>
          <w:rtl/>
          <w:lang w:bidi="fa-IR"/>
        </w:rPr>
        <w:t xml:space="preserve"> شماره بسته بعدی است که گیرنده انتظار دارد دریافت کند.  </w:t>
      </w:r>
    </w:p>
    <w:p w14:paraId="7A040577" w14:textId="6FF44445" w:rsidR="00486BA4" w:rsidRPr="00486BA4" w:rsidRDefault="00486BA4" w:rsidP="00486BA4">
      <w:pPr>
        <w:pStyle w:val="ListParagraph"/>
        <w:numPr>
          <w:ilvl w:val="0"/>
          <w:numId w:val="15"/>
        </w:numPr>
        <w:bidi/>
        <w:rPr>
          <w:rFonts w:cs="Arial"/>
          <w:rtl/>
          <w:lang w:bidi="fa-IR"/>
        </w:rPr>
      </w:pPr>
      <w:r w:rsidRPr="00486BA4">
        <w:rPr>
          <w:rFonts w:cs="Arial"/>
          <w:b/>
          <w:bCs/>
          <w:lang w:bidi="fa-IR"/>
        </w:rPr>
        <w:t>Length</w:t>
      </w:r>
      <w:r w:rsidRPr="00486BA4">
        <w:rPr>
          <w:rFonts w:cs="Arial" w:hint="cs"/>
          <w:b/>
          <w:bCs/>
          <w:rtl/>
          <w:lang w:bidi="fa-IR"/>
        </w:rPr>
        <w:t xml:space="preserve">: </w:t>
      </w:r>
      <w:r w:rsidRPr="00486BA4">
        <w:rPr>
          <w:rFonts w:cs="Arial"/>
          <w:rtl/>
        </w:rPr>
        <w:t>طول دقیق داده‌های قرار گرفته در بخش</w:t>
      </w:r>
      <w:r w:rsidRPr="00486BA4">
        <w:rPr>
          <w:rFonts w:cs="Arial"/>
          <w:lang w:bidi="fa-IR"/>
        </w:rPr>
        <w:t xml:space="preserve"> Payload </w:t>
      </w:r>
      <w:r w:rsidRPr="00486BA4">
        <w:rPr>
          <w:rFonts w:cs="Arial"/>
          <w:rtl/>
        </w:rPr>
        <w:t>بسته را مشخص می‌کند</w:t>
      </w:r>
      <w:r w:rsidRPr="00486BA4">
        <w:rPr>
          <w:rFonts w:cs="Arial"/>
          <w:lang w:bidi="fa-IR"/>
        </w:rPr>
        <w:t xml:space="preserve">. </w:t>
      </w:r>
      <w:r w:rsidRPr="00486BA4">
        <w:rPr>
          <w:rFonts w:cs="Arial"/>
          <w:rtl/>
        </w:rPr>
        <w:t>این فیلد برای مواقعی که طول داده کمتر از حداکثر ظرفیت</w:t>
      </w:r>
      <w:r w:rsidRPr="00486BA4">
        <w:rPr>
          <w:rFonts w:cs="Arial"/>
          <w:lang w:bidi="fa-IR"/>
        </w:rPr>
        <w:t xml:space="preserve"> (Max Payload) </w:t>
      </w:r>
      <w:r w:rsidRPr="00486BA4">
        <w:rPr>
          <w:rFonts w:cs="Arial"/>
          <w:rtl/>
        </w:rPr>
        <w:t>است (مثلاً در انتهای فایل)، ضروری است</w:t>
      </w:r>
      <w:r w:rsidRPr="00486BA4">
        <w:rPr>
          <w:rFonts w:cs="Arial"/>
          <w:lang w:bidi="fa-IR"/>
        </w:rPr>
        <w:t>.</w:t>
      </w:r>
    </w:p>
    <w:p w14:paraId="7CF40BD1" w14:textId="42D6EDEE" w:rsidR="00486BA4" w:rsidRPr="00486BA4" w:rsidRDefault="00486BA4" w:rsidP="00486BA4">
      <w:pPr>
        <w:pStyle w:val="ListParagraph"/>
        <w:numPr>
          <w:ilvl w:val="0"/>
          <w:numId w:val="15"/>
        </w:numPr>
        <w:bidi/>
        <w:rPr>
          <w:rFonts w:cs="Arial"/>
          <w:rtl/>
          <w:lang w:bidi="fa-IR"/>
        </w:rPr>
      </w:pPr>
      <w:r w:rsidRPr="00486BA4">
        <w:rPr>
          <w:rFonts w:cs="Arial"/>
          <w:b/>
          <w:bCs/>
          <w:lang w:bidi="fa-IR"/>
        </w:rPr>
        <w:t>Checksum</w:t>
      </w:r>
      <w:r w:rsidRPr="00486BA4">
        <w:rPr>
          <w:rFonts w:cs="Arial" w:hint="cs"/>
          <w:b/>
          <w:bCs/>
          <w:rtl/>
          <w:lang w:bidi="fa-IR"/>
        </w:rPr>
        <w:t xml:space="preserve">: </w:t>
      </w:r>
      <w:r w:rsidRPr="00486BA4">
        <w:rPr>
          <w:rFonts w:cs="Arial"/>
          <w:rtl/>
        </w:rPr>
        <w:t>برای تشخیص خطاهایی که ممکن است در حین انتقال بسته در شبکه رخ دهد استفاده می‌شود</w:t>
      </w:r>
      <w:r w:rsidRPr="00486BA4">
        <w:rPr>
          <w:rFonts w:cs="Arial"/>
          <w:lang w:bidi="fa-IR"/>
        </w:rPr>
        <w:t xml:space="preserve">. </w:t>
      </w:r>
      <w:r w:rsidRPr="00486BA4">
        <w:rPr>
          <w:rFonts w:cs="Arial"/>
          <w:rtl/>
        </w:rPr>
        <w:t>فرستنده این مقدار را محاسبه کرده و گیرنده پس از دریافت، دوباره آن را محاسبه و بررسی می‌کند</w:t>
      </w:r>
      <w:r w:rsidRPr="00486BA4">
        <w:rPr>
          <w:rFonts w:cs="Arial"/>
          <w:lang w:bidi="fa-IR"/>
        </w:rPr>
        <w:t>.</w:t>
      </w:r>
    </w:p>
    <w:p w14:paraId="39C74DEB" w14:textId="5C8EDC97" w:rsidR="00486BA4" w:rsidRDefault="00486BA4" w:rsidP="00486BA4">
      <w:pPr>
        <w:pStyle w:val="ListParagraph"/>
        <w:numPr>
          <w:ilvl w:val="0"/>
          <w:numId w:val="15"/>
        </w:numPr>
        <w:bidi/>
        <w:rPr>
          <w:rtl/>
          <w:lang w:bidi="fa-IR"/>
        </w:rPr>
      </w:pPr>
      <w:r w:rsidRPr="00486BA4">
        <w:rPr>
          <w:b/>
          <w:bCs/>
          <w:lang w:bidi="fa-IR"/>
        </w:rPr>
        <w:t>Flags</w:t>
      </w:r>
      <w:r w:rsidRPr="00486BA4">
        <w:rPr>
          <w:rFonts w:hint="cs"/>
          <w:b/>
          <w:bCs/>
          <w:rtl/>
          <w:lang w:bidi="fa-IR"/>
        </w:rPr>
        <w:t>:</w:t>
      </w:r>
      <w:r w:rsidRPr="00486BA4">
        <w:rPr>
          <w:rtl/>
        </w:rPr>
        <w:t xml:space="preserve"> </w:t>
      </w:r>
      <w:r w:rsidRPr="00486BA4">
        <w:rPr>
          <w:rtl/>
        </w:rPr>
        <w:t>برای تعیین نوع بسته کاربرد دارد</w:t>
      </w:r>
      <w:r>
        <w:rPr>
          <w:rFonts w:hint="cs"/>
          <w:rtl/>
          <w:lang w:bidi="fa-IR"/>
        </w:rPr>
        <w:t>:</w:t>
      </w:r>
    </w:p>
    <w:p w14:paraId="0874D606" w14:textId="78FA8846" w:rsidR="00486BA4" w:rsidRPr="00486BA4" w:rsidRDefault="00486BA4" w:rsidP="0021142C">
      <w:pPr>
        <w:pStyle w:val="ListParagraph"/>
        <w:numPr>
          <w:ilvl w:val="1"/>
          <w:numId w:val="15"/>
        </w:numPr>
        <w:bidi/>
        <w:rPr>
          <w:rFonts w:cs="Arial"/>
          <w:rtl/>
          <w:lang w:bidi="fa-IR"/>
        </w:rPr>
      </w:pPr>
      <w:r w:rsidRPr="00486BA4">
        <w:rPr>
          <w:b/>
          <w:bCs/>
          <w:lang w:bidi="fa-IR"/>
        </w:rPr>
        <w:t>FLAG_DATA</w:t>
      </w:r>
      <w:r w:rsidRPr="00486BA4">
        <w:rPr>
          <w:rFonts w:cs="Arial"/>
          <w:b/>
          <w:bCs/>
          <w:rtl/>
          <w:lang w:bidi="fa-IR"/>
        </w:rPr>
        <w:t xml:space="preserve">: </w:t>
      </w:r>
      <w:r w:rsidRPr="00486BA4">
        <w:rPr>
          <w:rFonts w:cs="Arial"/>
          <w:rtl/>
          <w:lang w:bidi="fa-IR"/>
        </w:rPr>
        <w:t xml:space="preserve">نشان </w:t>
      </w:r>
      <w:proofErr w:type="spellStart"/>
      <w:r w:rsidRPr="00486BA4">
        <w:rPr>
          <w:rFonts w:cs="Arial"/>
          <w:rtl/>
          <w:lang w:bidi="fa-IR"/>
        </w:rPr>
        <w:t>می‌دهد</w:t>
      </w:r>
      <w:proofErr w:type="spellEnd"/>
      <w:r w:rsidRPr="00486BA4">
        <w:rPr>
          <w:rFonts w:cs="Arial"/>
          <w:rtl/>
          <w:lang w:bidi="fa-IR"/>
        </w:rPr>
        <w:t xml:space="preserve"> بسته حاوی داده است.</w:t>
      </w:r>
    </w:p>
    <w:p w14:paraId="56F9F065" w14:textId="287D2B42" w:rsidR="00486BA4" w:rsidRPr="00486BA4" w:rsidRDefault="00486BA4" w:rsidP="0021142C">
      <w:pPr>
        <w:pStyle w:val="ListParagraph"/>
        <w:numPr>
          <w:ilvl w:val="1"/>
          <w:numId w:val="15"/>
        </w:numPr>
        <w:bidi/>
        <w:rPr>
          <w:rFonts w:cs="Arial"/>
          <w:rtl/>
          <w:lang w:bidi="fa-IR"/>
        </w:rPr>
      </w:pPr>
      <w:r w:rsidRPr="00486BA4">
        <w:rPr>
          <w:b/>
          <w:bCs/>
          <w:lang w:bidi="fa-IR"/>
        </w:rPr>
        <w:t>FLAG_ACK</w:t>
      </w:r>
      <w:r w:rsidRPr="00486BA4">
        <w:rPr>
          <w:rFonts w:cs="Arial"/>
          <w:rtl/>
          <w:lang w:bidi="fa-IR"/>
        </w:rPr>
        <w:t xml:space="preserve">: </w:t>
      </w:r>
      <w:proofErr w:type="spellStart"/>
      <w:r w:rsidRPr="00486BA4">
        <w:rPr>
          <w:rFonts w:cs="Arial"/>
          <w:rtl/>
          <w:lang w:bidi="fa-IR"/>
        </w:rPr>
        <w:t>نشان‌دهنده</w:t>
      </w:r>
      <w:proofErr w:type="spellEnd"/>
      <w:r w:rsidRPr="00486BA4">
        <w:rPr>
          <w:rFonts w:cs="Arial"/>
          <w:rtl/>
          <w:lang w:bidi="fa-IR"/>
        </w:rPr>
        <w:t xml:space="preserve"> بسته تایید (</w:t>
      </w:r>
      <w:r w:rsidRPr="00486BA4">
        <w:rPr>
          <w:lang w:bidi="fa-IR"/>
        </w:rPr>
        <w:t>Acknowledgment</w:t>
      </w:r>
      <w:r w:rsidRPr="00486BA4">
        <w:rPr>
          <w:rFonts w:cs="Arial"/>
          <w:rtl/>
          <w:lang w:bidi="fa-IR"/>
        </w:rPr>
        <w:t>) است.</w:t>
      </w:r>
    </w:p>
    <w:p w14:paraId="16581F95" w14:textId="2842BACF" w:rsidR="00486BA4" w:rsidRPr="00786E34" w:rsidRDefault="00486BA4" w:rsidP="0021142C">
      <w:pPr>
        <w:pStyle w:val="ListParagraph"/>
        <w:numPr>
          <w:ilvl w:val="1"/>
          <w:numId w:val="15"/>
        </w:numPr>
        <w:bidi/>
        <w:rPr>
          <w:lang w:bidi="fa-IR"/>
        </w:rPr>
      </w:pPr>
      <w:r w:rsidRPr="00486BA4">
        <w:rPr>
          <w:b/>
          <w:bCs/>
          <w:lang w:bidi="fa-IR"/>
        </w:rPr>
        <w:t>FLAG_FIN</w:t>
      </w:r>
      <w:r w:rsidRPr="00486BA4">
        <w:rPr>
          <w:rFonts w:cs="Arial"/>
          <w:b/>
          <w:bCs/>
          <w:rtl/>
          <w:lang w:bidi="fa-IR"/>
        </w:rPr>
        <w:t>:</w:t>
      </w:r>
      <w:r w:rsidRPr="00486BA4">
        <w:rPr>
          <w:rFonts w:cs="Arial"/>
          <w:rtl/>
          <w:lang w:bidi="fa-IR"/>
        </w:rPr>
        <w:t xml:space="preserve"> برای اعلام پایان ارتباط و اتمام ارسال فایل استفاده </w:t>
      </w:r>
      <w:proofErr w:type="spellStart"/>
      <w:r w:rsidRPr="00486BA4">
        <w:rPr>
          <w:rFonts w:cs="Arial"/>
          <w:rtl/>
          <w:lang w:bidi="fa-IR"/>
        </w:rPr>
        <w:t>می‌شود</w:t>
      </w:r>
      <w:proofErr w:type="spellEnd"/>
      <w:r w:rsidRPr="00486BA4">
        <w:rPr>
          <w:rFonts w:cs="Arial"/>
          <w:rtl/>
          <w:lang w:bidi="fa-IR"/>
        </w:rPr>
        <w:t>.</w:t>
      </w:r>
    </w:p>
    <w:p w14:paraId="4ABAAE90" w14:textId="77777777" w:rsidR="00786E34" w:rsidRDefault="00786E34" w:rsidP="00786E34">
      <w:pPr>
        <w:bidi/>
        <w:rPr>
          <w:rtl/>
          <w:lang w:bidi="fa-IR"/>
        </w:rPr>
      </w:pPr>
    </w:p>
    <w:p w14:paraId="05F9E9FC" w14:textId="21D10FE7" w:rsidR="00786E34" w:rsidRDefault="00786E34" w:rsidP="00786E34">
      <w:pPr>
        <w:pStyle w:val="Heading1"/>
        <w:rPr>
          <w:rtl/>
        </w:rPr>
      </w:pPr>
      <w:r>
        <w:rPr>
          <w:rFonts w:hint="cs"/>
          <w:rtl/>
        </w:rPr>
        <w:t>فاز یک</w:t>
      </w:r>
    </w:p>
    <w:p w14:paraId="3274576A" w14:textId="170FFB17" w:rsidR="00786E34" w:rsidRDefault="00786E34" w:rsidP="00786E34">
      <w:pPr>
        <w:bidi/>
        <w:rPr>
          <w:rtl/>
          <w:lang w:bidi="fa-IR"/>
        </w:rPr>
      </w:pPr>
      <w:r w:rsidRPr="00786E34">
        <w:rPr>
          <w:rFonts w:cs="Arial"/>
          <w:rtl/>
          <w:lang w:bidi="fa-IR"/>
        </w:rPr>
        <w:drawing>
          <wp:inline distT="0" distB="0" distL="0" distR="0" wp14:anchorId="5B206696" wp14:editId="3D08DB06">
            <wp:extent cx="5943600" cy="1547495"/>
            <wp:effectExtent l="0" t="0" r="0" b="0"/>
            <wp:docPr id="224482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820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AD627" w14:textId="77777777" w:rsidR="0003203F" w:rsidRDefault="0003203F" w:rsidP="0003203F">
      <w:pPr>
        <w:bidi/>
        <w:rPr>
          <w:rtl/>
          <w:lang w:bidi="fa-IR"/>
        </w:rPr>
      </w:pPr>
    </w:p>
    <w:p w14:paraId="7F46BED2" w14:textId="750A0B93" w:rsidR="0003203F" w:rsidRDefault="0003203F" w:rsidP="0003203F">
      <w:pPr>
        <w:pStyle w:val="Heading1"/>
        <w:rPr>
          <w:rtl/>
        </w:rPr>
      </w:pPr>
      <w:r>
        <w:rPr>
          <w:rFonts w:hint="cs"/>
          <w:rtl/>
        </w:rPr>
        <w:t>فاز دوم</w:t>
      </w:r>
    </w:p>
    <w:p w14:paraId="3A7D7BA7" w14:textId="18C75052" w:rsidR="0003203F" w:rsidRDefault="0003203F" w:rsidP="0003203F">
      <w:pPr>
        <w:bidi/>
        <w:rPr>
          <w:rtl/>
          <w:lang w:bidi="fa-IR"/>
        </w:rPr>
      </w:pPr>
      <w:r w:rsidRPr="0003203F">
        <w:rPr>
          <w:rFonts w:cs="Arial"/>
          <w:rtl/>
          <w:lang w:bidi="fa-IR"/>
        </w:rPr>
        <w:drawing>
          <wp:inline distT="0" distB="0" distL="0" distR="0" wp14:anchorId="76618A68" wp14:editId="7F207D00">
            <wp:extent cx="5943600" cy="1758950"/>
            <wp:effectExtent l="0" t="0" r="0" b="0"/>
            <wp:docPr id="212502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024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A2531" w14:textId="77777777" w:rsidR="0003203F" w:rsidRPr="0003203F" w:rsidRDefault="0003203F" w:rsidP="0003203F">
      <w:pPr>
        <w:pStyle w:val="Heading2"/>
      </w:pPr>
      <w:r w:rsidRPr="0003203F">
        <w:rPr>
          <w:rtl/>
          <w:lang w:bidi="ar-SA"/>
        </w:rPr>
        <w:t>دلیل برتری</w:t>
      </w:r>
      <w:r w:rsidRPr="0003203F">
        <w:t xml:space="preserve"> Sliding Window </w:t>
      </w:r>
      <w:r w:rsidRPr="0003203F">
        <w:rPr>
          <w:rtl/>
          <w:lang w:bidi="ar-SA"/>
        </w:rPr>
        <w:t>نسبت به</w:t>
      </w:r>
      <w:r w:rsidRPr="0003203F">
        <w:t xml:space="preserve"> Stop-and-Wait</w:t>
      </w:r>
    </w:p>
    <w:p w14:paraId="3B11984D" w14:textId="77777777" w:rsidR="0003203F" w:rsidRPr="0003203F" w:rsidRDefault="0003203F" w:rsidP="0003203F">
      <w:pPr>
        <w:bidi/>
        <w:rPr>
          <w:lang w:bidi="fa-IR"/>
        </w:rPr>
      </w:pPr>
      <w:r w:rsidRPr="0003203F">
        <w:rPr>
          <w:rtl/>
        </w:rPr>
        <w:t xml:space="preserve">در پروتکل </w:t>
      </w:r>
      <w:r w:rsidRPr="0003203F">
        <w:rPr>
          <w:b/>
          <w:bCs/>
          <w:lang w:bidi="fa-IR"/>
        </w:rPr>
        <w:t>Stop-and-Wait</w:t>
      </w:r>
      <w:r w:rsidRPr="0003203F">
        <w:rPr>
          <w:rtl/>
        </w:rPr>
        <w:t>، فرستنده در هر لحظه تنها یک بسته</w:t>
      </w:r>
      <w:r w:rsidRPr="0003203F">
        <w:rPr>
          <w:lang w:bidi="fa-IR"/>
        </w:rPr>
        <w:t xml:space="preserve"> (Packet) </w:t>
      </w:r>
      <w:r w:rsidRPr="0003203F">
        <w:rPr>
          <w:rtl/>
        </w:rPr>
        <w:t>ارسال می‌کند و تا زمانی که تأییدیه</w:t>
      </w:r>
      <w:r w:rsidRPr="0003203F">
        <w:rPr>
          <w:lang w:bidi="fa-IR"/>
        </w:rPr>
        <w:t xml:space="preserve"> (ACK) </w:t>
      </w:r>
      <w:r w:rsidRPr="0003203F">
        <w:rPr>
          <w:rtl/>
        </w:rPr>
        <w:t>آن را دریافت نکند، بسته بعدی را ارسال نخواهد کرد. در نتیجه، طی مدت رفت‌وبرگشت بسته و</w:t>
      </w:r>
      <w:r w:rsidRPr="0003203F">
        <w:rPr>
          <w:lang w:bidi="fa-IR"/>
        </w:rPr>
        <w:t xml:space="preserve"> ACK (Round Trip Time </w:t>
      </w:r>
      <w:r w:rsidRPr="0003203F">
        <w:rPr>
          <w:rtl/>
        </w:rPr>
        <w:t>یا</w:t>
      </w:r>
      <w:r w:rsidRPr="0003203F">
        <w:rPr>
          <w:lang w:bidi="fa-IR"/>
        </w:rPr>
        <w:t xml:space="preserve"> RTT)</w:t>
      </w:r>
      <w:r w:rsidRPr="0003203F">
        <w:rPr>
          <w:rtl/>
        </w:rPr>
        <w:t>، فرستنده بدون انجام هیچ فعالیتی منتظر می‌ماند. این انتظار باعث می‌شود بخش قابل توجهی از ظرفیت و پهنای باند شبکه بلااستفاده بماند و کارایی انتقال داده کاهش یابد</w:t>
      </w:r>
      <w:r w:rsidRPr="0003203F">
        <w:rPr>
          <w:lang w:bidi="fa-IR"/>
        </w:rPr>
        <w:t>.</w:t>
      </w:r>
    </w:p>
    <w:p w14:paraId="2D0C9119" w14:textId="61F71E64" w:rsidR="0003203F" w:rsidRPr="0003203F" w:rsidRDefault="0003203F" w:rsidP="0003203F">
      <w:pPr>
        <w:bidi/>
        <w:rPr>
          <w:lang w:bidi="fa-IR"/>
        </w:rPr>
      </w:pPr>
      <w:r w:rsidRPr="0003203F">
        <w:rPr>
          <w:rtl/>
        </w:rPr>
        <w:t xml:space="preserve">در مقابل، پروتکل </w:t>
      </w:r>
      <w:r w:rsidRPr="0003203F">
        <w:rPr>
          <w:b/>
          <w:bCs/>
          <w:lang w:bidi="fa-IR"/>
        </w:rPr>
        <w:t>Sliding Window</w:t>
      </w:r>
      <w:r w:rsidR="00F93D3B">
        <w:rPr>
          <w:rFonts w:hint="cs"/>
          <w:b/>
          <w:bCs/>
          <w:rtl/>
          <w:lang w:bidi="fa-IR"/>
        </w:rPr>
        <w:t xml:space="preserve"> </w:t>
      </w:r>
      <w:r w:rsidRPr="0003203F">
        <w:rPr>
          <w:lang w:bidi="fa-IR"/>
        </w:rPr>
        <w:t xml:space="preserve"> </w:t>
      </w:r>
      <w:r w:rsidRPr="0003203F">
        <w:rPr>
          <w:rtl/>
        </w:rPr>
        <w:t>این محدودیت را برطرف می‌کند. در این روش، فرستنده می‌تواند به اندازه ظرفیت پنجره، چندین بسته را به‌صورت متوالی و بدون انتظار برای دریافت</w:t>
      </w:r>
      <w:r w:rsidRPr="0003203F">
        <w:rPr>
          <w:lang w:bidi="fa-IR"/>
        </w:rPr>
        <w:t xml:space="preserve"> ACK </w:t>
      </w:r>
      <w:r w:rsidRPr="0003203F">
        <w:rPr>
          <w:rtl/>
        </w:rPr>
        <w:t>هر بسته ارسال کند. بنابراین، در مدت زمان انتقال بسته‌ها و بازگشت</w:t>
      </w:r>
      <w:r w:rsidRPr="0003203F">
        <w:rPr>
          <w:lang w:bidi="fa-IR"/>
        </w:rPr>
        <w:t xml:space="preserve"> ACK</w:t>
      </w:r>
      <w:r w:rsidRPr="0003203F">
        <w:rPr>
          <w:rtl/>
        </w:rPr>
        <w:t>ها نیز داده‌های جدید در حال ارسال هستند و ارتباط شبکه به‌صورت پیوسته حفظ می‌شود</w:t>
      </w:r>
      <w:r w:rsidRPr="0003203F">
        <w:rPr>
          <w:lang w:bidi="fa-IR"/>
        </w:rPr>
        <w:t xml:space="preserve"> (Pipelining).</w:t>
      </w:r>
    </w:p>
    <w:p w14:paraId="56273EBA" w14:textId="77777777" w:rsidR="0003203F" w:rsidRPr="0003203F" w:rsidRDefault="0003203F" w:rsidP="0003203F">
      <w:pPr>
        <w:bidi/>
        <w:rPr>
          <w:lang w:bidi="fa-IR"/>
        </w:rPr>
      </w:pPr>
      <w:r w:rsidRPr="0003203F">
        <w:rPr>
          <w:rtl/>
        </w:rPr>
        <w:t>در نتیجه، استفاده از پهنای باند بهینه‌تر شده، زمان‌های بیکاری فرستنده کاهش می‌یابد و توان عملیاتی</w:t>
      </w:r>
      <w:r w:rsidRPr="0003203F">
        <w:rPr>
          <w:lang w:bidi="fa-IR"/>
        </w:rPr>
        <w:t xml:space="preserve"> (Throughput) </w:t>
      </w:r>
      <w:r w:rsidRPr="0003203F">
        <w:rPr>
          <w:rtl/>
        </w:rPr>
        <w:t>افزایش پیدا می‌کند. به همین دلیل، پروتکل</w:t>
      </w:r>
      <w:r w:rsidRPr="0003203F">
        <w:rPr>
          <w:lang w:bidi="fa-IR"/>
        </w:rPr>
        <w:t xml:space="preserve"> Sliding Window </w:t>
      </w:r>
      <w:r w:rsidRPr="0003203F">
        <w:rPr>
          <w:rtl/>
        </w:rPr>
        <w:t>به‌ویژه در شبکه‌هایی با تأخیر بیشتر یا حجم بالای داده، عملکرد بهتری نسبت به</w:t>
      </w:r>
      <w:r w:rsidRPr="0003203F">
        <w:rPr>
          <w:lang w:bidi="fa-IR"/>
        </w:rPr>
        <w:t xml:space="preserve"> Stop-and-Wait </w:t>
      </w:r>
      <w:r w:rsidRPr="0003203F">
        <w:rPr>
          <w:rtl/>
        </w:rPr>
        <w:t>داشته و زمان کلی انتقال فایل را کاهش می‌دهد</w:t>
      </w:r>
      <w:r w:rsidRPr="0003203F">
        <w:rPr>
          <w:lang w:bidi="fa-IR"/>
        </w:rPr>
        <w:t>.</w:t>
      </w:r>
    </w:p>
    <w:p w14:paraId="17811FC9" w14:textId="77777777" w:rsidR="0003203F" w:rsidRDefault="0003203F" w:rsidP="0003203F">
      <w:pPr>
        <w:bidi/>
        <w:rPr>
          <w:rtl/>
          <w:lang w:bidi="fa-IR"/>
        </w:rPr>
      </w:pPr>
    </w:p>
    <w:p w14:paraId="4C1996A3" w14:textId="77777777" w:rsidR="000539FB" w:rsidRDefault="000539FB" w:rsidP="000539FB">
      <w:pPr>
        <w:bidi/>
        <w:rPr>
          <w:rtl/>
          <w:lang w:bidi="fa-IR"/>
        </w:rPr>
      </w:pPr>
    </w:p>
    <w:p w14:paraId="6F41141A" w14:textId="77777777" w:rsidR="00C72C20" w:rsidRDefault="00C72C20">
      <w:pPr>
        <w:rPr>
          <w:rFonts w:asciiTheme="majorHAnsi" w:eastAsiaTheme="majorEastAsia" w:hAnsiTheme="majorHAnsi" w:cstheme="majorBidi"/>
          <w:color w:val="2F5496" w:themeColor="accent1" w:themeShade="BF"/>
          <w:sz w:val="52"/>
          <w:szCs w:val="52"/>
          <w:rtl/>
          <w:lang w:bidi="fa-IR"/>
        </w:rPr>
      </w:pPr>
      <w:r>
        <w:rPr>
          <w:rtl/>
        </w:rPr>
        <w:br w:type="page"/>
      </w:r>
    </w:p>
    <w:p w14:paraId="10B8BC13" w14:textId="291394D2" w:rsidR="000539FB" w:rsidRDefault="000539FB" w:rsidP="000539FB">
      <w:pPr>
        <w:pStyle w:val="Heading1"/>
        <w:rPr>
          <w:rtl/>
        </w:rPr>
      </w:pPr>
      <w:r>
        <w:rPr>
          <w:rFonts w:hint="cs"/>
          <w:rtl/>
        </w:rPr>
        <w:lastRenderedPageBreak/>
        <w:t>فاز سوم</w:t>
      </w:r>
    </w:p>
    <w:p w14:paraId="391E4CAA" w14:textId="4AF1F69E" w:rsidR="00145919" w:rsidRPr="00145919" w:rsidRDefault="00145919" w:rsidP="00145919">
      <w:pPr>
        <w:rPr>
          <w:rtl/>
          <w:lang w:bidi="fa-IR"/>
        </w:rPr>
      </w:pPr>
      <w:r w:rsidRPr="00145919">
        <w:rPr>
          <w:lang w:bidi="fa-IR"/>
        </w:rPr>
        <w:drawing>
          <wp:inline distT="0" distB="0" distL="0" distR="0" wp14:anchorId="3F8EF2BA" wp14:editId="595C05A3">
            <wp:extent cx="5943600" cy="3068320"/>
            <wp:effectExtent l="0" t="0" r="0" b="0"/>
            <wp:docPr id="568869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8690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CF03" w14:textId="77777777" w:rsidR="00C72C20" w:rsidRPr="00C72C20" w:rsidRDefault="00C72C20" w:rsidP="00C72C20">
      <w:pPr>
        <w:pStyle w:val="Heading2"/>
      </w:pPr>
      <w:r w:rsidRPr="00C72C20">
        <w:rPr>
          <w:rtl/>
        </w:rPr>
        <w:t>تحلیل اثر</w:t>
      </w:r>
      <w:r w:rsidRPr="00C72C20">
        <w:t xml:space="preserve"> Loss </w:t>
      </w:r>
      <w:r w:rsidRPr="00C72C20">
        <w:rPr>
          <w:rtl/>
        </w:rPr>
        <w:t>و</w:t>
      </w:r>
      <w:r w:rsidRPr="00C72C20">
        <w:t xml:space="preserve"> Delay </w:t>
      </w:r>
      <w:r w:rsidRPr="00C72C20">
        <w:rPr>
          <w:rtl/>
        </w:rPr>
        <w:t>بر عملکرد پروتکل</w:t>
      </w:r>
    </w:p>
    <w:p w14:paraId="53AC8C84" w14:textId="77777777" w:rsidR="00C72C20" w:rsidRPr="00C72C20" w:rsidRDefault="00C72C20" w:rsidP="00C72C20">
      <w:pPr>
        <w:bidi/>
        <w:rPr>
          <w:lang w:bidi="fa-IR"/>
        </w:rPr>
      </w:pPr>
      <w:r w:rsidRPr="00C72C20">
        <w:rPr>
          <w:rtl/>
        </w:rPr>
        <w:t xml:space="preserve">با افزایش </w:t>
      </w:r>
      <w:r w:rsidRPr="00C72C20">
        <w:rPr>
          <w:b/>
          <w:bCs/>
          <w:lang w:bidi="fa-IR"/>
        </w:rPr>
        <w:t>Loss</w:t>
      </w:r>
      <w:r w:rsidRPr="00C72C20">
        <w:rPr>
          <w:rtl/>
        </w:rPr>
        <w:t xml:space="preserve">، تعداد بیشتری از بسته‌ها از بین می‌روند و فرستنده پس از پایان زمان </w:t>
      </w:r>
      <w:r w:rsidRPr="00C72C20">
        <w:rPr>
          <w:b/>
          <w:bCs/>
          <w:lang w:bidi="fa-IR"/>
        </w:rPr>
        <w:t>Timeout</w:t>
      </w:r>
      <w:r w:rsidRPr="00C72C20">
        <w:rPr>
          <w:rtl/>
        </w:rPr>
        <w:t xml:space="preserve">، مطابق مکانیزم </w:t>
      </w:r>
      <w:r w:rsidRPr="00C72C20">
        <w:rPr>
          <w:b/>
          <w:bCs/>
          <w:lang w:bidi="fa-IR"/>
        </w:rPr>
        <w:t>Go-Back-N</w:t>
      </w:r>
      <w:r w:rsidRPr="00C72C20">
        <w:rPr>
          <w:lang w:bidi="fa-IR"/>
        </w:rPr>
        <w:t xml:space="preserve"> </w:t>
      </w:r>
      <w:r w:rsidRPr="00C72C20">
        <w:rPr>
          <w:rtl/>
        </w:rPr>
        <w:t xml:space="preserve">بسته‌های تأییدنشده را دوباره ارسال می‌کند. در نتیجه، تعداد </w:t>
      </w:r>
      <w:r w:rsidRPr="00C72C20">
        <w:rPr>
          <w:b/>
          <w:bCs/>
          <w:lang w:bidi="fa-IR"/>
        </w:rPr>
        <w:t>Retransmission</w:t>
      </w:r>
      <w:r w:rsidRPr="00C72C20">
        <w:rPr>
          <w:rtl/>
        </w:rPr>
        <w:t>ها افزایش یافته و بخشی از پهنای باند صرف ارسال مجدد داده‌ها می‌شود</w:t>
      </w:r>
      <w:r w:rsidRPr="00C72C20">
        <w:rPr>
          <w:lang w:bidi="fa-IR"/>
        </w:rPr>
        <w:t>.</w:t>
      </w:r>
    </w:p>
    <w:p w14:paraId="1D97897C" w14:textId="77777777" w:rsidR="00C72C20" w:rsidRPr="00C72C20" w:rsidRDefault="00C72C20" w:rsidP="00C72C20">
      <w:pPr>
        <w:bidi/>
        <w:rPr>
          <w:lang w:bidi="fa-IR"/>
        </w:rPr>
      </w:pPr>
      <w:r w:rsidRPr="00C72C20">
        <w:rPr>
          <w:rtl/>
        </w:rPr>
        <w:t xml:space="preserve">از طرف دیگر، افزایش </w:t>
      </w:r>
      <w:r w:rsidRPr="00C72C20">
        <w:rPr>
          <w:b/>
          <w:bCs/>
          <w:lang w:bidi="fa-IR"/>
        </w:rPr>
        <w:t>Delay</w:t>
      </w:r>
      <w:r w:rsidRPr="00C72C20">
        <w:rPr>
          <w:lang w:bidi="fa-IR"/>
        </w:rPr>
        <w:t xml:space="preserve"> </w:t>
      </w:r>
      <w:r w:rsidRPr="00C72C20">
        <w:rPr>
          <w:rtl/>
        </w:rPr>
        <w:t xml:space="preserve">باعث طولانی‌تر شدن زمان دریافت </w:t>
      </w:r>
      <w:r w:rsidRPr="00C72C20">
        <w:rPr>
          <w:b/>
          <w:bCs/>
          <w:lang w:bidi="fa-IR"/>
        </w:rPr>
        <w:t>ACK</w:t>
      </w:r>
      <w:r w:rsidRPr="00C72C20">
        <w:rPr>
          <w:lang w:bidi="fa-IR"/>
        </w:rPr>
        <w:t xml:space="preserve"> </w:t>
      </w:r>
      <w:r w:rsidRPr="00C72C20">
        <w:rPr>
          <w:rtl/>
        </w:rPr>
        <w:t>و افزایش زمان کلی انتقال فایل می‌شود</w:t>
      </w:r>
      <w:r w:rsidRPr="00C72C20">
        <w:rPr>
          <w:lang w:bidi="fa-IR"/>
        </w:rPr>
        <w:t>.</w:t>
      </w:r>
    </w:p>
    <w:p w14:paraId="5982123E" w14:textId="77777777" w:rsidR="00C72C20" w:rsidRDefault="00C72C20" w:rsidP="00C72C20">
      <w:pPr>
        <w:bidi/>
        <w:rPr>
          <w:rtl/>
          <w:lang w:bidi="fa-IR"/>
        </w:rPr>
      </w:pPr>
      <w:r w:rsidRPr="00C72C20">
        <w:rPr>
          <w:rtl/>
        </w:rPr>
        <w:t xml:space="preserve">با توجه به رابطه </w:t>
      </w:r>
      <w:r w:rsidRPr="00C72C20">
        <w:rPr>
          <w:b/>
          <w:bCs/>
          <w:lang w:bidi="fa-IR"/>
        </w:rPr>
        <w:t>Throughput = Data / Time</w:t>
      </w:r>
      <w:r w:rsidRPr="00C72C20">
        <w:rPr>
          <w:rtl/>
        </w:rPr>
        <w:t xml:space="preserve">، افزایش زمان انتقال باعث کاهش </w:t>
      </w:r>
      <w:r w:rsidRPr="00C72C20">
        <w:rPr>
          <w:b/>
          <w:bCs/>
          <w:lang w:bidi="fa-IR"/>
        </w:rPr>
        <w:t>Throughput</w:t>
      </w:r>
      <w:r w:rsidRPr="00C72C20">
        <w:rPr>
          <w:lang w:bidi="fa-IR"/>
        </w:rPr>
        <w:t xml:space="preserve"> </w:t>
      </w:r>
      <w:r w:rsidRPr="00C72C20">
        <w:rPr>
          <w:rtl/>
        </w:rPr>
        <w:t xml:space="preserve">می‌شود. بنابراین، افزایش </w:t>
      </w:r>
      <w:r w:rsidRPr="00C72C20">
        <w:rPr>
          <w:b/>
          <w:bCs/>
          <w:lang w:bidi="fa-IR"/>
        </w:rPr>
        <w:t>Loss</w:t>
      </w:r>
      <w:r w:rsidRPr="00C72C20">
        <w:rPr>
          <w:lang w:bidi="fa-IR"/>
        </w:rPr>
        <w:t xml:space="preserve"> </w:t>
      </w:r>
      <w:r w:rsidRPr="00C72C20">
        <w:rPr>
          <w:rtl/>
        </w:rPr>
        <w:t xml:space="preserve">و </w:t>
      </w:r>
      <w:r w:rsidRPr="00C72C20">
        <w:rPr>
          <w:b/>
          <w:bCs/>
          <w:lang w:bidi="fa-IR"/>
        </w:rPr>
        <w:t>Delay</w:t>
      </w:r>
      <w:r w:rsidRPr="00C72C20">
        <w:rPr>
          <w:lang w:bidi="fa-IR"/>
        </w:rPr>
        <w:t xml:space="preserve"> </w:t>
      </w:r>
      <w:r w:rsidRPr="00C72C20">
        <w:rPr>
          <w:rtl/>
        </w:rPr>
        <w:t>هر دو موجب کاهش کارایی شبکه و افت توان عملیاتی خواهند شد</w:t>
      </w:r>
      <w:r w:rsidRPr="00C72C20">
        <w:rPr>
          <w:lang w:bidi="fa-IR"/>
        </w:rPr>
        <w:t>.</w:t>
      </w:r>
    </w:p>
    <w:p w14:paraId="66603C0A" w14:textId="77777777" w:rsidR="00053197" w:rsidRDefault="00053197" w:rsidP="00053197">
      <w:pPr>
        <w:bidi/>
        <w:rPr>
          <w:rtl/>
          <w:lang w:bidi="fa-IR"/>
        </w:rPr>
      </w:pPr>
    </w:p>
    <w:p w14:paraId="481AA2EE" w14:textId="21CD2F0D" w:rsidR="00053197" w:rsidRDefault="00053197" w:rsidP="00053197">
      <w:pPr>
        <w:pStyle w:val="Heading1"/>
        <w:rPr>
          <w:rtl/>
        </w:rPr>
      </w:pPr>
      <w:r>
        <w:rPr>
          <w:rFonts w:hint="cs"/>
          <w:rtl/>
        </w:rPr>
        <w:lastRenderedPageBreak/>
        <w:t>فاز چهارم</w:t>
      </w:r>
    </w:p>
    <w:p w14:paraId="09EEA526" w14:textId="6C7DA383" w:rsidR="0053751A" w:rsidRPr="0053751A" w:rsidRDefault="0053751A" w:rsidP="0053751A">
      <w:pPr>
        <w:rPr>
          <w:rtl/>
          <w:lang w:bidi="fa-IR"/>
        </w:rPr>
      </w:pPr>
      <w:r w:rsidRPr="0053751A">
        <w:rPr>
          <w:lang w:bidi="fa-IR"/>
        </w:rPr>
        <w:drawing>
          <wp:inline distT="0" distB="0" distL="0" distR="0" wp14:anchorId="2AF6CB28" wp14:editId="5DFF0355">
            <wp:extent cx="5943600" cy="2707640"/>
            <wp:effectExtent l="0" t="0" r="0" b="0"/>
            <wp:docPr id="440767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7676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0C288" w14:textId="77777777" w:rsidR="00053197" w:rsidRPr="00053197" w:rsidRDefault="00053197" w:rsidP="00053197">
      <w:pPr>
        <w:pStyle w:val="Heading2"/>
      </w:pPr>
      <w:r w:rsidRPr="00053197">
        <w:rPr>
          <w:rtl/>
          <w:lang w:bidi="ar-SA"/>
        </w:rPr>
        <w:t>واکنش</w:t>
      </w:r>
      <w:r w:rsidRPr="00053197">
        <w:t xml:space="preserve"> TCP </w:t>
      </w:r>
      <w:r w:rsidRPr="00053197">
        <w:rPr>
          <w:rtl/>
          <w:lang w:bidi="ar-SA"/>
        </w:rPr>
        <w:t>به</w:t>
      </w:r>
      <w:r w:rsidRPr="00053197">
        <w:t xml:space="preserve"> Timeout</w:t>
      </w:r>
    </w:p>
    <w:p w14:paraId="64C3C02F" w14:textId="77777777" w:rsidR="00053197" w:rsidRPr="00053197" w:rsidRDefault="00053197" w:rsidP="00053197">
      <w:pPr>
        <w:bidi/>
        <w:rPr>
          <w:lang w:bidi="fa-IR"/>
        </w:rPr>
      </w:pPr>
      <w:r w:rsidRPr="00053197">
        <w:rPr>
          <w:rtl/>
        </w:rPr>
        <w:t>وقتی در</w:t>
      </w:r>
      <w:r w:rsidRPr="00053197">
        <w:rPr>
          <w:lang w:bidi="fa-IR"/>
        </w:rPr>
        <w:t xml:space="preserve"> TCP </w:t>
      </w:r>
      <w:r w:rsidRPr="00053197">
        <w:rPr>
          <w:rtl/>
        </w:rPr>
        <w:t xml:space="preserve">یک </w:t>
      </w:r>
      <w:r w:rsidRPr="00053197">
        <w:rPr>
          <w:b/>
          <w:bCs/>
          <w:lang w:bidi="fa-IR"/>
        </w:rPr>
        <w:t>Timeout</w:t>
      </w:r>
      <w:r w:rsidRPr="00053197">
        <w:rPr>
          <w:lang w:bidi="fa-IR"/>
        </w:rPr>
        <w:t xml:space="preserve"> </w:t>
      </w:r>
      <w:r w:rsidRPr="00053197">
        <w:rPr>
          <w:rtl/>
        </w:rPr>
        <w:t xml:space="preserve">رخ می‌دهد، پروتکل فرض می‌کند که شبکه دچار </w:t>
      </w:r>
      <w:r w:rsidRPr="00053197">
        <w:rPr>
          <w:b/>
          <w:bCs/>
          <w:rtl/>
        </w:rPr>
        <w:t>ازدحام شدید</w:t>
      </w:r>
      <w:r w:rsidRPr="00053197">
        <w:rPr>
          <w:b/>
          <w:bCs/>
          <w:lang w:bidi="fa-IR"/>
        </w:rPr>
        <w:t xml:space="preserve"> (Severe Congestion)</w:t>
      </w:r>
      <w:r w:rsidRPr="00053197">
        <w:rPr>
          <w:lang w:bidi="fa-IR"/>
        </w:rPr>
        <w:t xml:space="preserve"> </w:t>
      </w:r>
      <w:r w:rsidRPr="00053197">
        <w:rPr>
          <w:rtl/>
        </w:rPr>
        <w:t xml:space="preserve">شده است. در این حالت، چون هیچ </w:t>
      </w:r>
      <w:r w:rsidRPr="00053197">
        <w:rPr>
          <w:b/>
          <w:bCs/>
          <w:lang w:bidi="fa-IR"/>
        </w:rPr>
        <w:t>ACK</w:t>
      </w:r>
      <w:r w:rsidRPr="00053197">
        <w:rPr>
          <w:lang w:bidi="fa-IR"/>
        </w:rPr>
        <w:t xml:space="preserve"> </w:t>
      </w:r>
      <w:r w:rsidRPr="00053197">
        <w:rPr>
          <w:rtl/>
        </w:rPr>
        <w:t xml:space="preserve">برای بسته ارسال‌شده دریافت نشده، </w:t>
      </w:r>
      <w:r w:rsidRPr="00053197">
        <w:rPr>
          <w:lang w:bidi="fa-IR"/>
        </w:rPr>
        <w:t xml:space="preserve">TCP </w:t>
      </w:r>
      <w:r w:rsidRPr="00053197">
        <w:rPr>
          <w:rtl/>
        </w:rPr>
        <w:t xml:space="preserve">مقدار </w:t>
      </w:r>
      <w:proofErr w:type="spellStart"/>
      <w:r w:rsidRPr="00053197">
        <w:rPr>
          <w:b/>
          <w:bCs/>
          <w:lang w:bidi="fa-IR"/>
        </w:rPr>
        <w:t>cwnd</w:t>
      </w:r>
      <w:proofErr w:type="spellEnd"/>
      <w:r w:rsidRPr="00053197">
        <w:rPr>
          <w:lang w:bidi="fa-IR"/>
        </w:rPr>
        <w:t xml:space="preserve"> </w:t>
      </w:r>
      <w:r w:rsidRPr="00053197">
        <w:rPr>
          <w:rtl/>
        </w:rPr>
        <w:t xml:space="preserve">را به </w:t>
      </w:r>
      <w:r w:rsidRPr="00053197">
        <w:rPr>
          <w:b/>
          <w:bCs/>
          <w:rtl/>
          <w:lang w:bidi="fa-IR"/>
        </w:rPr>
        <w:t>۱</w:t>
      </w:r>
      <w:r w:rsidRPr="00053197">
        <w:rPr>
          <w:rtl/>
        </w:rPr>
        <w:t xml:space="preserve"> کاهش می‌دهد تا فشار روی شبکه کم شده و بافرهای مسیر فرصت تخلیه پیدا کنند</w:t>
      </w:r>
      <w:r w:rsidRPr="00053197">
        <w:rPr>
          <w:lang w:bidi="fa-IR"/>
        </w:rPr>
        <w:t>.</w:t>
      </w:r>
    </w:p>
    <w:p w14:paraId="44B0B0C0" w14:textId="77777777" w:rsidR="00053197" w:rsidRPr="00053197" w:rsidRDefault="00053197" w:rsidP="00053197">
      <w:pPr>
        <w:bidi/>
        <w:rPr>
          <w:lang w:bidi="fa-IR"/>
        </w:rPr>
      </w:pPr>
      <w:r w:rsidRPr="00053197">
        <w:rPr>
          <w:rtl/>
        </w:rPr>
        <w:t xml:space="preserve">سپس ارتباط دوباره از مرحله </w:t>
      </w:r>
      <w:r w:rsidRPr="00053197">
        <w:rPr>
          <w:b/>
          <w:bCs/>
          <w:lang w:bidi="fa-IR"/>
        </w:rPr>
        <w:t>Slow Start</w:t>
      </w:r>
      <w:r w:rsidRPr="00053197">
        <w:rPr>
          <w:lang w:bidi="fa-IR"/>
        </w:rPr>
        <w:t xml:space="preserve"> </w:t>
      </w:r>
      <w:r w:rsidRPr="00053197">
        <w:rPr>
          <w:rtl/>
        </w:rPr>
        <w:t xml:space="preserve">آغاز می‌شود. در این مرحله، </w:t>
      </w:r>
      <w:proofErr w:type="spellStart"/>
      <w:r w:rsidRPr="00053197">
        <w:rPr>
          <w:b/>
          <w:bCs/>
          <w:lang w:bidi="fa-IR"/>
        </w:rPr>
        <w:t>cwnd</w:t>
      </w:r>
      <w:proofErr w:type="spellEnd"/>
      <w:r w:rsidRPr="00053197">
        <w:rPr>
          <w:lang w:bidi="fa-IR"/>
        </w:rPr>
        <w:t xml:space="preserve"> </w:t>
      </w:r>
      <w:r w:rsidRPr="00053197">
        <w:rPr>
          <w:rtl/>
        </w:rPr>
        <w:t xml:space="preserve">به‌صورت نمایی افزایش می‌یابد تا ظرفیت آزاد شبکه دوباره شناسایی شود. این افزایش تا رسیدن به مقدار </w:t>
      </w:r>
      <w:proofErr w:type="spellStart"/>
      <w:r w:rsidRPr="00053197">
        <w:rPr>
          <w:b/>
          <w:bCs/>
          <w:lang w:bidi="fa-IR"/>
        </w:rPr>
        <w:t>ssthresh</w:t>
      </w:r>
      <w:proofErr w:type="spellEnd"/>
      <w:r w:rsidRPr="00053197">
        <w:rPr>
          <w:lang w:bidi="fa-IR"/>
        </w:rPr>
        <w:t xml:space="preserve"> </w:t>
      </w:r>
      <w:r w:rsidRPr="00053197">
        <w:rPr>
          <w:rtl/>
        </w:rPr>
        <w:t>(که معمولاً نصف مقدار قبلی است) ادامه پیدا می‌کند و پس از آن رشد پنجره به‌صورت تدریجی انجام می‌شود تا از بروز مجدد ازدحام جلوگیری شود</w:t>
      </w:r>
      <w:r w:rsidRPr="00053197">
        <w:rPr>
          <w:lang w:bidi="fa-IR"/>
        </w:rPr>
        <w:t>.</w:t>
      </w:r>
    </w:p>
    <w:p w14:paraId="4AA4FEF3" w14:textId="77777777" w:rsidR="00053197" w:rsidRPr="00053197" w:rsidRDefault="00053197" w:rsidP="00053197">
      <w:pPr>
        <w:bidi/>
        <w:rPr>
          <w:lang w:bidi="fa-IR"/>
        </w:rPr>
      </w:pPr>
    </w:p>
    <w:p w14:paraId="713AED0D" w14:textId="77777777" w:rsidR="000539FB" w:rsidRPr="00C72C20" w:rsidRDefault="000539FB" w:rsidP="000539FB">
      <w:pPr>
        <w:bidi/>
        <w:rPr>
          <w:rFonts w:hint="cs"/>
          <w:rtl/>
          <w:lang w:bidi="fa-IR"/>
        </w:rPr>
      </w:pPr>
    </w:p>
    <w:sectPr w:rsidR="000539FB" w:rsidRPr="00C72C20" w:rsidSect="001564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34F7"/>
    <w:multiLevelType w:val="multilevel"/>
    <w:tmpl w:val="4F34D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BD31C3"/>
    <w:multiLevelType w:val="hybridMultilevel"/>
    <w:tmpl w:val="7E2835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007793"/>
    <w:multiLevelType w:val="multilevel"/>
    <w:tmpl w:val="2476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C373C4"/>
    <w:multiLevelType w:val="hybridMultilevel"/>
    <w:tmpl w:val="9DD6A4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667A5A"/>
    <w:multiLevelType w:val="multilevel"/>
    <w:tmpl w:val="59545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553A5E"/>
    <w:multiLevelType w:val="hybridMultilevel"/>
    <w:tmpl w:val="77429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4F18F0"/>
    <w:multiLevelType w:val="hybridMultilevel"/>
    <w:tmpl w:val="BDE47F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33730A8"/>
    <w:multiLevelType w:val="hybridMultilevel"/>
    <w:tmpl w:val="B4361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1822D6"/>
    <w:multiLevelType w:val="hybridMultilevel"/>
    <w:tmpl w:val="84B807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B6245F"/>
    <w:multiLevelType w:val="multilevel"/>
    <w:tmpl w:val="35C65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4A1039"/>
    <w:multiLevelType w:val="hybridMultilevel"/>
    <w:tmpl w:val="011CDB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EC190C"/>
    <w:multiLevelType w:val="hybridMultilevel"/>
    <w:tmpl w:val="43A0E7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2256D82"/>
    <w:multiLevelType w:val="multilevel"/>
    <w:tmpl w:val="BCC8D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CE4159"/>
    <w:multiLevelType w:val="multilevel"/>
    <w:tmpl w:val="749E6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302D70"/>
    <w:multiLevelType w:val="multilevel"/>
    <w:tmpl w:val="D220C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648444">
    <w:abstractNumId w:val="9"/>
  </w:num>
  <w:num w:numId="2" w16cid:durableId="597757247">
    <w:abstractNumId w:val="4"/>
  </w:num>
  <w:num w:numId="3" w16cid:durableId="1518811504">
    <w:abstractNumId w:val="8"/>
  </w:num>
  <w:num w:numId="4" w16cid:durableId="1895194141">
    <w:abstractNumId w:val="13"/>
  </w:num>
  <w:num w:numId="5" w16cid:durableId="1404643524">
    <w:abstractNumId w:val="14"/>
  </w:num>
  <w:num w:numId="6" w16cid:durableId="1000546781">
    <w:abstractNumId w:val="11"/>
  </w:num>
  <w:num w:numId="7" w16cid:durableId="347563390">
    <w:abstractNumId w:val="10"/>
  </w:num>
  <w:num w:numId="8" w16cid:durableId="1950165471">
    <w:abstractNumId w:val="1"/>
  </w:num>
  <w:num w:numId="9" w16cid:durableId="1023165112">
    <w:abstractNumId w:val="7"/>
  </w:num>
  <w:num w:numId="10" w16cid:durableId="1132362805">
    <w:abstractNumId w:val="2"/>
  </w:num>
  <w:num w:numId="11" w16cid:durableId="1190752197">
    <w:abstractNumId w:val="0"/>
  </w:num>
  <w:num w:numId="12" w16cid:durableId="21981308">
    <w:abstractNumId w:val="3"/>
  </w:num>
  <w:num w:numId="13" w16cid:durableId="89743057">
    <w:abstractNumId w:val="6"/>
  </w:num>
  <w:num w:numId="14" w16cid:durableId="346062616">
    <w:abstractNumId w:val="12"/>
  </w:num>
  <w:num w:numId="15" w16cid:durableId="5209744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47C"/>
    <w:rsid w:val="00017209"/>
    <w:rsid w:val="0003203F"/>
    <w:rsid w:val="000379FA"/>
    <w:rsid w:val="00042C55"/>
    <w:rsid w:val="00047CBB"/>
    <w:rsid w:val="00053197"/>
    <w:rsid w:val="000539FB"/>
    <w:rsid w:val="00055D24"/>
    <w:rsid w:val="00076612"/>
    <w:rsid w:val="00113D29"/>
    <w:rsid w:val="00145919"/>
    <w:rsid w:val="00152CA1"/>
    <w:rsid w:val="00156475"/>
    <w:rsid w:val="001D3A96"/>
    <w:rsid w:val="001E02E9"/>
    <w:rsid w:val="001F2655"/>
    <w:rsid w:val="0021142C"/>
    <w:rsid w:val="00257D54"/>
    <w:rsid w:val="0026168A"/>
    <w:rsid w:val="002B5B10"/>
    <w:rsid w:val="002D022A"/>
    <w:rsid w:val="002D1857"/>
    <w:rsid w:val="002E5D8D"/>
    <w:rsid w:val="00305126"/>
    <w:rsid w:val="00310D44"/>
    <w:rsid w:val="003159C2"/>
    <w:rsid w:val="00320FA7"/>
    <w:rsid w:val="003607D6"/>
    <w:rsid w:val="00391A76"/>
    <w:rsid w:val="00392DD3"/>
    <w:rsid w:val="003B1CC8"/>
    <w:rsid w:val="003C17D9"/>
    <w:rsid w:val="003D5ED5"/>
    <w:rsid w:val="004178AB"/>
    <w:rsid w:val="0043046B"/>
    <w:rsid w:val="004519BB"/>
    <w:rsid w:val="00486BA4"/>
    <w:rsid w:val="004A27E7"/>
    <w:rsid w:val="004A3CD7"/>
    <w:rsid w:val="004B4F39"/>
    <w:rsid w:val="004C2AF4"/>
    <w:rsid w:val="004E2A62"/>
    <w:rsid w:val="004F763B"/>
    <w:rsid w:val="00533E25"/>
    <w:rsid w:val="0053751A"/>
    <w:rsid w:val="00540D7E"/>
    <w:rsid w:val="005C7D37"/>
    <w:rsid w:val="00601205"/>
    <w:rsid w:val="00607ECE"/>
    <w:rsid w:val="00630199"/>
    <w:rsid w:val="006302B8"/>
    <w:rsid w:val="006F57DB"/>
    <w:rsid w:val="00723C4A"/>
    <w:rsid w:val="00724ED6"/>
    <w:rsid w:val="007328E2"/>
    <w:rsid w:val="00786E34"/>
    <w:rsid w:val="007E2B96"/>
    <w:rsid w:val="00807C61"/>
    <w:rsid w:val="00824D64"/>
    <w:rsid w:val="00835752"/>
    <w:rsid w:val="00847175"/>
    <w:rsid w:val="008558C9"/>
    <w:rsid w:val="008A200A"/>
    <w:rsid w:val="008A5E82"/>
    <w:rsid w:val="008C51F9"/>
    <w:rsid w:val="008D65F7"/>
    <w:rsid w:val="008D6E50"/>
    <w:rsid w:val="008E1868"/>
    <w:rsid w:val="008E4888"/>
    <w:rsid w:val="00907F1F"/>
    <w:rsid w:val="00926FE0"/>
    <w:rsid w:val="00931994"/>
    <w:rsid w:val="00985389"/>
    <w:rsid w:val="00993661"/>
    <w:rsid w:val="009A41C0"/>
    <w:rsid w:val="00A200AC"/>
    <w:rsid w:val="00A2638C"/>
    <w:rsid w:val="00A66492"/>
    <w:rsid w:val="00A76031"/>
    <w:rsid w:val="00A81D22"/>
    <w:rsid w:val="00AA53B3"/>
    <w:rsid w:val="00B57D92"/>
    <w:rsid w:val="00B71390"/>
    <w:rsid w:val="00BF40F3"/>
    <w:rsid w:val="00C431B6"/>
    <w:rsid w:val="00C46667"/>
    <w:rsid w:val="00C57492"/>
    <w:rsid w:val="00C60109"/>
    <w:rsid w:val="00C72C20"/>
    <w:rsid w:val="00C810A7"/>
    <w:rsid w:val="00C8421B"/>
    <w:rsid w:val="00CD529D"/>
    <w:rsid w:val="00D0447C"/>
    <w:rsid w:val="00D1065C"/>
    <w:rsid w:val="00D2173A"/>
    <w:rsid w:val="00D458BE"/>
    <w:rsid w:val="00D61889"/>
    <w:rsid w:val="00D753A0"/>
    <w:rsid w:val="00D83510"/>
    <w:rsid w:val="00DA6C3E"/>
    <w:rsid w:val="00DB37C2"/>
    <w:rsid w:val="00DC4C28"/>
    <w:rsid w:val="00DE68C2"/>
    <w:rsid w:val="00E052C5"/>
    <w:rsid w:val="00E37593"/>
    <w:rsid w:val="00E61AF3"/>
    <w:rsid w:val="00E76057"/>
    <w:rsid w:val="00E9542E"/>
    <w:rsid w:val="00EB1DFD"/>
    <w:rsid w:val="00EB698B"/>
    <w:rsid w:val="00EC09ED"/>
    <w:rsid w:val="00F0317B"/>
    <w:rsid w:val="00F344A2"/>
    <w:rsid w:val="00F93D3B"/>
    <w:rsid w:val="00FA612C"/>
    <w:rsid w:val="00FF45C1"/>
    <w:rsid w:val="00FF7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90767"/>
  <w15:chartTrackingRefBased/>
  <w15:docId w15:val="{955D2B1D-EAE1-47DF-94AE-332A5D255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3661"/>
    <w:pPr>
      <w:keepNext/>
      <w:keepLines/>
      <w:bidi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52"/>
      <w:szCs w:val="52"/>
      <w:lang w:bidi="fa-I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3661"/>
    <w:pPr>
      <w:keepNext/>
      <w:keepLines/>
      <w:bidi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7593"/>
    <w:pPr>
      <w:keepNext/>
      <w:keepLines/>
      <w:bidi/>
      <w:spacing w:before="160" w:after="80"/>
      <w:ind w:firstLine="720"/>
      <w:outlineLvl w:val="2"/>
    </w:pPr>
    <w:rPr>
      <w:rFonts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44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44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44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44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44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44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3661"/>
    <w:rPr>
      <w:rFonts w:asciiTheme="majorHAnsi" w:eastAsiaTheme="majorEastAsia" w:hAnsiTheme="majorHAnsi" w:cstheme="majorBidi"/>
      <w:color w:val="2F5496" w:themeColor="accent1" w:themeShade="BF"/>
      <w:sz w:val="52"/>
      <w:szCs w:val="52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99366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E37593"/>
    <w:rPr>
      <w:rFonts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44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44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44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44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44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44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38C"/>
    <w:pPr>
      <w:bidi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3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44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4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44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44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44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44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4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4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447C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344A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D665B0-F9B1-4144-8FE2-C92A382061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</TotalTime>
  <Pages>4</Pages>
  <Words>488</Words>
  <Characters>2783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 Mirshafee</dc:creator>
  <cp:keywords/>
  <dc:description/>
  <cp:lastModifiedBy>Alireza Mirshafee</cp:lastModifiedBy>
  <cp:revision>139</cp:revision>
  <cp:lastPrinted>2026-05-28T17:04:00Z</cp:lastPrinted>
  <dcterms:created xsi:type="dcterms:W3CDTF">2026-05-27T17:52:00Z</dcterms:created>
  <dcterms:modified xsi:type="dcterms:W3CDTF">2026-07-10T02:09:00Z</dcterms:modified>
</cp:coreProperties>
</file>