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D3AC" w14:textId="2B0AEC14" w:rsidR="00CE2F3C" w:rsidRDefault="00CE2F3C">
      <w:r w:rsidRPr="00CE2F3C">
        <w:t>Desarrollo (Práctica 2</w:t>
      </w:r>
      <w:r>
        <w:t>)</w:t>
      </w:r>
    </w:p>
    <w:p w14:paraId="14962609" w14:textId="4E443389" w:rsidR="00A943AC" w:rsidRDefault="00CE2F3C">
      <w:r>
        <w:t xml:space="preserve">Ejercicio </w:t>
      </w:r>
      <w:r w:rsidR="00A943AC">
        <w:t>1</w:t>
      </w:r>
    </w:p>
    <w:p w14:paraId="23F1FFC1" w14:textId="2979EA69" w:rsidR="00A943AC" w:rsidRPr="00931123" w:rsidRDefault="00A943AC" w:rsidP="00A943AC">
      <w:pPr>
        <w:rPr>
          <w:b/>
          <w:bCs/>
          <w:lang w:eastAsia="es-CO"/>
        </w:rPr>
      </w:pPr>
      <w:r w:rsidRPr="00A943AC">
        <w:rPr>
          <w:b/>
          <w:bCs/>
          <w:lang w:eastAsia="es-CO"/>
        </w:rPr>
        <w:t>¿Cuál es su dirección en memoria? ¿Cuántos bytes se dedican para almacenar cada elemento de array?</w:t>
      </w:r>
      <w:r w:rsidRPr="00931123">
        <w:rPr>
          <w:b/>
          <w:bCs/>
          <w:lang w:eastAsia="es-CO"/>
        </w:rPr>
        <w:t xml:space="preserve"> </w:t>
      </w:r>
    </w:p>
    <w:p w14:paraId="0BFE6B9D" w14:textId="238B3913" w:rsidR="00A943AC" w:rsidRDefault="00A943AC" w:rsidP="00A943AC">
      <w:pPr>
        <w:rPr>
          <w:lang w:eastAsia="es-CO"/>
        </w:rPr>
      </w:pPr>
      <w:r>
        <w:rPr>
          <w:lang w:eastAsia="es-CO"/>
        </w:rPr>
        <w:t xml:space="preserve">La dirección de memoria del arreglo vendría siendo la dirección de memoria del primer elemento del arreglo y en mi caso es </w:t>
      </w:r>
      <w:r w:rsidR="00993D4A" w:rsidRPr="00993D4A">
        <w:rPr>
          <w:lang w:eastAsia="es-CO"/>
        </w:rPr>
        <w:t>0x84e89ff9e0</w:t>
      </w:r>
      <w:r>
        <w:rPr>
          <w:lang w:eastAsia="es-CO"/>
        </w:rPr>
        <w:t>. Se necesitan 4 bytes para almacenar cada elemento del arreglo y como son 10 en total se necesitan 40 bytes.</w:t>
      </w:r>
    </w:p>
    <w:p w14:paraId="564548BC" w14:textId="2EA09219" w:rsidR="00A943AC" w:rsidRDefault="00993D4A" w:rsidP="00A943AC">
      <w:r w:rsidRPr="00993D4A">
        <w:drawing>
          <wp:inline distT="0" distB="0" distL="0" distR="0" wp14:anchorId="61119AD4" wp14:editId="1FEF4964">
            <wp:extent cx="5612130" cy="1627505"/>
            <wp:effectExtent l="0" t="0" r="7620" b="0"/>
            <wp:docPr id="1409839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39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67FC" w14:textId="1586331B" w:rsidR="00931123" w:rsidRDefault="00931123" w:rsidP="00931123">
      <w:pPr>
        <w:jc w:val="center"/>
      </w:pPr>
      <w:r>
        <w:t>Como se ve la memoria después de la función</w:t>
      </w:r>
    </w:p>
    <w:p w14:paraId="6225414C" w14:textId="01EC73DD" w:rsidR="00A943AC" w:rsidRPr="00931123" w:rsidRDefault="00A943AC" w:rsidP="00A943AC">
      <w:pPr>
        <w:rPr>
          <w:b/>
          <w:bCs/>
          <w:lang w:eastAsia="es-CO"/>
        </w:rPr>
      </w:pPr>
      <w:r w:rsidRPr="00A943AC">
        <w:rPr>
          <w:b/>
          <w:bCs/>
          <w:lang w:eastAsia="es-CO"/>
        </w:rPr>
        <w:t>¿Cuál es la dirección y el contenido en memoria del elemento array [3]?</w:t>
      </w:r>
    </w:p>
    <w:p w14:paraId="642E6561" w14:textId="5253E42B" w:rsidR="00993D4A" w:rsidRDefault="00993D4A" w:rsidP="00A943AC">
      <w:pPr>
        <w:rPr>
          <w:lang w:eastAsia="es-CO"/>
        </w:rPr>
      </w:pPr>
      <w:r>
        <w:rPr>
          <w:lang w:eastAsia="es-CO"/>
        </w:rPr>
        <w:t xml:space="preserve">La dirección de memoria en este caso es </w:t>
      </w:r>
      <w:r w:rsidRPr="00993D4A">
        <w:rPr>
          <w:lang w:eastAsia="es-CO"/>
        </w:rPr>
        <w:t>0x84e89ff9ec</w:t>
      </w:r>
      <w:r>
        <w:rPr>
          <w:lang w:eastAsia="es-CO"/>
        </w:rPr>
        <w:t xml:space="preserve"> y el contenido es 3</w:t>
      </w:r>
    </w:p>
    <w:p w14:paraId="269E42D5" w14:textId="4D9B6068" w:rsidR="00993D4A" w:rsidRDefault="00993D4A" w:rsidP="00993D4A">
      <w:pPr>
        <w:pStyle w:val="Prrafodelista"/>
        <w:rPr>
          <w:lang w:eastAsia="es-CO"/>
        </w:rPr>
      </w:pPr>
      <w:r w:rsidRPr="00993D4A">
        <w:rPr>
          <w:lang w:eastAsia="es-CO"/>
        </w:rPr>
        <w:drawing>
          <wp:anchor distT="0" distB="0" distL="114300" distR="114300" simplePos="0" relativeHeight="251658240" behindDoc="0" locked="0" layoutInCell="1" allowOverlap="1" wp14:anchorId="4394E889" wp14:editId="1A36A986">
            <wp:simplePos x="1082351" y="4623318"/>
            <wp:positionH relativeFrom="column">
              <wp:align>left</wp:align>
            </wp:positionH>
            <wp:positionV relativeFrom="paragraph">
              <wp:align>top</wp:align>
            </wp:positionV>
            <wp:extent cx="1402202" cy="563929"/>
            <wp:effectExtent l="0" t="0" r="7620" b="7620"/>
            <wp:wrapSquare wrapText="bothSides"/>
            <wp:docPr id="765186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861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s-CO"/>
        </w:rPr>
        <w:t>La primer es la dirección de memoria del arreglo (la posición uno del arreglo) y la segunda es de la posición 3</w:t>
      </w:r>
      <w:r>
        <w:rPr>
          <w:lang w:eastAsia="es-CO"/>
        </w:rPr>
        <w:br w:type="textWrapping" w:clear="all"/>
      </w:r>
    </w:p>
    <w:p w14:paraId="4B0F01CB" w14:textId="77777777" w:rsidR="00A943AC" w:rsidRPr="00A943AC" w:rsidRDefault="00A943AC" w:rsidP="00A943AC">
      <w:pPr>
        <w:rPr>
          <w:b/>
          <w:bCs/>
          <w:lang w:eastAsia="es-CO"/>
        </w:rPr>
      </w:pPr>
      <w:r w:rsidRPr="00A943AC">
        <w:rPr>
          <w:b/>
          <w:bCs/>
          <w:lang w:eastAsia="es-CO"/>
        </w:rPr>
        <w:t xml:space="preserve">Describe el efecto que tiene la función </w:t>
      </w:r>
      <w:proofErr w:type="spellStart"/>
      <w:r w:rsidRPr="00A943AC">
        <w:rPr>
          <w:b/>
          <w:bCs/>
          <w:lang w:eastAsia="es-CO"/>
        </w:rPr>
        <w:t>fun_b</w:t>
      </w:r>
      <w:proofErr w:type="spellEnd"/>
      <w:r w:rsidRPr="00A943AC">
        <w:rPr>
          <w:b/>
          <w:bCs/>
          <w:lang w:eastAsia="es-CO"/>
        </w:rPr>
        <w:t>, sobre el arreglo array.</w:t>
      </w:r>
    </w:p>
    <w:p w14:paraId="6AB26F15" w14:textId="77FD2CBC" w:rsidR="00A943AC" w:rsidRPr="00931123" w:rsidRDefault="00931123">
      <w:r>
        <w:t xml:space="preserve">Intercambia las posiciones de memoria, cambia la primera con la última y así sucesivamente. </w:t>
      </w:r>
    </w:p>
    <w:p w14:paraId="517F88DF" w14:textId="7C88819A" w:rsidR="002F3EE3" w:rsidRPr="00CE2F3C" w:rsidRDefault="002F3EE3"/>
    <w:p w14:paraId="22C947F5" w14:textId="46AA231B" w:rsidR="00C40E57" w:rsidRPr="00CE2F3C" w:rsidRDefault="00C40E57"/>
    <w:p w14:paraId="103B5B6C" w14:textId="77777777" w:rsidR="00C40E57" w:rsidRDefault="00C40E57"/>
    <w:sectPr w:rsidR="00C40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FBE"/>
    <w:multiLevelType w:val="hybridMultilevel"/>
    <w:tmpl w:val="1CCE96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40F23"/>
    <w:multiLevelType w:val="multilevel"/>
    <w:tmpl w:val="AB28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285704">
    <w:abstractNumId w:val="1"/>
  </w:num>
  <w:num w:numId="2" w16cid:durableId="112769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57"/>
    <w:rsid w:val="002F3EE3"/>
    <w:rsid w:val="00931123"/>
    <w:rsid w:val="00993D4A"/>
    <w:rsid w:val="00A943AC"/>
    <w:rsid w:val="00C40E57"/>
    <w:rsid w:val="00CE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DBCCD"/>
  <w15:chartTrackingRefBased/>
  <w15:docId w15:val="{366FB9A1-DC84-4499-AE8C-94280972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Maria  Bohorquez Ardila</dc:creator>
  <cp:keywords/>
  <dc:description/>
  <cp:lastModifiedBy>Luisa Maria  Bohorquez Ardila</cp:lastModifiedBy>
  <cp:revision>1</cp:revision>
  <dcterms:created xsi:type="dcterms:W3CDTF">2023-09-17T16:57:00Z</dcterms:created>
  <dcterms:modified xsi:type="dcterms:W3CDTF">2023-09-18T01:11:00Z</dcterms:modified>
</cp:coreProperties>
</file>