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9CC44" w14:textId="77777777" w:rsidR="00B14793" w:rsidRDefault="00B14793" w:rsidP="00B14793">
      <w:pPr>
        <w:spacing w:line="360" w:lineRule="auto"/>
        <w:jc w:val="center"/>
        <w:rPr>
          <w:b/>
          <w:sz w:val="24"/>
          <w:szCs w:val="24"/>
          <w:lang w:val="es-ES"/>
        </w:rPr>
      </w:pPr>
      <w:bookmarkStart w:id="0" w:name="_Toc187520177"/>
    </w:p>
    <w:p w14:paraId="60E931D8" w14:textId="5E87078E" w:rsidR="00B14793" w:rsidRPr="00B14793" w:rsidRDefault="00B14793" w:rsidP="00B14793">
      <w:pPr>
        <w:spacing w:line="360" w:lineRule="auto"/>
        <w:jc w:val="center"/>
        <w:rPr>
          <w:b/>
          <w:sz w:val="24"/>
          <w:szCs w:val="24"/>
          <w:lang w:val="es-ES"/>
        </w:rPr>
      </w:pPr>
      <w:r w:rsidRPr="00B14793">
        <w:rPr>
          <w:b/>
          <w:sz w:val="24"/>
          <w:szCs w:val="24"/>
          <w:lang w:val="es-ES"/>
        </w:rPr>
        <w:t>CAPÍTULO III</w:t>
      </w:r>
      <w:bookmarkEnd w:id="0"/>
    </w:p>
    <w:p w14:paraId="6D2A22FA" w14:textId="77777777" w:rsidR="00B14793" w:rsidRPr="00B14793" w:rsidRDefault="00B14793" w:rsidP="00B14793">
      <w:pPr>
        <w:spacing w:line="360" w:lineRule="auto"/>
        <w:jc w:val="center"/>
        <w:rPr>
          <w:b/>
          <w:sz w:val="24"/>
          <w:szCs w:val="24"/>
          <w:lang w:val="es-ES"/>
        </w:rPr>
      </w:pPr>
    </w:p>
    <w:p w14:paraId="048CC629" w14:textId="77777777" w:rsidR="00B14793" w:rsidRPr="00B14793" w:rsidRDefault="00B14793" w:rsidP="00B14793">
      <w:pPr>
        <w:spacing w:line="360" w:lineRule="auto"/>
        <w:jc w:val="center"/>
        <w:rPr>
          <w:b/>
          <w:sz w:val="24"/>
          <w:szCs w:val="24"/>
          <w:lang w:val="es-ES"/>
        </w:rPr>
      </w:pPr>
    </w:p>
    <w:p w14:paraId="279AD7C1" w14:textId="77777777" w:rsidR="00B14793" w:rsidRPr="00B14793" w:rsidRDefault="00B14793" w:rsidP="00B14793">
      <w:pPr>
        <w:spacing w:line="360" w:lineRule="auto"/>
        <w:jc w:val="center"/>
        <w:rPr>
          <w:b/>
          <w:sz w:val="24"/>
          <w:szCs w:val="24"/>
          <w:lang w:val="es-ES"/>
        </w:rPr>
      </w:pPr>
      <w:bookmarkStart w:id="1" w:name="_Toc187520178"/>
      <w:r w:rsidRPr="00B14793">
        <w:rPr>
          <w:b/>
          <w:sz w:val="24"/>
          <w:szCs w:val="24"/>
          <w:lang w:val="es-ES"/>
        </w:rPr>
        <w:t>MARCO METODOLÓGICO</w:t>
      </w:r>
      <w:bookmarkEnd w:id="1"/>
    </w:p>
    <w:p w14:paraId="7A53DE2D" w14:textId="77777777" w:rsidR="00B14793" w:rsidRPr="00B14793" w:rsidRDefault="00B14793" w:rsidP="00B14793">
      <w:pPr>
        <w:spacing w:line="360" w:lineRule="auto"/>
        <w:jc w:val="both"/>
        <w:rPr>
          <w:sz w:val="24"/>
          <w:szCs w:val="24"/>
          <w:lang w:val="es-ES"/>
        </w:rPr>
      </w:pPr>
    </w:p>
    <w:p w14:paraId="7E7F6718" w14:textId="2DCDFD1E" w:rsidR="00B14793" w:rsidRPr="00B14793" w:rsidRDefault="00B14793" w:rsidP="00B14793">
      <w:pPr>
        <w:spacing w:line="360" w:lineRule="auto"/>
        <w:ind w:firstLine="284"/>
        <w:jc w:val="both"/>
        <w:rPr>
          <w:sz w:val="24"/>
          <w:szCs w:val="24"/>
          <w:lang w:val="es-ES"/>
        </w:rPr>
      </w:pPr>
      <w:r w:rsidRPr="00B14793">
        <w:rPr>
          <w:sz w:val="24"/>
          <w:szCs w:val="24"/>
        </w:rPr>
        <w:t>Con el propósito de transparentar la estrategia de abordaje técnico, en esta sección se detallan las pautas operativas que orientaron el desarrollo de la investigación. La estructuración de estos parámetros resulta fundamental para certificar la confiabilidad de los hallazgos, facilitar la replicabilidad del trabajo experimental o de desarrollo informático, y ofrecer un marco descriptivo claro de las metodologías aplicadas.</w:t>
      </w:r>
      <w:r>
        <w:rPr>
          <w:sz w:val="24"/>
          <w:szCs w:val="24"/>
        </w:rPr>
        <w:t xml:space="preserve"> </w:t>
      </w:r>
      <w:r w:rsidRPr="00B14793">
        <w:rPr>
          <w:sz w:val="24"/>
          <w:szCs w:val="24"/>
          <w:lang w:val="es-ES"/>
        </w:rPr>
        <w:t xml:space="preserve">Rivas (2022) expone: “El marco metodológico es la parte del escrito donde se argumentan los métodos, procedimientos, limitaciones para la recopilación de datos con relación a un tema o problema en específico”. (p. s/n). Al respecto el IUPSM (2022) expresa que: </w:t>
      </w:r>
    </w:p>
    <w:p w14:paraId="78A30292" w14:textId="77777777" w:rsidR="00B14793" w:rsidRPr="00B14793" w:rsidRDefault="00B14793" w:rsidP="00B14793">
      <w:pPr>
        <w:spacing w:line="360" w:lineRule="auto"/>
        <w:jc w:val="both"/>
        <w:rPr>
          <w:sz w:val="24"/>
          <w:szCs w:val="24"/>
          <w:lang w:val="es-ES"/>
        </w:rPr>
      </w:pPr>
    </w:p>
    <w:p w14:paraId="20A688D0" w14:textId="77777777" w:rsidR="00B14793" w:rsidRPr="00B14793" w:rsidRDefault="00B14793" w:rsidP="00B14793">
      <w:pPr>
        <w:spacing w:line="240" w:lineRule="auto"/>
        <w:ind w:left="567" w:right="567"/>
        <w:jc w:val="both"/>
        <w:rPr>
          <w:sz w:val="24"/>
          <w:szCs w:val="24"/>
          <w:lang w:val="es-ES"/>
        </w:rPr>
      </w:pPr>
      <w:r w:rsidRPr="00B14793">
        <w:rPr>
          <w:sz w:val="24"/>
          <w:szCs w:val="24"/>
          <w:lang w:val="es-ES"/>
        </w:rPr>
        <w:t>En este aparte de la propuesta de Trabajo de Grado el (o los) autor (es) expone (n) los métodos, técnicas y procedimientos que aplicará (n) para lograr los objetivos que orientan la realización de la investigación; o comprobar las hipótesis, de ser el caso. ¿Qué se hará?; ¿Cómo se hará?; ¿Por qué se hará?; ¿Qué restricciones pudieran presentar los procedimientos a usar para recabar, analizar y procesar los datos? y ¿Qué obstáculos pueden confrontarse? (p.54)</w:t>
      </w:r>
    </w:p>
    <w:p w14:paraId="2FDB4B16" w14:textId="77777777" w:rsidR="00B14793" w:rsidRDefault="00B14793" w:rsidP="00B14793">
      <w:pPr>
        <w:spacing w:line="360" w:lineRule="auto"/>
        <w:jc w:val="both"/>
        <w:rPr>
          <w:sz w:val="24"/>
          <w:szCs w:val="24"/>
          <w:lang w:val="es-ES"/>
        </w:rPr>
      </w:pPr>
    </w:p>
    <w:p w14:paraId="1A37DB03" w14:textId="362324F6" w:rsidR="00B14793" w:rsidRPr="00B14793" w:rsidRDefault="00551798" w:rsidP="00551798">
      <w:pPr>
        <w:spacing w:line="360" w:lineRule="auto"/>
        <w:ind w:firstLine="284"/>
        <w:jc w:val="both"/>
        <w:rPr>
          <w:sz w:val="24"/>
          <w:szCs w:val="24"/>
          <w:lang w:val="es-ES"/>
        </w:rPr>
      </w:pPr>
      <w:r w:rsidRPr="00551798">
        <w:rPr>
          <w:sz w:val="24"/>
          <w:szCs w:val="24"/>
        </w:rPr>
        <w:t xml:space="preserve">En consonancia con los objetivos planteados, esta sección prioriza la caracterización detallada de las técnicas de recolección de datos, los instrumentos de medición, las fases procedimentales y los métodos de análisis aplicados, respondiendo a la necesidad de fundamentar con rigor la obtención e interpretación de los hallazgos. En consecuencia, se definen a continuación las estructuras metodológicas y los esquemas operativos que sustentaron la fase exploratoria y de diseño orientada al desarrollo de la plataforma de </w:t>
      </w:r>
      <w:r w:rsidRPr="00551798">
        <w:rPr>
          <w:i/>
          <w:iCs/>
          <w:sz w:val="24"/>
          <w:szCs w:val="24"/>
        </w:rPr>
        <w:t>e-commerce</w:t>
      </w:r>
      <w:r w:rsidRPr="00551798">
        <w:rPr>
          <w:sz w:val="24"/>
          <w:szCs w:val="24"/>
        </w:rPr>
        <w:t>.</w:t>
      </w:r>
    </w:p>
    <w:p w14:paraId="41C20BD2" w14:textId="77777777" w:rsidR="00B14793" w:rsidRDefault="00B14793" w:rsidP="00551798">
      <w:pPr>
        <w:spacing w:line="360" w:lineRule="auto"/>
        <w:jc w:val="center"/>
        <w:rPr>
          <w:b/>
          <w:sz w:val="24"/>
          <w:szCs w:val="24"/>
          <w:lang w:val="es-ES"/>
        </w:rPr>
      </w:pPr>
      <w:bookmarkStart w:id="2" w:name="_Toc187520179"/>
      <w:r w:rsidRPr="00B14793">
        <w:rPr>
          <w:b/>
          <w:sz w:val="24"/>
          <w:szCs w:val="24"/>
          <w:lang w:val="es-ES"/>
        </w:rPr>
        <w:lastRenderedPageBreak/>
        <w:t>Tipo de Estudio</w:t>
      </w:r>
      <w:bookmarkEnd w:id="2"/>
    </w:p>
    <w:p w14:paraId="134C421B" w14:textId="77777777" w:rsidR="00551798" w:rsidRPr="00B14793" w:rsidRDefault="00551798" w:rsidP="00551798">
      <w:pPr>
        <w:spacing w:line="360" w:lineRule="auto"/>
        <w:jc w:val="center"/>
        <w:rPr>
          <w:b/>
          <w:sz w:val="24"/>
          <w:szCs w:val="24"/>
          <w:lang w:val="es-ES"/>
        </w:rPr>
      </w:pPr>
    </w:p>
    <w:p w14:paraId="4BE62E36" w14:textId="22B8095D" w:rsidR="00B14793" w:rsidRPr="00EF2C89" w:rsidRDefault="00551798" w:rsidP="00551798">
      <w:pPr>
        <w:spacing w:line="360" w:lineRule="auto"/>
        <w:ind w:firstLine="284"/>
        <w:jc w:val="both"/>
        <w:rPr>
          <w:sz w:val="24"/>
          <w:szCs w:val="24"/>
          <w:lang w:val="es-MX"/>
        </w:rPr>
      </w:pPr>
      <w:r w:rsidRPr="00EF2C89">
        <w:rPr>
          <w:sz w:val="24"/>
          <w:szCs w:val="24"/>
        </w:rPr>
        <w:t>La elección de la tipología de estudio resulta determinante para definir el alcance, la profundidad y el nivel de validez de las conclusiones derivadas de la investigación. Dicha selección responde de manera directa a la formulación de los objetivos y a la naturaleza del fenómeno objeto de análisis. Atendiendo a su propósito, la presente investigación se clasifica como aplicada, en virtud de que se orienta a la resolución de una problemática operativa específica dentro de un contexto organizacional real. Asimismo, el proyecto se adscribe a la modalidad de Investigación Tecnológica, la cual exige un enfoque proactivo, adaptativo y en constante actualización frente a los avances del área. Esta perspectiva metodológica proporciona las bases teóricas y procedimentales para el desarrollo de una plataforma de e-commerce competitiva, eficiente y centrada en la experiencia del usuario.</w:t>
      </w:r>
      <w:r w:rsidR="00B14793" w:rsidRPr="00EF2C89">
        <w:rPr>
          <w:sz w:val="24"/>
          <w:szCs w:val="24"/>
          <w:lang w:val="es-MX"/>
        </w:rPr>
        <w:t>Infobae Noticias (2024) define:</w:t>
      </w:r>
    </w:p>
    <w:p w14:paraId="5887A090" w14:textId="77777777" w:rsidR="00B14793" w:rsidRPr="00B14793" w:rsidRDefault="00B14793" w:rsidP="00B14793">
      <w:pPr>
        <w:spacing w:line="360" w:lineRule="auto"/>
        <w:jc w:val="both"/>
        <w:rPr>
          <w:sz w:val="24"/>
          <w:szCs w:val="24"/>
          <w:lang w:val="es-MX"/>
        </w:rPr>
      </w:pPr>
    </w:p>
    <w:p w14:paraId="66279112" w14:textId="77777777" w:rsidR="00B14793" w:rsidRPr="00B14793" w:rsidRDefault="00B14793" w:rsidP="00551798">
      <w:pPr>
        <w:spacing w:line="240" w:lineRule="auto"/>
        <w:ind w:left="567" w:right="567"/>
        <w:jc w:val="both"/>
        <w:rPr>
          <w:bCs/>
          <w:sz w:val="24"/>
          <w:szCs w:val="24"/>
          <w:lang w:val="es-VE"/>
        </w:rPr>
      </w:pPr>
      <w:r w:rsidRPr="00B14793">
        <w:rPr>
          <w:bCs/>
          <w:sz w:val="24"/>
          <w:szCs w:val="24"/>
          <w:lang w:val="es-VE"/>
        </w:rPr>
        <w:t>La investigación tecnológica consiste en el estudio sistemático de la aplicación de conocimientos científicos, habilidades técnicas y recursos materiales para desarrollar soluciones innovadoras a problemas prácticos mediante el uso de tecnologías emergentes. Se trata de un proceso que implica la participación activa de especialistas en áreas como la ingeniería, las ciencias computacionales, la biotecnología y otras disciplinas relacionadas. (p. s/n).</w:t>
      </w:r>
    </w:p>
    <w:p w14:paraId="16F55ACD" w14:textId="77777777" w:rsidR="00B14793" w:rsidRPr="00B14793" w:rsidRDefault="00B14793" w:rsidP="00B14793">
      <w:pPr>
        <w:spacing w:line="360" w:lineRule="auto"/>
        <w:jc w:val="both"/>
        <w:rPr>
          <w:sz w:val="24"/>
          <w:szCs w:val="24"/>
          <w:lang w:val="es-MX"/>
        </w:rPr>
      </w:pPr>
    </w:p>
    <w:p w14:paraId="03AD7EBE" w14:textId="3C0D06E5" w:rsidR="007E2B0C" w:rsidRDefault="00551798" w:rsidP="007E2B0C">
      <w:pPr>
        <w:spacing w:line="360" w:lineRule="auto"/>
        <w:ind w:firstLine="284"/>
        <w:jc w:val="both"/>
        <w:rPr>
          <w:sz w:val="24"/>
          <w:szCs w:val="24"/>
        </w:rPr>
      </w:pPr>
      <w:r w:rsidRPr="00551798">
        <w:rPr>
          <w:sz w:val="24"/>
          <w:szCs w:val="24"/>
        </w:rPr>
        <w:t xml:space="preserve">La adscripción a esta modalidad se justifica en la necesidad de proveer una alternativa de solución tangible mediante la propuesta de diseño y desarrollo de una plataforma de comercio electrónico adaptada a la oferta de la empresa. En este contexto, la investigación tecnológica de campo de carácter descriptivo se constituye en un insumo metodológico de alto valor, puesto que permite caracterizar el comportamiento de las tecnologías en entornos operativos reales y evaluar su impacto directo en la eficiencia organizacional. Complementariamente, el estudio se enmarca en el modelo de investigación </w:t>
      </w:r>
      <w:r w:rsidRPr="00551798">
        <w:rPr>
          <w:sz w:val="24"/>
          <w:szCs w:val="24"/>
        </w:rPr>
        <w:lastRenderedPageBreak/>
        <w:t>proyectiva</w:t>
      </w:r>
      <w:r w:rsidR="007E2B0C">
        <w:rPr>
          <w:sz w:val="24"/>
          <w:szCs w:val="24"/>
        </w:rPr>
        <w:t xml:space="preserve">, </w:t>
      </w:r>
      <w:r w:rsidRPr="00551798">
        <w:rPr>
          <w:sz w:val="24"/>
          <w:szCs w:val="24"/>
        </w:rPr>
        <w:t>un enfoque prospectivo que trasciende la mera diagnosis del estado actual para abocarse al diseño de propuestas, modelos y arquitecturas capaces de anticipar escenarios futuros y optimizar la evolución tecnológica</w:t>
      </w:r>
      <w:r w:rsidR="00EF2C89">
        <w:rPr>
          <w:sz w:val="24"/>
          <w:szCs w:val="24"/>
        </w:rPr>
        <w:t>.</w:t>
      </w:r>
      <w:r w:rsidR="007E2B0C">
        <w:rPr>
          <w:sz w:val="24"/>
          <w:szCs w:val="24"/>
        </w:rPr>
        <w:t xml:space="preserve"> </w:t>
      </w:r>
    </w:p>
    <w:p w14:paraId="5E8DFB2F" w14:textId="77777777" w:rsidR="00283E5F" w:rsidRDefault="00B14793" w:rsidP="00283E5F">
      <w:pPr>
        <w:spacing w:line="360" w:lineRule="auto"/>
        <w:ind w:firstLine="284"/>
        <w:jc w:val="both"/>
        <w:rPr>
          <w:sz w:val="24"/>
          <w:szCs w:val="24"/>
        </w:rPr>
      </w:pPr>
      <w:r w:rsidRPr="00B14793">
        <w:rPr>
          <w:sz w:val="24"/>
          <w:szCs w:val="24"/>
          <w:lang w:val="es-VE"/>
        </w:rPr>
        <w:t>Al respecto Hurtado (2023) expone: “Para que un proyecto se considere investigación proyectiva, la propuesta debe estar fundamentada en un proceso sistemático de búsqueda é indagación que requiere la descripción, el análisis, la comparación, la explicación y la predicción.” (</w:t>
      </w:r>
      <w:proofErr w:type="spellStart"/>
      <w:r w:rsidRPr="00B14793">
        <w:rPr>
          <w:sz w:val="24"/>
          <w:szCs w:val="24"/>
          <w:lang w:val="es-VE"/>
        </w:rPr>
        <w:t>s.p.</w:t>
      </w:r>
      <w:proofErr w:type="spellEnd"/>
      <w:r w:rsidRPr="00B14793">
        <w:rPr>
          <w:sz w:val="24"/>
          <w:szCs w:val="24"/>
          <w:lang w:val="es-VE"/>
        </w:rPr>
        <w:t>)</w:t>
      </w:r>
      <w:r w:rsidR="007E2B0C">
        <w:rPr>
          <w:sz w:val="24"/>
          <w:szCs w:val="24"/>
          <w:lang w:val="es-VE"/>
        </w:rPr>
        <w:t>.</w:t>
      </w:r>
      <w:r w:rsidR="007E2B0C" w:rsidRPr="007E2B0C">
        <w:t xml:space="preserve"> </w:t>
      </w:r>
      <w:r w:rsidR="007E2B0C" w:rsidRPr="007E2B0C">
        <w:rPr>
          <w:sz w:val="24"/>
          <w:szCs w:val="24"/>
        </w:rPr>
        <w:t xml:space="preserve">La investigación proyectiva se consolida como un enfoque de vanguardia indispensable para las organizaciones que buscan incursionar en el comercio electrónico, en tanto provee los cimientos para la estructuración de modelos sostenibles a largo plazo. </w:t>
      </w:r>
    </w:p>
    <w:p w14:paraId="7717A55E" w14:textId="2D6A6DE6" w:rsidR="00283E5F" w:rsidRPr="00283E5F" w:rsidRDefault="007E2B0C" w:rsidP="00283E5F">
      <w:pPr>
        <w:spacing w:line="360" w:lineRule="auto"/>
        <w:ind w:firstLine="284"/>
        <w:jc w:val="both"/>
        <w:rPr>
          <w:sz w:val="24"/>
          <w:szCs w:val="24"/>
          <w:lang w:val="es-ES"/>
        </w:rPr>
      </w:pPr>
      <w:r w:rsidRPr="007E2B0C">
        <w:rPr>
          <w:sz w:val="24"/>
          <w:szCs w:val="24"/>
        </w:rPr>
        <w:t>Al posibilitar la anticipación de tendencias operativas, patrones de demanda y eventuales requerimientos tecnológicos, este paradigma faculta a la gerencia para la toma de decisiones fundamentadas en datos, impulsando el desarrollo de estrategias innovadoras que aseguran la competitividad, la resiliencia y el posicionamiento sostenido de la</w:t>
      </w:r>
      <w:r w:rsidR="00283E5F">
        <w:rPr>
          <w:sz w:val="24"/>
          <w:szCs w:val="24"/>
        </w:rPr>
        <w:t>s</w:t>
      </w:r>
      <w:r w:rsidRPr="007E2B0C">
        <w:rPr>
          <w:sz w:val="24"/>
          <w:szCs w:val="24"/>
        </w:rPr>
        <w:t xml:space="preserve"> empresa</w:t>
      </w:r>
      <w:r w:rsidR="00283E5F">
        <w:rPr>
          <w:sz w:val="24"/>
          <w:szCs w:val="24"/>
        </w:rPr>
        <w:t>s</w:t>
      </w:r>
      <w:r w:rsidRPr="007E2B0C">
        <w:rPr>
          <w:sz w:val="24"/>
          <w:szCs w:val="24"/>
        </w:rPr>
        <w:t xml:space="preserve"> en el entorno digital</w:t>
      </w:r>
      <w:bookmarkStart w:id="3" w:name="_Toc187520180"/>
      <w:r w:rsidR="00375ADB">
        <w:rPr>
          <w:sz w:val="24"/>
          <w:szCs w:val="24"/>
        </w:rPr>
        <w:t xml:space="preserve">, este proyecto se ubica como especial. </w:t>
      </w:r>
      <w:r w:rsidR="00283E5F" w:rsidRPr="00283E5F">
        <w:rPr>
          <w:sz w:val="24"/>
          <w:szCs w:val="24"/>
          <w:lang w:val="es-ES"/>
        </w:rPr>
        <w:t xml:space="preserve">Al respecto el IUPSM (2022) expresa que: </w:t>
      </w:r>
      <w:r w:rsidR="00283E5F">
        <w:rPr>
          <w:sz w:val="24"/>
          <w:szCs w:val="24"/>
          <w:lang w:val="es-ES"/>
        </w:rPr>
        <w:t>“</w:t>
      </w:r>
      <w:r w:rsidR="00283E5F" w:rsidRPr="00283E5F">
        <w:rPr>
          <w:sz w:val="24"/>
          <w:szCs w:val="24"/>
          <w:lang w:val="es-ES"/>
        </w:rPr>
        <w:t>En el marco de la investigación proyectiva, se asumirán como proyectos especiales aquellos basados en investigaciones tecnológicas que conllevan a creaciones concretas, perceptibles</w:t>
      </w:r>
      <w:r w:rsidR="00283E5F">
        <w:rPr>
          <w:sz w:val="24"/>
          <w:szCs w:val="24"/>
          <w:lang w:val="es-ES"/>
        </w:rPr>
        <w:t>” (p.27)</w:t>
      </w:r>
    </w:p>
    <w:p w14:paraId="6BC1F0DD" w14:textId="77777777" w:rsidR="00283E5F" w:rsidRDefault="007E2B0C" w:rsidP="007E2B0C">
      <w:pPr>
        <w:spacing w:line="360" w:lineRule="auto"/>
        <w:ind w:firstLine="284"/>
        <w:jc w:val="both"/>
        <w:rPr>
          <w:bCs/>
          <w:sz w:val="24"/>
          <w:szCs w:val="24"/>
          <w:lang w:val="es-VE"/>
        </w:rPr>
      </w:pPr>
      <w:r w:rsidRPr="007E2B0C">
        <w:rPr>
          <w:bCs/>
          <w:sz w:val="24"/>
          <w:szCs w:val="24"/>
          <w:lang w:val="es-VE"/>
        </w:rPr>
        <w:t xml:space="preserve">En este mismo orden de ideas, resulta pertinente acotar que, atendiendo a la procedencia de la información y los medios empleados para su recolección, el estudio se clasifica como una investigación de campo, en virtud de que los datos son recabados directamente de la realidad operativa mediante la aplicación de observaciones, encuestas o entrevistas a los actores involucrados. </w:t>
      </w:r>
      <w:r w:rsidRPr="00283E5F">
        <w:rPr>
          <w:bCs/>
          <w:sz w:val="24"/>
          <w:szCs w:val="24"/>
          <w:lang w:val="es-VE"/>
        </w:rPr>
        <w:t>Asimismo, se sustenta en un diseño no experimental, por cuanto las variables en estudio son analizadas en su estado natural sin manipulación intencional para establecer relaciones de causa y efecto</w:t>
      </w:r>
      <w:r w:rsidRPr="007E2B0C">
        <w:rPr>
          <w:bCs/>
          <w:sz w:val="24"/>
          <w:szCs w:val="24"/>
          <w:lang w:val="es-VE"/>
        </w:rPr>
        <w:t xml:space="preserve">. </w:t>
      </w:r>
    </w:p>
    <w:p w14:paraId="3DAE1FC7" w14:textId="12247493" w:rsidR="00283E5F" w:rsidRDefault="007E2B0C" w:rsidP="007E2B0C">
      <w:pPr>
        <w:spacing w:line="360" w:lineRule="auto"/>
        <w:ind w:firstLine="284"/>
        <w:jc w:val="both"/>
        <w:rPr>
          <w:bCs/>
          <w:sz w:val="24"/>
          <w:szCs w:val="24"/>
          <w:lang w:val="es-VE"/>
        </w:rPr>
      </w:pPr>
      <w:r w:rsidRPr="007E2B0C">
        <w:rPr>
          <w:bCs/>
          <w:sz w:val="24"/>
          <w:szCs w:val="24"/>
          <w:lang w:val="es-VE"/>
        </w:rPr>
        <w:t xml:space="preserve">Esta combinación metodológica constituye un recurso de elevado valor para examinar el fenómeno en su contexto organizacional genuino, obteniendo </w:t>
      </w:r>
      <w:r w:rsidRPr="007E2B0C">
        <w:rPr>
          <w:bCs/>
          <w:sz w:val="24"/>
          <w:szCs w:val="24"/>
          <w:lang w:val="es-VE"/>
        </w:rPr>
        <w:lastRenderedPageBreak/>
        <w:t>información sustantiva sobre el comportamiento de los usuarios y las dinámicas del mercado, lo cual respalda el diseño de una plataforma de e-commerce alineada con requerimientos reales.</w:t>
      </w:r>
      <w:r w:rsidR="00375ADB">
        <w:rPr>
          <w:bCs/>
          <w:sz w:val="24"/>
          <w:szCs w:val="24"/>
          <w:lang w:val="es-VE"/>
        </w:rPr>
        <w:t xml:space="preserve"> </w:t>
      </w:r>
      <w:r w:rsidR="00375ADB" w:rsidRPr="00375ADB">
        <w:rPr>
          <w:bCs/>
          <w:sz w:val="24"/>
          <w:szCs w:val="24"/>
          <w:lang w:val="es-ES"/>
        </w:rPr>
        <w:t>Al respecto el IUPSM (2022) expresa que</w:t>
      </w:r>
      <w:r w:rsidR="00375ADB">
        <w:rPr>
          <w:bCs/>
          <w:sz w:val="24"/>
          <w:szCs w:val="24"/>
          <w:lang w:val="es-ES"/>
        </w:rPr>
        <w:t xml:space="preserve"> “</w:t>
      </w:r>
      <w:r w:rsidR="00375ADB" w:rsidRPr="00375ADB">
        <w:rPr>
          <w:bCs/>
          <w:sz w:val="24"/>
          <w:szCs w:val="24"/>
          <w:lang w:val="es-VE"/>
        </w:rPr>
        <w:t>el proyecto especial que el (los) estudiante (s) realice (n) debe incorporar la demostración de la necesidad de la creación o de la importancia del aporte, según corresponda; como también la descripción de la metodología usada, y el resultado</w:t>
      </w:r>
      <w:r w:rsidR="00375ADB">
        <w:rPr>
          <w:bCs/>
          <w:sz w:val="24"/>
          <w:szCs w:val="24"/>
          <w:lang w:val="es-VE"/>
        </w:rPr>
        <w:t>” (p.29).</w:t>
      </w:r>
    </w:p>
    <w:p w14:paraId="563D4649" w14:textId="77777777" w:rsidR="00375ADB" w:rsidRDefault="00375ADB" w:rsidP="007E2B0C">
      <w:pPr>
        <w:spacing w:line="360" w:lineRule="auto"/>
        <w:ind w:firstLine="284"/>
        <w:jc w:val="both"/>
        <w:rPr>
          <w:bCs/>
          <w:sz w:val="24"/>
          <w:szCs w:val="24"/>
          <w:lang w:val="es-VE"/>
        </w:rPr>
      </w:pPr>
    </w:p>
    <w:p w14:paraId="31F3177A" w14:textId="77777777" w:rsidR="00B14793" w:rsidRPr="00B14793" w:rsidRDefault="00B14793" w:rsidP="007E2B0C">
      <w:pPr>
        <w:spacing w:line="360" w:lineRule="auto"/>
        <w:jc w:val="center"/>
        <w:rPr>
          <w:b/>
          <w:sz w:val="24"/>
          <w:szCs w:val="24"/>
          <w:lang w:val="es-ES"/>
        </w:rPr>
      </w:pPr>
      <w:r w:rsidRPr="00B14793">
        <w:rPr>
          <w:b/>
          <w:sz w:val="24"/>
          <w:szCs w:val="24"/>
          <w:lang w:val="es-ES"/>
        </w:rPr>
        <w:t>Modelo de la Investigación</w:t>
      </w:r>
      <w:bookmarkEnd w:id="3"/>
    </w:p>
    <w:p w14:paraId="55D87EF5" w14:textId="77777777" w:rsidR="00B14793" w:rsidRPr="00B14793" w:rsidRDefault="00B14793" w:rsidP="00B14793">
      <w:pPr>
        <w:spacing w:line="360" w:lineRule="auto"/>
        <w:jc w:val="both"/>
        <w:rPr>
          <w:sz w:val="24"/>
          <w:szCs w:val="24"/>
          <w:lang w:val="es-ES"/>
        </w:rPr>
      </w:pPr>
    </w:p>
    <w:p w14:paraId="6D8B5C76" w14:textId="14F9FF50" w:rsidR="00B14793" w:rsidRPr="00B14793" w:rsidRDefault="007E2B0C" w:rsidP="007E2B0C">
      <w:pPr>
        <w:spacing w:line="360" w:lineRule="auto"/>
        <w:ind w:firstLine="284"/>
        <w:jc w:val="both"/>
        <w:rPr>
          <w:bCs/>
          <w:sz w:val="24"/>
          <w:szCs w:val="24"/>
          <w:lang w:val="es-VE"/>
        </w:rPr>
      </w:pPr>
      <w:r w:rsidRPr="007E2B0C">
        <w:rPr>
          <w:sz w:val="24"/>
          <w:szCs w:val="24"/>
          <w:lang w:val="es-MX"/>
        </w:rPr>
        <w:t>A continuación, se detalla el modelo metodológico que fundamenta el desarrollo de la investigación, entendiéndolo como una representación abstraída y estructurada del proceso real, cuya función es orientar de manera sistemática el trabajo del investigador. En este sentido, el estudio adopta un enfoque cuantitativo, por cuanto se apoya en la recolección de datos medibles y en la aplicación de análisis estadísticos descriptivos para diagnosticar las necesidades operativas, evaluar los requerimientos de los usuarios y fundamentar rigurosamente el diseño e implementación de la plataforma de e-commerce.</w:t>
      </w:r>
      <w:r w:rsidR="00B14793" w:rsidRPr="00B14793">
        <w:rPr>
          <w:bCs/>
          <w:sz w:val="24"/>
          <w:szCs w:val="24"/>
          <w:lang w:val="es-VE"/>
        </w:rPr>
        <w:tab/>
        <w:t xml:space="preserve">Al respecto </w:t>
      </w:r>
      <w:proofErr w:type="spellStart"/>
      <w:r w:rsidR="00B14793" w:rsidRPr="00B14793">
        <w:rPr>
          <w:bCs/>
          <w:sz w:val="24"/>
          <w:szCs w:val="24"/>
          <w:lang w:val="es-VE"/>
        </w:rPr>
        <w:t>Qualtrics</w:t>
      </w:r>
      <w:proofErr w:type="spellEnd"/>
      <w:r w:rsidR="00B14793" w:rsidRPr="00B14793">
        <w:rPr>
          <w:bCs/>
          <w:sz w:val="24"/>
          <w:szCs w:val="24"/>
          <w:lang w:val="es-VE"/>
        </w:rPr>
        <w:t xml:space="preserve"> expresa:</w:t>
      </w:r>
    </w:p>
    <w:p w14:paraId="16670472" w14:textId="77777777" w:rsidR="00B14793" w:rsidRPr="00B14793" w:rsidRDefault="00B14793" w:rsidP="00B14793">
      <w:pPr>
        <w:spacing w:line="360" w:lineRule="auto"/>
        <w:jc w:val="both"/>
        <w:rPr>
          <w:bCs/>
          <w:sz w:val="24"/>
          <w:szCs w:val="24"/>
          <w:lang w:val="es-VE"/>
        </w:rPr>
      </w:pPr>
    </w:p>
    <w:p w14:paraId="09223A59" w14:textId="77777777" w:rsidR="00B14793" w:rsidRPr="00B14793" w:rsidRDefault="00B14793" w:rsidP="007E2B0C">
      <w:pPr>
        <w:spacing w:line="240" w:lineRule="auto"/>
        <w:ind w:left="567" w:right="567"/>
        <w:jc w:val="both"/>
        <w:rPr>
          <w:sz w:val="24"/>
          <w:szCs w:val="24"/>
          <w:lang w:val="es-ES"/>
        </w:rPr>
      </w:pPr>
      <w:r w:rsidRPr="00B14793">
        <w:rPr>
          <w:sz w:val="24"/>
          <w:szCs w:val="24"/>
          <w:lang w:val="es-ES"/>
        </w:rPr>
        <w:t>Es un método de recogida de datos en un contexto de estudios principalmente científicos. En base a los datos recogidos, se pueden probar hipótesis predefinidas. Además de los métodos cuantitativos, también existen métodos cualitativos. Dependiendo del objetivo de la investigación, conviene realizar una investigación cualitativa o cuantitativa o una combinación de ambos métodos. (</w:t>
      </w:r>
      <w:proofErr w:type="spellStart"/>
      <w:r w:rsidRPr="00B14793">
        <w:rPr>
          <w:sz w:val="24"/>
          <w:szCs w:val="24"/>
          <w:lang w:val="es-ES"/>
        </w:rPr>
        <w:t>p.s</w:t>
      </w:r>
      <w:proofErr w:type="spellEnd"/>
      <w:r w:rsidRPr="00B14793">
        <w:rPr>
          <w:sz w:val="24"/>
          <w:szCs w:val="24"/>
          <w:lang w:val="es-ES"/>
        </w:rPr>
        <w:t>/n)</w:t>
      </w:r>
    </w:p>
    <w:p w14:paraId="01250CE7" w14:textId="77777777" w:rsidR="00B14793" w:rsidRPr="00B14793" w:rsidRDefault="00B14793" w:rsidP="007E2B0C">
      <w:pPr>
        <w:spacing w:line="360" w:lineRule="auto"/>
        <w:ind w:firstLine="284"/>
        <w:jc w:val="both"/>
        <w:rPr>
          <w:sz w:val="24"/>
          <w:szCs w:val="24"/>
          <w:lang w:val="es-ES"/>
        </w:rPr>
      </w:pPr>
    </w:p>
    <w:p w14:paraId="3333E529" w14:textId="70DCADEE" w:rsidR="00B14793" w:rsidRDefault="007E2B0C" w:rsidP="007E2B0C">
      <w:pPr>
        <w:spacing w:line="360" w:lineRule="auto"/>
        <w:ind w:firstLine="284"/>
        <w:jc w:val="both"/>
        <w:rPr>
          <w:sz w:val="24"/>
          <w:szCs w:val="24"/>
        </w:rPr>
      </w:pPr>
      <w:r w:rsidRPr="007E2B0C">
        <w:rPr>
          <w:sz w:val="24"/>
          <w:szCs w:val="24"/>
        </w:rPr>
        <w:t xml:space="preserve">Basado en la medición numérica y el tratamiento estadístico de datos, el modelo cuantitativo constituye una herramienta analítica clave para la contrastación objetiva de variables en un entorno real. Su aplicación en el presente proyecto faculta la identificación de patrones de conducta en los </w:t>
      </w:r>
      <w:r w:rsidRPr="007E2B0C">
        <w:rPr>
          <w:sz w:val="24"/>
          <w:szCs w:val="24"/>
        </w:rPr>
        <w:lastRenderedPageBreak/>
        <w:t>usuarios, la parametrización de requerimientos comerciales y la validación empírica del sistema. De este modo, el proceso de desarrollo de la solución de comercio electrónico se fundamenta en evidencias medibles, reduciendo la incertidumbre y garantizando la correspondencia del software con las demandas operativas.</w:t>
      </w:r>
    </w:p>
    <w:p w14:paraId="1212E94C" w14:textId="77777777" w:rsidR="007E2B0C" w:rsidRPr="007E2B0C" w:rsidRDefault="007E2B0C" w:rsidP="00B14793">
      <w:pPr>
        <w:spacing w:line="360" w:lineRule="auto"/>
        <w:jc w:val="both"/>
        <w:rPr>
          <w:sz w:val="24"/>
          <w:szCs w:val="24"/>
        </w:rPr>
      </w:pPr>
    </w:p>
    <w:p w14:paraId="68EB31CA" w14:textId="77777777" w:rsidR="00B14793" w:rsidRPr="00B14793" w:rsidRDefault="00B14793" w:rsidP="007E2B0C">
      <w:pPr>
        <w:spacing w:line="360" w:lineRule="auto"/>
        <w:jc w:val="center"/>
        <w:rPr>
          <w:b/>
          <w:sz w:val="24"/>
          <w:szCs w:val="24"/>
          <w:lang w:val="es-ES"/>
        </w:rPr>
      </w:pPr>
      <w:bookmarkStart w:id="4" w:name="_Toc187520181"/>
      <w:r w:rsidRPr="00B14793">
        <w:rPr>
          <w:b/>
          <w:sz w:val="24"/>
          <w:szCs w:val="24"/>
          <w:lang w:val="es-ES"/>
        </w:rPr>
        <w:t>Fases de la Investigación</w:t>
      </w:r>
      <w:bookmarkEnd w:id="4"/>
    </w:p>
    <w:p w14:paraId="21E1EF69" w14:textId="77777777" w:rsidR="00B14793" w:rsidRPr="00B14793" w:rsidRDefault="00B14793" w:rsidP="00B14793">
      <w:pPr>
        <w:spacing w:line="360" w:lineRule="auto"/>
        <w:jc w:val="both"/>
        <w:rPr>
          <w:sz w:val="24"/>
          <w:szCs w:val="24"/>
          <w:lang w:val="es-ES"/>
        </w:rPr>
      </w:pPr>
    </w:p>
    <w:p w14:paraId="73AA42D8" w14:textId="77777777" w:rsidR="00B14793" w:rsidRPr="00B14793" w:rsidRDefault="00B14793" w:rsidP="00B14793">
      <w:pPr>
        <w:spacing w:line="360" w:lineRule="auto"/>
        <w:jc w:val="both"/>
        <w:rPr>
          <w:b/>
          <w:i/>
          <w:sz w:val="24"/>
          <w:szCs w:val="24"/>
          <w:lang w:val="es-ES"/>
        </w:rPr>
      </w:pPr>
      <w:bookmarkStart w:id="5" w:name="_Toc187520182"/>
      <w:r w:rsidRPr="00B14793">
        <w:rPr>
          <w:b/>
          <w:i/>
          <w:sz w:val="24"/>
          <w:szCs w:val="24"/>
          <w:lang w:val="es-ES"/>
        </w:rPr>
        <w:t>Fase I. Diagnosticar la situación actual con respecto al sistema de venta llevado en la empresa.</w:t>
      </w:r>
      <w:bookmarkEnd w:id="5"/>
      <w:r w:rsidRPr="00B14793">
        <w:rPr>
          <w:b/>
          <w:i/>
          <w:sz w:val="24"/>
          <w:szCs w:val="24"/>
          <w:lang w:val="es-ES"/>
        </w:rPr>
        <w:t xml:space="preserve"> </w:t>
      </w:r>
    </w:p>
    <w:p w14:paraId="65D33F0B" w14:textId="77777777" w:rsidR="00B14793" w:rsidRPr="00B14793" w:rsidRDefault="00B14793" w:rsidP="00B14793">
      <w:pPr>
        <w:spacing w:line="360" w:lineRule="auto"/>
        <w:jc w:val="both"/>
        <w:rPr>
          <w:sz w:val="24"/>
          <w:szCs w:val="24"/>
          <w:lang w:val="es-ES"/>
        </w:rPr>
      </w:pPr>
    </w:p>
    <w:p w14:paraId="74267C75" w14:textId="5D098490" w:rsidR="00B14793" w:rsidRPr="00B14793" w:rsidRDefault="00B14793" w:rsidP="00B14793">
      <w:pPr>
        <w:spacing w:line="360" w:lineRule="auto"/>
        <w:jc w:val="both"/>
        <w:rPr>
          <w:sz w:val="24"/>
          <w:szCs w:val="24"/>
          <w:lang w:val="es-ES"/>
        </w:rPr>
      </w:pPr>
      <w:r w:rsidRPr="00B14793">
        <w:rPr>
          <w:sz w:val="24"/>
          <w:szCs w:val="24"/>
          <w:lang w:val="es-ES"/>
        </w:rPr>
        <w:t>Para iniciar la etapa, corresponderá a constatar de manera directa mediante la observación y reportes el desempeño del área de ventas de la empresa en estudio tomándose así notas sobre los requerimientos, esto permitirá  como primer paso recoger la información sobre los déficits en los que se presentan oportunidades de mejora. El investigador se apoyara en la información recabada, obtenida directamente en el campo por la asistente de ventas y el equipo de tecnología, se registrara en el cuaderno de notas cada variación relevante para el proyecto durante un periodo específico</w:t>
      </w:r>
    </w:p>
    <w:p w14:paraId="03819130" w14:textId="77777777" w:rsidR="00B14793" w:rsidRPr="00B14793" w:rsidRDefault="00B14793" w:rsidP="00B14793">
      <w:pPr>
        <w:spacing w:line="360" w:lineRule="auto"/>
        <w:jc w:val="both"/>
        <w:rPr>
          <w:sz w:val="24"/>
          <w:szCs w:val="24"/>
          <w:lang w:val="es-ES"/>
        </w:rPr>
      </w:pPr>
    </w:p>
    <w:p w14:paraId="1CAB9B82" w14:textId="77777777" w:rsidR="00B14793" w:rsidRPr="00B14793" w:rsidRDefault="00B14793" w:rsidP="00B14793">
      <w:pPr>
        <w:spacing w:line="360" w:lineRule="auto"/>
        <w:jc w:val="both"/>
        <w:rPr>
          <w:b/>
          <w:i/>
          <w:sz w:val="24"/>
          <w:szCs w:val="24"/>
          <w:lang w:val="es-ES"/>
        </w:rPr>
      </w:pPr>
      <w:bookmarkStart w:id="6" w:name="_Toc187520183"/>
      <w:r w:rsidRPr="00B14793">
        <w:rPr>
          <w:b/>
          <w:i/>
          <w:sz w:val="24"/>
          <w:szCs w:val="24"/>
          <w:lang w:val="es-ES"/>
        </w:rPr>
        <w:t>Fase II. Determinar los requerimientos de hardware y software para el desarrollo de la plataforma e commerce.</w:t>
      </w:r>
      <w:bookmarkEnd w:id="6"/>
    </w:p>
    <w:p w14:paraId="7E797F1F" w14:textId="77777777" w:rsidR="00B14793" w:rsidRPr="00B14793" w:rsidRDefault="00B14793" w:rsidP="00B14793">
      <w:pPr>
        <w:spacing w:line="360" w:lineRule="auto"/>
        <w:jc w:val="both"/>
        <w:rPr>
          <w:bCs/>
          <w:sz w:val="24"/>
          <w:szCs w:val="24"/>
          <w:lang w:val="es-VE"/>
        </w:rPr>
      </w:pPr>
    </w:p>
    <w:p w14:paraId="518BFF33" w14:textId="01BD93DB" w:rsidR="00B14793" w:rsidRDefault="0015247B" w:rsidP="0015247B">
      <w:pPr>
        <w:spacing w:line="360" w:lineRule="auto"/>
        <w:ind w:firstLine="284"/>
        <w:jc w:val="both"/>
        <w:rPr>
          <w:bCs/>
          <w:sz w:val="24"/>
          <w:szCs w:val="24"/>
        </w:rPr>
      </w:pPr>
      <w:r w:rsidRPr="0015247B">
        <w:rPr>
          <w:bCs/>
          <w:sz w:val="24"/>
          <w:szCs w:val="24"/>
        </w:rPr>
        <w:t xml:space="preserve">Posterior a la ejecución de la fase diagnóstica, se procederá a la identificación y sistematización de los parámetros funcionales y no funcionales indispensables para el desarrollo de la plataforma de </w:t>
      </w:r>
      <w:r w:rsidRPr="0015247B">
        <w:rPr>
          <w:bCs/>
          <w:i/>
          <w:iCs/>
          <w:sz w:val="24"/>
          <w:szCs w:val="24"/>
        </w:rPr>
        <w:t>e-commerce</w:t>
      </w:r>
      <w:r w:rsidRPr="0015247B">
        <w:rPr>
          <w:bCs/>
          <w:sz w:val="24"/>
          <w:szCs w:val="24"/>
        </w:rPr>
        <w:t xml:space="preserve"> orientada a servicios. Para la obtención de datos de campo, se empleará la observación directa en establecimientos comerciales afines al sector, utilizando una guía o libreta de campo como instrumento de registro sistemático. Este levantamiento de información primaria permitirá caracterizar la dinámica operativa y evaluar </w:t>
      </w:r>
      <w:r w:rsidRPr="0015247B">
        <w:rPr>
          <w:bCs/>
          <w:sz w:val="24"/>
          <w:szCs w:val="24"/>
        </w:rPr>
        <w:lastRenderedPageBreak/>
        <w:t>el impacto técnico y organizacional derivado de la implementación del sistema en la empresa.</w:t>
      </w:r>
    </w:p>
    <w:p w14:paraId="742ADA4F" w14:textId="77777777" w:rsidR="0015247B" w:rsidRPr="00B14793" w:rsidRDefault="0015247B" w:rsidP="00B14793">
      <w:pPr>
        <w:spacing w:line="360" w:lineRule="auto"/>
        <w:jc w:val="both"/>
        <w:rPr>
          <w:bCs/>
          <w:sz w:val="24"/>
          <w:szCs w:val="24"/>
          <w:lang w:val="es-VE"/>
        </w:rPr>
      </w:pPr>
    </w:p>
    <w:p w14:paraId="02CA23D8" w14:textId="77777777" w:rsidR="00B14793" w:rsidRPr="00B14793" w:rsidRDefault="00B14793" w:rsidP="00B14793">
      <w:pPr>
        <w:spacing w:line="360" w:lineRule="auto"/>
        <w:jc w:val="both"/>
        <w:rPr>
          <w:b/>
          <w:i/>
          <w:sz w:val="24"/>
          <w:szCs w:val="24"/>
          <w:lang w:val="es-ES"/>
        </w:rPr>
      </w:pPr>
      <w:bookmarkStart w:id="7" w:name="_Toc187520184"/>
      <w:r w:rsidRPr="00B14793">
        <w:rPr>
          <w:b/>
          <w:i/>
          <w:sz w:val="24"/>
          <w:szCs w:val="24"/>
          <w:lang w:val="es-ES"/>
        </w:rPr>
        <w:t>Fase III. Diseñar una plataforma e-commerce para los servicios que ofrece la empresa.</w:t>
      </w:r>
      <w:bookmarkEnd w:id="7"/>
    </w:p>
    <w:p w14:paraId="1FCDC08E" w14:textId="77777777" w:rsidR="00B14793" w:rsidRPr="00B14793" w:rsidRDefault="00B14793" w:rsidP="00B14793">
      <w:pPr>
        <w:spacing w:line="360" w:lineRule="auto"/>
        <w:jc w:val="both"/>
        <w:rPr>
          <w:sz w:val="24"/>
          <w:szCs w:val="24"/>
          <w:lang w:val="es-ES"/>
        </w:rPr>
      </w:pPr>
    </w:p>
    <w:p w14:paraId="3360CC13" w14:textId="77777777" w:rsidR="00B14793" w:rsidRPr="00B14793" w:rsidRDefault="00B14793" w:rsidP="0015247B">
      <w:pPr>
        <w:spacing w:line="360" w:lineRule="auto"/>
        <w:ind w:firstLine="284"/>
        <w:jc w:val="both"/>
        <w:rPr>
          <w:sz w:val="24"/>
          <w:szCs w:val="24"/>
          <w:lang w:val="es-ES"/>
        </w:rPr>
      </w:pPr>
      <w:r w:rsidRPr="00B14793">
        <w:rPr>
          <w:sz w:val="24"/>
          <w:szCs w:val="24"/>
          <w:lang w:val="es-ES"/>
        </w:rPr>
        <w:t>Esta será la fase de diseño de la e-commerce, lo cual es trascendental en el desarrollo del proyecto ya que es la creación de la tienda virtual de la empresa. Es en esta etapa donde se definirá la apariencia, la estructura y la experiencia de usuario de tu sitio web. El objetivo principal de esta fase será crear un diseño logre atraer a los clientes y que al mismo tiempo también los guía de manera intuitiva a través del proceso de compra.</w:t>
      </w:r>
    </w:p>
    <w:p w14:paraId="2381C022" w14:textId="470BD77C" w:rsidR="00B14793" w:rsidRDefault="00B14793" w:rsidP="0015247B">
      <w:pPr>
        <w:spacing w:line="360" w:lineRule="auto"/>
        <w:ind w:firstLine="284"/>
        <w:jc w:val="both"/>
        <w:rPr>
          <w:sz w:val="24"/>
          <w:szCs w:val="24"/>
          <w:lang w:val="es-ES"/>
        </w:rPr>
      </w:pPr>
      <w:r w:rsidRPr="00B14793">
        <w:rPr>
          <w:sz w:val="24"/>
          <w:szCs w:val="24"/>
          <w:lang w:val="es-ES"/>
        </w:rPr>
        <w:t xml:space="preserve">Los elementos que serán claves en el diseño de un e-commerce: la investigación y planificación, estructura y navegación, jerarquía de la información: organizar el contenido de manera lógica y fácil de entender, el menú de navegación intuitivo: facilitar la búsqueda de productos y categorías, contemplar el diseño responsive: asegurar que la tienda se adapte a cualquier dispositivo (móvil, </w:t>
      </w:r>
      <w:proofErr w:type="spellStart"/>
      <w:r w:rsidRPr="00B14793">
        <w:rPr>
          <w:sz w:val="24"/>
          <w:szCs w:val="24"/>
          <w:lang w:val="es-ES"/>
        </w:rPr>
        <w:t>tablet</w:t>
      </w:r>
      <w:proofErr w:type="spellEnd"/>
      <w:r w:rsidRPr="00B14793">
        <w:rPr>
          <w:sz w:val="24"/>
          <w:szCs w:val="24"/>
          <w:lang w:val="es-ES"/>
        </w:rPr>
        <w:t>, ordenador), considerar el diseño visual, paleta de colores: elegir colores, imágenes de alta calidad: utilizar imágenes que destaquen los productos y generen confianza,  experiencia de usuario (UX).</w:t>
      </w:r>
    </w:p>
    <w:p w14:paraId="43B499EA" w14:textId="77777777" w:rsidR="00B14793" w:rsidRPr="00B14793" w:rsidRDefault="00B14793" w:rsidP="0015247B">
      <w:pPr>
        <w:spacing w:line="360" w:lineRule="auto"/>
        <w:ind w:firstLine="284"/>
        <w:jc w:val="both"/>
        <w:rPr>
          <w:sz w:val="24"/>
          <w:szCs w:val="24"/>
          <w:lang w:val="es-ES"/>
        </w:rPr>
      </w:pPr>
      <w:r w:rsidRPr="00B14793">
        <w:rPr>
          <w:sz w:val="24"/>
          <w:szCs w:val="24"/>
          <w:lang w:val="es-ES"/>
        </w:rPr>
        <w:t>Así mismo el diseño de la e-commerce tendrá que presentar facilidad de uso, crearla bajo un diseño que provea un proceso de compra sencillo y rápido, que ofrezca personalización, ofrecer una experiencia de compra personalizada para cada usuario, guiar al usuario hacia las acciones que deseas que realice (añadir al carrito, suscribirse, et); incluir palabras clave en los títulos, descripciones y contenido de tu tienda, bajo una estructura de URL amigable, claras y descriptivas, con la utilización de etiquetas (título, descripción) para mejorar el posicionamiento en los resultados de búsqueda.</w:t>
      </w:r>
    </w:p>
    <w:p w14:paraId="02817D61" w14:textId="77777777" w:rsidR="00B14793" w:rsidRPr="00B14793" w:rsidRDefault="00B14793" w:rsidP="00B14793">
      <w:pPr>
        <w:spacing w:line="360" w:lineRule="auto"/>
        <w:jc w:val="both"/>
        <w:rPr>
          <w:sz w:val="24"/>
          <w:szCs w:val="24"/>
          <w:lang w:val="es-ES"/>
        </w:rPr>
      </w:pPr>
    </w:p>
    <w:p w14:paraId="3CB39DC6" w14:textId="77777777" w:rsidR="00B14793" w:rsidRPr="00B14793" w:rsidRDefault="00B14793" w:rsidP="00B14793">
      <w:pPr>
        <w:spacing w:line="360" w:lineRule="auto"/>
        <w:jc w:val="both"/>
        <w:rPr>
          <w:b/>
          <w:i/>
          <w:sz w:val="24"/>
          <w:szCs w:val="24"/>
          <w:lang w:val="es-ES"/>
        </w:rPr>
      </w:pPr>
      <w:bookmarkStart w:id="8" w:name="_Toc187520185"/>
      <w:r w:rsidRPr="00B14793">
        <w:rPr>
          <w:b/>
          <w:i/>
          <w:sz w:val="24"/>
          <w:szCs w:val="24"/>
          <w:lang w:val="es-ES"/>
        </w:rPr>
        <w:lastRenderedPageBreak/>
        <w:t>Fase VI. Construir la plataforma e-commerce para los servicios que ofrece la empresa.</w:t>
      </w:r>
      <w:bookmarkEnd w:id="8"/>
    </w:p>
    <w:p w14:paraId="51B87CDD" w14:textId="77777777" w:rsidR="00B14793" w:rsidRPr="00B14793" w:rsidRDefault="00B14793" w:rsidP="00B14793">
      <w:pPr>
        <w:spacing w:line="360" w:lineRule="auto"/>
        <w:jc w:val="both"/>
        <w:rPr>
          <w:sz w:val="24"/>
          <w:szCs w:val="24"/>
          <w:lang w:val="es-ES"/>
        </w:rPr>
      </w:pPr>
    </w:p>
    <w:p w14:paraId="2D9B0327" w14:textId="77777777" w:rsidR="00B14793" w:rsidRPr="00B14793" w:rsidRDefault="00B14793" w:rsidP="0015247B">
      <w:pPr>
        <w:spacing w:line="360" w:lineRule="auto"/>
        <w:ind w:firstLine="284"/>
        <w:jc w:val="both"/>
        <w:rPr>
          <w:sz w:val="24"/>
          <w:szCs w:val="24"/>
          <w:lang w:val="es-ES"/>
        </w:rPr>
      </w:pPr>
      <w:r w:rsidRPr="00B14793">
        <w:rPr>
          <w:sz w:val="24"/>
          <w:szCs w:val="24"/>
          <w:lang w:val="es-ES"/>
        </w:rPr>
        <w:t>En esta fase se procederá a construir la e-commerce bajo el lenguaje de programación PHP, este es un lenguaje ampliamente utilizado para desarrollar sitios web dinámicos, incluyendo tiendas en línea. Su sintaxis sencilla, gran comunidad y amplia disponibilidad de recursos servirán como una excelente opción para construir e-commerce. Para esto se tendrá que seguir la siguiente metodología:</w:t>
      </w:r>
    </w:p>
    <w:p w14:paraId="2ED4B2FB" w14:textId="77777777" w:rsidR="00B14793" w:rsidRPr="00B14793" w:rsidRDefault="00B14793" w:rsidP="0015247B">
      <w:pPr>
        <w:spacing w:line="360" w:lineRule="auto"/>
        <w:ind w:firstLine="284"/>
        <w:jc w:val="both"/>
        <w:rPr>
          <w:sz w:val="24"/>
          <w:szCs w:val="24"/>
          <w:lang w:val="es-ES"/>
        </w:rPr>
      </w:pPr>
    </w:p>
    <w:p w14:paraId="30E3096C" w14:textId="77777777" w:rsidR="00B14793" w:rsidRPr="00392715" w:rsidRDefault="00B14793" w:rsidP="00392715">
      <w:pPr>
        <w:numPr>
          <w:ilvl w:val="0"/>
          <w:numId w:val="8"/>
        </w:numPr>
        <w:spacing w:line="360" w:lineRule="auto"/>
        <w:jc w:val="both"/>
        <w:rPr>
          <w:b/>
          <w:bCs/>
          <w:sz w:val="24"/>
          <w:szCs w:val="24"/>
          <w:lang w:val="es-VE"/>
        </w:rPr>
      </w:pPr>
      <w:r w:rsidRPr="00392715">
        <w:rPr>
          <w:b/>
          <w:bCs/>
          <w:sz w:val="24"/>
          <w:szCs w:val="24"/>
          <w:lang w:val="es-VE"/>
        </w:rPr>
        <w:t xml:space="preserve">Planificación: </w:t>
      </w:r>
    </w:p>
    <w:p w14:paraId="10ED3D98" w14:textId="77777777" w:rsidR="00B14793" w:rsidRPr="00392715" w:rsidRDefault="00B14793" w:rsidP="00392715">
      <w:pPr>
        <w:spacing w:line="360" w:lineRule="auto"/>
        <w:jc w:val="both"/>
        <w:rPr>
          <w:sz w:val="24"/>
          <w:szCs w:val="24"/>
          <w:lang w:val="es-ES"/>
        </w:rPr>
      </w:pPr>
    </w:p>
    <w:p w14:paraId="78609D06" w14:textId="77777777" w:rsidR="00B14793" w:rsidRPr="00392715" w:rsidRDefault="00B14793" w:rsidP="00392715">
      <w:pPr>
        <w:pStyle w:val="Prrafodelista"/>
        <w:numPr>
          <w:ilvl w:val="0"/>
          <w:numId w:val="34"/>
        </w:numPr>
        <w:spacing w:after="0" w:line="360" w:lineRule="auto"/>
        <w:jc w:val="both"/>
        <w:rPr>
          <w:rFonts w:ascii="Arial" w:hAnsi="Arial" w:cs="Arial"/>
          <w:sz w:val="24"/>
          <w:szCs w:val="24"/>
        </w:rPr>
      </w:pPr>
      <w:r w:rsidRPr="00392715">
        <w:rPr>
          <w:rFonts w:ascii="Arial" w:hAnsi="Arial" w:cs="Arial"/>
          <w:sz w:val="24"/>
          <w:szCs w:val="24"/>
        </w:rPr>
        <w:t>Definición de requisitos: ¿Qué productos venderás? ¿Qué funcionalidades necesitas (búsqueda, filtros, carrito, pagos)?</w:t>
      </w:r>
    </w:p>
    <w:p w14:paraId="2D74E0D9" w14:textId="46DEA834" w:rsidR="00B14793" w:rsidRPr="00392715" w:rsidRDefault="00B14793" w:rsidP="00392715">
      <w:pPr>
        <w:pStyle w:val="Prrafodelista"/>
        <w:numPr>
          <w:ilvl w:val="0"/>
          <w:numId w:val="34"/>
        </w:numPr>
        <w:spacing w:after="0" w:line="360" w:lineRule="auto"/>
        <w:jc w:val="both"/>
        <w:rPr>
          <w:rFonts w:ascii="Arial" w:hAnsi="Arial" w:cs="Arial"/>
          <w:sz w:val="24"/>
          <w:szCs w:val="24"/>
        </w:rPr>
      </w:pPr>
      <w:r w:rsidRPr="00392715">
        <w:rPr>
          <w:rFonts w:ascii="Arial" w:hAnsi="Arial" w:cs="Arial"/>
          <w:sz w:val="24"/>
          <w:szCs w:val="24"/>
        </w:rPr>
        <w:t>Diseño: Crear el diseño claro y atractivo</w:t>
      </w:r>
      <w:r w:rsidR="0015247B" w:rsidRPr="00392715">
        <w:rPr>
          <w:rFonts w:ascii="Arial" w:hAnsi="Arial" w:cs="Arial"/>
          <w:sz w:val="24"/>
          <w:szCs w:val="24"/>
        </w:rPr>
        <w:t>.</w:t>
      </w:r>
      <w:r w:rsidRPr="00392715">
        <w:rPr>
          <w:rFonts w:ascii="Arial" w:hAnsi="Arial" w:cs="Arial"/>
          <w:sz w:val="24"/>
          <w:szCs w:val="24"/>
        </w:rPr>
        <w:t xml:space="preserve"> Considera la experiencia del usuario (UX) y la interfaz de usuario (UI).</w:t>
      </w:r>
    </w:p>
    <w:p w14:paraId="77E2AD6F" w14:textId="77777777" w:rsidR="00B14793" w:rsidRPr="00392715" w:rsidRDefault="00B14793" w:rsidP="00392715">
      <w:pPr>
        <w:pStyle w:val="Prrafodelista"/>
        <w:numPr>
          <w:ilvl w:val="0"/>
          <w:numId w:val="34"/>
        </w:numPr>
        <w:spacing w:after="0" w:line="360" w:lineRule="auto"/>
        <w:jc w:val="both"/>
        <w:rPr>
          <w:rFonts w:ascii="Arial" w:hAnsi="Arial" w:cs="Arial"/>
          <w:sz w:val="24"/>
          <w:szCs w:val="24"/>
        </w:rPr>
      </w:pPr>
      <w:r w:rsidRPr="00392715">
        <w:rPr>
          <w:rFonts w:ascii="Arial" w:hAnsi="Arial" w:cs="Arial"/>
          <w:sz w:val="24"/>
          <w:szCs w:val="24"/>
        </w:rPr>
        <w:t>Elección de una base de datos: Se realizara bajo MySQL , que una opción popular y compatible con PHP.</w:t>
      </w:r>
    </w:p>
    <w:p w14:paraId="4E247BE7" w14:textId="77777777" w:rsidR="00B14793" w:rsidRPr="00392715" w:rsidRDefault="00B14793" w:rsidP="00392715">
      <w:pPr>
        <w:pStyle w:val="Prrafodelista"/>
        <w:numPr>
          <w:ilvl w:val="0"/>
          <w:numId w:val="34"/>
        </w:numPr>
        <w:spacing w:after="0" w:line="360" w:lineRule="auto"/>
        <w:jc w:val="both"/>
        <w:rPr>
          <w:rFonts w:ascii="Arial" w:hAnsi="Arial" w:cs="Arial"/>
          <w:sz w:val="24"/>
          <w:szCs w:val="24"/>
        </w:rPr>
      </w:pPr>
      <w:r w:rsidRPr="00392715">
        <w:rPr>
          <w:rFonts w:ascii="Arial" w:hAnsi="Arial" w:cs="Arial"/>
          <w:sz w:val="24"/>
          <w:szCs w:val="24"/>
        </w:rPr>
        <w:t xml:space="preserve">Plataforma: en este punto se decidirá si se va a desarrollar desde cero o se utilizará un </w:t>
      </w:r>
      <w:proofErr w:type="spellStart"/>
      <w:r w:rsidRPr="00392715">
        <w:rPr>
          <w:rFonts w:ascii="Arial" w:hAnsi="Arial" w:cs="Arial"/>
          <w:sz w:val="24"/>
          <w:szCs w:val="24"/>
        </w:rPr>
        <w:t>framework</w:t>
      </w:r>
      <w:proofErr w:type="spellEnd"/>
      <w:r w:rsidRPr="00392715">
        <w:rPr>
          <w:rFonts w:ascii="Arial" w:hAnsi="Arial" w:cs="Arial"/>
          <w:sz w:val="24"/>
          <w:szCs w:val="24"/>
        </w:rPr>
        <w:t xml:space="preserve"> como Laravel o </w:t>
      </w:r>
      <w:proofErr w:type="spellStart"/>
      <w:r w:rsidRPr="00392715">
        <w:rPr>
          <w:rFonts w:ascii="Arial" w:hAnsi="Arial" w:cs="Arial"/>
          <w:sz w:val="24"/>
          <w:szCs w:val="24"/>
        </w:rPr>
        <w:t>Symfony</w:t>
      </w:r>
      <w:proofErr w:type="spellEnd"/>
      <w:r w:rsidRPr="00392715">
        <w:rPr>
          <w:rFonts w:ascii="Arial" w:hAnsi="Arial" w:cs="Arial"/>
          <w:sz w:val="24"/>
          <w:szCs w:val="24"/>
        </w:rPr>
        <w:t>.</w:t>
      </w:r>
    </w:p>
    <w:p w14:paraId="68B21B11" w14:textId="77777777" w:rsidR="00B14793" w:rsidRPr="00392715" w:rsidRDefault="00B14793" w:rsidP="00392715">
      <w:pPr>
        <w:spacing w:line="360" w:lineRule="auto"/>
        <w:jc w:val="both"/>
        <w:rPr>
          <w:sz w:val="24"/>
          <w:szCs w:val="24"/>
          <w:lang w:val="es-ES"/>
        </w:rPr>
      </w:pPr>
    </w:p>
    <w:p w14:paraId="13C54654" w14:textId="77777777" w:rsidR="00B14793" w:rsidRPr="00392715" w:rsidRDefault="00B14793" w:rsidP="00392715">
      <w:pPr>
        <w:numPr>
          <w:ilvl w:val="0"/>
          <w:numId w:val="8"/>
        </w:numPr>
        <w:spacing w:line="360" w:lineRule="auto"/>
        <w:jc w:val="both"/>
        <w:rPr>
          <w:b/>
          <w:bCs/>
          <w:sz w:val="24"/>
          <w:szCs w:val="24"/>
          <w:lang w:val="es-VE"/>
        </w:rPr>
      </w:pPr>
      <w:r w:rsidRPr="00392715">
        <w:rPr>
          <w:b/>
          <w:bCs/>
          <w:sz w:val="24"/>
          <w:szCs w:val="24"/>
          <w:lang w:val="es-VE"/>
        </w:rPr>
        <w:t>Desarrollo:</w:t>
      </w:r>
    </w:p>
    <w:p w14:paraId="1227AE41" w14:textId="77777777" w:rsidR="00B14793" w:rsidRPr="00392715" w:rsidRDefault="00B14793" w:rsidP="00392715">
      <w:pPr>
        <w:spacing w:line="360" w:lineRule="auto"/>
        <w:jc w:val="both"/>
        <w:rPr>
          <w:sz w:val="24"/>
          <w:szCs w:val="24"/>
          <w:lang w:val="es-ES"/>
        </w:rPr>
      </w:pPr>
    </w:p>
    <w:p w14:paraId="1754ADC3" w14:textId="77777777" w:rsidR="00B14793" w:rsidRPr="00392715" w:rsidRDefault="00B14793" w:rsidP="00392715">
      <w:pPr>
        <w:pStyle w:val="Prrafodelista"/>
        <w:numPr>
          <w:ilvl w:val="0"/>
          <w:numId w:val="34"/>
        </w:numPr>
        <w:spacing w:after="0" w:line="360" w:lineRule="auto"/>
        <w:jc w:val="both"/>
        <w:rPr>
          <w:rFonts w:ascii="Arial" w:hAnsi="Arial" w:cs="Arial"/>
          <w:sz w:val="24"/>
          <w:szCs w:val="24"/>
        </w:rPr>
      </w:pPr>
      <w:r w:rsidRPr="00392715">
        <w:rPr>
          <w:rFonts w:ascii="Arial" w:hAnsi="Arial" w:cs="Arial"/>
          <w:sz w:val="24"/>
          <w:szCs w:val="24"/>
        </w:rPr>
        <w:t>Entorno de desarrollo: se configura un entorno local (XAMPP, WAMP) para desarrollar y probar tu tienda.</w:t>
      </w:r>
    </w:p>
    <w:p w14:paraId="269AC385" w14:textId="77777777" w:rsidR="00B14793" w:rsidRPr="00392715" w:rsidRDefault="00B14793" w:rsidP="00392715">
      <w:pPr>
        <w:pStyle w:val="Prrafodelista"/>
        <w:numPr>
          <w:ilvl w:val="0"/>
          <w:numId w:val="34"/>
        </w:numPr>
        <w:spacing w:after="0" w:line="360" w:lineRule="auto"/>
        <w:jc w:val="both"/>
        <w:rPr>
          <w:rFonts w:ascii="Arial" w:hAnsi="Arial" w:cs="Arial"/>
          <w:sz w:val="24"/>
          <w:szCs w:val="24"/>
        </w:rPr>
      </w:pPr>
      <w:r w:rsidRPr="00392715">
        <w:rPr>
          <w:rFonts w:ascii="Arial" w:hAnsi="Arial" w:cs="Arial"/>
          <w:sz w:val="24"/>
          <w:szCs w:val="24"/>
        </w:rPr>
        <w:t>Estructura de archivos: se organizara un código de manera lógica y eficiente.</w:t>
      </w:r>
    </w:p>
    <w:p w14:paraId="1A4B8934" w14:textId="77777777" w:rsidR="00B14793" w:rsidRPr="00392715" w:rsidRDefault="00B14793" w:rsidP="00392715">
      <w:pPr>
        <w:pStyle w:val="Prrafodelista"/>
        <w:numPr>
          <w:ilvl w:val="0"/>
          <w:numId w:val="34"/>
        </w:numPr>
        <w:spacing w:after="0" w:line="360" w:lineRule="auto"/>
        <w:jc w:val="both"/>
        <w:rPr>
          <w:rFonts w:ascii="Arial" w:hAnsi="Arial" w:cs="Arial"/>
          <w:sz w:val="24"/>
          <w:szCs w:val="24"/>
        </w:rPr>
      </w:pPr>
      <w:r w:rsidRPr="00392715">
        <w:rPr>
          <w:rFonts w:ascii="Arial" w:hAnsi="Arial" w:cs="Arial"/>
          <w:sz w:val="24"/>
          <w:szCs w:val="24"/>
        </w:rPr>
        <w:t xml:space="preserve">Base de datos: </w:t>
      </w:r>
      <w:proofErr w:type="spellStart"/>
      <w:r w:rsidRPr="00392715">
        <w:rPr>
          <w:rFonts w:ascii="Arial" w:hAnsi="Arial" w:cs="Arial"/>
          <w:sz w:val="24"/>
          <w:szCs w:val="24"/>
        </w:rPr>
        <w:t>Creacion</w:t>
      </w:r>
      <w:proofErr w:type="spellEnd"/>
      <w:r w:rsidRPr="00392715">
        <w:rPr>
          <w:rFonts w:ascii="Arial" w:hAnsi="Arial" w:cs="Arial"/>
          <w:sz w:val="24"/>
          <w:szCs w:val="24"/>
        </w:rPr>
        <w:t xml:space="preserve"> de tablas para almacenar productos, usuarios, pedidos, etc.</w:t>
      </w:r>
    </w:p>
    <w:p w14:paraId="5EDB5918" w14:textId="77777777" w:rsidR="00B14793" w:rsidRPr="00392715" w:rsidRDefault="00B14793" w:rsidP="00392715">
      <w:pPr>
        <w:spacing w:line="360" w:lineRule="auto"/>
        <w:jc w:val="both"/>
        <w:rPr>
          <w:sz w:val="24"/>
          <w:szCs w:val="24"/>
          <w:lang w:val="es-ES"/>
        </w:rPr>
      </w:pPr>
    </w:p>
    <w:p w14:paraId="1FF5D951" w14:textId="77777777" w:rsidR="00B14793" w:rsidRDefault="00B14793" w:rsidP="00392715">
      <w:pPr>
        <w:pStyle w:val="Prrafodelista"/>
        <w:numPr>
          <w:ilvl w:val="0"/>
          <w:numId w:val="8"/>
        </w:numPr>
        <w:spacing w:line="360" w:lineRule="auto"/>
        <w:rPr>
          <w:rFonts w:ascii="Arial" w:hAnsi="Arial" w:cs="Arial"/>
          <w:b/>
          <w:bCs/>
          <w:iCs/>
          <w:sz w:val="24"/>
          <w:szCs w:val="24"/>
        </w:rPr>
      </w:pPr>
      <w:r w:rsidRPr="00392715">
        <w:rPr>
          <w:rFonts w:ascii="Arial" w:hAnsi="Arial" w:cs="Arial"/>
          <w:b/>
          <w:bCs/>
          <w:iCs/>
          <w:sz w:val="24"/>
          <w:szCs w:val="24"/>
        </w:rPr>
        <w:lastRenderedPageBreak/>
        <w:t>Funcionalidades:</w:t>
      </w:r>
    </w:p>
    <w:p w14:paraId="453DDAF6" w14:textId="77777777" w:rsidR="00392715" w:rsidRPr="00392715" w:rsidRDefault="00392715" w:rsidP="00392715">
      <w:pPr>
        <w:pStyle w:val="Prrafodelista"/>
        <w:spacing w:after="0" w:line="360" w:lineRule="auto"/>
        <w:ind w:left="360"/>
        <w:rPr>
          <w:rFonts w:ascii="Arial" w:hAnsi="Arial" w:cs="Arial"/>
          <w:b/>
          <w:bCs/>
          <w:iCs/>
          <w:sz w:val="24"/>
          <w:szCs w:val="24"/>
        </w:rPr>
      </w:pPr>
    </w:p>
    <w:p w14:paraId="2803D73D" w14:textId="77777777" w:rsidR="00B14793" w:rsidRPr="00392715" w:rsidRDefault="00B14793" w:rsidP="00392715">
      <w:pPr>
        <w:pStyle w:val="Prrafodelista"/>
        <w:numPr>
          <w:ilvl w:val="0"/>
          <w:numId w:val="33"/>
        </w:numPr>
        <w:spacing w:after="0" w:line="360" w:lineRule="auto"/>
        <w:jc w:val="both"/>
        <w:rPr>
          <w:rFonts w:ascii="Arial" w:hAnsi="Arial" w:cs="Arial"/>
          <w:sz w:val="24"/>
          <w:szCs w:val="24"/>
        </w:rPr>
      </w:pPr>
      <w:r w:rsidRPr="00392715">
        <w:rPr>
          <w:rFonts w:ascii="Arial" w:hAnsi="Arial" w:cs="Arial"/>
          <w:sz w:val="24"/>
          <w:szCs w:val="24"/>
        </w:rPr>
        <w:t>Catálogo de productos: Muestra los productos de forma organizada y atractiva.</w:t>
      </w:r>
    </w:p>
    <w:p w14:paraId="36651973" w14:textId="77777777" w:rsidR="00B14793" w:rsidRPr="00392715" w:rsidRDefault="00B14793" w:rsidP="00392715">
      <w:pPr>
        <w:pStyle w:val="Prrafodelista"/>
        <w:numPr>
          <w:ilvl w:val="0"/>
          <w:numId w:val="33"/>
        </w:numPr>
        <w:spacing w:after="0" w:line="360" w:lineRule="auto"/>
        <w:jc w:val="both"/>
        <w:rPr>
          <w:rFonts w:ascii="Arial" w:hAnsi="Arial" w:cs="Arial"/>
          <w:sz w:val="24"/>
          <w:szCs w:val="24"/>
        </w:rPr>
      </w:pPr>
      <w:r w:rsidRPr="00392715">
        <w:rPr>
          <w:rFonts w:ascii="Arial" w:hAnsi="Arial" w:cs="Arial"/>
          <w:sz w:val="24"/>
          <w:szCs w:val="24"/>
        </w:rPr>
        <w:t>Carrito de compras: Permite a los usuarios agregar y eliminar productos.</w:t>
      </w:r>
    </w:p>
    <w:p w14:paraId="5F8E25E5" w14:textId="77777777" w:rsidR="00B14793" w:rsidRPr="00392715" w:rsidRDefault="00B14793" w:rsidP="00392715">
      <w:pPr>
        <w:pStyle w:val="Prrafodelista"/>
        <w:numPr>
          <w:ilvl w:val="0"/>
          <w:numId w:val="33"/>
        </w:numPr>
        <w:spacing w:after="0" w:line="360" w:lineRule="auto"/>
        <w:jc w:val="both"/>
        <w:rPr>
          <w:rFonts w:ascii="Arial" w:hAnsi="Arial" w:cs="Arial"/>
          <w:sz w:val="24"/>
          <w:szCs w:val="24"/>
        </w:rPr>
      </w:pPr>
      <w:r w:rsidRPr="00392715">
        <w:rPr>
          <w:rFonts w:ascii="Arial" w:hAnsi="Arial" w:cs="Arial"/>
          <w:sz w:val="24"/>
          <w:szCs w:val="24"/>
        </w:rPr>
        <w:t>Proceso de pago: Integra una pasarela de pago segura (PayPal, Stripe).</w:t>
      </w:r>
    </w:p>
    <w:p w14:paraId="6B50A937" w14:textId="77777777" w:rsidR="00B14793" w:rsidRPr="00392715" w:rsidRDefault="00B14793" w:rsidP="00392715">
      <w:pPr>
        <w:pStyle w:val="Prrafodelista"/>
        <w:numPr>
          <w:ilvl w:val="0"/>
          <w:numId w:val="33"/>
        </w:numPr>
        <w:spacing w:after="0" w:line="360" w:lineRule="auto"/>
        <w:jc w:val="both"/>
        <w:rPr>
          <w:rFonts w:ascii="Arial" w:hAnsi="Arial" w:cs="Arial"/>
          <w:sz w:val="24"/>
          <w:szCs w:val="24"/>
        </w:rPr>
      </w:pPr>
      <w:r w:rsidRPr="00392715">
        <w:rPr>
          <w:rFonts w:ascii="Arial" w:hAnsi="Arial" w:cs="Arial"/>
          <w:sz w:val="24"/>
          <w:szCs w:val="24"/>
        </w:rPr>
        <w:t>Sistema de usuarios: Permite a los usuarios registrarse, iniciar sesión y gestionar sus pedidos.</w:t>
      </w:r>
    </w:p>
    <w:p w14:paraId="107899D2" w14:textId="77777777" w:rsidR="00B14793" w:rsidRPr="00392715" w:rsidRDefault="00B14793" w:rsidP="00392715">
      <w:pPr>
        <w:pStyle w:val="Prrafodelista"/>
        <w:numPr>
          <w:ilvl w:val="0"/>
          <w:numId w:val="33"/>
        </w:numPr>
        <w:spacing w:after="0" w:line="360" w:lineRule="auto"/>
        <w:jc w:val="both"/>
        <w:rPr>
          <w:rFonts w:ascii="Arial" w:hAnsi="Arial" w:cs="Arial"/>
          <w:sz w:val="24"/>
          <w:szCs w:val="24"/>
        </w:rPr>
      </w:pPr>
      <w:r w:rsidRPr="00392715">
        <w:rPr>
          <w:rFonts w:ascii="Arial" w:hAnsi="Arial" w:cs="Arial"/>
          <w:sz w:val="24"/>
          <w:szCs w:val="24"/>
        </w:rPr>
        <w:t>Administración: Crea un panel de control para gestionar productos, pedidos y usuarios.</w:t>
      </w:r>
    </w:p>
    <w:p w14:paraId="7DB1C40F" w14:textId="77777777" w:rsidR="00B14793" w:rsidRPr="00392715" w:rsidRDefault="00B14793" w:rsidP="00392715">
      <w:pPr>
        <w:pStyle w:val="Prrafodelista"/>
        <w:numPr>
          <w:ilvl w:val="0"/>
          <w:numId w:val="33"/>
        </w:numPr>
        <w:spacing w:after="0" w:line="360" w:lineRule="auto"/>
        <w:jc w:val="both"/>
        <w:rPr>
          <w:rFonts w:ascii="Arial" w:hAnsi="Arial" w:cs="Arial"/>
          <w:sz w:val="24"/>
          <w:szCs w:val="24"/>
        </w:rPr>
      </w:pPr>
      <w:r w:rsidRPr="00392715">
        <w:rPr>
          <w:rFonts w:ascii="Arial" w:hAnsi="Arial" w:cs="Arial"/>
          <w:sz w:val="24"/>
          <w:szCs w:val="24"/>
        </w:rPr>
        <w:t xml:space="preserve">Diseño </w:t>
      </w:r>
      <w:proofErr w:type="spellStart"/>
      <w:r w:rsidRPr="00392715">
        <w:rPr>
          <w:rFonts w:ascii="Arial" w:hAnsi="Arial" w:cs="Arial"/>
          <w:sz w:val="24"/>
          <w:szCs w:val="24"/>
        </w:rPr>
        <w:t>frontend</w:t>
      </w:r>
      <w:proofErr w:type="spellEnd"/>
      <w:r w:rsidRPr="00392715">
        <w:rPr>
          <w:rFonts w:ascii="Arial" w:hAnsi="Arial" w:cs="Arial"/>
          <w:sz w:val="24"/>
          <w:szCs w:val="24"/>
        </w:rPr>
        <w:t>: Utiliza HTML, CSS y JavaScript para crear una interfaz atractiva y funcional.</w:t>
      </w:r>
    </w:p>
    <w:p w14:paraId="27BB6B30" w14:textId="77777777" w:rsidR="00B14793" w:rsidRPr="00392715" w:rsidRDefault="00B14793" w:rsidP="00392715">
      <w:pPr>
        <w:pStyle w:val="Prrafodelista"/>
        <w:numPr>
          <w:ilvl w:val="0"/>
          <w:numId w:val="33"/>
        </w:numPr>
        <w:spacing w:after="0" w:line="360" w:lineRule="auto"/>
        <w:jc w:val="both"/>
        <w:rPr>
          <w:rFonts w:ascii="Arial" w:hAnsi="Arial" w:cs="Arial"/>
          <w:sz w:val="24"/>
          <w:szCs w:val="24"/>
        </w:rPr>
      </w:pPr>
      <w:r w:rsidRPr="00392715">
        <w:rPr>
          <w:rFonts w:ascii="Arial" w:hAnsi="Arial" w:cs="Arial"/>
          <w:sz w:val="24"/>
          <w:szCs w:val="24"/>
        </w:rPr>
        <w:t>Seguridad: Implementa medidas de seguridad para proteger los datos de tus usuarios y evitar ataques.</w:t>
      </w:r>
    </w:p>
    <w:p w14:paraId="5C0BCE1A" w14:textId="77777777" w:rsidR="00B14793" w:rsidRPr="00B14793" w:rsidRDefault="00B14793" w:rsidP="00392715">
      <w:pPr>
        <w:spacing w:line="360" w:lineRule="auto"/>
        <w:jc w:val="both"/>
        <w:rPr>
          <w:sz w:val="24"/>
          <w:szCs w:val="24"/>
          <w:lang w:val="es-ES"/>
        </w:rPr>
      </w:pPr>
    </w:p>
    <w:p w14:paraId="4BEEA817" w14:textId="77777777" w:rsidR="00B14793" w:rsidRPr="00392715" w:rsidRDefault="00B14793" w:rsidP="00B14793">
      <w:pPr>
        <w:numPr>
          <w:ilvl w:val="0"/>
          <w:numId w:val="8"/>
        </w:numPr>
        <w:spacing w:line="360" w:lineRule="auto"/>
        <w:jc w:val="both"/>
        <w:rPr>
          <w:b/>
          <w:bCs/>
          <w:sz w:val="24"/>
          <w:szCs w:val="24"/>
          <w:lang w:val="es-VE"/>
        </w:rPr>
      </w:pPr>
      <w:r w:rsidRPr="00392715">
        <w:rPr>
          <w:b/>
          <w:bCs/>
          <w:sz w:val="24"/>
          <w:szCs w:val="24"/>
          <w:lang w:val="es-VE"/>
        </w:rPr>
        <w:t>Integración de funcionalidades adicionales:</w:t>
      </w:r>
    </w:p>
    <w:p w14:paraId="1DB362BC" w14:textId="77777777" w:rsidR="00B14793" w:rsidRPr="00B14793" w:rsidRDefault="00B14793" w:rsidP="00B14793">
      <w:pPr>
        <w:spacing w:line="360" w:lineRule="auto"/>
        <w:jc w:val="both"/>
        <w:rPr>
          <w:sz w:val="24"/>
          <w:szCs w:val="24"/>
          <w:lang w:val="es-ES"/>
        </w:rPr>
      </w:pPr>
    </w:p>
    <w:p w14:paraId="05DF7AC0" w14:textId="77777777" w:rsidR="00B14793" w:rsidRPr="00392715" w:rsidRDefault="00B14793" w:rsidP="00392715">
      <w:pPr>
        <w:pStyle w:val="Prrafodelista"/>
        <w:numPr>
          <w:ilvl w:val="0"/>
          <w:numId w:val="32"/>
        </w:numPr>
        <w:spacing w:after="0" w:line="360" w:lineRule="auto"/>
        <w:ind w:left="357" w:hanging="357"/>
        <w:jc w:val="both"/>
        <w:rPr>
          <w:rFonts w:ascii="Arial" w:hAnsi="Arial" w:cs="Arial"/>
          <w:sz w:val="24"/>
          <w:szCs w:val="24"/>
        </w:rPr>
      </w:pPr>
      <w:r w:rsidRPr="00392715">
        <w:rPr>
          <w:rFonts w:ascii="Arial" w:hAnsi="Arial" w:cs="Arial"/>
          <w:sz w:val="24"/>
          <w:szCs w:val="24"/>
        </w:rPr>
        <w:t>Sistema de búsqueda: Permite a los usuarios encontrar productos fácilmente.</w:t>
      </w:r>
    </w:p>
    <w:p w14:paraId="6974D0EB" w14:textId="77777777" w:rsidR="00B14793" w:rsidRPr="00392715" w:rsidRDefault="00B14793" w:rsidP="00392715">
      <w:pPr>
        <w:pStyle w:val="Prrafodelista"/>
        <w:numPr>
          <w:ilvl w:val="0"/>
          <w:numId w:val="32"/>
        </w:numPr>
        <w:spacing w:after="0" w:line="360" w:lineRule="auto"/>
        <w:ind w:left="357" w:hanging="357"/>
        <w:jc w:val="both"/>
        <w:rPr>
          <w:rFonts w:ascii="Arial" w:hAnsi="Arial" w:cs="Arial"/>
          <w:sz w:val="24"/>
          <w:szCs w:val="24"/>
        </w:rPr>
      </w:pPr>
      <w:r w:rsidRPr="00392715">
        <w:rPr>
          <w:rFonts w:ascii="Arial" w:hAnsi="Arial" w:cs="Arial"/>
          <w:sz w:val="24"/>
          <w:szCs w:val="24"/>
        </w:rPr>
        <w:t>Filtros: Ayuda a los usuarios a refinar sus búsquedas.</w:t>
      </w:r>
    </w:p>
    <w:p w14:paraId="417FB7EA" w14:textId="77777777" w:rsidR="00B14793" w:rsidRPr="00392715" w:rsidRDefault="00B14793" w:rsidP="00392715">
      <w:pPr>
        <w:pStyle w:val="Prrafodelista"/>
        <w:numPr>
          <w:ilvl w:val="0"/>
          <w:numId w:val="32"/>
        </w:numPr>
        <w:spacing w:after="0" w:line="360" w:lineRule="auto"/>
        <w:ind w:left="357" w:hanging="357"/>
        <w:jc w:val="both"/>
        <w:rPr>
          <w:rFonts w:ascii="Arial" w:hAnsi="Arial" w:cs="Arial"/>
          <w:sz w:val="24"/>
          <w:szCs w:val="24"/>
        </w:rPr>
      </w:pPr>
      <w:r w:rsidRPr="00392715">
        <w:rPr>
          <w:rFonts w:ascii="Arial" w:hAnsi="Arial" w:cs="Arial"/>
          <w:sz w:val="24"/>
          <w:szCs w:val="24"/>
        </w:rPr>
        <w:t>Recomendaciones de productos: Sugiere productos relacionados o complementarios.</w:t>
      </w:r>
    </w:p>
    <w:p w14:paraId="5BBF5F1A" w14:textId="77777777" w:rsidR="00B14793" w:rsidRPr="00392715" w:rsidRDefault="00B14793" w:rsidP="00392715">
      <w:pPr>
        <w:pStyle w:val="Prrafodelista"/>
        <w:numPr>
          <w:ilvl w:val="0"/>
          <w:numId w:val="32"/>
        </w:numPr>
        <w:spacing w:after="0" w:line="360" w:lineRule="auto"/>
        <w:ind w:left="357" w:hanging="357"/>
        <w:jc w:val="both"/>
        <w:rPr>
          <w:rFonts w:ascii="Arial" w:hAnsi="Arial" w:cs="Arial"/>
          <w:sz w:val="24"/>
          <w:szCs w:val="24"/>
        </w:rPr>
      </w:pPr>
      <w:r w:rsidRPr="00392715">
        <w:rPr>
          <w:rFonts w:ascii="Arial" w:hAnsi="Arial" w:cs="Arial"/>
          <w:sz w:val="24"/>
          <w:szCs w:val="24"/>
        </w:rPr>
        <w:t xml:space="preserve">Marketing por correo electrónico: Envía </w:t>
      </w:r>
      <w:proofErr w:type="spellStart"/>
      <w:r w:rsidRPr="00392715">
        <w:rPr>
          <w:rFonts w:ascii="Arial" w:hAnsi="Arial" w:cs="Arial"/>
          <w:sz w:val="24"/>
          <w:szCs w:val="24"/>
        </w:rPr>
        <w:t>newsletters</w:t>
      </w:r>
      <w:proofErr w:type="spellEnd"/>
      <w:r w:rsidRPr="00392715">
        <w:rPr>
          <w:rFonts w:ascii="Arial" w:hAnsi="Arial" w:cs="Arial"/>
          <w:sz w:val="24"/>
          <w:szCs w:val="24"/>
        </w:rPr>
        <w:t xml:space="preserve"> y promociones a tus clientes.</w:t>
      </w:r>
    </w:p>
    <w:p w14:paraId="57B05324" w14:textId="77777777" w:rsidR="00B14793" w:rsidRPr="00392715" w:rsidRDefault="00B14793" w:rsidP="00392715">
      <w:pPr>
        <w:pStyle w:val="Prrafodelista"/>
        <w:numPr>
          <w:ilvl w:val="0"/>
          <w:numId w:val="32"/>
        </w:numPr>
        <w:spacing w:after="0" w:line="360" w:lineRule="auto"/>
        <w:ind w:left="357" w:hanging="357"/>
        <w:jc w:val="both"/>
        <w:rPr>
          <w:rFonts w:ascii="Arial" w:hAnsi="Arial" w:cs="Arial"/>
          <w:sz w:val="24"/>
          <w:szCs w:val="24"/>
        </w:rPr>
      </w:pPr>
      <w:r w:rsidRPr="00392715">
        <w:rPr>
          <w:rFonts w:ascii="Arial" w:hAnsi="Arial" w:cs="Arial"/>
          <w:sz w:val="24"/>
          <w:szCs w:val="24"/>
        </w:rPr>
        <w:t>Análisis: Utiliza herramientas de análisis para rastrear el comportamiento de los usuarios y optimizar tu tienda.</w:t>
      </w:r>
    </w:p>
    <w:p w14:paraId="22727F18" w14:textId="77777777" w:rsidR="00B14793" w:rsidRPr="00B14793" w:rsidRDefault="00B14793" w:rsidP="00B14793">
      <w:pPr>
        <w:spacing w:line="360" w:lineRule="auto"/>
        <w:jc w:val="both"/>
        <w:rPr>
          <w:sz w:val="24"/>
          <w:szCs w:val="24"/>
          <w:lang w:val="es-ES"/>
        </w:rPr>
      </w:pPr>
    </w:p>
    <w:p w14:paraId="1D828E98" w14:textId="77777777" w:rsidR="00B14793" w:rsidRPr="00B14793" w:rsidRDefault="00B14793" w:rsidP="00392715">
      <w:pPr>
        <w:spacing w:line="360" w:lineRule="auto"/>
        <w:ind w:firstLine="284"/>
        <w:jc w:val="both"/>
        <w:rPr>
          <w:sz w:val="24"/>
          <w:szCs w:val="24"/>
          <w:lang w:val="es-ES"/>
        </w:rPr>
      </w:pPr>
      <w:r w:rsidRPr="00B14793">
        <w:rPr>
          <w:sz w:val="24"/>
          <w:szCs w:val="24"/>
          <w:lang w:val="es-ES"/>
        </w:rPr>
        <w:t xml:space="preserve">En esta fase del proyecto en desarrollo se podrá utilizar las siguientes Herramientas y Recursos: </w:t>
      </w:r>
    </w:p>
    <w:p w14:paraId="34A50CA6" w14:textId="0FA71DF8" w:rsidR="00B14793" w:rsidRPr="00B14793" w:rsidRDefault="00392715" w:rsidP="00392715">
      <w:pPr>
        <w:tabs>
          <w:tab w:val="left" w:pos="1025"/>
        </w:tabs>
        <w:spacing w:line="360" w:lineRule="auto"/>
        <w:jc w:val="both"/>
        <w:rPr>
          <w:sz w:val="24"/>
          <w:szCs w:val="24"/>
          <w:lang w:val="es-ES"/>
        </w:rPr>
      </w:pPr>
      <w:r>
        <w:rPr>
          <w:sz w:val="24"/>
          <w:szCs w:val="24"/>
          <w:lang w:val="es-ES"/>
        </w:rPr>
        <w:tab/>
      </w:r>
    </w:p>
    <w:p w14:paraId="3AE31552" w14:textId="77777777" w:rsidR="00B14793" w:rsidRPr="00392715" w:rsidRDefault="00B14793" w:rsidP="00392715">
      <w:pPr>
        <w:pStyle w:val="Prrafodelista"/>
        <w:numPr>
          <w:ilvl w:val="0"/>
          <w:numId w:val="31"/>
        </w:numPr>
        <w:spacing w:line="360" w:lineRule="auto"/>
        <w:jc w:val="both"/>
        <w:rPr>
          <w:rFonts w:ascii="Arial" w:hAnsi="Arial" w:cs="Arial"/>
          <w:sz w:val="24"/>
          <w:szCs w:val="24"/>
        </w:rPr>
      </w:pPr>
      <w:r w:rsidRPr="00392715">
        <w:rPr>
          <w:rFonts w:ascii="Arial" w:hAnsi="Arial" w:cs="Arial"/>
          <w:sz w:val="24"/>
          <w:szCs w:val="24"/>
        </w:rPr>
        <w:lastRenderedPageBreak/>
        <w:t>XAMPP/WAMP: Entornos de desarrollo local para PHP.</w:t>
      </w:r>
    </w:p>
    <w:p w14:paraId="3B0EB421" w14:textId="77777777" w:rsidR="00B14793" w:rsidRPr="00392715" w:rsidRDefault="00B14793" w:rsidP="00392715">
      <w:pPr>
        <w:pStyle w:val="Prrafodelista"/>
        <w:numPr>
          <w:ilvl w:val="0"/>
          <w:numId w:val="31"/>
        </w:numPr>
        <w:spacing w:line="360" w:lineRule="auto"/>
        <w:jc w:val="both"/>
        <w:rPr>
          <w:rFonts w:ascii="Arial" w:hAnsi="Arial" w:cs="Arial"/>
          <w:sz w:val="24"/>
          <w:szCs w:val="24"/>
        </w:rPr>
      </w:pPr>
      <w:r w:rsidRPr="00392715">
        <w:rPr>
          <w:rFonts w:ascii="Arial" w:hAnsi="Arial" w:cs="Arial"/>
          <w:sz w:val="24"/>
          <w:szCs w:val="24"/>
        </w:rPr>
        <w:t>MySQL: Base de datos relacional.</w:t>
      </w:r>
    </w:p>
    <w:p w14:paraId="17D904D9" w14:textId="77777777" w:rsidR="00B14793" w:rsidRPr="00392715" w:rsidRDefault="00B14793" w:rsidP="00392715">
      <w:pPr>
        <w:pStyle w:val="Prrafodelista"/>
        <w:numPr>
          <w:ilvl w:val="0"/>
          <w:numId w:val="31"/>
        </w:numPr>
        <w:spacing w:line="360" w:lineRule="auto"/>
        <w:jc w:val="both"/>
        <w:rPr>
          <w:rFonts w:ascii="Arial" w:hAnsi="Arial" w:cs="Arial"/>
          <w:sz w:val="24"/>
          <w:szCs w:val="24"/>
        </w:rPr>
      </w:pPr>
      <w:r w:rsidRPr="00392715">
        <w:rPr>
          <w:rFonts w:ascii="Arial" w:hAnsi="Arial" w:cs="Arial"/>
          <w:sz w:val="24"/>
          <w:szCs w:val="24"/>
        </w:rPr>
        <w:t>Bootstrap: Framework CSS para crear diseños responsivos.</w:t>
      </w:r>
    </w:p>
    <w:p w14:paraId="21530029" w14:textId="77777777" w:rsidR="00B14793" w:rsidRPr="00392715" w:rsidRDefault="00B14793" w:rsidP="00392715">
      <w:pPr>
        <w:pStyle w:val="Prrafodelista"/>
        <w:numPr>
          <w:ilvl w:val="0"/>
          <w:numId w:val="31"/>
        </w:numPr>
        <w:spacing w:line="360" w:lineRule="auto"/>
        <w:jc w:val="both"/>
        <w:rPr>
          <w:rFonts w:ascii="Arial" w:hAnsi="Arial" w:cs="Arial"/>
          <w:sz w:val="24"/>
          <w:szCs w:val="24"/>
        </w:rPr>
      </w:pPr>
      <w:r w:rsidRPr="00392715">
        <w:rPr>
          <w:rFonts w:ascii="Arial" w:hAnsi="Arial" w:cs="Arial"/>
          <w:sz w:val="24"/>
          <w:szCs w:val="24"/>
        </w:rPr>
        <w:t>jQuery: Biblioteca JavaScript para interacciones dinámicas.</w:t>
      </w:r>
    </w:p>
    <w:p w14:paraId="336FC9A9" w14:textId="77777777" w:rsidR="00B14793" w:rsidRPr="00392715" w:rsidRDefault="00B14793" w:rsidP="00392715">
      <w:pPr>
        <w:pStyle w:val="Prrafodelista"/>
        <w:numPr>
          <w:ilvl w:val="0"/>
          <w:numId w:val="31"/>
        </w:numPr>
        <w:spacing w:line="360" w:lineRule="auto"/>
        <w:jc w:val="both"/>
        <w:rPr>
          <w:rFonts w:ascii="Arial" w:hAnsi="Arial" w:cs="Arial"/>
          <w:sz w:val="24"/>
          <w:szCs w:val="24"/>
        </w:rPr>
      </w:pPr>
      <w:proofErr w:type="spellStart"/>
      <w:r w:rsidRPr="00392715">
        <w:rPr>
          <w:rFonts w:ascii="Arial" w:hAnsi="Arial" w:cs="Arial"/>
          <w:sz w:val="24"/>
          <w:szCs w:val="24"/>
        </w:rPr>
        <w:t>Composer</w:t>
      </w:r>
      <w:proofErr w:type="spellEnd"/>
      <w:r w:rsidRPr="00392715">
        <w:rPr>
          <w:rFonts w:ascii="Arial" w:hAnsi="Arial" w:cs="Arial"/>
          <w:sz w:val="24"/>
          <w:szCs w:val="24"/>
        </w:rPr>
        <w:t>: Gestor de dependencias para PHP.</w:t>
      </w:r>
    </w:p>
    <w:p w14:paraId="02284C5B" w14:textId="77777777" w:rsidR="00B14793" w:rsidRPr="00392715" w:rsidRDefault="00B14793" w:rsidP="00392715">
      <w:pPr>
        <w:pStyle w:val="Prrafodelista"/>
        <w:numPr>
          <w:ilvl w:val="0"/>
          <w:numId w:val="31"/>
        </w:numPr>
        <w:spacing w:line="360" w:lineRule="auto"/>
        <w:jc w:val="both"/>
        <w:rPr>
          <w:rFonts w:ascii="Arial" w:hAnsi="Arial" w:cs="Arial"/>
          <w:sz w:val="24"/>
          <w:szCs w:val="24"/>
        </w:rPr>
      </w:pPr>
      <w:r w:rsidRPr="00392715">
        <w:rPr>
          <w:rFonts w:ascii="Arial" w:hAnsi="Arial" w:cs="Arial"/>
          <w:sz w:val="24"/>
          <w:szCs w:val="24"/>
        </w:rPr>
        <w:t>Git: Sistema de control de versiones.</w:t>
      </w:r>
    </w:p>
    <w:p w14:paraId="5F05E5F2" w14:textId="77777777" w:rsidR="00B14793" w:rsidRPr="00B14793" w:rsidRDefault="00B14793" w:rsidP="00B14793">
      <w:pPr>
        <w:spacing w:line="360" w:lineRule="auto"/>
        <w:jc w:val="both"/>
        <w:rPr>
          <w:sz w:val="24"/>
          <w:szCs w:val="24"/>
          <w:lang w:val="es-VE"/>
        </w:rPr>
      </w:pPr>
    </w:p>
    <w:p w14:paraId="0053592D" w14:textId="77777777" w:rsidR="00B14793" w:rsidRPr="00B14793" w:rsidRDefault="00B14793" w:rsidP="00B14793">
      <w:pPr>
        <w:spacing w:line="360" w:lineRule="auto"/>
        <w:jc w:val="both"/>
        <w:rPr>
          <w:b/>
          <w:i/>
          <w:sz w:val="24"/>
          <w:szCs w:val="24"/>
          <w:lang w:val="es-ES"/>
        </w:rPr>
      </w:pPr>
      <w:bookmarkStart w:id="9" w:name="_Toc187520186"/>
      <w:r w:rsidRPr="00B14793">
        <w:rPr>
          <w:b/>
          <w:i/>
          <w:sz w:val="24"/>
          <w:szCs w:val="24"/>
          <w:lang w:val="es-ES"/>
        </w:rPr>
        <w:t xml:space="preserve">Fase V. Ejecutar la instalación, pruebas y validación de la </w:t>
      </w:r>
      <w:r w:rsidRPr="00B14793">
        <w:rPr>
          <w:b/>
          <w:bCs/>
          <w:i/>
          <w:sz w:val="24"/>
          <w:szCs w:val="24"/>
          <w:lang w:val="es-ES"/>
        </w:rPr>
        <w:t xml:space="preserve">plataforma e-commerce para los servicios que ofrece la </w:t>
      </w:r>
      <w:r w:rsidRPr="00B14793">
        <w:rPr>
          <w:b/>
          <w:i/>
          <w:sz w:val="24"/>
          <w:szCs w:val="24"/>
          <w:lang w:val="es-ES"/>
        </w:rPr>
        <w:t>empresa KATET ingeniería &amp; suministros, C.A. ubicada en Valencia– Edo. Carabobo</w:t>
      </w:r>
      <w:bookmarkEnd w:id="9"/>
    </w:p>
    <w:p w14:paraId="1890B8D1" w14:textId="77777777" w:rsidR="00B14793" w:rsidRPr="00B14793" w:rsidRDefault="00B14793" w:rsidP="00B14793">
      <w:pPr>
        <w:spacing w:line="360" w:lineRule="auto"/>
        <w:jc w:val="both"/>
        <w:rPr>
          <w:sz w:val="24"/>
          <w:szCs w:val="24"/>
          <w:lang w:val="es-ES"/>
        </w:rPr>
      </w:pPr>
    </w:p>
    <w:p w14:paraId="030ED683" w14:textId="77777777" w:rsidR="00B14793" w:rsidRPr="00B14793" w:rsidRDefault="00B14793" w:rsidP="00EF2C89">
      <w:pPr>
        <w:spacing w:line="360" w:lineRule="auto"/>
        <w:ind w:firstLine="284"/>
        <w:jc w:val="both"/>
        <w:rPr>
          <w:sz w:val="24"/>
          <w:szCs w:val="24"/>
          <w:lang w:val="es-ES"/>
        </w:rPr>
      </w:pPr>
      <w:r w:rsidRPr="00B14793">
        <w:rPr>
          <w:sz w:val="24"/>
          <w:szCs w:val="24"/>
          <w:lang w:val="es-ES"/>
        </w:rPr>
        <w:t>En esta fase se procederá a la ejecución, instalación, pruebas y validación de la plataforma e-commerce, lo cual representa un proceso crítico que garantiza que funcione correctamente, ofrezca una buena experiencia al usuario y cumpla con los objetivos comerciales establecidos.</w:t>
      </w:r>
    </w:p>
    <w:p w14:paraId="6B48245A" w14:textId="77777777" w:rsidR="00B14793" w:rsidRPr="00B14793" w:rsidRDefault="00B14793" w:rsidP="00EF2C89">
      <w:pPr>
        <w:spacing w:line="360" w:lineRule="auto"/>
        <w:ind w:firstLine="284"/>
        <w:jc w:val="both"/>
        <w:rPr>
          <w:sz w:val="24"/>
          <w:szCs w:val="24"/>
          <w:lang w:val="es-ES"/>
        </w:rPr>
      </w:pPr>
      <w:r w:rsidRPr="00B14793">
        <w:rPr>
          <w:sz w:val="24"/>
          <w:szCs w:val="24"/>
          <w:lang w:val="es-ES"/>
        </w:rPr>
        <w:t xml:space="preserve">Si la plataforma es bien validada asegura una navegación fluida, tiempos de carga rápidos y una interfaz intuitiva, reduce errores y minimiza el riesgo de pérdidas económicas, se podría identificar áreas de mejora y permitir realizar ajustes para aumentar las conversiones, de la misma forma que se podría verificar que la plataforma cumpla con las regulaciones y estándares de la industria. Los aspectos que se validarían serian en cuanto a: </w:t>
      </w:r>
    </w:p>
    <w:p w14:paraId="49A78F02" w14:textId="77777777" w:rsidR="00B14793" w:rsidRPr="00B14793" w:rsidRDefault="00B14793" w:rsidP="00B14793">
      <w:pPr>
        <w:spacing w:line="360" w:lineRule="auto"/>
        <w:jc w:val="both"/>
        <w:rPr>
          <w:sz w:val="24"/>
          <w:szCs w:val="24"/>
          <w:lang w:val="es-ES"/>
        </w:rPr>
      </w:pPr>
    </w:p>
    <w:p w14:paraId="3C261B84" w14:textId="77777777" w:rsidR="00B14793" w:rsidRPr="00392715" w:rsidRDefault="00B14793" w:rsidP="00B14793">
      <w:pPr>
        <w:spacing w:line="360" w:lineRule="auto"/>
        <w:jc w:val="both"/>
        <w:rPr>
          <w:b/>
          <w:bCs/>
          <w:i/>
          <w:sz w:val="24"/>
          <w:szCs w:val="24"/>
          <w:lang w:val="es-ES"/>
        </w:rPr>
      </w:pPr>
      <w:r w:rsidRPr="00392715">
        <w:rPr>
          <w:b/>
          <w:bCs/>
          <w:i/>
          <w:sz w:val="24"/>
          <w:szCs w:val="24"/>
          <w:lang w:val="es-ES"/>
        </w:rPr>
        <w:t>Funcionalidad:</w:t>
      </w:r>
    </w:p>
    <w:p w14:paraId="1CFA5DFD" w14:textId="77777777" w:rsidR="00B14793" w:rsidRPr="00392715" w:rsidRDefault="00B14793" w:rsidP="00392715">
      <w:pPr>
        <w:spacing w:line="360" w:lineRule="auto"/>
        <w:jc w:val="both"/>
        <w:rPr>
          <w:sz w:val="24"/>
          <w:szCs w:val="24"/>
          <w:lang w:val="es-ES"/>
        </w:rPr>
      </w:pPr>
    </w:p>
    <w:p w14:paraId="4BF46DE1" w14:textId="77777777" w:rsidR="00B14793" w:rsidRPr="00392715" w:rsidRDefault="00B14793" w:rsidP="00392715">
      <w:pPr>
        <w:pStyle w:val="Prrafodelista"/>
        <w:numPr>
          <w:ilvl w:val="0"/>
          <w:numId w:val="35"/>
        </w:numPr>
        <w:spacing w:after="0" w:line="360" w:lineRule="auto"/>
        <w:ind w:left="714" w:hanging="357"/>
        <w:jc w:val="both"/>
        <w:rPr>
          <w:rFonts w:ascii="Arial" w:hAnsi="Arial" w:cs="Arial"/>
          <w:sz w:val="24"/>
          <w:szCs w:val="24"/>
        </w:rPr>
      </w:pPr>
      <w:r w:rsidRPr="00392715">
        <w:rPr>
          <w:rFonts w:ascii="Arial" w:hAnsi="Arial" w:cs="Arial"/>
          <w:sz w:val="24"/>
          <w:szCs w:val="24"/>
        </w:rPr>
        <w:t>Carrito de compras: Agrega y elimina productos, calcula impuestos y descuentos, procesa pagos.</w:t>
      </w:r>
    </w:p>
    <w:p w14:paraId="7B2828B3" w14:textId="77777777" w:rsidR="00B14793" w:rsidRPr="00392715" w:rsidRDefault="00B14793" w:rsidP="00392715">
      <w:pPr>
        <w:pStyle w:val="Prrafodelista"/>
        <w:numPr>
          <w:ilvl w:val="0"/>
          <w:numId w:val="35"/>
        </w:numPr>
        <w:spacing w:after="0" w:line="360" w:lineRule="auto"/>
        <w:ind w:left="714" w:hanging="357"/>
        <w:jc w:val="both"/>
        <w:rPr>
          <w:rFonts w:ascii="Arial" w:hAnsi="Arial" w:cs="Arial"/>
          <w:sz w:val="24"/>
          <w:szCs w:val="24"/>
        </w:rPr>
      </w:pPr>
      <w:r w:rsidRPr="00392715">
        <w:rPr>
          <w:rFonts w:ascii="Arial" w:hAnsi="Arial" w:cs="Arial"/>
          <w:sz w:val="24"/>
          <w:szCs w:val="24"/>
        </w:rPr>
        <w:t>Proceso de pago: Integración segura con pasarelas de pago, confirmación de pedidos.</w:t>
      </w:r>
    </w:p>
    <w:p w14:paraId="4EAE64AC" w14:textId="77777777" w:rsidR="00B14793" w:rsidRPr="00392715" w:rsidRDefault="00B14793" w:rsidP="00392715">
      <w:pPr>
        <w:pStyle w:val="Prrafodelista"/>
        <w:numPr>
          <w:ilvl w:val="0"/>
          <w:numId w:val="35"/>
        </w:numPr>
        <w:spacing w:after="0" w:line="360" w:lineRule="auto"/>
        <w:ind w:left="714" w:hanging="357"/>
        <w:jc w:val="both"/>
        <w:rPr>
          <w:rFonts w:ascii="Arial" w:hAnsi="Arial" w:cs="Arial"/>
          <w:sz w:val="24"/>
          <w:szCs w:val="24"/>
        </w:rPr>
      </w:pPr>
      <w:r w:rsidRPr="00392715">
        <w:rPr>
          <w:rFonts w:ascii="Arial" w:hAnsi="Arial" w:cs="Arial"/>
          <w:sz w:val="24"/>
          <w:szCs w:val="24"/>
        </w:rPr>
        <w:lastRenderedPageBreak/>
        <w:t>Gestión de inventario: Actualización automática de stock, prevención de ventas de productos agotados.</w:t>
      </w:r>
    </w:p>
    <w:p w14:paraId="1358E7E3" w14:textId="77777777" w:rsidR="00B14793" w:rsidRPr="00392715" w:rsidRDefault="00B14793" w:rsidP="00392715">
      <w:pPr>
        <w:pStyle w:val="Prrafodelista"/>
        <w:numPr>
          <w:ilvl w:val="0"/>
          <w:numId w:val="35"/>
        </w:numPr>
        <w:spacing w:after="0" w:line="360" w:lineRule="auto"/>
        <w:ind w:left="714" w:hanging="357"/>
        <w:jc w:val="both"/>
        <w:rPr>
          <w:rFonts w:ascii="Arial" w:hAnsi="Arial" w:cs="Arial"/>
          <w:sz w:val="24"/>
          <w:szCs w:val="24"/>
        </w:rPr>
      </w:pPr>
      <w:r w:rsidRPr="00392715">
        <w:rPr>
          <w:rFonts w:ascii="Arial" w:hAnsi="Arial" w:cs="Arial"/>
          <w:sz w:val="24"/>
          <w:szCs w:val="24"/>
        </w:rPr>
        <w:t>Búsqueda: Funcionalidad de búsqueda rápida y precisa.</w:t>
      </w:r>
    </w:p>
    <w:p w14:paraId="54C4BB4B" w14:textId="77777777" w:rsidR="00B14793" w:rsidRPr="00392715" w:rsidRDefault="00B14793" w:rsidP="00392715">
      <w:pPr>
        <w:pStyle w:val="Prrafodelista"/>
        <w:numPr>
          <w:ilvl w:val="0"/>
          <w:numId w:val="35"/>
        </w:numPr>
        <w:spacing w:after="0" w:line="360" w:lineRule="auto"/>
        <w:ind w:left="714" w:hanging="357"/>
        <w:jc w:val="both"/>
        <w:rPr>
          <w:rFonts w:ascii="Arial" w:hAnsi="Arial" w:cs="Arial"/>
          <w:sz w:val="24"/>
          <w:szCs w:val="24"/>
        </w:rPr>
      </w:pPr>
      <w:r w:rsidRPr="00392715">
        <w:rPr>
          <w:rFonts w:ascii="Arial" w:hAnsi="Arial" w:cs="Arial"/>
          <w:sz w:val="24"/>
          <w:szCs w:val="24"/>
        </w:rPr>
        <w:t>Filtros y categorías: Organización clara de productos.</w:t>
      </w:r>
    </w:p>
    <w:p w14:paraId="1A51FF32" w14:textId="77777777" w:rsidR="00B14793" w:rsidRPr="00392715" w:rsidRDefault="00B14793" w:rsidP="00392715">
      <w:pPr>
        <w:pStyle w:val="Prrafodelista"/>
        <w:numPr>
          <w:ilvl w:val="0"/>
          <w:numId w:val="35"/>
        </w:numPr>
        <w:spacing w:after="0" w:line="360" w:lineRule="auto"/>
        <w:ind w:left="714" w:hanging="357"/>
        <w:jc w:val="both"/>
        <w:rPr>
          <w:rFonts w:ascii="Arial" w:hAnsi="Arial" w:cs="Arial"/>
          <w:sz w:val="24"/>
          <w:szCs w:val="24"/>
        </w:rPr>
      </w:pPr>
      <w:r w:rsidRPr="00392715">
        <w:rPr>
          <w:rFonts w:ascii="Arial" w:hAnsi="Arial" w:cs="Arial"/>
          <w:sz w:val="24"/>
          <w:szCs w:val="24"/>
        </w:rPr>
        <w:t>Registro y login: Creación de cuentas de usuario, gestión de perfiles.</w:t>
      </w:r>
    </w:p>
    <w:p w14:paraId="56B7D790" w14:textId="77777777" w:rsidR="00B14793" w:rsidRPr="00392715" w:rsidRDefault="00B14793" w:rsidP="00392715">
      <w:pPr>
        <w:pStyle w:val="Prrafodelista"/>
        <w:numPr>
          <w:ilvl w:val="0"/>
          <w:numId w:val="35"/>
        </w:numPr>
        <w:spacing w:after="0" w:line="360" w:lineRule="auto"/>
        <w:ind w:left="714" w:hanging="357"/>
        <w:jc w:val="both"/>
        <w:rPr>
          <w:rFonts w:ascii="Arial" w:hAnsi="Arial" w:cs="Arial"/>
          <w:sz w:val="24"/>
          <w:szCs w:val="24"/>
        </w:rPr>
      </w:pPr>
      <w:r w:rsidRPr="00392715">
        <w:rPr>
          <w:rFonts w:ascii="Arial" w:hAnsi="Arial" w:cs="Arial"/>
          <w:sz w:val="24"/>
          <w:szCs w:val="24"/>
        </w:rPr>
        <w:t>Recuperación de contraseñas: Proceso sencillo y seguro.</w:t>
      </w:r>
    </w:p>
    <w:p w14:paraId="65D58434" w14:textId="77777777" w:rsidR="00B14793" w:rsidRPr="00392715" w:rsidRDefault="00B14793" w:rsidP="00392715">
      <w:pPr>
        <w:pStyle w:val="Prrafodelista"/>
        <w:numPr>
          <w:ilvl w:val="0"/>
          <w:numId w:val="35"/>
        </w:numPr>
        <w:spacing w:after="0" w:line="360" w:lineRule="auto"/>
        <w:ind w:left="714" w:hanging="357"/>
        <w:jc w:val="both"/>
        <w:rPr>
          <w:rFonts w:ascii="Arial" w:hAnsi="Arial" w:cs="Arial"/>
          <w:sz w:val="24"/>
          <w:szCs w:val="24"/>
        </w:rPr>
      </w:pPr>
      <w:r w:rsidRPr="00392715">
        <w:rPr>
          <w:rFonts w:ascii="Arial" w:hAnsi="Arial" w:cs="Arial"/>
          <w:sz w:val="24"/>
          <w:szCs w:val="24"/>
        </w:rPr>
        <w:t>Seguimiento de pedidos: Información detallada sobre el estado de los pedidos.</w:t>
      </w:r>
    </w:p>
    <w:p w14:paraId="4B3DB760" w14:textId="77777777" w:rsidR="00B14793" w:rsidRPr="00392715" w:rsidRDefault="00B14793" w:rsidP="00392715">
      <w:pPr>
        <w:pStyle w:val="Prrafodelista"/>
        <w:numPr>
          <w:ilvl w:val="0"/>
          <w:numId w:val="35"/>
        </w:numPr>
        <w:spacing w:after="0" w:line="360" w:lineRule="auto"/>
        <w:ind w:left="714" w:hanging="357"/>
        <w:jc w:val="both"/>
        <w:rPr>
          <w:rFonts w:ascii="Arial" w:hAnsi="Arial" w:cs="Arial"/>
          <w:sz w:val="24"/>
          <w:szCs w:val="24"/>
        </w:rPr>
      </w:pPr>
      <w:r w:rsidRPr="00392715">
        <w:rPr>
          <w:rFonts w:ascii="Arial" w:hAnsi="Arial" w:cs="Arial"/>
          <w:sz w:val="24"/>
          <w:szCs w:val="24"/>
        </w:rPr>
        <w:t>Devoluciones y reembolsos: Gestión eficiente de las devoluciones.</w:t>
      </w:r>
    </w:p>
    <w:p w14:paraId="12B1EE27" w14:textId="77777777" w:rsidR="00392715" w:rsidRDefault="00392715" w:rsidP="00B14793">
      <w:pPr>
        <w:spacing w:line="360" w:lineRule="auto"/>
        <w:jc w:val="both"/>
        <w:rPr>
          <w:i/>
          <w:sz w:val="24"/>
          <w:szCs w:val="24"/>
          <w:lang w:val="es-ES"/>
        </w:rPr>
      </w:pPr>
    </w:p>
    <w:p w14:paraId="19B0BAB7" w14:textId="46F72778" w:rsidR="00B14793" w:rsidRPr="00392715" w:rsidRDefault="00B14793" w:rsidP="00B14793">
      <w:pPr>
        <w:spacing w:line="360" w:lineRule="auto"/>
        <w:jc w:val="both"/>
        <w:rPr>
          <w:b/>
          <w:bCs/>
          <w:i/>
          <w:sz w:val="24"/>
          <w:szCs w:val="24"/>
          <w:lang w:val="es-ES"/>
        </w:rPr>
      </w:pPr>
      <w:r w:rsidRPr="00392715">
        <w:rPr>
          <w:b/>
          <w:bCs/>
          <w:i/>
          <w:sz w:val="24"/>
          <w:szCs w:val="24"/>
          <w:lang w:val="es-ES"/>
        </w:rPr>
        <w:t>Diseño y usabilidad:</w:t>
      </w:r>
    </w:p>
    <w:p w14:paraId="2BF7B3FB" w14:textId="77777777" w:rsidR="00B14793" w:rsidRPr="00392715" w:rsidRDefault="00B14793" w:rsidP="00392715">
      <w:pPr>
        <w:spacing w:line="360" w:lineRule="auto"/>
        <w:jc w:val="both"/>
        <w:rPr>
          <w:sz w:val="24"/>
          <w:szCs w:val="24"/>
          <w:lang w:val="es-ES"/>
        </w:rPr>
      </w:pPr>
    </w:p>
    <w:p w14:paraId="58C0722F" w14:textId="77777777" w:rsidR="00B14793" w:rsidRPr="00392715" w:rsidRDefault="00B14793" w:rsidP="00392715">
      <w:pPr>
        <w:pStyle w:val="Prrafodelista"/>
        <w:numPr>
          <w:ilvl w:val="0"/>
          <w:numId w:val="36"/>
        </w:numPr>
        <w:spacing w:after="0" w:line="360" w:lineRule="auto"/>
        <w:jc w:val="both"/>
        <w:rPr>
          <w:rFonts w:ascii="Arial" w:hAnsi="Arial" w:cs="Arial"/>
          <w:sz w:val="24"/>
          <w:szCs w:val="24"/>
        </w:rPr>
      </w:pPr>
      <w:r w:rsidRPr="00392715">
        <w:rPr>
          <w:rFonts w:ascii="Arial" w:hAnsi="Arial" w:cs="Arial"/>
          <w:sz w:val="24"/>
          <w:szCs w:val="24"/>
        </w:rPr>
        <w:t xml:space="preserve">Diseño responsive: Adaptación a diferentes dispositivos (móvil, </w:t>
      </w:r>
      <w:proofErr w:type="spellStart"/>
      <w:r w:rsidRPr="00392715">
        <w:rPr>
          <w:rFonts w:ascii="Arial" w:hAnsi="Arial" w:cs="Arial"/>
          <w:sz w:val="24"/>
          <w:szCs w:val="24"/>
        </w:rPr>
        <w:t>tablet</w:t>
      </w:r>
      <w:proofErr w:type="spellEnd"/>
      <w:r w:rsidRPr="00392715">
        <w:rPr>
          <w:rFonts w:ascii="Arial" w:hAnsi="Arial" w:cs="Arial"/>
          <w:sz w:val="24"/>
          <w:szCs w:val="24"/>
        </w:rPr>
        <w:t>, ordenador).</w:t>
      </w:r>
    </w:p>
    <w:p w14:paraId="69E95248" w14:textId="77777777" w:rsidR="00B14793" w:rsidRPr="00392715" w:rsidRDefault="00B14793" w:rsidP="00392715">
      <w:pPr>
        <w:pStyle w:val="Prrafodelista"/>
        <w:numPr>
          <w:ilvl w:val="0"/>
          <w:numId w:val="36"/>
        </w:numPr>
        <w:spacing w:after="0" w:line="360" w:lineRule="auto"/>
        <w:jc w:val="both"/>
        <w:rPr>
          <w:rFonts w:ascii="Arial" w:hAnsi="Arial" w:cs="Arial"/>
          <w:sz w:val="24"/>
          <w:szCs w:val="24"/>
        </w:rPr>
      </w:pPr>
      <w:proofErr w:type="spellStart"/>
      <w:r w:rsidRPr="00392715">
        <w:rPr>
          <w:rFonts w:ascii="Arial" w:hAnsi="Arial" w:cs="Arial"/>
          <w:sz w:val="24"/>
          <w:szCs w:val="24"/>
        </w:rPr>
        <w:t>Intuitividad</w:t>
      </w:r>
      <w:proofErr w:type="spellEnd"/>
      <w:r w:rsidRPr="00392715">
        <w:rPr>
          <w:rFonts w:ascii="Arial" w:hAnsi="Arial" w:cs="Arial"/>
          <w:sz w:val="24"/>
          <w:szCs w:val="24"/>
        </w:rPr>
        <w:t>: Facilidad de navegación y búsqueda.</w:t>
      </w:r>
    </w:p>
    <w:p w14:paraId="370692DC" w14:textId="77777777" w:rsidR="00B14793" w:rsidRPr="00392715" w:rsidRDefault="00B14793" w:rsidP="00392715">
      <w:pPr>
        <w:pStyle w:val="Prrafodelista"/>
        <w:numPr>
          <w:ilvl w:val="0"/>
          <w:numId w:val="36"/>
        </w:numPr>
        <w:spacing w:after="0" w:line="360" w:lineRule="auto"/>
        <w:jc w:val="both"/>
        <w:rPr>
          <w:rFonts w:ascii="Arial" w:hAnsi="Arial" w:cs="Arial"/>
          <w:sz w:val="24"/>
          <w:szCs w:val="24"/>
        </w:rPr>
      </w:pPr>
      <w:r w:rsidRPr="00392715">
        <w:rPr>
          <w:rFonts w:ascii="Arial" w:hAnsi="Arial" w:cs="Arial"/>
          <w:sz w:val="24"/>
          <w:szCs w:val="24"/>
        </w:rPr>
        <w:t>Estética: Diseño atractivo y coherente con la marca.</w:t>
      </w:r>
    </w:p>
    <w:p w14:paraId="123CE1AF" w14:textId="77777777" w:rsidR="00B14793" w:rsidRPr="00392715" w:rsidRDefault="00B14793" w:rsidP="00392715">
      <w:pPr>
        <w:pStyle w:val="Prrafodelista"/>
        <w:numPr>
          <w:ilvl w:val="0"/>
          <w:numId w:val="36"/>
        </w:numPr>
        <w:spacing w:after="0" w:line="360" w:lineRule="auto"/>
        <w:jc w:val="both"/>
        <w:rPr>
          <w:rFonts w:ascii="Arial" w:hAnsi="Arial" w:cs="Arial"/>
          <w:sz w:val="24"/>
          <w:szCs w:val="24"/>
        </w:rPr>
      </w:pPr>
      <w:r w:rsidRPr="00392715">
        <w:rPr>
          <w:rFonts w:ascii="Arial" w:hAnsi="Arial" w:cs="Arial"/>
          <w:sz w:val="24"/>
          <w:szCs w:val="24"/>
        </w:rPr>
        <w:t>Legibilidad: Textos claros y con buen contraste.</w:t>
      </w:r>
    </w:p>
    <w:p w14:paraId="44AAAF4C" w14:textId="77777777" w:rsidR="00B14793" w:rsidRPr="00B14793" w:rsidRDefault="00B14793" w:rsidP="00B14793">
      <w:pPr>
        <w:spacing w:line="360" w:lineRule="auto"/>
        <w:jc w:val="both"/>
        <w:rPr>
          <w:sz w:val="24"/>
          <w:szCs w:val="24"/>
          <w:lang w:val="es-ES"/>
        </w:rPr>
      </w:pPr>
    </w:p>
    <w:p w14:paraId="6313BD57" w14:textId="77777777" w:rsidR="00B14793" w:rsidRPr="00392715" w:rsidRDefault="00B14793" w:rsidP="00B14793">
      <w:pPr>
        <w:spacing w:line="360" w:lineRule="auto"/>
        <w:jc w:val="both"/>
        <w:rPr>
          <w:b/>
          <w:bCs/>
          <w:i/>
          <w:sz w:val="24"/>
          <w:szCs w:val="24"/>
          <w:lang w:val="es-ES"/>
        </w:rPr>
      </w:pPr>
      <w:r w:rsidRPr="00392715">
        <w:rPr>
          <w:b/>
          <w:bCs/>
          <w:i/>
          <w:sz w:val="24"/>
          <w:szCs w:val="24"/>
          <w:lang w:val="es-ES"/>
        </w:rPr>
        <w:t>Optimización para motores de búsqueda (SEO):</w:t>
      </w:r>
    </w:p>
    <w:p w14:paraId="07539E6E" w14:textId="77777777" w:rsidR="00B14793" w:rsidRPr="00392715" w:rsidRDefault="00B14793" w:rsidP="00B14793">
      <w:pPr>
        <w:spacing w:line="360" w:lineRule="auto"/>
        <w:jc w:val="both"/>
        <w:rPr>
          <w:b/>
          <w:bCs/>
          <w:i/>
          <w:sz w:val="24"/>
          <w:szCs w:val="24"/>
          <w:lang w:val="es-ES"/>
        </w:rPr>
      </w:pPr>
    </w:p>
    <w:p w14:paraId="2DF1A40D" w14:textId="77777777" w:rsidR="00B14793" w:rsidRPr="00392715" w:rsidRDefault="00B14793" w:rsidP="00392715">
      <w:pPr>
        <w:pStyle w:val="Prrafodelista"/>
        <w:numPr>
          <w:ilvl w:val="0"/>
          <w:numId w:val="37"/>
        </w:numPr>
        <w:spacing w:after="0" w:line="360" w:lineRule="auto"/>
        <w:ind w:left="714" w:hanging="357"/>
        <w:jc w:val="both"/>
        <w:rPr>
          <w:rFonts w:ascii="Arial" w:hAnsi="Arial" w:cs="Arial"/>
          <w:sz w:val="24"/>
          <w:szCs w:val="24"/>
        </w:rPr>
      </w:pPr>
      <w:proofErr w:type="spellStart"/>
      <w:r w:rsidRPr="00392715">
        <w:rPr>
          <w:rFonts w:ascii="Arial" w:hAnsi="Arial" w:cs="Arial"/>
          <w:sz w:val="24"/>
          <w:szCs w:val="24"/>
        </w:rPr>
        <w:t>Metaetiquetas</w:t>
      </w:r>
      <w:proofErr w:type="spellEnd"/>
      <w:r w:rsidRPr="00392715">
        <w:rPr>
          <w:rFonts w:ascii="Arial" w:hAnsi="Arial" w:cs="Arial"/>
          <w:sz w:val="24"/>
          <w:szCs w:val="24"/>
        </w:rPr>
        <w:t>: Títulos, descripciones y palabras clave optimizadas.</w:t>
      </w:r>
    </w:p>
    <w:p w14:paraId="2A2F4224" w14:textId="77777777" w:rsidR="00B14793" w:rsidRPr="00392715" w:rsidRDefault="00B14793" w:rsidP="00392715">
      <w:pPr>
        <w:pStyle w:val="Prrafodelista"/>
        <w:numPr>
          <w:ilvl w:val="0"/>
          <w:numId w:val="37"/>
        </w:numPr>
        <w:spacing w:after="0" w:line="360" w:lineRule="auto"/>
        <w:ind w:left="714" w:hanging="357"/>
        <w:jc w:val="both"/>
        <w:rPr>
          <w:rFonts w:ascii="Arial" w:hAnsi="Arial" w:cs="Arial"/>
          <w:sz w:val="24"/>
          <w:szCs w:val="24"/>
        </w:rPr>
      </w:pPr>
      <w:r w:rsidRPr="00392715">
        <w:rPr>
          <w:rFonts w:ascii="Arial" w:hAnsi="Arial" w:cs="Arial"/>
          <w:sz w:val="24"/>
          <w:szCs w:val="24"/>
        </w:rPr>
        <w:t xml:space="preserve">Estructura de </w:t>
      </w:r>
      <w:proofErr w:type="spellStart"/>
      <w:r w:rsidRPr="00392715">
        <w:rPr>
          <w:rFonts w:ascii="Arial" w:hAnsi="Arial" w:cs="Arial"/>
          <w:sz w:val="24"/>
          <w:szCs w:val="24"/>
        </w:rPr>
        <w:t>URLs</w:t>
      </w:r>
      <w:proofErr w:type="spellEnd"/>
      <w:r w:rsidRPr="00392715">
        <w:rPr>
          <w:rFonts w:ascii="Arial" w:hAnsi="Arial" w:cs="Arial"/>
          <w:sz w:val="24"/>
          <w:szCs w:val="24"/>
        </w:rPr>
        <w:t xml:space="preserve">: </w:t>
      </w:r>
      <w:proofErr w:type="spellStart"/>
      <w:r w:rsidRPr="00392715">
        <w:rPr>
          <w:rFonts w:ascii="Arial" w:hAnsi="Arial" w:cs="Arial"/>
          <w:sz w:val="24"/>
          <w:szCs w:val="24"/>
        </w:rPr>
        <w:t>URLs</w:t>
      </w:r>
      <w:proofErr w:type="spellEnd"/>
      <w:r w:rsidRPr="00392715">
        <w:rPr>
          <w:rFonts w:ascii="Arial" w:hAnsi="Arial" w:cs="Arial"/>
          <w:sz w:val="24"/>
          <w:szCs w:val="24"/>
        </w:rPr>
        <w:t xml:space="preserve"> amigables y descriptivas.</w:t>
      </w:r>
    </w:p>
    <w:p w14:paraId="72093A7D" w14:textId="77777777" w:rsidR="00B14793" w:rsidRPr="00392715" w:rsidRDefault="00B14793" w:rsidP="00392715">
      <w:pPr>
        <w:pStyle w:val="Prrafodelista"/>
        <w:numPr>
          <w:ilvl w:val="0"/>
          <w:numId w:val="37"/>
        </w:numPr>
        <w:spacing w:after="0" w:line="360" w:lineRule="auto"/>
        <w:ind w:left="714" w:hanging="357"/>
        <w:jc w:val="both"/>
        <w:rPr>
          <w:rFonts w:ascii="Arial" w:hAnsi="Arial" w:cs="Arial"/>
          <w:sz w:val="24"/>
          <w:szCs w:val="24"/>
        </w:rPr>
      </w:pPr>
      <w:r w:rsidRPr="00392715">
        <w:rPr>
          <w:rFonts w:ascii="Arial" w:hAnsi="Arial" w:cs="Arial"/>
          <w:sz w:val="24"/>
          <w:szCs w:val="24"/>
        </w:rPr>
        <w:t>Velocidad de carga: Optimización de imágenes y código para mejorar la velocidad.</w:t>
      </w:r>
    </w:p>
    <w:p w14:paraId="6715BE53" w14:textId="77777777" w:rsidR="00B14793" w:rsidRPr="00B14793" w:rsidRDefault="00B14793" w:rsidP="00392715">
      <w:pPr>
        <w:spacing w:line="360" w:lineRule="auto"/>
        <w:jc w:val="both"/>
        <w:rPr>
          <w:sz w:val="24"/>
          <w:szCs w:val="24"/>
          <w:lang w:val="es-ES"/>
        </w:rPr>
      </w:pPr>
    </w:p>
    <w:p w14:paraId="48336C2A" w14:textId="77777777" w:rsidR="00B14793" w:rsidRPr="00392715" w:rsidRDefault="00B14793" w:rsidP="00B14793">
      <w:pPr>
        <w:spacing w:line="360" w:lineRule="auto"/>
        <w:jc w:val="both"/>
        <w:rPr>
          <w:b/>
          <w:bCs/>
          <w:i/>
          <w:sz w:val="24"/>
          <w:szCs w:val="24"/>
          <w:lang w:val="es-ES"/>
        </w:rPr>
      </w:pPr>
      <w:r w:rsidRPr="00392715">
        <w:rPr>
          <w:b/>
          <w:bCs/>
          <w:i/>
          <w:sz w:val="24"/>
          <w:szCs w:val="24"/>
          <w:lang w:val="es-ES"/>
        </w:rPr>
        <w:t>Seguridad:</w:t>
      </w:r>
    </w:p>
    <w:p w14:paraId="77C96451" w14:textId="77777777" w:rsidR="00B14793" w:rsidRPr="00B14793" w:rsidRDefault="00B14793" w:rsidP="00B14793">
      <w:pPr>
        <w:spacing w:line="360" w:lineRule="auto"/>
        <w:jc w:val="both"/>
        <w:rPr>
          <w:sz w:val="24"/>
          <w:szCs w:val="24"/>
          <w:lang w:val="es-ES"/>
        </w:rPr>
      </w:pPr>
    </w:p>
    <w:p w14:paraId="041A6832" w14:textId="77777777" w:rsidR="00B14793" w:rsidRPr="00392715" w:rsidRDefault="00B14793" w:rsidP="00392715">
      <w:pPr>
        <w:pStyle w:val="Prrafodelista"/>
        <w:numPr>
          <w:ilvl w:val="0"/>
          <w:numId w:val="38"/>
        </w:numPr>
        <w:spacing w:after="0" w:line="360" w:lineRule="auto"/>
        <w:jc w:val="both"/>
        <w:rPr>
          <w:rFonts w:ascii="Arial" w:hAnsi="Arial" w:cs="Arial"/>
          <w:sz w:val="24"/>
          <w:szCs w:val="24"/>
        </w:rPr>
      </w:pPr>
      <w:r w:rsidRPr="00392715">
        <w:rPr>
          <w:rFonts w:ascii="Arial" w:hAnsi="Arial" w:cs="Arial"/>
          <w:sz w:val="24"/>
          <w:szCs w:val="24"/>
        </w:rPr>
        <w:t>Protección de datos: Cifrado de datos sensibles, cumplimiento de regulaciones como GDPR y PCI DSS.</w:t>
      </w:r>
    </w:p>
    <w:p w14:paraId="041C07E1" w14:textId="77777777" w:rsidR="00B14793" w:rsidRPr="00392715" w:rsidRDefault="00B14793" w:rsidP="00392715">
      <w:pPr>
        <w:pStyle w:val="Prrafodelista"/>
        <w:numPr>
          <w:ilvl w:val="0"/>
          <w:numId w:val="38"/>
        </w:numPr>
        <w:spacing w:after="0" w:line="360" w:lineRule="auto"/>
        <w:jc w:val="both"/>
        <w:rPr>
          <w:rFonts w:ascii="Arial" w:hAnsi="Arial" w:cs="Arial"/>
          <w:sz w:val="24"/>
          <w:szCs w:val="24"/>
        </w:rPr>
      </w:pPr>
      <w:r w:rsidRPr="00392715">
        <w:rPr>
          <w:rFonts w:ascii="Arial" w:hAnsi="Arial" w:cs="Arial"/>
          <w:sz w:val="24"/>
          <w:szCs w:val="24"/>
        </w:rPr>
        <w:lastRenderedPageBreak/>
        <w:t>Prevención de fraudes: Detección y prevención de transacciones fraudulentas.</w:t>
      </w:r>
    </w:p>
    <w:p w14:paraId="426701AE" w14:textId="77777777" w:rsidR="00B14793" w:rsidRPr="00392715" w:rsidRDefault="00B14793" w:rsidP="00392715">
      <w:pPr>
        <w:pStyle w:val="Prrafodelista"/>
        <w:numPr>
          <w:ilvl w:val="0"/>
          <w:numId w:val="38"/>
        </w:numPr>
        <w:spacing w:after="0" w:line="360" w:lineRule="auto"/>
        <w:jc w:val="both"/>
        <w:rPr>
          <w:rFonts w:ascii="Arial" w:hAnsi="Arial" w:cs="Arial"/>
          <w:sz w:val="24"/>
          <w:szCs w:val="24"/>
        </w:rPr>
      </w:pPr>
      <w:r w:rsidRPr="00392715">
        <w:rPr>
          <w:rFonts w:ascii="Arial" w:hAnsi="Arial" w:cs="Arial"/>
          <w:sz w:val="24"/>
          <w:szCs w:val="24"/>
        </w:rPr>
        <w:t>Respaldos: Realización de copias de seguridad periódicas.</w:t>
      </w:r>
    </w:p>
    <w:p w14:paraId="04B839DF" w14:textId="77777777" w:rsidR="00B14793" w:rsidRPr="00392715" w:rsidRDefault="00B14793" w:rsidP="00392715">
      <w:pPr>
        <w:spacing w:line="360" w:lineRule="auto"/>
        <w:jc w:val="both"/>
        <w:rPr>
          <w:i/>
          <w:sz w:val="24"/>
          <w:szCs w:val="24"/>
          <w:lang w:val="es-ES"/>
        </w:rPr>
      </w:pPr>
    </w:p>
    <w:p w14:paraId="2A90C255" w14:textId="77777777" w:rsidR="00B14793" w:rsidRPr="00392715" w:rsidRDefault="00B14793" w:rsidP="00B14793">
      <w:pPr>
        <w:spacing w:line="360" w:lineRule="auto"/>
        <w:jc w:val="both"/>
        <w:rPr>
          <w:b/>
          <w:bCs/>
          <w:i/>
          <w:sz w:val="24"/>
          <w:szCs w:val="24"/>
          <w:lang w:val="es-ES"/>
        </w:rPr>
      </w:pPr>
      <w:r w:rsidRPr="00392715">
        <w:rPr>
          <w:b/>
          <w:bCs/>
          <w:i/>
          <w:sz w:val="24"/>
          <w:szCs w:val="24"/>
          <w:lang w:val="es-ES"/>
        </w:rPr>
        <w:t>Integraciones:</w:t>
      </w:r>
    </w:p>
    <w:p w14:paraId="0E7BF1B3" w14:textId="77777777" w:rsidR="00B14793" w:rsidRPr="00392715" w:rsidRDefault="00B14793" w:rsidP="00392715">
      <w:pPr>
        <w:spacing w:line="360" w:lineRule="auto"/>
        <w:jc w:val="both"/>
        <w:rPr>
          <w:sz w:val="24"/>
          <w:szCs w:val="24"/>
          <w:lang w:val="es-ES"/>
        </w:rPr>
      </w:pPr>
    </w:p>
    <w:p w14:paraId="43F42A0E" w14:textId="77777777" w:rsidR="00B14793" w:rsidRPr="00392715" w:rsidRDefault="00B14793" w:rsidP="00392715">
      <w:pPr>
        <w:pStyle w:val="Prrafodelista"/>
        <w:numPr>
          <w:ilvl w:val="0"/>
          <w:numId w:val="38"/>
        </w:numPr>
        <w:spacing w:after="0" w:line="360" w:lineRule="auto"/>
        <w:jc w:val="both"/>
        <w:rPr>
          <w:rFonts w:ascii="Arial" w:hAnsi="Arial" w:cs="Arial"/>
          <w:sz w:val="24"/>
          <w:szCs w:val="24"/>
        </w:rPr>
      </w:pPr>
      <w:r w:rsidRPr="00392715">
        <w:rPr>
          <w:rFonts w:ascii="Arial" w:hAnsi="Arial" w:cs="Arial"/>
          <w:sz w:val="24"/>
          <w:szCs w:val="24"/>
        </w:rPr>
        <w:t>Pasarelas de pago: Integración correcta y segura.</w:t>
      </w:r>
    </w:p>
    <w:p w14:paraId="593BB227" w14:textId="2EA699B4" w:rsidR="00B14793" w:rsidRPr="00392715" w:rsidRDefault="00B14793" w:rsidP="00392715">
      <w:pPr>
        <w:pStyle w:val="Prrafodelista"/>
        <w:numPr>
          <w:ilvl w:val="0"/>
          <w:numId w:val="38"/>
        </w:numPr>
        <w:spacing w:after="0" w:line="360" w:lineRule="auto"/>
        <w:jc w:val="both"/>
        <w:rPr>
          <w:rFonts w:ascii="Arial" w:hAnsi="Arial" w:cs="Arial"/>
          <w:sz w:val="24"/>
          <w:szCs w:val="24"/>
        </w:rPr>
      </w:pPr>
      <w:r w:rsidRPr="00392715">
        <w:rPr>
          <w:rFonts w:ascii="Arial" w:hAnsi="Arial" w:cs="Arial"/>
          <w:sz w:val="24"/>
          <w:szCs w:val="24"/>
        </w:rPr>
        <w:t>Sistemas de envío: Calculo de costos de envío y seguimiento de paquetes.</w:t>
      </w:r>
    </w:p>
    <w:p w14:paraId="1121E8F7" w14:textId="77777777" w:rsidR="00FE471F" w:rsidRDefault="00FE471F" w:rsidP="00DF6EE5">
      <w:pPr>
        <w:spacing w:line="360" w:lineRule="auto"/>
        <w:jc w:val="center"/>
        <w:rPr>
          <w:b/>
          <w:sz w:val="24"/>
          <w:szCs w:val="24"/>
          <w:lang w:val="es-ES"/>
        </w:rPr>
      </w:pPr>
      <w:bookmarkStart w:id="10" w:name="_Toc187520187"/>
    </w:p>
    <w:p w14:paraId="278F6A45" w14:textId="388994E5" w:rsidR="00B14793" w:rsidRPr="00B14793" w:rsidRDefault="00B14793" w:rsidP="00DF6EE5">
      <w:pPr>
        <w:spacing w:line="360" w:lineRule="auto"/>
        <w:jc w:val="center"/>
        <w:rPr>
          <w:b/>
          <w:sz w:val="24"/>
          <w:szCs w:val="24"/>
          <w:lang w:val="es-ES"/>
        </w:rPr>
      </w:pPr>
      <w:r w:rsidRPr="00B14793">
        <w:rPr>
          <w:b/>
          <w:sz w:val="24"/>
          <w:szCs w:val="24"/>
          <w:lang w:val="es-ES"/>
        </w:rPr>
        <w:t>Técnicas para la Recolección de Información</w:t>
      </w:r>
      <w:bookmarkEnd w:id="10"/>
    </w:p>
    <w:p w14:paraId="43ECAE56" w14:textId="77777777" w:rsidR="00B14793" w:rsidRPr="00B14793" w:rsidRDefault="00B14793" w:rsidP="00B14793">
      <w:pPr>
        <w:spacing w:line="360" w:lineRule="auto"/>
        <w:jc w:val="both"/>
        <w:rPr>
          <w:sz w:val="24"/>
          <w:szCs w:val="24"/>
          <w:lang w:val="es-ES"/>
        </w:rPr>
      </w:pPr>
    </w:p>
    <w:p w14:paraId="69E8E7D7" w14:textId="77777777" w:rsidR="00B14793" w:rsidRPr="00B14793" w:rsidRDefault="00B14793" w:rsidP="00392715">
      <w:pPr>
        <w:spacing w:line="360" w:lineRule="auto"/>
        <w:ind w:firstLine="284"/>
        <w:jc w:val="both"/>
        <w:rPr>
          <w:sz w:val="24"/>
          <w:szCs w:val="24"/>
          <w:lang w:val="es-VE"/>
        </w:rPr>
      </w:pPr>
      <w:r w:rsidRPr="00B14793">
        <w:rPr>
          <w:sz w:val="24"/>
          <w:szCs w:val="24"/>
          <w:lang w:val="es-VE"/>
        </w:rPr>
        <w:t>A continuación se presentan las técnicas que sirvieron como recurso para el desarrollo de la investigación en la adquisición de información referente a las operaciones llevadas a cabo, esta información permitirá posteriormente estudiar la problemática presente y arrojar conclusiones pertinentes. El investigador usara una variedad de técnicas a fin de recabar los datos necesarios sobre una situación existente. Al respecto Arias (2006) expone: “son las distintas formas o maneras de obtener la información, el mismo autor señala que los instrumentos son medios materiales que se emplean para recoger y almacenar datos” (p. 146). Según las características de esta investigación y en función de los datos que se requerían, las técnicas que se utilizaron fueron:</w:t>
      </w:r>
    </w:p>
    <w:p w14:paraId="271311B4" w14:textId="77777777" w:rsidR="00B14793" w:rsidRPr="00B14793" w:rsidRDefault="00B14793" w:rsidP="00B14793">
      <w:pPr>
        <w:spacing w:line="360" w:lineRule="auto"/>
        <w:jc w:val="both"/>
        <w:rPr>
          <w:sz w:val="24"/>
          <w:szCs w:val="24"/>
          <w:lang w:val="es-VE"/>
        </w:rPr>
      </w:pPr>
    </w:p>
    <w:p w14:paraId="219ADDC4" w14:textId="77777777" w:rsidR="00B14793" w:rsidRPr="00B14793" w:rsidRDefault="00B14793" w:rsidP="00DF6EE5">
      <w:pPr>
        <w:spacing w:line="360" w:lineRule="auto"/>
        <w:jc w:val="center"/>
        <w:rPr>
          <w:b/>
          <w:i/>
          <w:sz w:val="24"/>
          <w:szCs w:val="24"/>
          <w:lang w:val="es-ES"/>
        </w:rPr>
      </w:pPr>
      <w:bookmarkStart w:id="11" w:name="_Toc187520188"/>
      <w:r w:rsidRPr="00B14793">
        <w:rPr>
          <w:b/>
          <w:i/>
          <w:sz w:val="24"/>
          <w:szCs w:val="24"/>
          <w:lang w:val="es-ES"/>
        </w:rPr>
        <w:t>Observación Directa</w:t>
      </w:r>
      <w:bookmarkEnd w:id="11"/>
    </w:p>
    <w:p w14:paraId="4D3A6498" w14:textId="77777777" w:rsidR="00B14793" w:rsidRPr="00B14793" w:rsidRDefault="00B14793" w:rsidP="00392715">
      <w:pPr>
        <w:spacing w:line="360" w:lineRule="auto"/>
        <w:ind w:firstLine="284"/>
        <w:jc w:val="both"/>
        <w:rPr>
          <w:sz w:val="24"/>
          <w:szCs w:val="24"/>
          <w:lang w:val="es-VE"/>
        </w:rPr>
      </w:pPr>
    </w:p>
    <w:p w14:paraId="5432047E" w14:textId="60E572EE" w:rsidR="00B14793" w:rsidRDefault="00B14793" w:rsidP="00392715">
      <w:pPr>
        <w:spacing w:line="360" w:lineRule="auto"/>
        <w:ind w:firstLine="284"/>
        <w:jc w:val="both"/>
        <w:rPr>
          <w:sz w:val="24"/>
          <w:szCs w:val="24"/>
          <w:lang w:val="es-VE"/>
        </w:rPr>
      </w:pPr>
      <w:r w:rsidRPr="00B14793">
        <w:rPr>
          <w:sz w:val="24"/>
          <w:szCs w:val="24"/>
          <w:lang w:val="es-VE"/>
        </w:rPr>
        <w:t>OKDIARIO (2019) la define como: el método de recolección de datos que consiste básicamente en observar el objeto de estudio dentro de una situación particular. (</w:t>
      </w:r>
      <w:proofErr w:type="spellStart"/>
      <w:r w:rsidRPr="00B14793">
        <w:rPr>
          <w:sz w:val="24"/>
          <w:szCs w:val="24"/>
          <w:lang w:val="es-VE"/>
        </w:rPr>
        <w:t>s.p.</w:t>
      </w:r>
      <w:proofErr w:type="spellEnd"/>
      <w:r w:rsidRPr="00B14793">
        <w:rPr>
          <w:sz w:val="24"/>
          <w:szCs w:val="24"/>
          <w:lang w:val="es-VE"/>
        </w:rPr>
        <w:t xml:space="preserve">). La aplicación de esta técnica se efectúa sin necesidad de inmiscuirse o afectar el ambiente en el que se desenrolla el objeto, si se llegase </w:t>
      </w:r>
      <w:r w:rsidRPr="00B14793">
        <w:rPr>
          <w:sz w:val="24"/>
          <w:szCs w:val="24"/>
          <w:lang w:val="es-VE"/>
        </w:rPr>
        <w:lastRenderedPageBreak/>
        <w:t xml:space="preserve">a plantear una intervención en ese ambiente los datos recolectados no sirven, esta técnica se utilizara para la </w:t>
      </w:r>
      <w:r w:rsidR="00392715">
        <w:rPr>
          <w:sz w:val="24"/>
          <w:szCs w:val="24"/>
          <w:lang w:val="es-VE"/>
        </w:rPr>
        <w:t xml:space="preserve">recolección </w:t>
      </w:r>
      <w:r w:rsidRPr="00B14793">
        <w:rPr>
          <w:sz w:val="24"/>
          <w:szCs w:val="24"/>
          <w:lang w:val="es-VE"/>
        </w:rPr>
        <w:t>de datos en una primera fase para diagnosticar la situación actual y para la realización del diseño de la plataforma e commerce.</w:t>
      </w:r>
    </w:p>
    <w:p w14:paraId="5F05C8AF" w14:textId="77777777" w:rsidR="0015247B" w:rsidRPr="00B14793" w:rsidRDefault="0015247B" w:rsidP="00B14793">
      <w:pPr>
        <w:spacing w:line="360" w:lineRule="auto"/>
        <w:jc w:val="both"/>
        <w:rPr>
          <w:sz w:val="24"/>
          <w:szCs w:val="24"/>
          <w:lang w:val="es-VE"/>
        </w:rPr>
      </w:pPr>
    </w:p>
    <w:p w14:paraId="1DE3377B" w14:textId="77777777" w:rsidR="00B14793" w:rsidRPr="00B14793" w:rsidRDefault="00B14793" w:rsidP="00DF6EE5">
      <w:pPr>
        <w:spacing w:line="360" w:lineRule="auto"/>
        <w:jc w:val="center"/>
        <w:rPr>
          <w:b/>
          <w:i/>
          <w:sz w:val="24"/>
          <w:szCs w:val="24"/>
          <w:lang w:val="es-ES"/>
        </w:rPr>
      </w:pPr>
      <w:bookmarkStart w:id="12" w:name="_Toc187520189"/>
      <w:r w:rsidRPr="00B14793">
        <w:rPr>
          <w:b/>
          <w:i/>
          <w:sz w:val="24"/>
          <w:szCs w:val="24"/>
          <w:lang w:val="es-ES"/>
        </w:rPr>
        <w:t>Encuesta</w:t>
      </w:r>
      <w:bookmarkEnd w:id="12"/>
    </w:p>
    <w:p w14:paraId="30D43E21" w14:textId="77777777" w:rsidR="00B14793" w:rsidRPr="00B14793" w:rsidRDefault="00B14793" w:rsidP="00392715">
      <w:pPr>
        <w:spacing w:line="360" w:lineRule="auto"/>
        <w:ind w:firstLine="284"/>
        <w:jc w:val="both"/>
        <w:rPr>
          <w:sz w:val="24"/>
          <w:szCs w:val="24"/>
          <w:lang w:val="es-ES"/>
        </w:rPr>
      </w:pPr>
    </w:p>
    <w:p w14:paraId="596046A9" w14:textId="77777777" w:rsidR="00B14793" w:rsidRPr="00B14793" w:rsidRDefault="00B14793" w:rsidP="00392715">
      <w:pPr>
        <w:spacing w:line="360" w:lineRule="auto"/>
        <w:ind w:firstLine="284"/>
        <w:jc w:val="both"/>
        <w:rPr>
          <w:sz w:val="24"/>
          <w:szCs w:val="24"/>
          <w:lang w:val="es-ES"/>
        </w:rPr>
      </w:pPr>
      <w:r w:rsidRPr="00B14793">
        <w:rPr>
          <w:sz w:val="24"/>
          <w:szCs w:val="24"/>
          <w:lang w:val="es-ES"/>
        </w:rPr>
        <w:t>Esta permite obtener información de las personas a través de cuestionarios estructurados, con preguntas dicotómicas, esta técnica se basa en respuesta directa que las personas relacionadas al estudio dan al investigador en una situación de interacción comunicativa. La Real Academia Española (2024) define esta técnica como: “Conjunto de preguntas tipificadas dirigidas a una muestra representativa de grupos sociales, para averiguar estados de opinión o conocer otras cuestiones que les afectan.” (p. s/n).</w:t>
      </w:r>
    </w:p>
    <w:p w14:paraId="5D83B6F5" w14:textId="77777777" w:rsidR="00B14793" w:rsidRPr="00B14793" w:rsidRDefault="00B14793" w:rsidP="00DF6EE5">
      <w:pPr>
        <w:spacing w:line="360" w:lineRule="auto"/>
        <w:jc w:val="center"/>
        <w:rPr>
          <w:b/>
          <w:i/>
          <w:sz w:val="24"/>
          <w:szCs w:val="24"/>
          <w:lang w:val="es-ES"/>
        </w:rPr>
      </w:pPr>
      <w:bookmarkStart w:id="13" w:name="_Toc187520190"/>
    </w:p>
    <w:p w14:paraId="210EAE9F" w14:textId="77777777" w:rsidR="00B14793" w:rsidRPr="00B14793" w:rsidRDefault="00B14793" w:rsidP="00DF6EE5">
      <w:pPr>
        <w:spacing w:line="360" w:lineRule="auto"/>
        <w:jc w:val="center"/>
        <w:rPr>
          <w:b/>
          <w:i/>
          <w:sz w:val="24"/>
          <w:szCs w:val="24"/>
          <w:lang w:val="es-ES"/>
        </w:rPr>
      </w:pPr>
      <w:r w:rsidRPr="00B14793">
        <w:rPr>
          <w:b/>
          <w:i/>
          <w:sz w:val="24"/>
          <w:szCs w:val="24"/>
          <w:lang w:val="es-ES"/>
        </w:rPr>
        <w:t>Análisis de Datos</w:t>
      </w:r>
      <w:bookmarkEnd w:id="13"/>
    </w:p>
    <w:p w14:paraId="4B4DC687" w14:textId="77777777" w:rsidR="00B14793" w:rsidRPr="00B14793" w:rsidRDefault="00B14793" w:rsidP="00392715">
      <w:pPr>
        <w:spacing w:line="360" w:lineRule="auto"/>
        <w:ind w:firstLine="284"/>
        <w:jc w:val="both"/>
        <w:rPr>
          <w:sz w:val="24"/>
          <w:szCs w:val="24"/>
          <w:lang w:val="es-ES"/>
        </w:rPr>
      </w:pPr>
    </w:p>
    <w:p w14:paraId="01C60ECD" w14:textId="77777777" w:rsidR="00B14793" w:rsidRPr="00B14793" w:rsidRDefault="00B14793" w:rsidP="00392715">
      <w:pPr>
        <w:spacing w:line="360" w:lineRule="auto"/>
        <w:ind w:firstLine="284"/>
        <w:jc w:val="both"/>
        <w:rPr>
          <w:sz w:val="24"/>
          <w:szCs w:val="24"/>
          <w:lang w:val="es-ES"/>
        </w:rPr>
      </w:pPr>
      <w:r w:rsidRPr="00B14793">
        <w:rPr>
          <w:sz w:val="24"/>
          <w:szCs w:val="24"/>
          <w:lang w:val="es-ES"/>
        </w:rPr>
        <w:t>Esta acción se lleva a cabo mediante la recolección de datos obtenidos a partir de las encuestas, sistemas informáticos, bases de datos o registros históricos. La AWS (2024) explica: “El análisis de datos convierte datos sin procesar en información práctica. Incluye una serie de herramientas, tecnologías y procesos para encontrar tendencias y resolver problemas mediante datos”. (</w:t>
      </w:r>
      <w:proofErr w:type="spellStart"/>
      <w:r w:rsidRPr="00B14793">
        <w:rPr>
          <w:sz w:val="24"/>
          <w:szCs w:val="24"/>
          <w:lang w:val="es-ES"/>
        </w:rPr>
        <w:t>s.p.</w:t>
      </w:r>
      <w:proofErr w:type="spellEnd"/>
      <w:r w:rsidRPr="00B14793">
        <w:rPr>
          <w:sz w:val="24"/>
          <w:szCs w:val="24"/>
          <w:lang w:val="es-ES"/>
        </w:rPr>
        <w:t>). Esta técnica  permite conceder la estructura a procesos de investigación, ya que a partir de este análisis se ejecuta la toma de decisiones.</w:t>
      </w:r>
    </w:p>
    <w:p w14:paraId="26327536" w14:textId="77777777" w:rsidR="00B14793" w:rsidRPr="00B14793" w:rsidRDefault="00B14793" w:rsidP="00392715">
      <w:pPr>
        <w:spacing w:line="360" w:lineRule="auto"/>
        <w:ind w:firstLine="284"/>
        <w:jc w:val="both"/>
        <w:rPr>
          <w:i/>
          <w:sz w:val="24"/>
          <w:szCs w:val="24"/>
          <w:lang w:val="es-VE"/>
        </w:rPr>
      </w:pPr>
    </w:p>
    <w:p w14:paraId="78C76EEF" w14:textId="77777777" w:rsidR="00B14793" w:rsidRPr="00B14793" w:rsidRDefault="00B14793" w:rsidP="00DF6EE5">
      <w:pPr>
        <w:spacing w:line="360" w:lineRule="auto"/>
        <w:jc w:val="center"/>
        <w:rPr>
          <w:b/>
          <w:i/>
          <w:sz w:val="24"/>
          <w:szCs w:val="24"/>
          <w:lang w:val="es-ES"/>
        </w:rPr>
      </w:pPr>
      <w:bookmarkStart w:id="14" w:name="_Toc187520191"/>
      <w:r w:rsidRPr="00B14793">
        <w:rPr>
          <w:b/>
          <w:i/>
          <w:sz w:val="24"/>
          <w:szCs w:val="24"/>
          <w:lang w:val="es-ES"/>
        </w:rPr>
        <w:t>Análisis FODA</w:t>
      </w:r>
      <w:bookmarkEnd w:id="14"/>
    </w:p>
    <w:p w14:paraId="15F7C143" w14:textId="77777777" w:rsidR="00B14793" w:rsidRPr="00B14793" w:rsidRDefault="00B14793" w:rsidP="00392715">
      <w:pPr>
        <w:spacing w:line="360" w:lineRule="auto"/>
        <w:ind w:firstLine="284"/>
        <w:jc w:val="both"/>
        <w:rPr>
          <w:sz w:val="24"/>
          <w:szCs w:val="24"/>
          <w:lang w:val="es-VE"/>
        </w:rPr>
      </w:pPr>
    </w:p>
    <w:p w14:paraId="5CBDD352" w14:textId="77777777" w:rsidR="00B14793" w:rsidRPr="00B14793" w:rsidRDefault="00B14793" w:rsidP="00392715">
      <w:pPr>
        <w:spacing w:line="360" w:lineRule="auto"/>
        <w:ind w:firstLine="284"/>
        <w:jc w:val="both"/>
        <w:rPr>
          <w:sz w:val="24"/>
          <w:szCs w:val="24"/>
          <w:lang w:val="es-VE"/>
        </w:rPr>
      </w:pPr>
      <w:r w:rsidRPr="00B14793">
        <w:rPr>
          <w:sz w:val="24"/>
          <w:szCs w:val="24"/>
          <w:lang w:val="es-VE"/>
        </w:rPr>
        <w:t xml:space="preserve">Raeburn (2024) expresa que: “Es una técnica que se usa para identificar las fortalezas, las oportunidades, las debilidades y las amenazas del negocio o, </w:t>
      </w:r>
      <w:r w:rsidRPr="00B14793">
        <w:rPr>
          <w:sz w:val="24"/>
          <w:szCs w:val="24"/>
          <w:lang w:val="es-VE"/>
        </w:rPr>
        <w:lastRenderedPageBreak/>
        <w:t>incluso, de algún proyecto específico.” (</w:t>
      </w:r>
      <w:proofErr w:type="spellStart"/>
      <w:r w:rsidRPr="00B14793">
        <w:rPr>
          <w:sz w:val="24"/>
          <w:szCs w:val="24"/>
          <w:lang w:val="es-VE"/>
        </w:rPr>
        <w:t>s.p.</w:t>
      </w:r>
      <w:proofErr w:type="spellEnd"/>
      <w:r w:rsidRPr="00B14793">
        <w:rPr>
          <w:sz w:val="24"/>
          <w:szCs w:val="24"/>
          <w:lang w:val="es-VE"/>
        </w:rPr>
        <w:t>) En el caso de la investigación en desarrollo centrada en la construcción de una plataforma de comercio electrónico, esta herramienta resulta especialmente útil para tener una visión clara de dónde se encuentra la organización y hacia dónde quieres se quiere dirigir, además ayudará a anticipar posibles amenazas y a tomar medidas preventivas, como también proporciona una base sólida para tomar decisiones estratégicas. Esta herramienta permite identificar nuevas posibilidades de crecimiento y expansión y se utilizara en la segunda fase del proyecto de investigación.</w:t>
      </w:r>
    </w:p>
    <w:p w14:paraId="2FBE748A" w14:textId="77777777" w:rsidR="00FE471F" w:rsidRDefault="00FE471F" w:rsidP="00DF6EE5">
      <w:pPr>
        <w:spacing w:line="360" w:lineRule="auto"/>
        <w:jc w:val="center"/>
        <w:rPr>
          <w:b/>
          <w:i/>
          <w:sz w:val="24"/>
          <w:szCs w:val="24"/>
          <w:lang w:val="es-ES"/>
        </w:rPr>
      </w:pPr>
      <w:bookmarkStart w:id="15" w:name="_Toc187520192"/>
    </w:p>
    <w:p w14:paraId="5549757B" w14:textId="4B3E4A8A" w:rsidR="00B14793" w:rsidRPr="00B14793" w:rsidRDefault="00B14793" w:rsidP="00DF6EE5">
      <w:pPr>
        <w:spacing w:line="360" w:lineRule="auto"/>
        <w:jc w:val="center"/>
        <w:rPr>
          <w:b/>
          <w:i/>
          <w:sz w:val="24"/>
          <w:szCs w:val="24"/>
          <w:lang w:val="es-ES"/>
        </w:rPr>
      </w:pPr>
      <w:r w:rsidRPr="00B14793">
        <w:rPr>
          <w:b/>
          <w:i/>
          <w:sz w:val="24"/>
          <w:szCs w:val="24"/>
          <w:lang w:val="es-ES"/>
        </w:rPr>
        <w:t>Tormenta de ideas</w:t>
      </w:r>
      <w:bookmarkEnd w:id="15"/>
    </w:p>
    <w:p w14:paraId="7E2CC94B" w14:textId="77777777" w:rsidR="00B14793" w:rsidRPr="00B14793" w:rsidRDefault="00B14793" w:rsidP="00392715">
      <w:pPr>
        <w:spacing w:line="360" w:lineRule="auto"/>
        <w:ind w:firstLine="284"/>
        <w:jc w:val="both"/>
        <w:rPr>
          <w:sz w:val="24"/>
          <w:szCs w:val="24"/>
          <w:lang w:val="es-VE"/>
        </w:rPr>
      </w:pPr>
    </w:p>
    <w:p w14:paraId="17334BBE" w14:textId="77777777" w:rsidR="00B14793" w:rsidRPr="00B14793" w:rsidRDefault="00B14793" w:rsidP="00392715">
      <w:pPr>
        <w:spacing w:line="360" w:lineRule="auto"/>
        <w:ind w:firstLine="284"/>
        <w:jc w:val="both"/>
        <w:rPr>
          <w:sz w:val="24"/>
          <w:szCs w:val="24"/>
          <w:lang w:val="es-VE"/>
        </w:rPr>
      </w:pPr>
      <w:r w:rsidRPr="00B14793">
        <w:rPr>
          <w:sz w:val="24"/>
          <w:szCs w:val="24"/>
          <w:lang w:val="es-VE"/>
        </w:rPr>
        <w:t>Instituto Aragonés de Fomento (2024) define “La tormenta de ideas es una técnica de grupo para la generación de ideas nuevas y útiles, que permite, mediante reglas sencillas, aumentar las probabilidades de innovación y originalidad.” (</w:t>
      </w:r>
      <w:proofErr w:type="spellStart"/>
      <w:r w:rsidRPr="00B14793">
        <w:rPr>
          <w:sz w:val="24"/>
          <w:szCs w:val="24"/>
          <w:lang w:val="es-VE"/>
        </w:rPr>
        <w:t>s.p.</w:t>
      </w:r>
      <w:proofErr w:type="spellEnd"/>
      <w:r w:rsidRPr="00B14793">
        <w:rPr>
          <w:sz w:val="24"/>
          <w:szCs w:val="24"/>
          <w:lang w:val="es-VE"/>
        </w:rPr>
        <w:t>). Esta herramienta será utilizada en las todas las fases de la investigación debido a su relevancia y sencilla puesta en práctica, permite la toma de decisiones grupales y se torna muy útil para fomentar la creatividad, resolver problemas y encontrar soluciones innovadoras.</w:t>
      </w:r>
    </w:p>
    <w:p w14:paraId="25ED777D" w14:textId="77777777" w:rsidR="00B14793" w:rsidRPr="00B14793" w:rsidRDefault="00B14793" w:rsidP="00B14793">
      <w:pPr>
        <w:spacing w:line="360" w:lineRule="auto"/>
        <w:jc w:val="both"/>
        <w:rPr>
          <w:b/>
          <w:i/>
          <w:sz w:val="24"/>
          <w:szCs w:val="24"/>
          <w:lang w:val="es-VE"/>
        </w:rPr>
      </w:pPr>
    </w:p>
    <w:p w14:paraId="220DCA7B" w14:textId="77777777" w:rsidR="00B14793" w:rsidRPr="00B14793" w:rsidRDefault="00B14793" w:rsidP="00DF6EE5">
      <w:pPr>
        <w:spacing w:line="360" w:lineRule="auto"/>
        <w:jc w:val="center"/>
        <w:rPr>
          <w:b/>
          <w:i/>
          <w:sz w:val="24"/>
          <w:szCs w:val="24"/>
          <w:lang w:val="es-ES"/>
        </w:rPr>
      </w:pPr>
      <w:bookmarkStart w:id="16" w:name="_Toc187520193"/>
      <w:r w:rsidRPr="00B14793">
        <w:rPr>
          <w:b/>
          <w:i/>
          <w:sz w:val="24"/>
          <w:szCs w:val="24"/>
          <w:lang w:val="es-ES"/>
        </w:rPr>
        <w:t>Estadística Descriptiva</w:t>
      </w:r>
      <w:bookmarkEnd w:id="16"/>
    </w:p>
    <w:p w14:paraId="061DA2E2" w14:textId="77777777" w:rsidR="00B14793" w:rsidRPr="00B14793" w:rsidRDefault="00B14793" w:rsidP="00B14793">
      <w:pPr>
        <w:spacing w:line="360" w:lineRule="auto"/>
        <w:jc w:val="both"/>
        <w:rPr>
          <w:sz w:val="24"/>
          <w:szCs w:val="24"/>
          <w:lang w:val="es-VE"/>
        </w:rPr>
      </w:pPr>
    </w:p>
    <w:p w14:paraId="39FE758B" w14:textId="221B935E" w:rsidR="00B14793" w:rsidRPr="00B14793" w:rsidRDefault="00B14793" w:rsidP="00392715">
      <w:pPr>
        <w:spacing w:line="360" w:lineRule="auto"/>
        <w:ind w:firstLine="284"/>
        <w:jc w:val="both"/>
        <w:rPr>
          <w:sz w:val="24"/>
          <w:szCs w:val="24"/>
          <w:lang w:val="es-VE"/>
        </w:rPr>
      </w:pPr>
      <w:proofErr w:type="spellStart"/>
      <w:r w:rsidRPr="00B14793">
        <w:rPr>
          <w:sz w:val="24"/>
          <w:szCs w:val="24"/>
          <w:lang w:val="es-VE"/>
        </w:rPr>
        <w:t>Questionpro</w:t>
      </w:r>
      <w:proofErr w:type="spellEnd"/>
      <w:r w:rsidRPr="00B14793">
        <w:rPr>
          <w:sz w:val="24"/>
          <w:szCs w:val="24"/>
          <w:lang w:val="es-VE"/>
        </w:rPr>
        <w:t xml:space="preserve"> (2024) expone: Se refiere al análisis, el resumen y la presentación de los resultados relacionados con un conjunto de datos derivados de una muestra o de toda la población. (</w:t>
      </w:r>
      <w:proofErr w:type="spellStart"/>
      <w:r w:rsidRPr="00B14793">
        <w:rPr>
          <w:sz w:val="24"/>
          <w:szCs w:val="24"/>
          <w:lang w:val="es-VE"/>
        </w:rPr>
        <w:t>s.p.</w:t>
      </w:r>
      <w:proofErr w:type="spellEnd"/>
      <w:r w:rsidRPr="00B14793">
        <w:rPr>
          <w:sz w:val="24"/>
          <w:szCs w:val="24"/>
          <w:lang w:val="es-VE"/>
        </w:rPr>
        <w:t>). Esta técnica se utilizó principalmente para para resumir y presentar los datos, obtenidos durante la aplicación de la encuesta, de manera clara y concisa. Su objetivo principal es describir y comprender las características principales de un conjunto de datos, sin hacer inferencias sobre una población que representa el estudio en desarrollo</w:t>
      </w:r>
      <w:r w:rsidR="0015247B">
        <w:rPr>
          <w:sz w:val="24"/>
          <w:szCs w:val="24"/>
          <w:lang w:val="es-VE"/>
        </w:rPr>
        <w:t>.</w:t>
      </w:r>
    </w:p>
    <w:p w14:paraId="26044B89" w14:textId="77777777" w:rsidR="00B14793" w:rsidRPr="00B14793" w:rsidRDefault="00B14793" w:rsidP="00DF6EE5">
      <w:pPr>
        <w:spacing w:line="360" w:lineRule="auto"/>
        <w:jc w:val="center"/>
        <w:rPr>
          <w:b/>
          <w:i/>
          <w:sz w:val="24"/>
          <w:szCs w:val="24"/>
          <w:lang w:val="es-ES"/>
        </w:rPr>
      </w:pPr>
      <w:bookmarkStart w:id="17" w:name="_Toc187520194"/>
      <w:r w:rsidRPr="00B14793">
        <w:rPr>
          <w:b/>
          <w:i/>
          <w:sz w:val="24"/>
          <w:szCs w:val="24"/>
          <w:lang w:val="es-ES"/>
        </w:rPr>
        <w:lastRenderedPageBreak/>
        <w:t>Check List.</w:t>
      </w:r>
      <w:bookmarkEnd w:id="17"/>
    </w:p>
    <w:p w14:paraId="0DD2A09D" w14:textId="77777777" w:rsidR="00B14793" w:rsidRPr="00B14793" w:rsidRDefault="00B14793" w:rsidP="00392715">
      <w:pPr>
        <w:spacing w:line="360" w:lineRule="auto"/>
        <w:ind w:firstLine="284"/>
        <w:jc w:val="both"/>
        <w:rPr>
          <w:sz w:val="24"/>
          <w:szCs w:val="24"/>
          <w:lang w:val="es-VE"/>
        </w:rPr>
      </w:pPr>
    </w:p>
    <w:p w14:paraId="64685258" w14:textId="77777777" w:rsidR="00B14793" w:rsidRPr="00B14793" w:rsidRDefault="00B14793" w:rsidP="00392715">
      <w:pPr>
        <w:spacing w:line="360" w:lineRule="auto"/>
        <w:ind w:firstLine="284"/>
        <w:jc w:val="both"/>
        <w:rPr>
          <w:sz w:val="24"/>
          <w:szCs w:val="24"/>
          <w:lang w:val="es-VE"/>
        </w:rPr>
      </w:pPr>
      <w:proofErr w:type="spellStart"/>
      <w:r w:rsidRPr="00B14793">
        <w:rPr>
          <w:sz w:val="24"/>
          <w:szCs w:val="24"/>
          <w:lang w:val="es-VE"/>
        </w:rPr>
        <w:t>Unifikas</w:t>
      </w:r>
      <w:proofErr w:type="spellEnd"/>
      <w:r w:rsidRPr="00B14793">
        <w:rPr>
          <w:sz w:val="24"/>
          <w:szCs w:val="24"/>
          <w:lang w:val="es-VE"/>
        </w:rPr>
        <w:t xml:space="preserve"> (2023) define: Es un formato creado para llevar un control en las tareas o acciones que debemos realizar en una organización, ya sea al realizar actividades repetitivas, verificar el cumplimiento de una lista de requisitos o simplemente recolectar datos de forma sistemática. (</w:t>
      </w:r>
      <w:proofErr w:type="spellStart"/>
      <w:r w:rsidRPr="00B14793">
        <w:rPr>
          <w:sz w:val="24"/>
          <w:szCs w:val="24"/>
          <w:lang w:val="es-VE"/>
        </w:rPr>
        <w:t>s.p.</w:t>
      </w:r>
      <w:proofErr w:type="spellEnd"/>
      <w:r w:rsidRPr="00B14793">
        <w:rPr>
          <w:sz w:val="24"/>
          <w:szCs w:val="24"/>
          <w:lang w:val="es-VE"/>
        </w:rPr>
        <w:t>). El valor de esta herramienta es inmensurable pues permite establecer metas claras para la  realización del proyecto y trae consigo la satisfacción de haberlas cumplido, para el desarrollo del presente proyecto se utilizó durante la determinar los requerimientos y el diseño de la plataforma e-commerce.</w:t>
      </w:r>
    </w:p>
    <w:p w14:paraId="112BD35D" w14:textId="77777777" w:rsidR="00B14793" w:rsidRPr="00B14793" w:rsidRDefault="00B14793" w:rsidP="00B14793">
      <w:pPr>
        <w:spacing w:line="360" w:lineRule="auto"/>
        <w:jc w:val="both"/>
        <w:rPr>
          <w:sz w:val="24"/>
          <w:szCs w:val="24"/>
          <w:lang w:val="es-VE"/>
        </w:rPr>
      </w:pPr>
    </w:p>
    <w:p w14:paraId="59583EA5" w14:textId="77777777" w:rsidR="00B14793" w:rsidRPr="00B14793" w:rsidRDefault="00B14793" w:rsidP="00DF6EE5">
      <w:pPr>
        <w:spacing w:line="360" w:lineRule="auto"/>
        <w:jc w:val="center"/>
        <w:rPr>
          <w:b/>
          <w:sz w:val="24"/>
          <w:szCs w:val="24"/>
          <w:lang w:val="es-ES"/>
        </w:rPr>
      </w:pPr>
      <w:bookmarkStart w:id="18" w:name="_Toc187520195"/>
      <w:r w:rsidRPr="00B14793">
        <w:rPr>
          <w:b/>
          <w:sz w:val="24"/>
          <w:szCs w:val="24"/>
          <w:lang w:val="es-ES"/>
        </w:rPr>
        <w:t>Sistema de Variables</w:t>
      </w:r>
      <w:bookmarkEnd w:id="18"/>
    </w:p>
    <w:p w14:paraId="2968320F" w14:textId="77777777" w:rsidR="00B14793" w:rsidRPr="00B14793" w:rsidRDefault="00B14793" w:rsidP="00392715">
      <w:pPr>
        <w:spacing w:line="360" w:lineRule="auto"/>
        <w:ind w:firstLine="284"/>
        <w:jc w:val="both"/>
        <w:rPr>
          <w:sz w:val="24"/>
          <w:szCs w:val="24"/>
          <w:lang w:val="es-ES"/>
        </w:rPr>
      </w:pPr>
    </w:p>
    <w:p w14:paraId="1D55356E" w14:textId="77777777" w:rsidR="00B14793" w:rsidRPr="00B14793" w:rsidRDefault="00B14793" w:rsidP="00392715">
      <w:pPr>
        <w:spacing w:line="360" w:lineRule="auto"/>
        <w:ind w:firstLine="284"/>
        <w:jc w:val="both"/>
        <w:rPr>
          <w:sz w:val="24"/>
          <w:szCs w:val="24"/>
          <w:lang w:val="es-ES"/>
        </w:rPr>
      </w:pPr>
      <w:r w:rsidRPr="00B14793">
        <w:rPr>
          <w:sz w:val="24"/>
          <w:szCs w:val="24"/>
          <w:lang w:val="es-ES"/>
        </w:rPr>
        <w:t>A través del desglose de la siguiente sección se dará una exposición de las variables, particularidades o características que se calculan para dar respuestas asertivas a las incógnitas que plantean la investigación en desarrollo. Las variables pueden ser cuantitativas o categóricas, y se pueden clasificar según su función en el estudio, como independientes o dependientes, tomando de referencia el manual de la IUPSM (2015) expresa:</w:t>
      </w:r>
    </w:p>
    <w:p w14:paraId="68EF777A" w14:textId="77777777" w:rsidR="00B14793" w:rsidRPr="00B14793" w:rsidRDefault="00B14793" w:rsidP="00392715">
      <w:pPr>
        <w:spacing w:line="360" w:lineRule="auto"/>
        <w:ind w:firstLine="284"/>
        <w:jc w:val="both"/>
        <w:rPr>
          <w:sz w:val="24"/>
          <w:szCs w:val="24"/>
          <w:lang w:val="es-ES"/>
        </w:rPr>
      </w:pPr>
    </w:p>
    <w:p w14:paraId="45C77E34" w14:textId="77777777" w:rsidR="00B14793" w:rsidRPr="00B14793" w:rsidRDefault="00B14793" w:rsidP="00C952D9">
      <w:pPr>
        <w:spacing w:line="240" w:lineRule="auto"/>
        <w:ind w:left="567" w:right="567"/>
        <w:jc w:val="both"/>
        <w:rPr>
          <w:sz w:val="24"/>
          <w:szCs w:val="24"/>
          <w:lang w:val="es-ES"/>
        </w:rPr>
      </w:pPr>
      <w:r w:rsidRPr="00B14793">
        <w:rPr>
          <w:sz w:val="24"/>
          <w:szCs w:val="24"/>
          <w:lang w:val="es-ES"/>
        </w:rPr>
        <w:t>Estas representan las dimensiones del problema o necesidad, se caracterizan por asumir distintos valores (cuantitativo o cualitativo), y constituyen el referente que orienta respecto a la información o datos a recabar, la metodología a usar, las técnicas e instrumentos requeridos para recolectar la información que posibilitan la comprobación de hipótesis (si procede) y el logro de los objetivos propuesto (p.22).</w:t>
      </w:r>
    </w:p>
    <w:p w14:paraId="11416689" w14:textId="77777777" w:rsidR="00B14793" w:rsidRPr="00B14793" w:rsidRDefault="00B14793" w:rsidP="00392715">
      <w:pPr>
        <w:spacing w:line="360" w:lineRule="auto"/>
        <w:ind w:firstLine="284"/>
        <w:jc w:val="both"/>
        <w:rPr>
          <w:sz w:val="24"/>
          <w:szCs w:val="24"/>
          <w:lang w:val="es-ES"/>
        </w:rPr>
      </w:pPr>
    </w:p>
    <w:p w14:paraId="150760DA" w14:textId="77777777" w:rsidR="00B14793" w:rsidRPr="00B14793" w:rsidRDefault="00B14793" w:rsidP="00392715">
      <w:pPr>
        <w:spacing w:line="360" w:lineRule="auto"/>
        <w:ind w:firstLine="284"/>
        <w:jc w:val="both"/>
        <w:rPr>
          <w:sz w:val="24"/>
          <w:szCs w:val="24"/>
          <w:lang w:val="es-ES"/>
        </w:rPr>
      </w:pPr>
      <w:r w:rsidRPr="00B14793">
        <w:rPr>
          <w:sz w:val="24"/>
          <w:szCs w:val="24"/>
          <w:lang w:val="es-ES_tradnl"/>
        </w:rPr>
        <w:t xml:space="preserve">Mediante este proceso se lograra convertir una variable abstracta en una variable observable y medible. Por medio de la identificación de indicadores y la determinación de métodos de medición o manipulación de la variable. La operacionalización de variables reside en un proceso deductivo con respecto </w:t>
      </w:r>
      <w:r w:rsidRPr="00B14793">
        <w:rPr>
          <w:sz w:val="24"/>
          <w:szCs w:val="24"/>
          <w:lang w:val="es-ES_tradnl"/>
        </w:rPr>
        <w:lastRenderedPageBreak/>
        <w:t xml:space="preserve">a los objetivos específicos, para ser convertidas de conceptos abstractos a términos concretos, observables y medibles, es decir, su definición proporciona disgregarlas para establecer las dimensiones e indicadores. </w:t>
      </w:r>
      <w:r w:rsidRPr="00B14793">
        <w:rPr>
          <w:sz w:val="24"/>
          <w:szCs w:val="24"/>
          <w:lang w:val="es-ES"/>
        </w:rPr>
        <w:t xml:space="preserve"> (Ver cuadro 1).</w:t>
      </w:r>
    </w:p>
    <w:p w14:paraId="571B3ED2" w14:textId="77777777" w:rsidR="00B14793" w:rsidRPr="00B14793" w:rsidRDefault="00B14793" w:rsidP="00B14793">
      <w:pPr>
        <w:spacing w:line="360" w:lineRule="auto"/>
        <w:jc w:val="both"/>
        <w:rPr>
          <w:sz w:val="24"/>
          <w:szCs w:val="24"/>
          <w:lang w:val="es-ES"/>
        </w:rPr>
        <w:sectPr w:rsidR="00B14793" w:rsidRPr="00B14793" w:rsidSect="00B14793">
          <w:pgSz w:w="12242" w:h="15842"/>
          <w:pgMar w:top="1701" w:right="1701" w:bottom="1701" w:left="2268" w:header="0" w:footer="850" w:gutter="0"/>
          <w:pgNumType w:start="1"/>
          <w:cols w:space="720"/>
        </w:sectPr>
      </w:pPr>
    </w:p>
    <w:p w14:paraId="4B45DDE6" w14:textId="77777777" w:rsidR="00B14793" w:rsidRPr="00B14793" w:rsidRDefault="00B14793" w:rsidP="00B14793">
      <w:pPr>
        <w:spacing w:line="360" w:lineRule="auto"/>
        <w:jc w:val="both"/>
        <w:rPr>
          <w:b/>
          <w:sz w:val="24"/>
          <w:szCs w:val="24"/>
          <w:lang w:val="es-ES"/>
        </w:rPr>
      </w:pPr>
      <w:r w:rsidRPr="00B14793">
        <w:rPr>
          <w:b/>
          <w:sz w:val="24"/>
          <w:szCs w:val="24"/>
          <w:lang w:val="es-ES"/>
        </w:rPr>
        <w:lastRenderedPageBreak/>
        <w:t>Cuadro 1</w:t>
      </w:r>
    </w:p>
    <w:p w14:paraId="525E91B4" w14:textId="77777777" w:rsidR="00B14793" w:rsidRPr="00B14793" w:rsidRDefault="00B14793" w:rsidP="00B14793">
      <w:pPr>
        <w:spacing w:line="360" w:lineRule="auto"/>
        <w:jc w:val="both"/>
        <w:rPr>
          <w:b/>
          <w:bCs/>
          <w:sz w:val="24"/>
          <w:szCs w:val="24"/>
          <w:lang w:val="es-ES"/>
        </w:rPr>
      </w:pPr>
      <w:r w:rsidRPr="00B14793">
        <w:rPr>
          <w:b/>
          <w:bCs/>
          <w:sz w:val="24"/>
          <w:szCs w:val="24"/>
          <w:lang w:val="es-ES"/>
        </w:rPr>
        <w:t>Sistema de Variables</w:t>
      </w:r>
    </w:p>
    <w:p w14:paraId="1108755E" w14:textId="59C88856" w:rsidR="00B14793" w:rsidRPr="00375ADB" w:rsidRDefault="00B14793" w:rsidP="00B14793">
      <w:pPr>
        <w:spacing w:line="360" w:lineRule="auto"/>
        <w:jc w:val="both"/>
        <w:rPr>
          <w:bCs/>
          <w:sz w:val="24"/>
          <w:szCs w:val="24"/>
        </w:rPr>
      </w:pPr>
      <w:r w:rsidRPr="00B14793">
        <w:rPr>
          <w:b/>
          <w:bCs/>
          <w:sz w:val="24"/>
          <w:szCs w:val="24"/>
          <w:lang w:val="es-ES"/>
        </w:rPr>
        <w:t>Objetivo General:</w:t>
      </w:r>
      <w:r w:rsidRPr="00B14793">
        <w:rPr>
          <w:sz w:val="24"/>
          <w:szCs w:val="24"/>
          <w:lang w:val="es-ES"/>
        </w:rPr>
        <w:t xml:space="preserve"> </w:t>
      </w:r>
      <w:r w:rsidR="00375ADB" w:rsidRPr="00375ADB">
        <w:rPr>
          <w:sz w:val="24"/>
          <w:szCs w:val="24"/>
          <w:lang w:val="es-ES"/>
        </w:rPr>
        <w:t>Desarroll</w:t>
      </w:r>
      <w:r w:rsidR="00375ADB">
        <w:rPr>
          <w:sz w:val="24"/>
          <w:szCs w:val="24"/>
          <w:lang w:val="es-ES"/>
        </w:rPr>
        <w:t>ar</w:t>
      </w:r>
      <w:r w:rsidR="00375ADB" w:rsidRPr="00375ADB">
        <w:rPr>
          <w:sz w:val="24"/>
          <w:szCs w:val="24"/>
          <w:lang w:val="es-ES"/>
        </w:rPr>
        <w:t xml:space="preserve"> de una plataforma de comercio electrónico como estrategia de transformación digital y posicionamiento comercial</w:t>
      </w:r>
      <w:r w:rsidR="00375ADB">
        <w:rPr>
          <w:sz w:val="24"/>
          <w:szCs w:val="24"/>
          <w:lang w:val="es-ES"/>
        </w:rPr>
        <w:t>.</w:t>
      </w:r>
    </w:p>
    <w:tbl>
      <w:tblPr>
        <w:tblpPr w:leftFromText="141" w:rightFromText="141" w:vertAnchor="text" w:horzAnchor="margin" w:tblpX="-1003" w:tblpY="122"/>
        <w:tblOverlap w:val="never"/>
        <w:tblW w:w="57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6"/>
        <w:gridCol w:w="2204"/>
        <w:gridCol w:w="2490"/>
        <w:gridCol w:w="1444"/>
        <w:gridCol w:w="2505"/>
        <w:gridCol w:w="1921"/>
        <w:gridCol w:w="1921"/>
      </w:tblGrid>
      <w:tr w:rsidR="00B14793" w:rsidRPr="00B14793" w14:paraId="594FD00D" w14:textId="77777777" w:rsidTr="00C952D9">
        <w:trPr>
          <w:trHeight w:val="395"/>
        </w:trPr>
        <w:tc>
          <w:tcPr>
            <w:tcW w:w="5000" w:type="pct"/>
            <w:gridSpan w:val="7"/>
            <w:tcBorders>
              <w:top w:val="single" w:sz="4" w:space="0" w:color="auto"/>
              <w:left w:val="single" w:sz="4" w:space="0" w:color="auto"/>
              <w:bottom w:val="single" w:sz="4" w:space="0" w:color="auto"/>
              <w:right w:val="single" w:sz="4" w:space="0" w:color="auto"/>
            </w:tcBorders>
            <w:vAlign w:val="center"/>
            <w:hideMark/>
          </w:tcPr>
          <w:p w14:paraId="0C8B5BDC" w14:textId="1B3E103A" w:rsidR="00B14793" w:rsidRPr="006A7029" w:rsidRDefault="00B14793" w:rsidP="006A7029">
            <w:pPr>
              <w:ind w:firstLine="284"/>
              <w:jc w:val="both"/>
            </w:pPr>
            <w:r w:rsidRPr="00B14793">
              <w:rPr>
                <w:b/>
                <w:sz w:val="24"/>
                <w:szCs w:val="24"/>
                <w:lang w:val="es-ES"/>
              </w:rPr>
              <w:t>Objetivos Específicos:</w:t>
            </w:r>
            <w:r w:rsidRPr="00B14793">
              <w:rPr>
                <w:b/>
                <w:bCs/>
                <w:sz w:val="24"/>
                <w:szCs w:val="24"/>
                <w:lang w:val="es-US"/>
              </w:rPr>
              <w:t xml:space="preserve"> </w:t>
            </w:r>
            <w:r w:rsidR="00C952D9">
              <w:t xml:space="preserve"> </w:t>
            </w:r>
            <w:r w:rsidR="006A7029" w:rsidRPr="006337D6">
              <w:t xml:space="preserve"> Diagnosticar</w:t>
            </w:r>
            <w:r w:rsidR="006A7029">
              <w:t xml:space="preserve"> </w:t>
            </w:r>
            <w:r w:rsidR="006A7029" w:rsidRPr="006337D6">
              <w:t>la situación actual con respecto al sistema de comercialización electrónico en el</w:t>
            </w:r>
            <w:r w:rsidR="006A7029">
              <w:t xml:space="preserve"> sector de pymes.</w:t>
            </w:r>
          </w:p>
        </w:tc>
      </w:tr>
      <w:tr w:rsidR="00B14793" w:rsidRPr="00B14793" w14:paraId="2604684D" w14:textId="77777777" w:rsidTr="00375ADB">
        <w:trPr>
          <w:trHeight w:val="433"/>
        </w:trPr>
        <w:tc>
          <w:tcPr>
            <w:tcW w:w="808" w:type="pct"/>
            <w:tcBorders>
              <w:top w:val="single" w:sz="4" w:space="0" w:color="auto"/>
              <w:left w:val="single" w:sz="4" w:space="0" w:color="auto"/>
              <w:bottom w:val="single" w:sz="4" w:space="0" w:color="auto"/>
              <w:right w:val="single" w:sz="4" w:space="0" w:color="auto"/>
            </w:tcBorders>
            <w:vAlign w:val="center"/>
            <w:hideMark/>
          </w:tcPr>
          <w:p w14:paraId="65ED6759" w14:textId="77777777" w:rsidR="00B14793" w:rsidRPr="00B14793" w:rsidRDefault="00B14793" w:rsidP="00C952D9">
            <w:pPr>
              <w:spacing w:line="360" w:lineRule="auto"/>
              <w:jc w:val="both"/>
              <w:rPr>
                <w:b/>
                <w:sz w:val="24"/>
                <w:szCs w:val="24"/>
                <w:lang w:val="es-ES"/>
              </w:rPr>
            </w:pPr>
            <w:r w:rsidRPr="00B14793">
              <w:rPr>
                <w:b/>
                <w:sz w:val="24"/>
                <w:szCs w:val="24"/>
                <w:lang w:val="es-ES"/>
              </w:rPr>
              <w:t>Variables</w:t>
            </w:r>
          </w:p>
        </w:tc>
        <w:tc>
          <w:tcPr>
            <w:tcW w:w="740" w:type="pct"/>
            <w:tcBorders>
              <w:top w:val="single" w:sz="4" w:space="0" w:color="auto"/>
              <w:left w:val="single" w:sz="4" w:space="0" w:color="auto"/>
              <w:bottom w:val="single" w:sz="4" w:space="0" w:color="auto"/>
              <w:right w:val="single" w:sz="4" w:space="0" w:color="auto"/>
            </w:tcBorders>
            <w:vAlign w:val="center"/>
            <w:hideMark/>
          </w:tcPr>
          <w:p w14:paraId="5FA2BF5C" w14:textId="77777777" w:rsidR="00B14793" w:rsidRPr="00B14793" w:rsidRDefault="00B14793" w:rsidP="00C952D9">
            <w:pPr>
              <w:spacing w:line="360" w:lineRule="auto"/>
              <w:jc w:val="both"/>
              <w:rPr>
                <w:sz w:val="24"/>
                <w:szCs w:val="24"/>
                <w:lang w:val="es-ES"/>
              </w:rPr>
            </w:pPr>
            <w:r w:rsidRPr="00B14793">
              <w:rPr>
                <w:b/>
                <w:sz w:val="24"/>
                <w:szCs w:val="24"/>
                <w:lang w:val="es-ES"/>
              </w:rPr>
              <w:t>Definición Conceptual</w:t>
            </w:r>
          </w:p>
        </w:tc>
        <w:tc>
          <w:tcPr>
            <w:tcW w:w="836" w:type="pct"/>
            <w:tcBorders>
              <w:top w:val="single" w:sz="4" w:space="0" w:color="auto"/>
              <w:left w:val="single" w:sz="4" w:space="0" w:color="auto"/>
              <w:bottom w:val="single" w:sz="4" w:space="0" w:color="auto"/>
              <w:right w:val="single" w:sz="4" w:space="0" w:color="auto"/>
            </w:tcBorders>
            <w:vAlign w:val="center"/>
            <w:hideMark/>
          </w:tcPr>
          <w:p w14:paraId="01941A32" w14:textId="77777777" w:rsidR="00B14793" w:rsidRPr="00B14793" w:rsidRDefault="00B14793" w:rsidP="00C952D9">
            <w:pPr>
              <w:spacing w:line="360" w:lineRule="auto"/>
              <w:jc w:val="both"/>
              <w:rPr>
                <w:sz w:val="24"/>
                <w:szCs w:val="24"/>
                <w:lang w:val="es-ES"/>
              </w:rPr>
            </w:pPr>
            <w:r w:rsidRPr="00B14793">
              <w:rPr>
                <w:b/>
                <w:sz w:val="24"/>
                <w:szCs w:val="24"/>
                <w:lang w:val="es-ES"/>
              </w:rPr>
              <w:t>Definición Operacional</w:t>
            </w:r>
          </w:p>
        </w:tc>
        <w:tc>
          <w:tcPr>
            <w:tcW w:w="485" w:type="pct"/>
            <w:tcBorders>
              <w:top w:val="single" w:sz="4" w:space="0" w:color="auto"/>
              <w:left w:val="single" w:sz="4" w:space="0" w:color="auto"/>
              <w:bottom w:val="single" w:sz="4" w:space="0" w:color="auto"/>
              <w:right w:val="single" w:sz="4" w:space="0" w:color="auto"/>
            </w:tcBorders>
            <w:vAlign w:val="center"/>
            <w:hideMark/>
          </w:tcPr>
          <w:p w14:paraId="29BDA79D" w14:textId="77777777" w:rsidR="00B14793" w:rsidRPr="00B14793" w:rsidRDefault="00B14793" w:rsidP="00C952D9">
            <w:pPr>
              <w:spacing w:line="360" w:lineRule="auto"/>
              <w:jc w:val="both"/>
              <w:rPr>
                <w:sz w:val="24"/>
                <w:szCs w:val="24"/>
                <w:lang w:val="es-ES"/>
              </w:rPr>
            </w:pPr>
            <w:r w:rsidRPr="00B14793">
              <w:rPr>
                <w:b/>
                <w:sz w:val="24"/>
                <w:szCs w:val="24"/>
                <w:lang w:val="es-ES"/>
              </w:rPr>
              <w:t>Dimensión</w:t>
            </w:r>
          </w:p>
        </w:tc>
        <w:tc>
          <w:tcPr>
            <w:tcW w:w="841" w:type="pct"/>
            <w:tcBorders>
              <w:top w:val="single" w:sz="4" w:space="0" w:color="auto"/>
              <w:left w:val="single" w:sz="4" w:space="0" w:color="auto"/>
              <w:bottom w:val="single" w:sz="4" w:space="0" w:color="auto"/>
              <w:right w:val="single" w:sz="4" w:space="0" w:color="auto"/>
            </w:tcBorders>
            <w:vAlign w:val="center"/>
            <w:hideMark/>
          </w:tcPr>
          <w:p w14:paraId="6BD3F565" w14:textId="77777777" w:rsidR="00B14793" w:rsidRPr="00B14793" w:rsidRDefault="00B14793" w:rsidP="00C952D9">
            <w:pPr>
              <w:spacing w:line="360" w:lineRule="auto"/>
              <w:jc w:val="both"/>
              <w:rPr>
                <w:sz w:val="24"/>
                <w:szCs w:val="24"/>
                <w:lang w:val="es-ES"/>
              </w:rPr>
            </w:pPr>
            <w:r w:rsidRPr="00B14793">
              <w:rPr>
                <w:b/>
                <w:sz w:val="24"/>
                <w:szCs w:val="24"/>
                <w:lang w:val="es-ES"/>
              </w:rPr>
              <w:t>Indicadores</w:t>
            </w:r>
          </w:p>
        </w:tc>
        <w:tc>
          <w:tcPr>
            <w:tcW w:w="645" w:type="pct"/>
            <w:tcBorders>
              <w:top w:val="single" w:sz="4" w:space="0" w:color="auto"/>
              <w:left w:val="single" w:sz="4" w:space="0" w:color="auto"/>
              <w:bottom w:val="single" w:sz="4" w:space="0" w:color="auto"/>
              <w:right w:val="single" w:sz="4" w:space="0" w:color="auto"/>
            </w:tcBorders>
            <w:vAlign w:val="center"/>
            <w:hideMark/>
          </w:tcPr>
          <w:p w14:paraId="3D7A1459" w14:textId="77777777" w:rsidR="00B14793" w:rsidRPr="00B14793" w:rsidRDefault="00B14793" w:rsidP="00C952D9">
            <w:pPr>
              <w:spacing w:line="360" w:lineRule="auto"/>
              <w:jc w:val="both"/>
              <w:rPr>
                <w:sz w:val="24"/>
                <w:szCs w:val="24"/>
                <w:lang w:val="es-ES"/>
              </w:rPr>
            </w:pPr>
            <w:r w:rsidRPr="00B14793">
              <w:rPr>
                <w:b/>
                <w:sz w:val="24"/>
                <w:szCs w:val="24"/>
                <w:lang w:val="es-ES"/>
              </w:rPr>
              <w:t>Técnica</w:t>
            </w:r>
          </w:p>
        </w:tc>
        <w:tc>
          <w:tcPr>
            <w:tcW w:w="646" w:type="pct"/>
            <w:tcBorders>
              <w:top w:val="single" w:sz="4" w:space="0" w:color="auto"/>
              <w:left w:val="single" w:sz="4" w:space="0" w:color="auto"/>
              <w:bottom w:val="single" w:sz="4" w:space="0" w:color="auto"/>
              <w:right w:val="single" w:sz="4" w:space="0" w:color="auto"/>
            </w:tcBorders>
            <w:vAlign w:val="center"/>
            <w:hideMark/>
          </w:tcPr>
          <w:p w14:paraId="0F6B64BD" w14:textId="77777777" w:rsidR="00B14793" w:rsidRPr="00B14793" w:rsidRDefault="00B14793" w:rsidP="00C952D9">
            <w:pPr>
              <w:spacing w:line="360" w:lineRule="auto"/>
              <w:jc w:val="both"/>
              <w:rPr>
                <w:sz w:val="24"/>
                <w:szCs w:val="24"/>
                <w:lang w:val="es-ES"/>
              </w:rPr>
            </w:pPr>
            <w:r w:rsidRPr="00B14793">
              <w:rPr>
                <w:b/>
                <w:sz w:val="24"/>
                <w:szCs w:val="24"/>
                <w:lang w:val="es-ES"/>
              </w:rPr>
              <w:t>Instrumento</w:t>
            </w:r>
          </w:p>
        </w:tc>
      </w:tr>
      <w:tr w:rsidR="00B14793" w:rsidRPr="00B14793" w14:paraId="3FEBD737" w14:textId="77777777" w:rsidTr="00375ADB">
        <w:trPr>
          <w:trHeight w:val="1205"/>
        </w:trPr>
        <w:tc>
          <w:tcPr>
            <w:tcW w:w="808" w:type="pct"/>
            <w:tcBorders>
              <w:top w:val="single" w:sz="4" w:space="0" w:color="auto"/>
              <w:left w:val="single" w:sz="4" w:space="0" w:color="auto"/>
              <w:bottom w:val="single" w:sz="4" w:space="0" w:color="auto"/>
              <w:right w:val="single" w:sz="4" w:space="0" w:color="auto"/>
            </w:tcBorders>
            <w:vAlign w:val="center"/>
            <w:hideMark/>
          </w:tcPr>
          <w:p w14:paraId="122209F2" w14:textId="77777777" w:rsidR="00B14793" w:rsidRPr="00B14793" w:rsidRDefault="00B14793" w:rsidP="00C952D9">
            <w:pPr>
              <w:spacing w:line="360" w:lineRule="auto"/>
              <w:jc w:val="both"/>
              <w:rPr>
                <w:bCs/>
                <w:sz w:val="24"/>
                <w:szCs w:val="24"/>
                <w:lang w:val="es-US"/>
              </w:rPr>
            </w:pPr>
            <w:r w:rsidRPr="00B14793">
              <w:rPr>
                <w:sz w:val="24"/>
                <w:szCs w:val="24"/>
                <w:lang w:val="es-ES"/>
              </w:rPr>
              <w:t>Situación Actual</w:t>
            </w:r>
          </w:p>
        </w:tc>
        <w:tc>
          <w:tcPr>
            <w:tcW w:w="740" w:type="pct"/>
            <w:tcBorders>
              <w:top w:val="single" w:sz="4" w:space="0" w:color="auto"/>
              <w:left w:val="single" w:sz="4" w:space="0" w:color="auto"/>
              <w:bottom w:val="single" w:sz="4" w:space="0" w:color="auto"/>
              <w:right w:val="single" w:sz="4" w:space="0" w:color="auto"/>
            </w:tcBorders>
            <w:vAlign w:val="center"/>
            <w:hideMark/>
          </w:tcPr>
          <w:p w14:paraId="3EE456B1" w14:textId="77777777" w:rsidR="00B14793" w:rsidRPr="00B14793" w:rsidRDefault="00B14793" w:rsidP="00375ADB">
            <w:pPr>
              <w:spacing w:line="360" w:lineRule="auto"/>
              <w:jc w:val="both"/>
              <w:rPr>
                <w:sz w:val="24"/>
                <w:szCs w:val="24"/>
                <w:lang w:val="es-ES"/>
              </w:rPr>
            </w:pPr>
            <w:r w:rsidRPr="00B14793">
              <w:rPr>
                <w:sz w:val="24"/>
                <w:szCs w:val="24"/>
                <w:lang w:val="es-ES"/>
              </w:rPr>
              <w:t>Estado en el que se encuentra el sistema de ventas actualmente.</w:t>
            </w:r>
          </w:p>
        </w:tc>
        <w:tc>
          <w:tcPr>
            <w:tcW w:w="836" w:type="pct"/>
            <w:tcBorders>
              <w:top w:val="single" w:sz="4" w:space="0" w:color="auto"/>
              <w:left w:val="single" w:sz="4" w:space="0" w:color="auto"/>
              <w:bottom w:val="single" w:sz="4" w:space="0" w:color="auto"/>
              <w:right w:val="single" w:sz="4" w:space="0" w:color="auto"/>
            </w:tcBorders>
            <w:vAlign w:val="center"/>
            <w:hideMark/>
          </w:tcPr>
          <w:p w14:paraId="58DE8C9B" w14:textId="77777777" w:rsidR="00B14793" w:rsidRPr="00B14793" w:rsidRDefault="00B14793" w:rsidP="00C952D9">
            <w:pPr>
              <w:spacing w:line="360" w:lineRule="auto"/>
              <w:jc w:val="both"/>
              <w:rPr>
                <w:sz w:val="24"/>
                <w:szCs w:val="24"/>
                <w:lang w:val="es-ES"/>
              </w:rPr>
            </w:pPr>
            <w:r w:rsidRPr="00B14793">
              <w:rPr>
                <w:sz w:val="24"/>
                <w:szCs w:val="24"/>
                <w:lang w:val="es-ES"/>
              </w:rPr>
              <w:t>Esta acción permite la comprensión del sistema en estudio, las necesidades de los parámetros requeridos</w:t>
            </w:r>
          </w:p>
        </w:tc>
        <w:tc>
          <w:tcPr>
            <w:tcW w:w="485" w:type="pct"/>
            <w:tcBorders>
              <w:top w:val="single" w:sz="4" w:space="0" w:color="auto"/>
              <w:left w:val="single" w:sz="4" w:space="0" w:color="auto"/>
              <w:bottom w:val="single" w:sz="4" w:space="0" w:color="auto"/>
              <w:right w:val="single" w:sz="4" w:space="0" w:color="auto"/>
            </w:tcBorders>
            <w:vAlign w:val="center"/>
            <w:hideMark/>
          </w:tcPr>
          <w:p w14:paraId="6CC4FB03" w14:textId="77777777" w:rsidR="00B14793" w:rsidRPr="00B14793" w:rsidRDefault="00B14793" w:rsidP="00C952D9">
            <w:pPr>
              <w:spacing w:line="360" w:lineRule="auto"/>
              <w:jc w:val="both"/>
              <w:rPr>
                <w:sz w:val="24"/>
                <w:szCs w:val="24"/>
                <w:lang w:val="es-ES"/>
              </w:rPr>
            </w:pPr>
            <w:r w:rsidRPr="00B14793">
              <w:rPr>
                <w:sz w:val="24"/>
                <w:szCs w:val="24"/>
                <w:lang w:val="es-ES"/>
              </w:rPr>
              <w:t>Factor humano</w:t>
            </w:r>
          </w:p>
        </w:tc>
        <w:tc>
          <w:tcPr>
            <w:tcW w:w="841" w:type="pct"/>
            <w:tcBorders>
              <w:top w:val="single" w:sz="4" w:space="0" w:color="auto"/>
              <w:left w:val="single" w:sz="4" w:space="0" w:color="auto"/>
              <w:bottom w:val="single" w:sz="4" w:space="0" w:color="auto"/>
              <w:right w:val="single" w:sz="4" w:space="0" w:color="auto"/>
            </w:tcBorders>
            <w:vAlign w:val="center"/>
            <w:hideMark/>
          </w:tcPr>
          <w:p w14:paraId="5BDE80B9" w14:textId="77777777" w:rsidR="00B14793" w:rsidRPr="00B14793" w:rsidRDefault="00B14793" w:rsidP="00C952D9">
            <w:pPr>
              <w:spacing w:line="360" w:lineRule="auto"/>
              <w:jc w:val="both"/>
              <w:rPr>
                <w:sz w:val="24"/>
                <w:szCs w:val="24"/>
                <w:lang w:val="es-ES"/>
              </w:rPr>
            </w:pPr>
            <w:r w:rsidRPr="00B14793">
              <w:rPr>
                <w:sz w:val="24"/>
                <w:szCs w:val="24"/>
                <w:lang w:val="es-ES"/>
              </w:rPr>
              <w:t>Balance de ventas Capacidad de atención al público</w:t>
            </w:r>
          </w:p>
        </w:tc>
        <w:tc>
          <w:tcPr>
            <w:tcW w:w="645" w:type="pct"/>
            <w:tcBorders>
              <w:top w:val="single" w:sz="4" w:space="0" w:color="auto"/>
              <w:left w:val="single" w:sz="4" w:space="0" w:color="auto"/>
              <w:bottom w:val="single" w:sz="4" w:space="0" w:color="auto"/>
              <w:right w:val="single" w:sz="4" w:space="0" w:color="auto"/>
            </w:tcBorders>
            <w:vAlign w:val="center"/>
            <w:hideMark/>
          </w:tcPr>
          <w:p w14:paraId="01FD22EF" w14:textId="77777777" w:rsidR="00B14793" w:rsidRPr="00B14793" w:rsidRDefault="00B14793" w:rsidP="00C952D9">
            <w:pPr>
              <w:spacing w:line="360" w:lineRule="auto"/>
              <w:jc w:val="both"/>
              <w:rPr>
                <w:sz w:val="24"/>
                <w:szCs w:val="24"/>
                <w:lang w:val="es-ES"/>
              </w:rPr>
            </w:pPr>
            <w:r w:rsidRPr="00B14793">
              <w:rPr>
                <w:sz w:val="24"/>
                <w:szCs w:val="24"/>
                <w:lang w:val="es-ES"/>
              </w:rPr>
              <w:t xml:space="preserve">Observación directa </w:t>
            </w:r>
          </w:p>
          <w:p w14:paraId="6731E99D" w14:textId="77777777" w:rsidR="00B14793" w:rsidRPr="00B14793" w:rsidRDefault="00B14793" w:rsidP="00C952D9">
            <w:pPr>
              <w:spacing w:line="360" w:lineRule="auto"/>
              <w:jc w:val="both"/>
              <w:rPr>
                <w:sz w:val="24"/>
                <w:szCs w:val="24"/>
                <w:lang w:val="es-ES"/>
              </w:rPr>
            </w:pPr>
            <w:r w:rsidRPr="00B14793">
              <w:rPr>
                <w:sz w:val="24"/>
                <w:szCs w:val="24"/>
                <w:lang w:val="es-ES"/>
              </w:rPr>
              <w:t>Análisis FODA</w:t>
            </w:r>
          </w:p>
          <w:p w14:paraId="00DC0E1F" w14:textId="77777777" w:rsidR="00B14793" w:rsidRPr="00B14793" w:rsidRDefault="00B14793" w:rsidP="00C952D9">
            <w:pPr>
              <w:spacing w:line="360" w:lineRule="auto"/>
              <w:jc w:val="both"/>
              <w:rPr>
                <w:sz w:val="24"/>
                <w:szCs w:val="24"/>
                <w:lang w:val="es-ES"/>
              </w:rPr>
            </w:pPr>
            <w:r w:rsidRPr="00B14793">
              <w:rPr>
                <w:sz w:val="24"/>
                <w:szCs w:val="24"/>
                <w:lang w:val="es-ES"/>
              </w:rPr>
              <w:t xml:space="preserve">Tormenta de ideas </w:t>
            </w:r>
          </w:p>
        </w:tc>
        <w:tc>
          <w:tcPr>
            <w:tcW w:w="646" w:type="pct"/>
            <w:tcBorders>
              <w:top w:val="single" w:sz="4" w:space="0" w:color="auto"/>
              <w:left w:val="single" w:sz="4" w:space="0" w:color="auto"/>
              <w:bottom w:val="single" w:sz="4" w:space="0" w:color="auto"/>
              <w:right w:val="single" w:sz="4" w:space="0" w:color="auto"/>
            </w:tcBorders>
            <w:vAlign w:val="center"/>
            <w:hideMark/>
          </w:tcPr>
          <w:p w14:paraId="15167CD4" w14:textId="77777777" w:rsidR="00B14793" w:rsidRPr="00B14793" w:rsidRDefault="00B14793" w:rsidP="00C952D9">
            <w:pPr>
              <w:spacing w:line="360" w:lineRule="auto"/>
              <w:jc w:val="both"/>
              <w:rPr>
                <w:sz w:val="24"/>
                <w:szCs w:val="24"/>
                <w:lang w:val="es-ES"/>
              </w:rPr>
            </w:pPr>
            <w:r w:rsidRPr="00B14793">
              <w:rPr>
                <w:sz w:val="24"/>
                <w:szCs w:val="24"/>
                <w:lang w:val="es-ES"/>
              </w:rPr>
              <w:t xml:space="preserve">Block de notas. </w:t>
            </w:r>
          </w:p>
          <w:p w14:paraId="1ABF8206" w14:textId="77777777" w:rsidR="00B14793" w:rsidRPr="00B14793" w:rsidRDefault="00B14793" w:rsidP="00C952D9">
            <w:pPr>
              <w:spacing w:line="360" w:lineRule="auto"/>
              <w:jc w:val="both"/>
              <w:rPr>
                <w:sz w:val="24"/>
                <w:szCs w:val="24"/>
                <w:lang w:val="es-ES"/>
              </w:rPr>
            </w:pPr>
            <w:r w:rsidRPr="00B14793">
              <w:rPr>
                <w:sz w:val="24"/>
                <w:szCs w:val="24"/>
                <w:lang w:val="es-ES"/>
              </w:rPr>
              <w:t>Revisión documental</w:t>
            </w:r>
          </w:p>
        </w:tc>
      </w:tr>
      <w:tr w:rsidR="00B14793" w:rsidRPr="00B14793" w14:paraId="49A9698D" w14:textId="77777777" w:rsidTr="00C952D9">
        <w:trPr>
          <w:trHeight w:val="427"/>
        </w:trPr>
        <w:tc>
          <w:tcPr>
            <w:tcW w:w="5000" w:type="pct"/>
            <w:gridSpan w:val="7"/>
            <w:tcBorders>
              <w:top w:val="single" w:sz="4" w:space="0" w:color="auto"/>
              <w:left w:val="single" w:sz="4" w:space="0" w:color="auto"/>
              <w:bottom w:val="single" w:sz="4" w:space="0" w:color="auto"/>
              <w:right w:val="single" w:sz="4" w:space="0" w:color="auto"/>
            </w:tcBorders>
            <w:vAlign w:val="center"/>
            <w:hideMark/>
          </w:tcPr>
          <w:p w14:paraId="55AC2F8F" w14:textId="07014FA5" w:rsidR="00B14793" w:rsidRPr="00C952D9" w:rsidRDefault="00B14793" w:rsidP="00C952D9">
            <w:pPr>
              <w:spacing w:line="360" w:lineRule="auto"/>
              <w:jc w:val="both"/>
              <w:rPr>
                <w:sz w:val="24"/>
                <w:szCs w:val="24"/>
                <w:lang w:val="es-VE"/>
              </w:rPr>
            </w:pPr>
            <w:r w:rsidRPr="00B14793">
              <w:rPr>
                <w:b/>
                <w:sz w:val="24"/>
                <w:szCs w:val="24"/>
                <w:lang w:val="es-ES"/>
              </w:rPr>
              <w:t>Objetivos Específicos:</w:t>
            </w:r>
            <w:r w:rsidRPr="00B14793">
              <w:rPr>
                <w:sz w:val="24"/>
                <w:szCs w:val="24"/>
                <w:lang w:val="es-ES"/>
              </w:rPr>
              <w:t xml:space="preserve">  </w:t>
            </w:r>
            <w:r w:rsidR="00C952D9" w:rsidRPr="00C952D9">
              <w:rPr>
                <w:rFonts w:eastAsiaTheme="minorHAnsi"/>
                <w:kern w:val="2"/>
                <w:sz w:val="24"/>
                <w:szCs w:val="24"/>
                <w:lang w:val="es-VE" w:eastAsia="en-US"/>
                <w14:ligatures w14:val="standardContextual"/>
              </w:rPr>
              <w:t xml:space="preserve"> </w:t>
            </w:r>
            <w:r w:rsidR="00C952D9" w:rsidRPr="00C952D9">
              <w:rPr>
                <w:sz w:val="24"/>
                <w:szCs w:val="24"/>
                <w:lang w:val="es-VE"/>
              </w:rPr>
              <w:t>Determinar los requerimientos de hardware y software para el desarrollo de la plataforma e-commerce.</w:t>
            </w:r>
          </w:p>
        </w:tc>
      </w:tr>
      <w:tr w:rsidR="00B14793" w:rsidRPr="00B14793" w14:paraId="7167BE28" w14:textId="77777777" w:rsidTr="00375ADB">
        <w:trPr>
          <w:trHeight w:val="1215"/>
        </w:trPr>
        <w:tc>
          <w:tcPr>
            <w:tcW w:w="808" w:type="pct"/>
            <w:tcBorders>
              <w:top w:val="single" w:sz="4" w:space="0" w:color="auto"/>
              <w:left w:val="single" w:sz="4" w:space="0" w:color="auto"/>
              <w:bottom w:val="single" w:sz="4" w:space="0" w:color="auto"/>
              <w:right w:val="single" w:sz="4" w:space="0" w:color="auto"/>
            </w:tcBorders>
            <w:vAlign w:val="center"/>
            <w:hideMark/>
          </w:tcPr>
          <w:p w14:paraId="03430F95" w14:textId="77777777" w:rsidR="00B14793" w:rsidRPr="00C952D9" w:rsidRDefault="00B14793" w:rsidP="00C952D9">
            <w:pPr>
              <w:spacing w:line="360" w:lineRule="auto"/>
              <w:jc w:val="both"/>
              <w:rPr>
                <w:sz w:val="24"/>
                <w:szCs w:val="24"/>
                <w:lang w:val="es-VE"/>
              </w:rPr>
            </w:pPr>
            <w:r w:rsidRPr="00B14793">
              <w:rPr>
                <w:sz w:val="24"/>
                <w:szCs w:val="24"/>
                <w:lang w:val="es-ES"/>
              </w:rPr>
              <w:t xml:space="preserve">Requerimientos </w:t>
            </w:r>
          </w:p>
        </w:tc>
        <w:tc>
          <w:tcPr>
            <w:tcW w:w="740" w:type="pct"/>
            <w:tcBorders>
              <w:top w:val="single" w:sz="4" w:space="0" w:color="auto"/>
              <w:left w:val="single" w:sz="4" w:space="0" w:color="auto"/>
              <w:bottom w:val="single" w:sz="4" w:space="0" w:color="auto"/>
              <w:right w:val="single" w:sz="4" w:space="0" w:color="auto"/>
            </w:tcBorders>
            <w:vAlign w:val="center"/>
            <w:hideMark/>
          </w:tcPr>
          <w:p w14:paraId="3EB973F0" w14:textId="77777777" w:rsidR="00B14793" w:rsidRPr="00B14793" w:rsidRDefault="00B14793" w:rsidP="00C952D9">
            <w:pPr>
              <w:spacing w:line="360" w:lineRule="auto"/>
              <w:jc w:val="both"/>
              <w:rPr>
                <w:sz w:val="24"/>
                <w:szCs w:val="24"/>
                <w:lang w:val="es-ES"/>
              </w:rPr>
            </w:pPr>
            <w:r w:rsidRPr="00B14793">
              <w:rPr>
                <w:sz w:val="24"/>
                <w:szCs w:val="24"/>
                <w:lang w:val="es-ES"/>
              </w:rPr>
              <w:t xml:space="preserve">Condiciones necesarias, tanto en hardware (componentes </w:t>
            </w:r>
            <w:r w:rsidRPr="00B14793">
              <w:rPr>
                <w:sz w:val="24"/>
                <w:szCs w:val="24"/>
                <w:lang w:val="es-ES"/>
              </w:rPr>
              <w:lastRenderedPageBreak/>
              <w:t>físicos) como en software (programas), para construir y mantener una tienda online.</w:t>
            </w:r>
          </w:p>
        </w:tc>
        <w:tc>
          <w:tcPr>
            <w:tcW w:w="836" w:type="pct"/>
            <w:tcBorders>
              <w:top w:val="single" w:sz="4" w:space="0" w:color="auto"/>
              <w:left w:val="single" w:sz="4" w:space="0" w:color="auto"/>
              <w:bottom w:val="single" w:sz="4" w:space="0" w:color="auto"/>
              <w:right w:val="single" w:sz="4" w:space="0" w:color="auto"/>
            </w:tcBorders>
            <w:vAlign w:val="center"/>
            <w:hideMark/>
          </w:tcPr>
          <w:p w14:paraId="6BA1897E" w14:textId="77777777" w:rsidR="00B14793" w:rsidRPr="00B14793" w:rsidRDefault="00B14793" w:rsidP="00C952D9">
            <w:pPr>
              <w:spacing w:line="360" w:lineRule="auto"/>
              <w:jc w:val="both"/>
              <w:rPr>
                <w:sz w:val="24"/>
                <w:szCs w:val="24"/>
                <w:lang w:val="es-ES"/>
              </w:rPr>
            </w:pPr>
            <w:r w:rsidRPr="00B14793">
              <w:rPr>
                <w:sz w:val="24"/>
                <w:szCs w:val="24"/>
                <w:lang w:val="es-ES"/>
              </w:rPr>
              <w:lastRenderedPageBreak/>
              <w:t xml:space="preserve">Establecer los requisitos específicos para desarrollar una </w:t>
            </w:r>
            <w:r w:rsidRPr="00B14793">
              <w:rPr>
                <w:sz w:val="24"/>
                <w:szCs w:val="24"/>
                <w:lang w:val="es-ES"/>
              </w:rPr>
              <w:lastRenderedPageBreak/>
              <w:t>plataforma de e-commerce contribuirá  con el alcance de la plataforma.</w:t>
            </w:r>
          </w:p>
        </w:tc>
        <w:tc>
          <w:tcPr>
            <w:tcW w:w="485" w:type="pct"/>
            <w:tcBorders>
              <w:top w:val="single" w:sz="4" w:space="0" w:color="auto"/>
              <w:left w:val="single" w:sz="4" w:space="0" w:color="auto"/>
              <w:bottom w:val="single" w:sz="4" w:space="0" w:color="auto"/>
              <w:right w:val="single" w:sz="4" w:space="0" w:color="auto"/>
            </w:tcBorders>
            <w:vAlign w:val="center"/>
            <w:hideMark/>
          </w:tcPr>
          <w:p w14:paraId="2F24864F" w14:textId="77777777" w:rsidR="00B14793" w:rsidRPr="00B14793" w:rsidRDefault="00B14793" w:rsidP="00C952D9">
            <w:pPr>
              <w:spacing w:line="360" w:lineRule="auto"/>
              <w:jc w:val="both"/>
              <w:rPr>
                <w:sz w:val="24"/>
                <w:szCs w:val="24"/>
                <w:lang w:val="es-ES"/>
              </w:rPr>
            </w:pPr>
            <w:r w:rsidRPr="00B14793">
              <w:rPr>
                <w:sz w:val="24"/>
                <w:szCs w:val="24"/>
                <w:lang w:val="es-ES"/>
              </w:rPr>
              <w:lastRenderedPageBreak/>
              <w:t>Análisis de datos y equipos</w:t>
            </w:r>
          </w:p>
        </w:tc>
        <w:tc>
          <w:tcPr>
            <w:tcW w:w="841" w:type="pct"/>
            <w:tcBorders>
              <w:top w:val="single" w:sz="4" w:space="0" w:color="auto"/>
              <w:left w:val="single" w:sz="4" w:space="0" w:color="auto"/>
              <w:bottom w:val="single" w:sz="4" w:space="0" w:color="auto"/>
              <w:right w:val="single" w:sz="4" w:space="0" w:color="auto"/>
            </w:tcBorders>
            <w:vAlign w:val="center"/>
            <w:hideMark/>
          </w:tcPr>
          <w:p w14:paraId="27414EF4" w14:textId="77777777" w:rsidR="00B14793" w:rsidRPr="00B14793" w:rsidRDefault="00B14793" w:rsidP="00C952D9">
            <w:pPr>
              <w:spacing w:line="360" w:lineRule="auto"/>
              <w:jc w:val="both"/>
              <w:rPr>
                <w:sz w:val="24"/>
                <w:szCs w:val="24"/>
                <w:lang w:val="es-ES"/>
              </w:rPr>
            </w:pPr>
            <w:r w:rsidRPr="00B14793">
              <w:rPr>
                <w:sz w:val="24"/>
                <w:szCs w:val="24"/>
                <w:lang w:val="es-ES"/>
              </w:rPr>
              <w:t>Software</w:t>
            </w:r>
          </w:p>
          <w:p w14:paraId="0F7EC0B5" w14:textId="77777777" w:rsidR="00B14793" w:rsidRPr="00B14793" w:rsidRDefault="00B14793" w:rsidP="00C952D9">
            <w:pPr>
              <w:spacing w:line="360" w:lineRule="auto"/>
              <w:jc w:val="both"/>
              <w:rPr>
                <w:sz w:val="24"/>
                <w:szCs w:val="24"/>
                <w:lang w:val="es-ES"/>
              </w:rPr>
            </w:pPr>
            <w:r w:rsidRPr="00B14793">
              <w:rPr>
                <w:sz w:val="24"/>
                <w:szCs w:val="24"/>
                <w:lang w:val="es-ES"/>
              </w:rPr>
              <w:t>Hardware</w:t>
            </w:r>
          </w:p>
          <w:p w14:paraId="0CB39FF9" w14:textId="77777777" w:rsidR="00B14793" w:rsidRPr="00B14793" w:rsidRDefault="00B14793" w:rsidP="00C952D9">
            <w:pPr>
              <w:spacing w:line="360" w:lineRule="auto"/>
              <w:jc w:val="both"/>
              <w:rPr>
                <w:sz w:val="24"/>
                <w:szCs w:val="24"/>
                <w:lang w:val="es-ES"/>
              </w:rPr>
            </w:pPr>
            <w:r w:rsidRPr="00B14793">
              <w:rPr>
                <w:sz w:val="24"/>
                <w:szCs w:val="24"/>
                <w:lang w:val="es-ES"/>
              </w:rPr>
              <w:t>plataforma e commerce</w:t>
            </w:r>
          </w:p>
        </w:tc>
        <w:tc>
          <w:tcPr>
            <w:tcW w:w="645" w:type="pct"/>
            <w:tcBorders>
              <w:top w:val="single" w:sz="4" w:space="0" w:color="auto"/>
              <w:left w:val="single" w:sz="4" w:space="0" w:color="auto"/>
              <w:bottom w:val="single" w:sz="4" w:space="0" w:color="auto"/>
              <w:right w:val="single" w:sz="4" w:space="0" w:color="auto"/>
            </w:tcBorders>
            <w:vAlign w:val="center"/>
            <w:hideMark/>
          </w:tcPr>
          <w:p w14:paraId="620CBA1E" w14:textId="77777777" w:rsidR="00B14793" w:rsidRPr="00B14793" w:rsidRDefault="00B14793" w:rsidP="00C952D9">
            <w:pPr>
              <w:spacing w:line="360" w:lineRule="auto"/>
              <w:jc w:val="both"/>
              <w:rPr>
                <w:sz w:val="24"/>
                <w:szCs w:val="24"/>
                <w:lang w:val="es-ES"/>
              </w:rPr>
            </w:pPr>
            <w:r w:rsidRPr="00B14793">
              <w:rPr>
                <w:sz w:val="24"/>
                <w:szCs w:val="24"/>
                <w:lang w:val="es-ES"/>
              </w:rPr>
              <w:t>Estadística Descriptiva</w:t>
            </w:r>
          </w:p>
          <w:p w14:paraId="1D4D069D" w14:textId="77777777" w:rsidR="00B14793" w:rsidRPr="00B14793" w:rsidRDefault="00B14793" w:rsidP="00C952D9">
            <w:pPr>
              <w:spacing w:line="360" w:lineRule="auto"/>
              <w:jc w:val="both"/>
              <w:rPr>
                <w:sz w:val="24"/>
                <w:szCs w:val="24"/>
                <w:lang w:val="es-ES"/>
              </w:rPr>
            </w:pPr>
            <w:r w:rsidRPr="00B14793">
              <w:rPr>
                <w:sz w:val="24"/>
                <w:szCs w:val="24"/>
                <w:lang w:val="es-ES"/>
              </w:rPr>
              <w:t xml:space="preserve">Tormenta de ideas </w:t>
            </w:r>
          </w:p>
          <w:p w14:paraId="2F037639" w14:textId="77777777" w:rsidR="00B14793" w:rsidRPr="00B14793" w:rsidRDefault="00B14793" w:rsidP="00C952D9">
            <w:pPr>
              <w:spacing w:line="360" w:lineRule="auto"/>
              <w:jc w:val="both"/>
              <w:rPr>
                <w:sz w:val="24"/>
                <w:szCs w:val="24"/>
                <w:lang w:val="es-ES"/>
              </w:rPr>
            </w:pPr>
            <w:r w:rsidRPr="00B14793">
              <w:rPr>
                <w:sz w:val="24"/>
                <w:szCs w:val="24"/>
                <w:lang w:val="es-ES"/>
              </w:rPr>
              <w:lastRenderedPageBreak/>
              <w:t xml:space="preserve">Check </w:t>
            </w:r>
            <w:proofErr w:type="spellStart"/>
            <w:r w:rsidRPr="00B14793">
              <w:rPr>
                <w:sz w:val="24"/>
                <w:szCs w:val="24"/>
                <w:lang w:val="es-ES"/>
              </w:rPr>
              <w:t>list</w:t>
            </w:r>
            <w:proofErr w:type="spellEnd"/>
            <w:r w:rsidRPr="00B14793">
              <w:rPr>
                <w:sz w:val="24"/>
                <w:szCs w:val="24"/>
                <w:lang w:val="es-ES"/>
              </w:rPr>
              <w:t>.</w:t>
            </w:r>
          </w:p>
          <w:p w14:paraId="32DB4399" w14:textId="77777777" w:rsidR="00B14793" w:rsidRPr="00B14793" w:rsidRDefault="00B14793" w:rsidP="00C952D9">
            <w:pPr>
              <w:spacing w:line="360" w:lineRule="auto"/>
              <w:jc w:val="both"/>
              <w:rPr>
                <w:sz w:val="24"/>
                <w:szCs w:val="24"/>
                <w:lang w:val="es-ES"/>
              </w:rPr>
            </w:pPr>
            <w:r w:rsidRPr="00B14793">
              <w:rPr>
                <w:sz w:val="24"/>
                <w:szCs w:val="24"/>
                <w:lang w:val="es-ES"/>
              </w:rPr>
              <w:t>Encuesta</w:t>
            </w:r>
          </w:p>
        </w:tc>
        <w:tc>
          <w:tcPr>
            <w:tcW w:w="646" w:type="pct"/>
            <w:tcBorders>
              <w:top w:val="single" w:sz="4" w:space="0" w:color="auto"/>
              <w:left w:val="single" w:sz="4" w:space="0" w:color="auto"/>
              <w:bottom w:val="single" w:sz="4" w:space="0" w:color="auto"/>
              <w:right w:val="single" w:sz="4" w:space="0" w:color="auto"/>
            </w:tcBorders>
            <w:vAlign w:val="center"/>
            <w:hideMark/>
          </w:tcPr>
          <w:p w14:paraId="20BD04B9" w14:textId="77777777" w:rsidR="00B14793" w:rsidRPr="00B14793" w:rsidRDefault="00B14793" w:rsidP="00C952D9">
            <w:pPr>
              <w:spacing w:line="360" w:lineRule="auto"/>
              <w:jc w:val="both"/>
              <w:rPr>
                <w:sz w:val="24"/>
                <w:szCs w:val="24"/>
                <w:lang w:val="es-ES"/>
              </w:rPr>
            </w:pPr>
            <w:r w:rsidRPr="00B14793">
              <w:rPr>
                <w:sz w:val="24"/>
                <w:szCs w:val="24"/>
                <w:lang w:val="es-ES"/>
              </w:rPr>
              <w:lastRenderedPageBreak/>
              <w:t>Gráficos circular Revisión documental</w:t>
            </w:r>
          </w:p>
          <w:p w14:paraId="0E6AF345" w14:textId="77777777" w:rsidR="00B14793" w:rsidRPr="00B14793" w:rsidRDefault="00B14793" w:rsidP="00C952D9">
            <w:pPr>
              <w:spacing w:line="360" w:lineRule="auto"/>
              <w:jc w:val="both"/>
              <w:rPr>
                <w:sz w:val="24"/>
                <w:szCs w:val="24"/>
                <w:lang w:val="es-ES"/>
              </w:rPr>
            </w:pPr>
            <w:r w:rsidRPr="00B14793">
              <w:rPr>
                <w:sz w:val="24"/>
                <w:szCs w:val="24"/>
                <w:lang w:val="es-ES"/>
              </w:rPr>
              <w:lastRenderedPageBreak/>
              <w:t>Entrevista</w:t>
            </w:r>
          </w:p>
          <w:p w14:paraId="38034B2D" w14:textId="77777777" w:rsidR="00B14793" w:rsidRPr="00B14793" w:rsidRDefault="00B14793" w:rsidP="00C952D9">
            <w:pPr>
              <w:spacing w:line="360" w:lineRule="auto"/>
              <w:jc w:val="both"/>
              <w:rPr>
                <w:sz w:val="24"/>
                <w:szCs w:val="24"/>
                <w:lang w:val="es-ES"/>
              </w:rPr>
            </w:pPr>
            <w:r w:rsidRPr="00B14793">
              <w:rPr>
                <w:sz w:val="24"/>
                <w:szCs w:val="24"/>
                <w:lang w:val="es-ES"/>
              </w:rPr>
              <w:t xml:space="preserve">Cuestionario </w:t>
            </w:r>
          </w:p>
        </w:tc>
      </w:tr>
      <w:tr w:rsidR="00B14793" w:rsidRPr="00B14793" w14:paraId="272CCA15" w14:textId="77777777" w:rsidTr="00C952D9">
        <w:trPr>
          <w:trHeight w:val="497"/>
        </w:trPr>
        <w:tc>
          <w:tcPr>
            <w:tcW w:w="5000" w:type="pct"/>
            <w:gridSpan w:val="7"/>
            <w:tcBorders>
              <w:top w:val="single" w:sz="4" w:space="0" w:color="auto"/>
              <w:left w:val="single" w:sz="4" w:space="0" w:color="auto"/>
              <w:bottom w:val="single" w:sz="4" w:space="0" w:color="auto"/>
              <w:right w:val="single" w:sz="4" w:space="0" w:color="auto"/>
            </w:tcBorders>
            <w:vAlign w:val="center"/>
            <w:hideMark/>
          </w:tcPr>
          <w:p w14:paraId="33F7094E" w14:textId="77777777" w:rsidR="00B14793" w:rsidRPr="00B14793" w:rsidRDefault="00B14793" w:rsidP="00C952D9">
            <w:pPr>
              <w:spacing w:line="360" w:lineRule="auto"/>
              <w:jc w:val="both"/>
              <w:rPr>
                <w:sz w:val="24"/>
                <w:szCs w:val="24"/>
                <w:lang w:val="es-ES"/>
              </w:rPr>
            </w:pPr>
            <w:r w:rsidRPr="00B14793">
              <w:rPr>
                <w:b/>
                <w:sz w:val="24"/>
                <w:szCs w:val="24"/>
                <w:lang w:val="es-ES"/>
              </w:rPr>
              <w:lastRenderedPageBreak/>
              <w:t>Objetivos Específicos:</w:t>
            </w:r>
            <w:r w:rsidRPr="00B14793">
              <w:rPr>
                <w:bCs/>
                <w:sz w:val="24"/>
                <w:szCs w:val="24"/>
                <w:lang w:val="es-ES"/>
              </w:rPr>
              <w:t xml:space="preserve"> </w:t>
            </w:r>
            <w:r w:rsidRPr="00B14793">
              <w:rPr>
                <w:sz w:val="24"/>
                <w:szCs w:val="24"/>
                <w:lang w:val="es-ES"/>
              </w:rPr>
              <w:t>Diseñar</w:t>
            </w:r>
            <w:r w:rsidRPr="00B14793">
              <w:rPr>
                <w:bCs/>
                <w:sz w:val="24"/>
                <w:szCs w:val="24"/>
                <w:lang w:val="es-ES"/>
              </w:rPr>
              <w:t xml:space="preserve"> una plataforma e-commerce para los servicios que ofrece la empresa.</w:t>
            </w:r>
          </w:p>
        </w:tc>
      </w:tr>
      <w:tr w:rsidR="00B14793" w:rsidRPr="00B14793" w14:paraId="32C405BD" w14:textId="77777777" w:rsidTr="00375ADB">
        <w:trPr>
          <w:trHeight w:val="416"/>
        </w:trPr>
        <w:tc>
          <w:tcPr>
            <w:tcW w:w="808" w:type="pct"/>
            <w:tcBorders>
              <w:top w:val="single" w:sz="4" w:space="0" w:color="auto"/>
              <w:left w:val="single" w:sz="4" w:space="0" w:color="auto"/>
              <w:bottom w:val="single" w:sz="4" w:space="0" w:color="auto"/>
              <w:right w:val="single" w:sz="4" w:space="0" w:color="auto"/>
            </w:tcBorders>
            <w:vAlign w:val="center"/>
            <w:hideMark/>
          </w:tcPr>
          <w:p w14:paraId="7C514BCF" w14:textId="77777777" w:rsidR="00B14793" w:rsidRPr="00B14793" w:rsidRDefault="00B14793" w:rsidP="00C952D9">
            <w:pPr>
              <w:spacing w:line="360" w:lineRule="auto"/>
              <w:jc w:val="both"/>
              <w:rPr>
                <w:sz w:val="24"/>
                <w:szCs w:val="24"/>
                <w:lang w:val="es-ES"/>
              </w:rPr>
            </w:pPr>
            <w:r w:rsidRPr="00B14793">
              <w:rPr>
                <w:sz w:val="24"/>
                <w:szCs w:val="24"/>
                <w:lang w:val="es-ES"/>
              </w:rPr>
              <w:t>Plataforma e commerce</w:t>
            </w:r>
          </w:p>
        </w:tc>
        <w:tc>
          <w:tcPr>
            <w:tcW w:w="740" w:type="pct"/>
            <w:tcBorders>
              <w:top w:val="single" w:sz="4" w:space="0" w:color="auto"/>
              <w:left w:val="single" w:sz="4" w:space="0" w:color="auto"/>
              <w:bottom w:val="single" w:sz="4" w:space="0" w:color="auto"/>
              <w:right w:val="single" w:sz="4" w:space="0" w:color="auto"/>
            </w:tcBorders>
            <w:vAlign w:val="center"/>
            <w:hideMark/>
          </w:tcPr>
          <w:p w14:paraId="55D64FA4" w14:textId="77777777" w:rsidR="00B14793" w:rsidRPr="00B14793" w:rsidRDefault="00B14793" w:rsidP="00C952D9">
            <w:pPr>
              <w:spacing w:line="360" w:lineRule="auto"/>
              <w:jc w:val="both"/>
              <w:rPr>
                <w:sz w:val="24"/>
                <w:szCs w:val="24"/>
                <w:lang w:val="es-ES"/>
              </w:rPr>
            </w:pPr>
            <w:r w:rsidRPr="00B14793">
              <w:rPr>
                <w:sz w:val="24"/>
                <w:szCs w:val="24"/>
                <w:lang w:val="es-ES"/>
              </w:rPr>
              <w:t>Proceso creativo y estratégico que requiere una cuidadosa consideración de varios factores</w:t>
            </w:r>
          </w:p>
        </w:tc>
        <w:tc>
          <w:tcPr>
            <w:tcW w:w="836" w:type="pct"/>
            <w:tcBorders>
              <w:top w:val="single" w:sz="4" w:space="0" w:color="auto"/>
              <w:left w:val="single" w:sz="4" w:space="0" w:color="auto"/>
              <w:bottom w:val="single" w:sz="4" w:space="0" w:color="auto"/>
              <w:right w:val="single" w:sz="4" w:space="0" w:color="auto"/>
            </w:tcBorders>
            <w:vAlign w:val="center"/>
            <w:hideMark/>
          </w:tcPr>
          <w:p w14:paraId="19BA21C5" w14:textId="77777777" w:rsidR="00B14793" w:rsidRPr="00B14793" w:rsidRDefault="00B14793" w:rsidP="00C952D9">
            <w:pPr>
              <w:spacing w:line="360" w:lineRule="auto"/>
              <w:jc w:val="both"/>
              <w:rPr>
                <w:sz w:val="24"/>
                <w:szCs w:val="24"/>
                <w:lang w:val="es-ES"/>
              </w:rPr>
            </w:pPr>
            <w:r w:rsidRPr="00B14793">
              <w:rPr>
                <w:sz w:val="24"/>
                <w:szCs w:val="24"/>
                <w:lang w:val="es-ES"/>
              </w:rPr>
              <w:t>Un diseño intuitivo y fácil de navegar hace que los clientes encuentren lo que buscan rápidamente y disfruten de su experiencia de compra.</w:t>
            </w:r>
          </w:p>
        </w:tc>
        <w:tc>
          <w:tcPr>
            <w:tcW w:w="485" w:type="pct"/>
            <w:tcBorders>
              <w:top w:val="single" w:sz="4" w:space="0" w:color="auto"/>
              <w:left w:val="single" w:sz="4" w:space="0" w:color="auto"/>
              <w:bottom w:val="single" w:sz="4" w:space="0" w:color="auto"/>
              <w:right w:val="single" w:sz="4" w:space="0" w:color="auto"/>
            </w:tcBorders>
            <w:vAlign w:val="center"/>
            <w:hideMark/>
          </w:tcPr>
          <w:p w14:paraId="14AE3838" w14:textId="77777777" w:rsidR="00B14793" w:rsidRPr="00B14793" w:rsidRDefault="00B14793" w:rsidP="00C952D9">
            <w:pPr>
              <w:spacing w:line="360" w:lineRule="auto"/>
              <w:jc w:val="both"/>
              <w:rPr>
                <w:sz w:val="24"/>
                <w:szCs w:val="24"/>
                <w:lang w:val="es-ES"/>
              </w:rPr>
            </w:pPr>
            <w:r w:rsidRPr="00B14793">
              <w:rPr>
                <w:sz w:val="24"/>
                <w:szCs w:val="24"/>
                <w:lang w:val="es-ES"/>
              </w:rPr>
              <w:t>Análisis de datos y equipos</w:t>
            </w:r>
          </w:p>
        </w:tc>
        <w:tc>
          <w:tcPr>
            <w:tcW w:w="841" w:type="pct"/>
            <w:tcBorders>
              <w:top w:val="single" w:sz="4" w:space="0" w:color="auto"/>
              <w:left w:val="single" w:sz="4" w:space="0" w:color="auto"/>
              <w:bottom w:val="single" w:sz="4" w:space="0" w:color="auto"/>
              <w:right w:val="single" w:sz="4" w:space="0" w:color="auto"/>
            </w:tcBorders>
            <w:vAlign w:val="center"/>
            <w:hideMark/>
          </w:tcPr>
          <w:p w14:paraId="7AAF71EA" w14:textId="77777777" w:rsidR="00B14793" w:rsidRPr="00B14793" w:rsidRDefault="00B14793" w:rsidP="00C952D9">
            <w:pPr>
              <w:spacing w:line="360" w:lineRule="auto"/>
              <w:jc w:val="both"/>
              <w:rPr>
                <w:sz w:val="24"/>
                <w:szCs w:val="24"/>
                <w:lang w:val="es-ES"/>
              </w:rPr>
            </w:pPr>
            <w:r w:rsidRPr="00B14793">
              <w:rPr>
                <w:sz w:val="24"/>
                <w:szCs w:val="24"/>
                <w:lang w:val="es-ES"/>
              </w:rPr>
              <w:t>Estructura y Navegación</w:t>
            </w:r>
          </w:p>
          <w:p w14:paraId="37B21957" w14:textId="77777777" w:rsidR="00B14793" w:rsidRPr="00B14793" w:rsidRDefault="00B14793" w:rsidP="00C952D9">
            <w:pPr>
              <w:spacing w:line="360" w:lineRule="auto"/>
              <w:jc w:val="both"/>
              <w:rPr>
                <w:sz w:val="24"/>
                <w:szCs w:val="24"/>
                <w:lang w:val="es-ES"/>
              </w:rPr>
            </w:pPr>
            <w:r w:rsidRPr="00B14793">
              <w:rPr>
                <w:sz w:val="24"/>
                <w:szCs w:val="24"/>
                <w:lang w:val="es-ES"/>
              </w:rPr>
              <w:t>Diseño Visual</w:t>
            </w:r>
          </w:p>
          <w:p w14:paraId="4682F7D8" w14:textId="77777777" w:rsidR="00B14793" w:rsidRPr="00B14793" w:rsidRDefault="00B14793" w:rsidP="00C952D9">
            <w:pPr>
              <w:spacing w:line="360" w:lineRule="auto"/>
              <w:jc w:val="both"/>
              <w:rPr>
                <w:sz w:val="24"/>
                <w:szCs w:val="24"/>
                <w:lang w:val="es-ES"/>
              </w:rPr>
            </w:pPr>
            <w:r w:rsidRPr="00B14793">
              <w:rPr>
                <w:sz w:val="24"/>
                <w:szCs w:val="24"/>
                <w:lang w:val="es-ES"/>
              </w:rPr>
              <w:t>Experiencia de Usuario (UX)</w:t>
            </w:r>
          </w:p>
          <w:p w14:paraId="296B001F" w14:textId="77777777" w:rsidR="00B14793" w:rsidRPr="00B14793" w:rsidRDefault="00B14793" w:rsidP="00C952D9">
            <w:pPr>
              <w:spacing w:line="360" w:lineRule="auto"/>
              <w:jc w:val="both"/>
              <w:rPr>
                <w:sz w:val="24"/>
                <w:szCs w:val="24"/>
                <w:lang w:val="es-ES"/>
              </w:rPr>
            </w:pPr>
            <w:r w:rsidRPr="00B14793">
              <w:rPr>
                <w:sz w:val="24"/>
                <w:szCs w:val="24"/>
                <w:lang w:val="es-ES"/>
              </w:rPr>
              <w:t>Análisis y Mejora continua</w:t>
            </w:r>
          </w:p>
        </w:tc>
        <w:tc>
          <w:tcPr>
            <w:tcW w:w="645" w:type="pct"/>
            <w:tcBorders>
              <w:top w:val="single" w:sz="4" w:space="0" w:color="auto"/>
              <w:left w:val="single" w:sz="4" w:space="0" w:color="auto"/>
              <w:bottom w:val="single" w:sz="4" w:space="0" w:color="auto"/>
              <w:right w:val="single" w:sz="4" w:space="0" w:color="auto"/>
            </w:tcBorders>
            <w:vAlign w:val="center"/>
            <w:hideMark/>
          </w:tcPr>
          <w:p w14:paraId="08F07943" w14:textId="77777777" w:rsidR="00B14793" w:rsidRPr="00B14793" w:rsidRDefault="00B14793" w:rsidP="00C952D9">
            <w:pPr>
              <w:spacing w:line="360" w:lineRule="auto"/>
              <w:jc w:val="both"/>
              <w:rPr>
                <w:sz w:val="24"/>
                <w:szCs w:val="24"/>
                <w:lang w:val="es-ES"/>
              </w:rPr>
            </w:pPr>
            <w:r w:rsidRPr="00B14793">
              <w:rPr>
                <w:sz w:val="24"/>
                <w:szCs w:val="24"/>
                <w:lang w:val="es-ES"/>
              </w:rPr>
              <w:t xml:space="preserve">Tormenta de ideas </w:t>
            </w:r>
          </w:p>
          <w:p w14:paraId="0C68A435" w14:textId="77777777" w:rsidR="00B14793" w:rsidRPr="00B14793" w:rsidRDefault="00B14793" w:rsidP="00C952D9">
            <w:pPr>
              <w:spacing w:line="360" w:lineRule="auto"/>
              <w:jc w:val="both"/>
              <w:rPr>
                <w:sz w:val="24"/>
                <w:szCs w:val="24"/>
                <w:lang w:val="es-ES"/>
              </w:rPr>
            </w:pPr>
            <w:r w:rsidRPr="00B14793">
              <w:rPr>
                <w:sz w:val="24"/>
                <w:szCs w:val="24"/>
                <w:lang w:val="es-ES"/>
              </w:rPr>
              <w:t xml:space="preserve">Check </w:t>
            </w:r>
            <w:proofErr w:type="spellStart"/>
            <w:r w:rsidRPr="00B14793">
              <w:rPr>
                <w:sz w:val="24"/>
                <w:szCs w:val="24"/>
                <w:lang w:val="es-ES"/>
              </w:rPr>
              <w:t>list</w:t>
            </w:r>
            <w:proofErr w:type="spellEnd"/>
            <w:r w:rsidRPr="00B14793">
              <w:rPr>
                <w:sz w:val="24"/>
                <w:szCs w:val="24"/>
                <w:lang w:val="es-ES"/>
              </w:rPr>
              <w:t>.</w:t>
            </w:r>
          </w:p>
          <w:p w14:paraId="257046D1" w14:textId="77777777" w:rsidR="00B14793" w:rsidRPr="00B14793" w:rsidRDefault="00B14793" w:rsidP="00C952D9">
            <w:pPr>
              <w:spacing w:line="360" w:lineRule="auto"/>
              <w:jc w:val="both"/>
              <w:rPr>
                <w:sz w:val="24"/>
                <w:szCs w:val="24"/>
                <w:lang w:val="es-ES"/>
              </w:rPr>
            </w:pPr>
            <w:r w:rsidRPr="00B14793">
              <w:rPr>
                <w:sz w:val="24"/>
                <w:szCs w:val="24"/>
                <w:lang w:val="es-ES"/>
              </w:rPr>
              <w:t>Análisis de Datos</w:t>
            </w:r>
          </w:p>
          <w:p w14:paraId="5F59974A" w14:textId="77777777" w:rsidR="00B14793" w:rsidRPr="00B14793" w:rsidRDefault="00B14793" w:rsidP="00C952D9">
            <w:pPr>
              <w:spacing w:line="360" w:lineRule="auto"/>
              <w:jc w:val="both"/>
              <w:rPr>
                <w:sz w:val="24"/>
                <w:szCs w:val="24"/>
                <w:lang w:val="es-ES"/>
              </w:rPr>
            </w:pPr>
            <w:r w:rsidRPr="00B14793">
              <w:rPr>
                <w:sz w:val="24"/>
                <w:szCs w:val="24"/>
                <w:lang w:val="es-ES"/>
              </w:rPr>
              <w:t xml:space="preserve">Observación directa </w:t>
            </w:r>
          </w:p>
        </w:tc>
        <w:tc>
          <w:tcPr>
            <w:tcW w:w="646" w:type="pct"/>
            <w:tcBorders>
              <w:top w:val="single" w:sz="4" w:space="0" w:color="auto"/>
              <w:left w:val="single" w:sz="4" w:space="0" w:color="auto"/>
              <w:bottom w:val="single" w:sz="4" w:space="0" w:color="auto"/>
              <w:right w:val="single" w:sz="4" w:space="0" w:color="auto"/>
            </w:tcBorders>
            <w:vAlign w:val="center"/>
            <w:hideMark/>
          </w:tcPr>
          <w:p w14:paraId="0B0DEA25" w14:textId="77777777" w:rsidR="00B14793" w:rsidRPr="00B14793" w:rsidRDefault="00B14793" w:rsidP="00C952D9">
            <w:pPr>
              <w:spacing w:line="360" w:lineRule="auto"/>
              <w:jc w:val="both"/>
              <w:rPr>
                <w:sz w:val="24"/>
                <w:szCs w:val="24"/>
                <w:lang w:val="es-ES"/>
              </w:rPr>
            </w:pPr>
            <w:r w:rsidRPr="00B14793">
              <w:rPr>
                <w:sz w:val="24"/>
                <w:szCs w:val="24"/>
                <w:lang w:val="es-ES"/>
              </w:rPr>
              <w:t>Revisión documental</w:t>
            </w:r>
          </w:p>
          <w:p w14:paraId="2FDC5560" w14:textId="77777777" w:rsidR="00B14793" w:rsidRPr="00B14793" w:rsidRDefault="00B14793" w:rsidP="00C952D9">
            <w:pPr>
              <w:spacing w:line="360" w:lineRule="auto"/>
              <w:jc w:val="both"/>
              <w:rPr>
                <w:sz w:val="24"/>
                <w:szCs w:val="24"/>
                <w:lang w:val="es-ES"/>
              </w:rPr>
            </w:pPr>
            <w:r w:rsidRPr="00B14793">
              <w:rPr>
                <w:sz w:val="24"/>
                <w:szCs w:val="24"/>
                <w:lang w:val="es-ES"/>
              </w:rPr>
              <w:t>Diagramas de flujo</w:t>
            </w:r>
          </w:p>
        </w:tc>
      </w:tr>
    </w:tbl>
    <w:p w14:paraId="251CF08A" w14:textId="77777777" w:rsidR="00B14793" w:rsidRPr="00B14793" w:rsidRDefault="00B14793" w:rsidP="00B14793">
      <w:pPr>
        <w:spacing w:line="360" w:lineRule="auto"/>
        <w:jc w:val="both"/>
        <w:rPr>
          <w:sz w:val="24"/>
          <w:szCs w:val="24"/>
          <w:lang w:val="es-ES"/>
        </w:rPr>
      </w:pPr>
    </w:p>
    <w:p w14:paraId="62449F8B" w14:textId="77777777" w:rsidR="00B14793" w:rsidRPr="00B14793" w:rsidRDefault="00B14793" w:rsidP="00B14793">
      <w:pPr>
        <w:spacing w:line="360" w:lineRule="auto"/>
        <w:jc w:val="both"/>
        <w:rPr>
          <w:b/>
          <w:sz w:val="24"/>
          <w:szCs w:val="24"/>
          <w:lang w:val="es-ES"/>
        </w:rPr>
        <w:sectPr w:rsidR="00B14793" w:rsidRPr="00B14793" w:rsidSect="00B14793">
          <w:pgSz w:w="16838" w:h="11906" w:orient="landscape"/>
          <w:pgMar w:top="1701" w:right="1701" w:bottom="2268" w:left="2268" w:header="709" w:footer="709" w:gutter="0"/>
          <w:cols w:space="720"/>
        </w:sectPr>
      </w:pPr>
    </w:p>
    <w:p w14:paraId="7DA98749" w14:textId="77777777" w:rsidR="00B14793" w:rsidRPr="00B14793" w:rsidRDefault="00B14793" w:rsidP="00DF6EE5">
      <w:pPr>
        <w:spacing w:line="360" w:lineRule="auto"/>
        <w:jc w:val="center"/>
        <w:rPr>
          <w:b/>
          <w:sz w:val="24"/>
          <w:szCs w:val="24"/>
          <w:lang w:val="es-ES"/>
        </w:rPr>
      </w:pPr>
      <w:bookmarkStart w:id="19" w:name="_Toc187520196"/>
      <w:r w:rsidRPr="00B14793">
        <w:rPr>
          <w:b/>
          <w:sz w:val="24"/>
          <w:szCs w:val="24"/>
          <w:lang w:val="es-ES"/>
        </w:rPr>
        <w:lastRenderedPageBreak/>
        <w:t>Tratamiento de la Información</w:t>
      </w:r>
      <w:bookmarkEnd w:id="19"/>
    </w:p>
    <w:p w14:paraId="6BB7FC05" w14:textId="77777777" w:rsidR="00B14793" w:rsidRPr="00B14793" w:rsidRDefault="00B14793" w:rsidP="00B14793">
      <w:pPr>
        <w:spacing w:line="360" w:lineRule="auto"/>
        <w:jc w:val="both"/>
        <w:rPr>
          <w:sz w:val="24"/>
          <w:szCs w:val="24"/>
          <w:lang w:val="es-ES"/>
        </w:rPr>
      </w:pPr>
    </w:p>
    <w:p w14:paraId="0C4C3971" w14:textId="77777777" w:rsidR="00B14793" w:rsidRPr="00B14793" w:rsidRDefault="00B14793" w:rsidP="00C952D9">
      <w:pPr>
        <w:spacing w:line="360" w:lineRule="auto"/>
        <w:ind w:firstLine="284"/>
        <w:jc w:val="both"/>
        <w:rPr>
          <w:sz w:val="24"/>
          <w:szCs w:val="24"/>
          <w:lang w:val="es-ES"/>
        </w:rPr>
      </w:pPr>
      <w:r w:rsidRPr="00B14793">
        <w:rPr>
          <w:sz w:val="24"/>
          <w:szCs w:val="24"/>
          <w:lang w:val="es-ES"/>
        </w:rPr>
        <w:t>Consiste en transformar diferentes datos en información útil para un determinado objetivo. En esta investigación la información será obtenida a través de un cuestionario con preguntas tipo dicotómicas cerradas y un registro de observación, la misma será estudiada a través de las estadísticas descriptivas por medio de tabulación, por medio de esta información, se estipularan las necesidades y criterios que manejara la e – commerce. Sandín (2003) establece “El análisis de la información, es un proceso cíclico de selección, categorización, comparación, validación e interpretación inserto en todas las fases de la investigación que nos permite mejorar la comprensión de un fenómeno de singular interés”. (p.6)</w:t>
      </w:r>
    </w:p>
    <w:p w14:paraId="63444DA2" w14:textId="77777777" w:rsidR="00B14793" w:rsidRPr="00B14793" w:rsidRDefault="00B14793" w:rsidP="00C952D9">
      <w:pPr>
        <w:spacing w:line="360" w:lineRule="auto"/>
        <w:ind w:firstLine="284"/>
        <w:jc w:val="both"/>
        <w:rPr>
          <w:sz w:val="24"/>
          <w:szCs w:val="24"/>
          <w:lang w:val="es-ES"/>
        </w:rPr>
      </w:pPr>
      <w:r w:rsidRPr="00B14793">
        <w:rPr>
          <w:sz w:val="24"/>
          <w:szCs w:val="24"/>
          <w:lang w:val="es-ES"/>
        </w:rPr>
        <w:t>Se torna imperante acotar la relevancia que tiene para la investigación enmarcarse dentro de la investigación tecnológica, ya estas,  requiere de una recopilación de datos precisa y exhaustiva para poder comprender, analizar y evaluar los avances dentro del estudio de campo. A diferencia de otras áreas, la investigación tecnológica se caracteriza por su rápida evolución y la gran cantidad de datos disponibles en formatos diversos. Por ende se realizara un análisis descriptivo basado en estadísticas a las información recabada y una vez disgregada la información, es importante visualizar los datos para facilitar su interpretación. La técnica de visualización que se emplearan serán gráficos circulares o diagramas sectoriales.</w:t>
      </w:r>
    </w:p>
    <w:p w14:paraId="4E6338C9" w14:textId="77777777" w:rsidR="00B14793" w:rsidRPr="00B14793" w:rsidRDefault="00B14793" w:rsidP="00B14793">
      <w:pPr>
        <w:spacing w:line="360" w:lineRule="auto"/>
        <w:jc w:val="both"/>
        <w:rPr>
          <w:sz w:val="24"/>
          <w:szCs w:val="24"/>
          <w:lang w:val="es-ES"/>
        </w:rPr>
      </w:pPr>
    </w:p>
    <w:p w14:paraId="4F86574D" w14:textId="77777777" w:rsidR="00B14793" w:rsidRPr="00B14793" w:rsidRDefault="00B14793" w:rsidP="00C952D9">
      <w:pPr>
        <w:spacing w:line="360" w:lineRule="auto"/>
        <w:jc w:val="center"/>
        <w:rPr>
          <w:b/>
          <w:sz w:val="24"/>
          <w:szCs w:val="24"/>
          <w:lang w:val="es-ES"/>
        </w:rPr>
      </w:pPr>
      <w:bookmarkStart w:id="20" w:name="_Toc187520197"/>
      <w:r w:rsidRPr="00B14793">
        <w:rPr>
          <w:b/>
          <w:sz w:val="24"/>
          <w:szCs w:val="24"/>
          <w:lang w:val="es-ES"/>
        </w:rPr>
        <w:t>Análisis Cuantitativo</w:t>
      </w:r>
      <w:bookmarkEnd w:id="20"/>
    </w:p>
    <w:p w14:paraId="6FD00E78" w14:textId="77777777" w:rsidR="00B14793" w:rsidRPr="00B14793" w:rsidRDefault="00B14793" w:rsidP="00B14793">
      <w:pPr>
        <w:spacing w:line="360" w:lineRule="auto"/>
        <w:jc w:val="both"/>
        <w:rPr>
          <w:sz w:val="24"/>
          <w:szCs w:val="24"/>
          <w:lang w:val="es-ES"/>
        </w:rPr>
      </w:pPr>
    </w:p>
    <w:p w14:paraId="1BC80835" w14:textId="77777777" w:rsidR="00B14793" w:rsidRPr="00B14793" w:rsidRDefault="00B14793" w:rsidP="00C952D9">
      <w:pPr>
        <w:spacing w:line="360" w:lineRule="auto"/>
        <w:ind w:firstLine="284"/>
        <w:jc w:val="both"/>
        <w:rPr>
          <w:sz w:val="24"/>
          <w:szCs w:val="24"/>
          <w:lang w:val="es-ES"/>
        </w:rPr>
      </w:pPr>
      <w:r w:rsidRPr="00B14793">
        <w:rPr>
          <w:sz w:val="24"/>
          <w:szCs w:val="24"/>
          <w:lang w:val="es-ES"/>
        </w:rPr>
        <w:t xml:space="preserve">En la recolección de datos que se emplean métodos donde pueden cuantificar los resultados y tabular los mismos, se puede decir que son cuantitativas. El análisis cuantitativo es una herramienta esencial en la investigación tecnológica, ya que permitirá transformar los datos obtenidos a través del diagnóstico, en información significativa. Por medios de </w:t>
      </w:r>
      <w:r w:rsidRPr="00B14793">
        <w:rPr>
          <w:sz w:val="24"/>
          <w:szCs w:val="24"/>
          <w:lang w:val="es-ES"/>
        </w:rPr>
        <w:lastRenderedPageBreak/>
        <w:t>métodos estadísticos, se podrán reconocer las relaciones causales que son fundamentales para tomar decisiones informadas y avanzar en el desarrollo de la plataforma e-commerce. Al respecto Palomera (2024) expone:</w:t>
      </w:r>
    </w:p>
    <w:p w14:paraId="63EFA168" w14:textId="77777777" w:rsidR="00B14793" w:rsidRPr="00B14793" w:rsidRDefault="00B14793" w:rsidP="00C952D9">
      <w:pPr>
        <w:spacing w:line="360" w:lineRule="auto"/>
        <w:ind w:firstLine="284"/>
        <w:jc w:val="both"/>
        <w:rPr>
          <w:sz w:val="24"/>
          <w:szCs w:val="24"/>
          <w:lang w:val="es-ES"/>
        </w:rPr>
      </w:pPr>
    </w:p>
    <w:p w14:paraId="7B100FE9" w14:textId="77777777" w:rsidR="00B14793" w:rsidRPr="00B14793" w:rsidRDefault="00B14793" w:rsidP="00C952D9">
      <w:pPr>
        <w:spacing w:line="240" w:lineRule="auto"/>
        <w:ind w:left="567" w:right="567"/>
        <w:jc w:val="both"/>
        <w:rPr>
          <w:sz w:val="24"/>
          <w:szCs w:val="24"/>
          <w:lang w:val="es-ES"/>
        </w:rPr>
      </w:pPr>
      <w:r w:rsidRPr="00B14793">
        <w:rPr>
          <w:sz w:val="24"/>
          <w:szCs w:val="24"/>
          <w:lang w:val="es-ES"/>
        </w:rPr>
        <w:t>El análisis cuantitativo utiliza herramientas provenientes de la estadística y las matemáticas. En general, este tipo de análisis se realiza a partir de números y sus objetivos principales suelen ser la identificación de magnitudes para permitir su comparación y las relaciones entre variables. (p s/n)</w:t>
      </w:r>
    </w:p>
    <w:p w14:paraId="323F4486" w14:textId="77777777" w:rsidR="00B14793" w:rsidRPr="00B14793" w:rsidRDefault="00B14793" w:rsidP="00B14793">
      <w:pPr>
        <w:spacing w:line="360" w:lineRule="auto"/>
        <w:jc w:val="both"/>
        <w:rPr>
          <w:sz w:val="24"/>
          <w:szCs w:val="24"/>
          <w:lang w:val="es-ES"/>
        </w:rPr>
      </w:pPr>
    </w:p>
    <w:p w14:paraId="40348B4B" w14:textId="77777777" w:rsidR="00B14793" w:rsidRPr="00B14793" w:rsidRDefault="00B14793" w:rsidP="00C952D9">
      <w:pPr>
        <w:spacing w:line="360" w:lineRule="auto"/>
        <w:ind w:firstLine="284"/>
        <w:jc w:val="both"/>
        <w:rPr>
          <w:sz w:val="24"/>
          <w:szCs w:val="24"/>
          <w:lang w:val="es-ES"/>
        </w:rPr>
      </w:pPr>
      <w:r w:rsidRPr="00B14793">
        <w:rPr>
          <w:sz w:val="24"/>
          <w:szCs w:val="24"/>
          <w:lang w:val="es-ES"/>
        </w:rPr>
        <w:t>Este análisis hace referencia a un procedimiento de investigación que manipula instrumentos estadísticos y matemáticos para reconocer vínculos y magnitudes entre variables a partir de números. Se emplearan para el análisis de los datos recopilados en encuestas con el objetivo de tomar decisiones acertadas para desarrollar la plataforma, estas decisiones estarán orientadas al contenido, diseño y forma de la misma.</w:t>
      </w:r>
    </w:p>
    <w:p w14:paraId="3AD08214" w14:textId="77777777" w:rsidR="00B14793" w:rsidRPr="00B14793" w:rsidRDefault="00B14793" w:rsidP="00B14793">
      <w:pPr>
        <w:spacing w:line="360" w:lineRule="auto"/>
        <w:jc w:val="both"/>
        <w:rPr>
          <w:sz w:val="24"/>
          <w:szCs w:val="24"/>
          <w:lang w:val="es-ES"/>
        </w:rPr>
      </w:pPr>
    </w:p>
    <w:p w14:paraId="6C1B1E31" w14:textId="77777777" w:rsidR="00B14793" w:rsidRPr="00B14793" w:rsidRDefault="00B14793" w:rsidP="00C952D9">
      <w:pPr>
        <w:spacing w:line="360" w:lineRule="auto"/>
        <w:jc w:val="center"/>
        <w:rPr>
          <w:b/>
          <w:sz w:val="24"/>
          <w:szCs w:val="24"/>
          <w:lang w:val="es-ES"/>
        </w:rPr>
      </w:pPr>
      <w:bookmarkStart w:id="21" w:name="_Toc187520198"/>
      <w:r w:rsidRPr="00B14793">
        <w:rPr>
          <w:b/>
          <w:sz w:val="24"/>
          <w:szCs w:val="24"/>
          <w:lang w:val="es-ES"/>
        </w:rPr>
        <w:t>Técnicas y Metodologías</w:t>
      </w:r>
      <w:bookmarkEnd w:id="21"/>
    </w:p>
    <w:p w14:paraId="67623157" w14:textId="77777777" w:rsidR="00B14793" w:rsidRPr="00B14793" w:rsidRDefault="00B14793" w:rsidP="00B14793">
      <w:pPr>
        <w:spacing w:line="360" w:lineRule="auto"/>
        <w:jc w:val="both"/>
        <w:rPr>
          <w:sz w:val="24"/>
          <w:szCs w:val="24"/>
          <w:lang w:val="es-ES"/>
        </w:rPr>
      </w:pPr>
    </w:p>
    <w:p w14:paraId="3D0BB40B" w14:textId="77777777" w:rsidR="00B14793" w:rsidRPr="00B14793" w:rsidRDefault="00B14793" w:rsidP="00C952D9">
      <w:pPr>
        <w:spacing w:line="360" w:lineRule="auto"/>
        <w:ind w:firstLine="284"/>
        <w:jc w:val="both"/>
        <w:rPr>
          <w:sz w:val="24"/>
          <w:szCs w:val="24"/>
          <w:lang w:val="es-ES"/>
        </w:rPr>
      </w:pPr>
      <w:r w:rsidRPr="00B14793">
        <w:rPr>
          <w:sz w:val="24"/>
          <w:szCs w:val="24"/>
          <w:lang w:val="es-ES"/>
        </w:rPr>
        <w:t xml:space="preserve">El desarrollo de este estudio, basado en un modelo de investigación tecnológica, demandó de diferentes técnicas y metodologías para recolectar datos precisos y relevantes. Estas técnicas </w:t>
      </w:r>
      <w:proofErr w:type="spellStart"/>
      <w:r w:rsidRPr="00B14793">
        <w:rPr>
          <w:sz w:val="24"/>
          <w:szCs w:val="24"/>
          <w:lang w:val="es-ES"/>
        </w:rPr>
        <w:t>estan</w:t>
      </w:r>
      <w:proofErr w:type="spellEnd"/>
      <w:r w:rsidRPr="00B14793">
        <w:rPr>
          <w:sz w:val="24"/>
          <w:szCs w:val="24"/>
          <w:lang w:val="es-ES"/>
        </w:rPr>
        <w:t xml:space="preserve"> guiadas por el objetivo de la investigación, el cual apunta al desarrollo de una plataforma de comercio electrónico, el tipo de datos a recolectar y el contexto en el que se desarrollara. Al respecto Mendoza (2020) estas técnicas “Aluden a procedimientos de actuación concreta y particular de recogida de información relacionada con el método de investigación que se esté utilizando, el uso de unas técnicas u otras van a depender del marco de investigación a realizar”. (p. 52)</w:t>
      </w:r>
    </w:p>
    <w:p w14:paraId="0506D0E2" w14:textId="59227C71" w:rsidR="00B14793" w:rsidRPr="00B14793" w:rsidRDefault="00B14793" w:rsidP="00C952D9">
      <w:pPr>
        <w:spacing w:line="360" w:lineRule="auto"/>
        <w:ind w:firstLine="284"/>
        <w:jc w:val="both"/>
        <w:rPr>
          <w:sz w:val="24"/>
          <w:szCs w:val="24"/>
          <w:lang w:val="es-ES"/>
        </w:rPr>
      </w:pPr>
      <w:r w:rsidRPr="00B14793">
        <w:rPr>
          <w:sz w:val="24"/>
          <w:szCs w:val="24"/>
          <w:lang w:val="es-ES"/>
        </w:rPr>
        <w:t xml:space="preserve">A continuación se presentan las diferentes herramientas metodológicas que permiten recopilar información precisa y confiable sobre los diferentes atributos necesarios para construir de manera eficaz la plataforma ecommerce que se plantea en este trabajo, las mismas ayudan a minimizar </w:t>
      </w:r>
      <w:r w:rsidRPr="00B14793">
        <w:rPr>
          <w:sz w:val="24"/>
          <w:szCs w:val="24"/>
          <w:lang w:val="es-ES"/>
        </w:rPr>
        <w:lastRenderedPageBreak/>
        <w:t>el sesgo en la recopilación de datos, proporcionando información más objetiva y confiable al autor, que realizara un análisis cuantitativo (mediante estadísticas), como el desarrollo de productos, la evaluación de programas o la planificación de estrategias.</w:t>
      </w:r>
    </w:p>
    <w:p w14:paraId="71881B21" w14:textId="77777777" w:rsidR="00B14793" w:rsidRPr="00B14793" w:rsidRDefault="00B14793" w:rsidP="00B14793">
      <w:pPr>
        <w:spacing w:line="360" w:lineRule="auto"/>
        <w:jc w:val="both"/>
        <w:rPr>
          <w:i/>
          <w:sz w:val="24"/>
          <w:szCs w:val="24"/>
          <w:lang w:val="es-ES"/>
        </w:rPr>
      </w:pPr>
    </w:p>
    <w:p w14:paraId="0D85C790" w14:textId="77777777" w:rsidR="00B14793" w:rsidRPr="00B14793" w:rsidRDefault="00B14793" w:rsidP="00C952D9">
      <w:pPr>
        <w:spacing w:line="360" w:lineRule="auto"/>
        <w:jc w:val="center"/>
        <w:rPr>
          <w:b/>
          <w:i/>
          <w:sz w:val="24"/>
          <w:szCs w:val="24"/>
          <w:lang w:val="es-ES"/>
        </w:rPr>
      </w:pPr>
      <w:bookmarkStart w:id="22" w:name="_Toc187520199"/>
      <w:r w:rsidRPr="00B14793">
        <w:rPr>
          <w:b/>
          <w:i/>
          <w:sz w:val="24"/>
          <w:szCs w:val="24"/>
          <w:lang w:val="es-ES"/>
        </w:rPr>
        <w:t>Block de Notas</w:t>
      </w:r>
      <w:bookmarkEnd w:id="22"/>
    </w:p>
    <w:p w14:paraId="60459B7A" w14:textId="77777777" w:rsidR="00B14793" w:rsidRPr="00B14793" w:rsidRDefault="00B14793" w:rsidP="00B14793">
      <w:pPr>
        <w:spacing w:line="360" w:lineRule="auto"/>
        <w:jc w:val="both"/>
        <w:rPr>
          <w:i/>
          <w:sz w:val="24"/>
          <w:szCs w:val="24"/>
          <w:lang w:val="es-VE"/>
        </w:rPr>
      </w:pPr>
    </w:p>
    <w:p w14:paraId="696A920D" w14:textId="77777777" w:rsidR="00B14793" w:rsidRPr="00B14793" w:rsidRDefault="00B14793" w:rsidP="00C952D9">
      <w:pPr>
        <w:spacing w:line="360" w:lineRule="auto"/>
        <w:ind w:firstLine="284"/>
        <w:jc w:val="both"/>
        <w:rPr>
          <w:sz w:val="24"/>
          <w:szCs w:val="24"/>
          <w:lang w:val="es-VE"/>
        </w:rPr>
      </w:pPr>
      <w:r w:rsidRPr="00B14793">
        <w:rPr>
          <w:sz w:val="24"/>
          <w:szCs w:val="24"/>
          <w:lang w:val="es-VE"/>
        </w:rPr>
        <w:t>Al respecto Molina (2018) las notas de campo ayudan a definir el problema que se quiere investigar. En base a su análisis podemos hallar lo que no está explícito en cada experiencia (</w:t>
      </w:r>
      <w:proofErr w:type="spellStart"/>
      <w:r w:rsidRPr="00B14793">
        <w:rPr>
          <w:sz w:val="24"/>
          <w:szCs w:val="24"/>
          <w:lang w:val="es-VE"/>
        </w:rPr>
        <w:t>s.p.</w:t>
      </w:r>
      <w:proofErr w:type="spellEnd"/>
      <w:r w:rsidRPr="00B14793">
        <w:rPr>
          <w:sz w:val="24"/>
          <w:szCs w:val="24"/>
          <w:lang w:val="es-VE"/>
        </w:rPr>
        <w:t xml:space="preserve">). Se utilizara durante toda la investigación, como apoyo para la técnica de la observación directa. Esta herramienta permitirá crear fundamentos de la información recolectada, ya que, </w:t>
      </w:r>
      <w:r w:rsidRPr="00B14793">
        <w:rPr>
          <w:sz w:val="24"/>
          <w:szCs w:val="24"/>
          <w:lang w:val="es-ES"/>
        </w:rPr>
        <w:t>es una herramienta de procesamiento de texto la cual suele ser usada  </w:t>
      </w:r>
      <w:r w:rsidRPr="00B14793">
        <w:rPr>
          <w:bCs/>
          <w:sz w:val="24"/>
          <w:szCs w:val="24"/>
          <w:lang w:val="es-ES"/>
        </w:rPr>
        <w:t>para</w:t>
      </w:r>
      <w:r w:rsidRPr="00B14793">
        <w:rPr>
          <w:sz w:val="24"/>
          <w:szCs w:val="24"/>
          <w:lang w:val="es-ES"/>
        </w:rPr>
        <w:t xml:space="preserve"> crear un archivo de registro. </w:t>
      </w:r>
    </w:p>
    <w:p w14:paraId="3871EACB" w14:textId="77777777" w:rsidR="00B14793" w:rsidRPr="00B14793" w:rsidRDefault="00B14793" w:rsidP="00B14793">
      <w:pPr>
        <w:spacing w:line="360" w:lineRule="auto"/>
        <w:jc w:val="both"/>
        <w:rPr>
          <w:i/>
          <w:sz w:val="24"/>
          <w:szCs w:val="24"/>
          <w:lang w:val="es-ES"/>
        </w:rPr>
      </w:pPr>
    </w:p>
    <w:p w14:paraId="05494112" w14:textId="77777777" w:rsidR="00B14793" w:rsidRPr="00B14793" w:rsidRDefault="00B14793" w:rsidP="00C952D9">
      <w:pPr>
        <w:spacing w:line="360" w:lineRule="auto"/>
        <w:jc w:val="center"/>
        <w:rPr>
          <w:b/>
          <w:i/>
          <w:sz w:val="24"/>
          <w:szCs w:val="24"/>
          <w:lang w:val="es-ES"/>
        </w:rPr>
      </w:pPr>
      <w:bookmarkStart w:id="23" w:name="_Toc187520200"/>
      <w:r w:rsidRPr="00B14793">
        <w:rPr>
          <w:b/>
          <w:i/>
          <w:sz w:val="24"/>
          <w:szCs w:val="24"/>
          <w:lang w:val="es-ES"/>
        </w:rPr>
        <w:t>Revisión Documental</w:t>
      </w:r>
      <w:bookmarkEnd w:id="23"/>
    </w:p>
    <w:p w14:paraId="6652026A" w14:textId="77777777" w:rsidR="00B14793" w:rsidRPr="00B14793" w:rsidRDefault="00B14793" w:rsidP="00B14793">
      <w:pPr>
        <w:spacing w:line="360" w:lineRule="auto"/>
        <w:jc w:val="both"/>
        <w:rPr>
          <w:sz w:val="24"/>
          <w:szCs w:val="24"/>
          <w:lang w:val="es-ES"/>
        </w:rPr>
      </w:pPr>
    </w:p>
    <w:p w14:paraId="73338328" w14:textId="77777777" w:rsidR="00B14793" w:rsidRPr="00B14793" w:rsidRDefault="00B14793" w:rsidP="00C952D9">
      <w:pPr>
        <w:spacing w:line="360" w:lineRule="auto"/>
        <w:ind w:firstLine="284"/>
        <w:jc w:val="both"/>
        <w:rPr>
          <w:sz w:val="24"/>
          <w:szCs w:val="24"/>
          <w:lang w:val="es-ES"/>
        </w:rPr>
      </w:pPr>
      <w:proofErr w:type="spellStart"/>
      <w:r w:rsidRPr="00B14793">
        <w:rPr>
          <w:sz w:val="24"/>
          <w:szCs w:val="24"/>
          <w:lang w:val="es-ES"/>
        </w:rPr>
        <w:t>Mendez</w:t>
      </w:r>
      <w:proofErr w:type="spellEnd"/>
      <w:r w:rsidRPr="00B14793">
        <w:rPr>
          <w:sz w:val="24"/>
          <w:szCs w:val="24"/>
          <w:lang w:val="es-ES"/>
        </w:rPr>
        <w:t xml:space="preserve"> (2010) define: Es una técnica de observación complementaria, en el caso de un registro de acciones y programas. Permite hacer una idea del desarrollo y las características de los procesos y también la información que se confirma o se pone en duda. (</w:t>
      </w:r>
      <w:proofErr w:type="spellStart"/>
      <w:r w:rsidRPr="00B14793">
        <w:rPr>
          <w:sz w:val="24"/>
          <w:szCs w:val="24"/>
          <w:lang w:val="es-ES"/>
        </w:rPr>
        <w:t>s.p.</w:t>
      </w:r>
      <w:proofErr w:type="spellEnd"/>
      <w:r w:rsidRPr="00B14793">
        <w:rPr>
          <w:sz w:val="24"/>
          <w:szCs w:val="24"/>
          <w:lang w:val="es-ES"/>
        </w:rPr>
        <w:t>). Por medio de esta herramienta se realiza un análisis exhaustivo de toda la información disponible sobre el desarrollo de ecommerce, lo que permite sentar las bases sólidas para el proyecto y tomar decisiones informadas, ya que su uso, permite identificar tendencias, nichos de mercado, competidores y las necesidades de los consumidores.</w:t>
      </w:r>
    </w:p>
    <w:p w14:paraId="1A3B8FE4" w14:textId="77777777" w:rsidR="00B14793" w:rsidRPr="00B14793" w:rsidRDefault="00B14793" w:rsidP="00B14793">
      <w:pPr>
        <w:spacing w:line="360" w:lineRule="auto"/>
        <w:jc w:val="both"/>
        <w:rPr>
          <w:sz w:val="24"/>
          <w:szCs w:val="24"/>
          <w:lang w:val="es-ES"/>
        </w:rPr>
      </w:pPr>
    </w:p>
    <w:p w14:paraId="7A0BE921" w14:textId="77777777" w:rsidR="00B14793" w:rsidRPr="00B14793" w:rsidRDefault="00B14793" w:rsidP="00C952D9">
      <w:pPr>
        <w:spacing w:line="360" w:lineRule="auto"/>
        <w:jc w:val="center"/>
        <w:rPr>
          <w:b/>
          <w:sz w:val="24"/>
          <w:szCs w:val="24"/>
          <w:lang w:val="es-ES"/>
        </w:rPr>
      </w:pPr>
      <w:bookmarkStart w:id="24" w:name="_Toc187520201"/>
      <w:r w:rsidRPr="00B14793">
        <w:rPr>
          <w:b/>
          <w:sz w:val="24"/>
          <w:szCs w:val="24"/>
          <w:lang w:val="es-ES"/>
        </w:rPr>
        <w:t>Gráfico Circular</w:t>
      </w:r>
      <w:bookmarkEnd w:id="24"/>
    </w:p>
    <w:p w14:paraId="35FB85E2" w14:textId="77777777" w:rsidR="00B14793" w:rsidRPr="00B14793" w:rsidRDefault="00B14793" w:rsidP="00B14793">
      <w:pPr>
        <w:spacing w:line="360" w:lineRule="auto"/>
        <w:jc w:val="both"/>
        <w:rPr>
          <w:b/>
          <w:i/>
          <w:sz w:val="24"/>
          <w:szCs w:val="24"/>
          <w:lang w:val="es-ES"/>
        </w:rPr>
      </w:pPr>
    </w:p>
    <w:p w14:paraId="0D4C025A" w14:textId="77777777" w:rsidR="00B14793" w:rsidRPr="00B14793" w:rsidRDefault="00B14793" w:rsidP="00C952D9">
      <w:pPr>
        <w:spacing w:line="360" w:lineRule="auto"/>
        <w:ind w:firstLine="284"/>
        <w:jc w:val="both"/>
        <w:rPr>
          <w:sz w:val="24"/>
          <w:szCs w:val="24"/>
          <w:lang w:val="es-ES"/>
        </w:rPr>
      </w:pPr>
      <w:r w:rsidRPr="00B14793">
        <w:rPr>
          <w:sz w:val="24"/>
          <w:szCs w:val="24"/>
          <w:lang w:val="es-ES"/>
        </w:rPr>
        <w:t xml:space="preserve">Al respecto Bernat (2019), dice: “Sirve para representar variables cualitativas o discretas. Se utiliza para representar la proporción de </w:t>
      </w:r>
      <w:r w:rsidRPr="00B14793">
        <w:rPr>
          <w:sz w:val="24"/>
          <w:szCs w:val="24"/>
          <w:lang w:val="es-ES"/>
        </w:rPr>
        <w:lastRenderedPageBreak/>
        <w:t>elementos de cada uno de los valores de la variable. Consiste en partir el círculo en porciones proporcionales a la frecuencia relativa. (</w:t>
      </w:r>
      <w:proofErr w:type="spellStart"/>
      <w:r w:rsidRPr="00B14793">
        <w:rPr>
          <w:sz w:val="24"/>
          <w:szCs w:val="24"/>
          <w:lang w:val="es-ES"/>
        </w:rPr>
        <w:t>s.p.</w:t>
      </w:r>
      <w:proofErr w:type="spellEnd"/>
      <w:r w:rsidRPr="00B14793">
        <w:rPr>
          <w:sz w:val="24"/>
          <w:szCs w:val="24"/>
          <w:lang w:val="es-ES"/>
        </w:rPr>
        <w:t>). Se utilizaron para el análisis que conllevan la identificación de los requerimientos de la ecommerce, cada gráfico corresponde a una variable, estos son una representación en una dimensión utilizada para percibir de una forma más rápida. Esta herramienta fue utilizada junto al cuestionario y sirvió para analizar los resultados recabados.</w:t>
      </w:r>
    </w:p>
    <w:p w14:paraId="3802E29B" w14:textId="77777777" w:rsidR="00B14793" w:rsidRPr="00B14793" w:rsidRDefault="00B14793" w:rsidP="00B14793">
      <w:pPr>
        <w:spacing w:line="360" w:lineRule="auto"/>
        <w:jc w:val="both"/>
        <w:rPr>
          <w:b/>
          <w:i/>
          <w:sz w:val="24"/>
          <w:szCs w:val="24"/>
          <w:lang w:val="es-ES"/>
        </w:rPr>
      </w:pPr>
    </w:p>
    <w:p w14:paraId="61BC18B7" w14:textId="77777777" w:rsidR="00B14793" w:rsidRPr="00B14793" w:rsidRDefault="00B14793" w:rsidP="00C952D9">
      <w:pPr>
        <w:spacing w:line="360" w:lineRule="auto"/>
        <w:jc w:val="center"/>
        <w:rPr>
          <w:b/>
          <w:sz w:val="24"/>
          <w:szCs w:val="24"/>
          <w:lang w:val="es-ES"/>
        </w:rPr>
      </w:pPr>
      <w:bookmarkStart w:id="25" w:name="_Toc187520203"/>
      <w:r w:rsidRPr="00B14793">
        <w:rPr>
          <w:b/>
          <w:sz w:val="24"/>
          <w:szCs w:val="24"/>
          <w:lang w:val="es-ES"/>
        </w:rPr>
        <w:t>Cuestionario</w:t>
      </w:r>
      <w:bookmarkEnd w:id="25"/>
    </w:p>
    <w:p w14:paraId="080D1E78" w14:textId="77777777" w:rsidR="00B14793" w:rsidRPr="00B14793" w:rsidRDefault="00B14793" w:rsidP="00B14793">
      <w:pPr>
        <w:spacing w:line="360" w:lineRule="auto"/>
        <w:jc w:val="both"/>
        <w:rPr>
          <w:sz w:val="24"/>
          <w:szCs w:val="24"/>
          <w:lang w:val="es-ES"/>
        </w:rPr>
      </w:pPr>
    </w:p>
    <w:p w14:paraId="7A5689FA" w14:textId="77777777" w:rsidR="00B14793" w:rsidRPr="00B14793" w:rsidRDefault="00B14793" w:rsidP="00C952D9">
      <w:pPr>
        <w:spacing w:line="360" w:lineRule="auto"/>
        <w:ind w:firstLine="284"/>
        <w:jc w:val="both"/>
        <w:rPr>
          <w:sz w:val="24"/>
          <w:szCs w:val="24"/>
          <w:lang w:val="es-ES"/>
        </w:rPr>
      </w:pPr>
      <w:r w:rsidRPr="00B14793">
        <w:rPr>
          <w:sz w:val="24"/>
          <w:szCs w:val="24"/>
          <w:lang w:val="es-ES"/>
        </w:rPr>
        <w:t>Hurtado (2009), indica que el cuestionario es “un instrumento que agrupa una serie de preguntas relativas a un evento, situación o temática particular, sobre el cual el investigador desea obtener información”. (p.36). Esta técnica se realiza con el fin contractar la situación actual que se presenta y la de revisión documental que se efectúa. Este tipo de técnica está formada por un ciclo de preguntas escritas que el investigador formaliza a las personas o unidades de análisis.</w:t>
      </w:r>
    </w:p>
    <w:p w14:paraId="64F83859" w14:textId="77777777" w:rsidR="00B14793" w:rsidRPr="00B14793" w:rsidRDefault="00B14793" w:rsidP="00C952D9">
      <w:pPr>
        <w:spacing w:line="360" w:lineRule="auto"/>
        <w:ind w:firstLine="284"/>
        <w:jc w:val="both"/>
        <w:rPr>
          <w:sz w:val="24"/>
          <w:szCs w:val="24"/>
          <w:lang w:val="es-ES"/>
        </w:rPr>
      </w:pPr>
    </w:p>
    <w:p w14:paraId="2196AA57" w14:textId="77777777" w:rsidR="00B14793" w:rsidRPr="00B14793" w:rsidRDefault="00B14793" w:rsidP="00C952D9">
      <w:pPr>
        <w:spacing w:line="360" w:lineRule="auto"/>
        <w:ind w:firstLine="284"/>
        <w:jc w:val="center"/>
        <w:rPr>
          <w:b/>
          <w:sz w:val="24"/>
          <w:szCs w:val="24"/>
          <w:lang w:val="es-ES"/>
        </w:rPr>
      </w:pPr>
      <w:bookmarkStart w:id="26" w:name="_Toc187520204"/>
      <w:r w:rsidRPr="00B14793">
        <w:rPr>
          <w:b/>
          <w:sz w:val="24"/>
          <w:szCs w:val="24"/>
          <w:lang w:val="es-ES"/>
        </w:rPr>
        <w:t>Diagrama Flujo de Proceso</w:t>
      </w:r>
      <w:bookmarkEnd w:id="26"/>
    </w:p>
    <w:p w14:paraId="2C1196AF" w14:textId="77777777" w:rsidR="00B14793" w:rsidRPr="00B14793" w:rsidRDefault="00B14793" w:rsidP="00C952D9">
      <w:pPr>
        <w:spacing w:line="360" w:lineRule="auto"/>
        <w:ind w:firstLine="284"/>
        <w:jc w:val="both"/>
        <w:rPr>
          <w:sz w:val="24"/>
          <w:szCs w:val="24"/>
          <w:lang w:val="es-ES"/>
        </w:rPr>
      </w:pPr>
    </w:p>
    <w:p w14:paraId="39CE9190" w14:textId="77777777" w:rsidR="00B14793" w:rsidRPr="00B14793" w:rsidRDefault="00B14793" w:rsidP="00C952D9">
      <w:pPr>
        <w:spacing w:line="360" w:lineRule="auto"/>
        <w:ind w:firstLine="284"/>
        <w:jc w:val="both"/>
        <w:rPr>
          <w:sz w:val="24"/>
          <w:szCs w:val="24"/>
          <w:lang w:val="es-ES"/>
        </w:rPr>
      </w:pPr>
      <w:r w:rsidRPr="00B14793">
        <w:rPr>
          <w:sz w:val="24"/>
          <w:szCs w:val="24"/>
          <w:lang w:val="es-ES"/>
        </w:rPr>
        <w:t>Según Niebel (2013), explica el diagrama de flujo de proceso de la siguiente manera: “Representa gráficamente las actividades que conforman un proceso. La comparación de diagrama de flujo con las actividades de un proceso real hará resaltar aquellas áreas en las cuales las normas o políticas no son claras o se están violando.” (p.97). Estos emplean un conjunto de símbolos y notaciones para describir un proceso, en este caso se utilizan para reforzar el entendimiento del algoritmo que usan para levantar la plataforma ecommerce.</w:t>
      </w:r>
    </w:p>
    <w:p w14:paraId="44B320EC" w14:textId="77777777" w:rsidR="00B14793" w:rsidRDefault="00B14793" w:rsidP="00B14793">
      <w:pPr>
        <w:spacing w:line="360" w:lineRule="auto"/>
        <w:jc w:val="both"/>
        <w:rPr>
          <w:b/>
          <w:sz w:val="24"/>
          <w:szCs w:val="24"/>
          <w:lang w:val="es-ES"/>
        </w:rPr>
      </w:pPr>
    </w:p>
    <w:p w14:paraId="7F3BF3F7" w14:textId="77777777" w:rsidR="00375ADB" w:rsidRDefault="00375ADB" w:rsidP="00B14793">
      <w:pPr>
        <w:spacing w:line="360" w:lineRule="auto"/>
        <w:jc w:val="both"/>
        <w:rPr>
          <w:b/>
          <w:sz w:val="24"/>
          <w:szCs w:val="24"/>
          <w:lang w:val="es-ES"/>
        </w:rPr>
      </w:pPr>
    </w:p>
    <w:p w14:paraId="5B722529" w14:textId="77777777" w:rsidR="00375ADB" w:rsidRPr="00B14793" w:rsidRDefault="00375ADB" w:rsidP="00B14793">
      <w:pPr>
        <w:spacing w:line="360" w:lineRule="auto"/>
        <w:jc w:val="both"/>
        <w:rPr>
          <w:b/>
          <w:sz w:val="24"/>
          <w:szCs w:val="24"/>
          <w:lang w:val="es-ES"/>
        </w:rPr>
      </w:pPr>
    </w:p>
    <w:p w14:paraId="4DFC5AF9" w14:textId="77777777" w:rsidR="00B14793" w:rsidRPr="00B14793" w:rsidRDefault="00B14793" w:rsidP="00C952D9">
      <w:pPr>
        <w:spacing w:line="360" w:lineRule="auto"/>
        <w:jc w:val="center"/>
        <w:rPr>
          <w:b/>
          <w:bCs/>
          <w:sz w:val="24"/>
          <w:szCs w:val="24"/>
          <w:lang w:val="es-ES"/>
        </w:rPr>
      </w:pPr>
      <w:bookmarkStart w:id="27" w:name="_Toc187520205"/>
      <w:r w:rsidRPr="00B14793">
        <w:rPr>
          <w:b/>
          <w:bCs/>
          <w:sz w:val="24"/>
          <w:szCs w:val="24"/>
          <w:lang w:val="es-ES"/>
        </w:rPr>
        <w:lastRenderedPageBreak/>
        <w:t>Fases o Etapas del Desarrollo de la Metodología</w:t>
      </w:r>
      <w:bookmarkEnd w:id="27"/>
    </w:p>
    <w:p w14:paraId="653AF1F3" w14:textId="77777777" w:rsidR="00B14793" w:rsidRPr="00B14793" w:rsidRDefault="00B14793" w:rsidP="00B14793">
      <w:pPr>
        <w:spacing w:line="360" w:lineRule="auto"/>
        <w:jc w:val="both"/>
        <w:rPr>
          <w:sz w:val="24"/>
          <w:szCs w:val="24"/>
          <w:lang w:val="es-ES"/>
        </w:rPr>
      </w:pPr>
    </w:p>
    <w:p w14:paraId="2160DBE9" w14:textId="4C8B1443" w:rsidR="00B14793" w:rsidRPr="00B14793" w:rsidRDefault="00B14793" w:rsidP="00B14793">
      <w:pPr>
        <w:spacing w:line="360" w:lineRule="auto"/>
        <w:jc w:val="both"/>
        <w:rPr>
          <w:sz w:val="24"/>
          <w:szCs w:val="24"/>
          <w:lang w:val="es-ES"/>
        </w:rPr>
      </w:pPr>
      <w:r w:rsidRPr="00B14793">
        <w:rPr>
          <w:sz w:val="24"/>
          <w:szCs w:val="24"/>
          <w:lang w:val="es-ES"/>
        </w:rPr>
        <w:t xml:space="preserve">En esta sección se enmarca la metodología para el </w:t>
      </w:r>
      <w:r w:rsidRPr="00B14793">
        <w:rPr>
          <w:bCs/>
          <w:sz w:val="24"/>
          <w:szCs w:val="24"/>
          <w:lang w:val="es-VE"/>
        </w:rPr>
        <w:t>desarrollo de una  plataforma de e-commerce</w:t>
      </w:r>
      <w:r w:rsidR="006114A3">
        <w:rPr>
          <w:bCs/>
          <w:sz w:val="24"/>
          <w:szCs w:val="24"/>
          <w:lang w:val="es-VE"/>
        </w:rPr>
        <w:t>,</w:t>
      </w:r>
      <w:r w:rsidRPr="00B14793">
        <w:rPr>
          <w:sz w:val="24"/>
          <w:szCs w:val="24"/>
          <w:lang w:val="es-ES"/>
        </w:rPr>
        <w:t xml:space="preserve"> que permita la optimización y mejora del proceso de ventas de servicios, para esto se enmarca bajo la metodología basada en el Proceso Racional Unificado RUP (</w:t>
      </w:r>
      <w:proofErr w:type="spellStart"/>
      <w:r w:rsidRPr="00B14793">
        <w:rPr>
          <w:sz w:val="24"/>
          <w:szCs w:val="24"/>
          <w:lang w:val="es-ES"/>
        </w:rPr>
        <w:t>Rational</w:t>
      </w:r>
      <w:proofErr w:type="spellEnd"/>
      <w:r w:rsidRPr="00B14793">
        <w:rPr>
          <w:sz w:val="24"/>
          <w:szCs w:val="24"/>
          <w:lang w:val="es-ES"/>
        </w:rPr>
        <w:t xml:space="preserve"> </w:t>
      </w:r>
      <w:proofErr w:type="spellStart"/>
      <w:r w:rsidRPr="00B14793">
        <w:rPr>
          <w:sz w:val="24"/>
          <w:szCs w:val="24"/>
          <w:lang w:val="es-ES"/>
        </w:rPr>
        <w:t>Unified</w:t>
      </w:r>
      <w:proofErr w:type="spellEnd"/>
      <w:r w:rsidRPr="00B14793">
        <w:rPr>
          <w:sz w:val="24"/>
          <w:szCs w:val="24"/>
          <w:lang w:val="es-ES"/>
        </w:rPr>
        <w:t xml:space="preserve"> Process) esta es una metodología de desarrollo de software iterativa e incremental que es favorable para la creación de la plataforma e commerce.  El Manual del IUPSM (2015):</w:t>
      </w:r>
    </w:p>
    <w:p w14:paraId="1BE12AF3" w14:textId="77777777" w:rsidR="00B14793" w:rsidRPr="00B14793" w:rsidRDefault="00B14793" w:rsidP="00B14793">
      <w:pPr>
        <w:spacing w:line="360" w:lineRule="auto"/>
        <w:jc w:val="both"/>
        <w:rPr>
          <w:sz w:val="24"/>
          <w:szCs w:val="24"/>
          <w:lang w:val="es-ES"/>
        </w:rPr>
      </w:pPr>
    </w:p>
    <w:p w14:paraId="283973B0" w14:textId="77777777" w:rsidR="00B14793" w:rsidRPr="00B14793" w:rsidRDefault="00B14793" w:rsidP="006114A3">
      <w:pPr>
        <w:spacing w:line="240" w:lineRule="auto"/>
        <w:ind w:left="567" w:right="567"/>
        <w:jc w:val="both"/>
        <w:rPr>
          <w:sz w:val="24"/>
          <w:szCs w:val="24"/>
          <w:lang w:val="es-ES"/>
        </w:rPr>
      </w:pPr>
      <w:r w:rsidRPr="00B14793">
        <w:rPr>
          <w:sz w:val="24"/>
          <w:szCs w:val="24"/>
          <w:lang w:val="es-ES"/>
        </w:rPr>
        <w:t>Este apartado de la investigación abarca el proceso donde se</w:t>
      </w:r>
    </w:p>
    <w:p w14:paraId="3F17DE63" w14:textId="77777777" w:rsidR="00B14793" w:rsidRPr="00B14793" w:rsidRDefault="00B14793" w:rsidP="006114A3">
      <w:pPr>
        <w:spacing w:line="240" w:lineRule="auto"/>
        <w:ind w:left="567" w:right="567"/>
        <w:jc w:val="both"/>
        <w:rPr>
          <w:sz w:val="24"/>
          <w:szCs w:val="24"/>
          <w:lang w:val="es-ES"/>
        </w:rPr>
      </w:pPr>
      <w:r w:rsidRPr="00B14793">
        <w:rPr>
          <w:sz w:val="24"/>
          <w:szCs w:val="24"/>
          <w:lang w:val="es-ES"/>
        </w:rPr>
        <w:t xml:space="preserve">definirá la metodología de desarrollo a utilizar para el cumplimiento de los objetivos planteados en el presente estudio, por lo tanto, se podrá considerar que estos métodos serán un conjunto de herramientas que contribuirán al investigador a cumplir todos los objetivos previamente estipulados dando solución definitiva, óptima y eficiente a la problemática, garantizando la culminación del proyecto de manera satisfactoria y cubriendo en su totalidad la erradicación de la situación precaria”(p. 67) </w:t>
      </w:r>
    </w:p>
    <w:p w14:paraId="11BB3F54" w14:textId="77777777" w:rsidR="00B14793" w:rsidRPr="00B14793" w:rsidRDefault="00B14793" w:rsidP="00B14793">
      <w:pPr>
        <w:spacing w:line="360" w:lineRule="auto"/>
        <w:jc w:val="both"/>
        <w:rPr>
          <w:sz w:val="24"/>
          <w:szCs w:val="24"/>
          <w:lang w:val="es-ES"/>
        </w:rPr>
      </w:pPr>
    </w:p>
    <w:p w14:paraId="5779384E" w14:textId="77777777" w:rsidR="00B14793" w:rsidRPr="00B14793" w:rsidRDefault="00B14793" w:rsidP="00B14793">
      <w:pPr>
        <w:spacing w:line="360" w:lineRule="auto"/>
        <w:jc w:val="both"/>
        <w:rPr>
          <w:bCs/>
          <w:sz w:val="24"/>
          <w:szCs w:val="24"/>
          <w:lang w:val="es-VE"/>
        </w:rPr>
      </w:pPr>
      <w:r w:rsidRPr="00B14793">
        <w:rPr>
          <w:sz w:val="24"/>
          <w:szCs w:val="24"/>
          <w:lang w:val="es-ES"/>
        </w:rPr>
        <w:t xml:space="preserve">Las fases del RUP sugieren para el desarrollo de software en este caso </w:t>
      </w:r>
      <w:r w:rsidRPr="00B14793">
        <w:rPr>
          <w:bCs/>
          <w:sz w:val="24"/>
          <w:szCs w:val="24"/>
          <w:lang w:val="es-VE"/>
        </w:rPr>
        <w:t xml:space="preserve">desarrollar una plataforma de e-commerce, son las siguientes: </w:t>
      </w:r>
    </w:p>
    <w:p w14:paraId="6071EA6A" w14:textId="77777777" w:rsidR="00B14793" w:rsidRPr="00B14793" w:rsidRDefault="00B14793" w:rsidP="00B14793">
      <w:pPr>
        <w:spacing w:line="360" w:lineRule="auto"/>
        <w:jc w:val="both"/>
        <w:rPr>
          <w:sz w:val="24"/>
          <w:szCs w:val="24"/>
          <w:lang w:val="es-ES"/>
        </w:rPr>
      </w:pPr>
    </w:p>
    <w:p w14:paraId="0D3ADBCC" w14:textId="77777777" w:rsidR="00B14793" w:rsidRPr="00B14793" w:rsidRDefault="00B14793" w:rsidP="00B14793">
      <w:pPr>
        <w:numPr>
          <w:ilvl w:val="0"/>
          <w:numId w:val="9"/>
        </w:numPr>
        <w:spacing w:line="360" w:lineRule="auto"/>
        <w:jc w:val="both"/>
        <w:rPr>
          <w:sz w:val="24"/>
          <w:szCs w:val="24"/>
          <w:lang w:val="es-VE"/>
        </w:rPr>
      </w:pPr>
      <w:r w:rsidRPr="00B14793">
        <w:rPr>
          <w:sz w:val="24"/>
          <w:szCs w:val="24"/>
          <w:lang w:val="es-VE"/>
        </w:rPr>
        <w:t xml:space="preserve">Inicio: en esta fase se realizara la definición del alcance del proyecto, identificación de las partes interesadas y sus necesidades, se creara un modelo de negocio inicial, y el Desarrollo de un plan de proyecto </w:t>
      </w:r>
    </w:p>
    <w:p w14:paraId="260EDB2E" w14:textId="77777777" w:rsidR="00B14793" w:rsidRPr="00B14793" w:rsidRDefault="00B14793" w:rsidP="00B14793">
      <w:pPr>
        <w:spacing w:line="360" w:lineRule="auto"/>
        <w:jc w:val="both"/>
        <w:rPr>
          <w:sz w:val="24"/>
          <w:szCs w:val="24"/>
          <w:lang w:val="es-VE"/>
        </w:rPr>
      </w:pPr>
    </w:p>
    <w:p w14:paraId="22FB44C9" w14:textId="77777777" w:rsidR="00B14793" w:rsidRPr="00B14793" w:rsidRDefault="00B14793" w:rsidP="00B14793">
      <w:pPr>
        <w:numPr>
          <w:ilvl w:val="0"/>
          <w:numId w:val="9"/>
        </w:numPr>
        <w:spacing w:line="360" w:lineRule="auto"/>
        <w:jc w:val="both"/>
        <w:rPr>
          <w:sz w:val="24"/>
          <w:szCs w:val="24"/>
          <w:lang w:val="es-VE"/>
        </w:rPr>
      </w:pPr>
      <w:r w:rsidRPr="00B14793">
        <w:rPr>
          <w:sz w:val="24"/>
          <w:szCs w:val="24"/>
          <w:lang w:val="es-VE"/>
        </w:rPr>
        <w:t>Elaboración: en esta se realiza un análisis detallado de los requisitos, para esto se realizara el análisis de datos obtenidos mediante las técnicas expuestas anteriormente, en la fase de inicio o diagnóstico, mediante los resultados se estipularan los criterios y se levantara un diseño de la arquitectura del sistema.</w:t>
      </w:r>
    </w:p>
    <w:p w14:paraId="1C8A9B07" w14:textId="77777777" w:rsidR="00B14793" w:rsidRPr="00B14793" w:rsidRDefault="00B14793" w:rsidP="00B14793">
      <w:pPr>
        <w:numPr>
          <w:ilvl w:val="0"/>
          <w:numId w:val="9"/>
        </w:numPr>
        <w:spacing w:line="360" w:lineRule="auto"/>
        <w:jc w:val="both"/>
        <w:rPr>
          <w:sz w:val="24"/>
          <w:szCs w:val="24"/>
          <w:lang w:val="es-VE"/>
        </w:rPr>
      </w:pPr>
      <w:r w:rsidRPr="00B14793">
        <w:rPr>
          <w:sz w:val="24"/>
          <w:szCs w:val="24"/>
          <w:lang w:val="es-VE"/>
        </w:rPr>
        <w:lastRenderedPageBreak/>
        <w:t xml:space="preserve">Construcción: en esta fase se desarrolla el código fuente de la plataforma bajo el lenguaje de programación PHP y para el desarrollo de la base de datos que maneja la plataforma </w:t>
      </w:r>
      <w:proofErr w:type="spellStart"/>
      <w:r w:rsidRPr="00B14793">
        <w:rPr>
          <w:sz w:val="24"/>
          <w:szCs w:val="24"/>
          <w:lang w:val="es-VE"/>
        </w:rPr>
        <w:t>MSyQL</w:t>
      </w:r>
      <w:proofErr w:type="spellEnd"/>
      <w:r w:rsidRPr="00B14793">
        <w:rPr>
          <w:sz w:val="24"/>
          <w:szCs w:val="24"/>
          <w:lang w:val="es-VE"/>
        </w:rPr>
        <w:t>, se utilizara  UML: Lenguaje de modelado unificado para crear diagramas de casos de uso, clases, secuencias, etc., pruebas unitarias e integración de la plataforma,  así como  la gestión  de la  configuración. Como herramienta de gestión de proyectos se utilizaran esta Jira, y como herramienta de control de versiones: Git, SVN. Se creara bajo la plataforma de Shopify.</w:t>
      </w:r>
    </w:p>
    <w:p w14:paraId="0C6A2460" w14:textId="77777777" w:rsidR="00B14793" w:rsidRPr="00B14793" w:rsidRDefault="00B14793" w:rsidP="00B14793">
      <w:pPr>
        <w:spacing w:line="360" w:lineRule="auto"/>
        <w:jc w:val="both"/>
        <w:rPr>
          <w:sz w:val="24"/>
          <w:szCs w:val="24"/>
          <w:lang w:val="es-VE"/>
        </w:rPr>
      </w:pPr>
    </w:p>
    <w:p w14:paraId="5F023FA1" w14:textId="77777777" w:rsidR="00B14793" w:rsidRPr="00B14793" w:rsidRDefault="00B14793" w:rsidP="00B14793">
      <w:pPr>
        <w:numPr>
          <w:ilvl w:val="0"/>
          <w:numId w:val="9"/>
        </w:numPr>
        <w:spacing w:line="360" w:lineRule="auto"/>
        <w:jc w:val="both"/>
        <w:rPr>
          <w:sz w:val="24"/>
          <w:szCs w:val="24"/>
          <w:lang w:val="es-VE"/>
        </w:rPr>
      </w:pPr>
      <w:r w:rsidRPr="00B14793">
        <w:rPr>
          <w:sz w:val="24"/>
          <w:szCs w:val="24"/>
          <w:lang w:val="es-VE"/>
        </w:rPr>
        <w:t xml:space="preserve">Transición: en esta fase se realizara las pruebas de aceptación, se le dará capacitación de los usuarios y soporte </w:t>
      </w:r>
      <w:proofErr w:type="spellStart"/>
      <w:r w:rsidRPr="00B14793">
        <w:rPr>
          <w:sz w:val="24"/>
          <w:szCs w:val="24"/>
          <w:lang w:val="es-VE"/>
        </w:rPr>
        <w:t>post-implementación</w:t>
      </w:r>
      <w:proofErr w:type="spellEnd"/>
      <w:r w:rsidRPr="00B14793">
        <w:rPr>
          <w:sz w:val="24"/>
          <w:szCs w:val="24"/>
          <w:lang w:val="es-VE"/>
        </w:rPr>
        <w:t>.</w:t>
      </w:r>
    </w:p>
    <w:p w14:paraId="744FEBA3" w14:textId="77777777" w:rsidR="00B14793" w:rsidRPr="00B14793" w:rsidRDefault="00B14793" w:rsidP="00B14793">
      <w:pPr>
        <w:spacing w:line="360" w:lineRule="auto"/>
        <w:jc w:val="both"/>
        <w:rPr>
          <w:sz w:val="24"/>
          <w:szCs w:val="24"/>
          <w:lang w:val="es-ES"/>
        </w:rPr>
      </w:pPr>
    </w:p>
    <w:p w14:paraId="390FB87D" w14:textId="77777777" w:rsidR="00B14793" w:rsidRPr="00B14793" w:rsidRDefault="00B14793" w:rsidP="00DF6EE5">
      <w:pPr>
        <w:spacing w:line="360" w:lineRule="auto"/>
        <w:jc w:val="center"/>
        <w:rPr>
          <w:b/>
          <w:sz w:val="24"/>
          <w:szCs w:val="24"/>
          <w:lang w:val="es-ES"/>
        </w:rPr>
      </w:pPr>
      <w:bookmarkStart w:id="28" w:name="_Toc187520206"/>
      <w:r w:rsidRPr="00B14793">
        <w:rPr>
          <w:b/>
          <w:sz w:val="24"/>
          <w:szCs w:val="24"/>
          <w:lang w:val="es-ES"/>
        </w:rPr>
        <w:t>Herramientas a Aplicar</w:t>
      </w:r>
      <w:bookmarkEnd w:id="28"/>
    </w:p>
    <w:p w14:paraId="2B255905" w14:textId="77777777" w:rsidR="00B14793" w:rsidRPr="006114A3" w:rsidRDefault="00B14793" w:rsidP="00B14793">
      <w:pPr>
        <w:spacing w:line="360" w:lineRule="auto"/>
        <w:jc w:val="both"/>
        <w:rPr>
          <w:sz w:val="24"/>
          <w:szCs w:val="24"/>
          <w:lang w:val="es-VE"/>
        </w:rPr>
      </w:pPr>
    </w:p>
    <w:p w14:paraId="6B0078AF" w14:textId="77777777" w:rsidR="006114A3" w:rsidRDefault="00B14793" w:rsidP="006114A3">
      <w:pPr>
        <w:spacing w:line="360" w:lineRule="auto"/>
        <w:ind w:firstLine="284"/>
        <w:jc w:val="both"/>
        <w:rPr>
          <w:sz w:val="24"/>
          <w:szCs w:val="24"/>
          <w:lang w:val="es-VE"/>
        </w:rPr>
      </w:pPr>
      <w:r w:rsidRPr="006114A3">
        <w:rPr>
          <w:sz w:val="24"/>
          <w:szCs w:val="24"/>
          <w:lang w:val="es-VE"/>
        </w:rPr>
        <w:t xml:space="preserve">Esta sección se basa en procedimiento que se realiza para garantizar que los cálculos con respecto a las variables en estudio  sean  confiables  y válidas. Este procedimiento es constituye el estudio que  caracteriza  la investigación y que reduce el margen de error en el proceso de desarrollo de la investigación. </w:t>
      </w:r>
      <w:r w:rsidRPr="006114A3">
        <w:rPr>
          <w:i/>
          <w:iCs/>
          <w:sz w:val="24"/>
          <w:szCs w:val="24"/>
          <w:lang w:val="es-VE"/>
        </w:rPr>
        <w:t xml:space="preserve">Rojas y otros (2020) exponen: </w:t>
      </w:r>
      <w:r w:rsidRPr="006114A3">
        <w:rPr>
          <w:sz w:val="24"/>
          <w:szCs w:val="24"/>
          <w:lang w:val="es-VE"/>
        </w:rPr>
        <w:t>“El proceso de construcción y validación de instrumentos de medición en el ámbito de la salud es un tema complejo que comprende diversas etapas, la información existente de este proceso metodológico es dispersa y poco clara”. (p. 50).</w:t>
      </w:r>
    </w:p>
    <w:p w14:paraId="4C5BE5A5" w14:textId="7D0F83C2" w:rsidR="00B14793" w:rsidRPr="00B14793" w:rsidRDefault="00B14793" w:rsidP="006114A3">
      <w:pPr>
        <w:spacing w:line="360" w:lineRule="auto"/>
        <w:ind w:firstLine="284"/>
        <w:jc w:val="both"/>
        <w:rPr>
          <w:sz w:val="24"/>
          <w:szCs w:val="24"/>
          <w:lang w:val="es-VE"/>
        </w:rPr>
      </w:pPr>
      <w:r w:rsidRPr="006114A3">
        <w:rPr>
          <w:sz w:val="24"/>
          <w:szCs w:val="24"/>
          <w:lang w:val="es-VE"/>
        </w:rPr>
        <w:t xml:space="preserve">Esta investigación utilizo una encuesta como técnica para la recolección de datos, la cual estuvo  sustentada con un  cuestionario como   herramienta fundamental en la investigación tecnológica, ya que permite recolectar datos de una manera sistemática y eficiente. Este se basa en un conjunto de preguntas diseñadas para obtener información específica del grupo de personas de interés para el desarrollo de la plataforma e-commerce. Este cuestionario fue cerrado, se ofrece opciones de respuesta </w:t>
      </w:r>
      <w:r w:rsidRPr="006114A3">
        <w:rPr>
          <w:sz w:val="24"/>
          <w:szCs w:val="24"/>
          <w:lang w:val="es-VE"/>
        </w:rPr>
        <w:lastRenderedPageBreak/>
        <w:t>predefinidas (escala de Likert). Sera validado y aplicado a la muestra definida, de manera  tal  que  los  resultados  se le  efectué  el  análisis  correspondientes, así mismo se aplicara el cálculo correspondiente a  la h</w:t>
      </w:r>
      <w:r w:rsidRPr="00B14793">
        <w:rPr>
          <w:sz w:val="24"/>
          <w:szCs w:val="24"/>
          <w:lang w:val="es-VE"/>
        </w:rPr>
        <w:t>erramienta KR- 20 para garantizar la confiabilidad de los datos.</w:t>
      </w:r>
    </w:p>
    <w:p w14:paraId="7C85C71A" w14:textId="77777777" w:rsidR="00B14793" w:rsidRPr="00B14793" w:rsidRDefault="00B14793" w:rsidP="00B14793">
      <w:pPr>
        <w:spacing w:line="360" w:lineRule="auto"/>
        <w:jc w:val="both"/>
        <w:rPr>
          <w:sz w:val="24"/>
          <w:szCs w:val="24"/>
          <w:lang w:val="es-ES"/>
        </w:rPr>
      </w:pPr>
    </w:p>
    <w:p w14:paraId="33341A52" w14:textId="77777777" w:rsidR="00B14793" w:rsidRPr="00B14793" w:rsidRDefault="00B14793" w:rsidP="00DF6EE5">
      <w:pPr>
        <w:spacing w:line="360" w:lineRule="auto"/>
        <w:jc w:val="center"/>
        <w:rPr>
          <w:b/>
          <w:sz w:val="24"/>
          <w:szCs w:val="24"/>
          <w:lang w:val="es-ES"/>
        </w:rPr>
      </w:pPr>
      <w:bookmarkStart w:id="29" w:name="_Toc187520207"/>
      <w:r w:rsidRPr="00B14793">
        <w:rPr>
          <w:b/>
          <w:sz w:val="24"/>
          <w:szCs w:val="24"/>
          <w:lang w:val="es-ES"/>
        </w:rPr>
        <w:t>Población y Muestra</w:t>
      </w:r>
      <w:bookmarkEnd w:id="29"/>
    </w:p>
    <w:p w14:paraId="70E28897" w14:textId="77777777" w:rsidR="00B14793" w:rsidRPr="00B14793" w:rsidRDefault="00B14793" w:rsidP="00DF6EE5">
      <w:pPr>
        <w:spacing w:line="360" w:lineRule="auto"/>
        <w:jc w:val="center"/>
        <w:rPr>
          <w:sz w:val="24"/>
          <w:szCs w:val="24"/>
          <w:lang w:val="es-ES"/>
        </w:rPr>
      </w:pPr>
    </w:p>
    <w:p w14:paraId="3D9EE9AA" w14:textId="77777777" w:rsidR="00B14793" w:rsidRPr="00B14793" w:rsidRDefault="00B14793" w:rsidP="00DF6EE5">
      <w:pPr>
        <w:spacing w:line="360" w:lineRule="auto"/>
        <w:jc w:val="center"/>
        <w:rPr>
          <w:b/>
          <w:i/>
          <w:sz w:val="24"/>
          <w:szCs w:val="24"/>
          <w:lang w:val="es-ES"/>
        </w:rPr>
      </w:pPr>
      <w:bookmarkStart w:id="30" w:name="_Toc187520208"/>
      <w:r w:rsidRPr="00B14793">
        <w:rPr>
          <w:b/>
          <w:i/>
          <w:sz w:val="24"/>
          <w:szCs w:val="24"/>
          <w:lang w:val="es-ES"/>
        </w:rPr>
        <w:t>Población</w:t>
      </w:r>
      <w:bookmarkEnd w:id="30"/>
    </w:p>
    <w:p w14:paraId="1476EC50" w14:textId="77777777" w:rsidR="00B14793" w:rsidRPr="00B14793" w:rsidRDefault="00B14793" w:rsidP="00B14793">
      <w:pPr>
        <w:spacing w:line="360" w:lineRule="auto"/>
        <w:jc w:val="both"/>
        <w:rPr>
          <w:sz w:val="24"/>
          <w:szCs w:val="24"/>
          <w:lang w:val="es-VE"/>
        </w:rPr>
      </w:pPr>
    </w:p>
    <w:p w14:paraId="31546C77" w14:textId="77777777" w:rsidR="00B14793" w:rsidRPr="00B14793" w:rsidRDefault="00B14793" w:rsidP="00B14793">
      <w:pPr>
        <w:spacing w:line="360" w:lineRule="auto"/>
        <w:jc w:val="both"/>
        <w:rPr>
          <w:sz w:val="24"/>
          <w:szCs w:val="24"/>
          <w:lang w:val="es-VE"/>
        </w:rPr>
      </w:pPr>
      <w:r w:rsidRPr="00B14793">
        <w:rPr>
          <w:sz w:val="24"/>
          <w:szCs w:val="24"/>
          <w:lang w:val="es-VE"/>
        </w:rPr>
        <w:t>Se refiere al cúmulo de mecanismos de estudio, se constituye en la población objeto de estudio, es decir la naturaleza a investigar. En este sentido, Arias (2012), define que la población:</w:t>
      </w:r>
    </w:p>
    <w:p w14:paraId="0ED1DBF0" w14:textId="77777777" w:rsidR="00B14793" w:rsidRPr="00B14793" w:rsidRDefault="00B14793" w:rsidP="00B14793">
      <w:pPr>
        <w:spacing w:line="360" w:lineRule="auto"/>
        <w:jc w:val="both"/>
        <w:rPr>
          <w:sz w:val="24"/>
          <w:szCs w:val="24"/>
          <w:lang w:val="es-VE"/>
        </w:rPr>
      </w:pPr>
    </w:p>
    <w:p w14:paraId="23EF3D56" w14:textId="77777777" w:rsidR="00B14793" w:rsidRPr="00B14793" w:rsidRDefault="00B14793" w:rsidP="006114A3">
      <w:pPr>
        <w:spacing w:line="240" w:lineRule="auto"/>
        <w:ind w:left="567" w:right="567"/>
        <w:jc w:val="both"/>
        <w:rPr>
          <w:sz w:val="24"/>
          <w:szCs w:val="24"/>
          <w:lang w:val="es-VE"/>
        </w:rPr>
      </w:pPr>
      <w:r w:rsidRPr="00B14793">
        <w:rPr>
          <w:sz w:val="24"/>
          <w:szCs w:val="24"/>
          <w:lang w:val="es-VE"/>
        </w:rPr>
        <w:t>Es un conjunto finito o infinito de elementos con características comunes para los cuales serán extensivas las conclusiones de la investigación. Es el conjunto total de individuos, objetos o medidas que poseen algunas características comunes observables en un lugar y en un momento determinado. Esta queda delimitada por el problema y por los objetivos del estudio (p.81).</w:t>
      </w:r>
    </w:p>
    <w:p w14:paraId="2C10DA18" w14:textId="77777777" w:rsidR="00B14793" w:rsidRPr="00B14793" w:rsidRDefault="00B14793" w:rsidP="00B14793">
      <w:pPr>
        <w:spacing w:line="360" w:lineRule="auto"/>
        <w:jc w:val="both"/>
        <w:rPr>
          <w:sz w:val="24"/>
          <w:szCs w:val="24"/>
          <w:lang w:val="es-VE"/>
        </w:rPr>
      </w:pPr>
    </w:p>
    <w:p w14:paraId="1D8B99FF" w14:textId="15067214" w:rsidR="00B14793" w:rsidRPr="00B14793" w:rsidRDefault="00B14793" w:rsidP="006114A3">
      <w:pPr>
        <w:spacing w:line="360" w:lineRule="auto"/>
        <w:ind w:firstLine="284"/>
        <w:jc w:val="both"/>
        <w:rPr>
          <w:sz w:val="24"/>
          <w:szCs w:val="24"/>
          <w:lang w:val="es-VE"/>
        </w:rPr>
      </w:pPr>
      <w:r w:rsidRPr="00B14793">
        <w:rPr>
          <w:sz w:val="24"/>
          <w:szCs w:val="24"/>
          <w:lang w:val="es-VE"/>
        </w:rPr>
        <w:t xml:space="preserve">Consecuentemente, el autor parte de la idea de la población como la totalidad del evento en estudio donde las componentes de población poseen una característica común, la cual se  estudia da inicio a los  datos de la investigación. Una vez definido el problema a investigar, formulados los objetivos y delimitadas las variables se hizo necesario determinar los elementos o individuos con quienes se lleva a cabo el estudio que envuelve el desarrollo de plataforma e-commerce. </w:t>
      </w:r>
    </w:p>
    <w:p w14:paraId="0F9F85DC" w14:textId="68A69B8A" w:rsidR="00B14793" w:rsidRPr="00B14793" w:rsidRDefault="00B14793" w:rsidP="006114A3">
      <w:pPr>
        <w:spacing w:line="360" w:lineRule="auto"/>
        <w:ind w:firstLine="284"/>
        <w:jc w:val="both"/>
        <w:rPr>
          <w:sz w:val="24"/>
          <w:szCs w:val="24"/>
          <w:lang w:val="es-VE"/>
        </w:rPr>
      </w:pPr>
      <w:r w:rsidRPr="00B14793">
        <w:rPr>
          <w:sz w:val="24"/>
          <w:szCs w:val="24"/>
          <w:lang w:val="es-VE"/>
        </w:rPr>
        <w:t xml:space="preserve">A los efectos de esta investigación, la población estará constituida por </w:t>
      </w:r>
      <w:r w:rsidR="006114A3">
        <w:rPr>
          <w:sz w:val="24"/>
          <w:szCs w:val="24"/>
          <w:lang w:val="es-VE"/>
        </w:rPr>
        <w:t xml:space="preserve">el  </w:t>
      </w:r>
      <w:r w:rsidR="00375ADB">
        <w:rPr>
          <w:sz w:val="24"/>
          <w:szCs w:val="24"/>
          <w:lang w:val="es-VE"/>
        </w:rPr>
        <w:t xml:space="preserve">pequeño y mediano </w:t>
      </w:r>
      <w:r w:rsidR="006114A3">
        <w:rPr>
          <w:sz w:val="24"/>
          <w:szCs w:val="24"/>
          <w:lang w:val="es-VE"/>
        </w:rPr>
        <w:t xml:space="preserve">comercio </w:t>
      </w:r>
      <w:r w:rsidR="00375ADB">
        <w:rPr>
          <w:sz w:val="24"/>
          <w:szCs w:val="24"/>
          <w:lang w:val="es-VE"/>
        </w:rPr>
        <w:t>denominado pymes pertenecientes a</w:t>
      </w:r>
      <w:r w:rsidR="00C65D26">
        <w:rPr>
          <w:sz w:val="24"/>
          <w:szCs w:val="24"/>
          <w:lang w:val="es-VE"/>
        </w:rPr>
        <w:t>l sector Sorocaima III, ubicado en la ciudad de Turmero, en el Estado Aragua, Venezuela</w:t>
      </w:r>
      <w:r w:rsidR="00375ADB">
        <w:rPr>
          <w:sz w:val="24"/>
          <w:szCs w:val="24"/>
          <w:lang w:val="es-VE"/>
        </w:rPr>
        <w:t xml:space="preserve">, cabe destacar que el modelo de ecommerce en desarrollo se realizara genérico para que cualquier empresa pueda mostrar sus </w:t>
      </w:r>
      <w:r w:rsidR="00375ADB">
        <w:rPr>
          <w:sz w:val="24"/>
          <w:szCs w:val="24"/>
          <w:lang w:val="es-VE"/>
        </w:rPr>
        <w:lastRenderedPageBreak/>
        <w:t>productos y de esta forma incursionar en</w:t>
      </w:r>
      <w:r w:rsidR="007F0A2A">
        <w:rPr>
          <w:sz w:val="24"/>
          <w:szCs w:val="24"/>
          <w:lang w:val="es-VE"/>
        </w:rPr>
        <w:t xml:space="preserve"> la era virtual. </w:t>
      </w:r>
      <w:r w:rsidRPr="00B14793">
        <w:rPr>
          <w:sz w:val="24"/>
          <w:szCs w:val="24"/>
          <w:lang w:val="es-VE"/>
        </w:rPr>
        <w:t xml:space="preserve">Como se puede observar en el cuadro 3, la población la conforman </w:t>
      </w:r>
      <w:r w:rsidR="00C65D26">
        <w:rPr>
          <w:sz w:val="24"/>
          <w:szCs w:val="24"/>
          <w:lang w:val="es-VE"/>
        </w:rPr>
        <w:t>20</w:t>
      </w:r>
      <w:r w:rsidR="007F0A2A">
        <w:rPr>
          <w:sz w:val="24"/>
          <w:szCs w:val="24"/>
          <w:lang w:val="es-VE"/>
        </w:rPr>
        <w:t xml:space="preserve"> empresas ubicadas en </w:t>
      </w:r>
      <w:r w:rsidR="00C65D26">
        <w:rPr>
          <w:sz w:val="24"/>
          <w:szCs w:val="24"/>
          <w:lang w:val="es-VE"/>
        </w:rPr>
        <w:t>Sorocaima III</w:t>
      </w:r>
      <w:r w:rsidR="007F0A2A">
        <w:rPr>
          <w:sz w:val="24"/>
          <w:szCs w:val="24"/>
          <w:lang w:val="es-VE"/>
        </w:rPr>
        <w:t xml:space="preserve">. </w:t>
      </w:r>
    </w:p>
    <w:p w14:paraId="75DF0191" w14:textId="77777777" w:rsidR="00B14793" w:rsidRPr="00B14793" w:rsidRDefault="00B14793" w:rsidP="00B14793">
      <w:pPr>
        <w:spacing w:line="360" w:lineRule="auto"/>
        <w:jc w:val="both"/>
        <w:rPr>
          <w:sz w:val="24"/>
          <w:szCs w:val="24"/>
          <w:lang w:val="es-VE"/>
        </w:rPr>
      </w:pPr>
    </w:p>
    <w:p w14:paraId="074BFDCF" w14:textId="77777777" w:rsidR="00B14793" w:rsidRPr="00B14793" w:rsidRDefault="00B14793" w:rsidP="00B14793">
      <w:pPr>
        <w:spacing w:line="360" w:lineRule="auto"/>
        <w:jc w:val="both"/>
        <w:rPr>
          <w:b/>
          <w:bCs/>
          <w:sz w:val="24"/>
          <w:szCs w:val="24"/>
          <w:lang w:val="es-VE"/>
        </w:rPr>
      </w:pPr>
      <w:r w:rsidRPr="00B14793">
        <w:rPr>
          <w:b/>
          <w:bCs/>
          <w:sz w:val="24"/>
          <w:szCs w:val="24"/>
          <w:lang w:val="es-VE"/>
        </w:rPr>
        <w:t xml:space="preserve"> Cuadro 2. </w:t>
      </w:r>
      <w:r w:rsidRPr="00B14793">
        <w:rPr>
          <w:bCs/>
          <w:sz w:val="24"/>
          <w:szCs w:val="24"/>
          <w:lang w:val="es-VE"/>
        </w:rPr>
        <w:t>Población</w:t>
      </w:r>
    </w:p>
    <w:tbl>
      <w:tblPr>
        <w:tblStyle w:val="Tablaconcuadrcula"/>
        <w:tblW w:w="7933" w:type="dxa"/>
        <w:tblLayout w:type="fixed"/>
        <w:tblLook w:val="04A0" w:firstRow="1" w:lastRow="0" w:firstColumn="1" w:lastColumn="0" w:noHBand="0" w:noVBand="1"/>
      </w:tblPr>
      <w:tblGrid>
        <w:gridCol w:w="1696"/>
        <w:gridCol w:w="4820"/>
        <w:gridCol w:w="1417"/>
      </w:tblGrid>
      <w:tr w:rsidR="00B14793" w:rsidRPr="00B14793" w14:paraId="1A4DDE53" w14:textId="77777777" w:rsidTr="007F0A2A">
        <w:trPr>
          <w:trHeight w:val="315"/>
        </w:trPr>
        <w:tc>
          <w:tcPr>
            <w:tcW w:w="6516" w:type="dxa"/>
            <w:gridSpan w:val="2"/>
            <w:tcBorders>
              <w:left w:val="nil"/>
              <w:bottom w:val="single" w:sz="4" w:space="0" w:color="auto"/>
              <w:right w:val="nil"/>
            </w:tcBorders>
            <w:hideMark/>
          </w:tcPr>
          <w:p w14:paraId="0954917E" w14:textId="77777777" w:rsidR="00B14793" w:rsidRPr="00B14793" w:rsidRDefault="00B14793" w:rsidP="00B14793">
            <w:pPr>
              <w:spacing w:line="360" w:lineRule="auto"/>
              <w:jc w:val="both"/>
              <w:rPr>
                <w:b/>
                <w:bCs/>
                <w:sz w:val="24"/>
                <w:szCs w:val="24"/>
                <w:lang w:val="es-ES"/>
              </w:rPr>
            </w:pPr>
            <w:r w:rsidRPr="00B14793">
              <w:rPr>
                <w:b/>
                <w:bCs/>
                <w:sz w:val="24"/>
                <w:szCs w:val="24"/>
                <w:lang w:val="es-ES"/>
              </w:rPr>
              <w:t>Unidad de Estudio</w:t>
            </w:r>
          </w:p>
        </w:tc>
        <w:tc>
          <w:tcPr>
            <w:tcW w:w="1417" w:type="dxa"/>
            <w:tcBorders>
              <w:left w:val="nil"/>
              <w:bottom w:val="single" w:sz="4" w:space="0" w:color="auto"/>
              <w:right w:val="nil"/>
            </w:tcBorders>
            <w:hideMark/>
          </w:tcPr>
          <w:p w14:paraId="0C5E5775" w14:textId="77777777" w:rsidR="00B14793" w:rsidRPr="00B14793" w:rsidRDefault="00B14793" w:rsidP="00B14793">
            <w:pPr>
              <w:spacing w:line="360" w:lineRule="auto"/>
              <w:jc w:val="both"/>
              <w:rPr>
                <w:b/>
                <w:bCs/>
                <w:sz w:val="24"/>
                <w:szCs w:val="24"/>
                <w:lang w:val="es-ES"/>
              </w:rPr>
            </w:pPr>
            <w:r w:rsidRPr="00B14793">
              <w:rPr>
                <w:b/>
                <w:bCs/>
                <w:sz w:val="24"/>
                <w:szCs w:val="24"/>
                <w:lang w:val="es-ES"/>
              </w:rPr>
              <w:t>Cantidad</w:t>
            </w:r>
          </w:p>
        </w:tc>
      </w:tr>
      <w:tr w:rsidR="00C65D26" w:rsidRPr="00B14793" w14:paraId="59D240ED" w14:textId="77777777" w:rsidTr="00E57A25">
        <w:trPr>
          <w:trHeight w:val="315"/>
        </w:trPr>
        <w:tc>
          <w:tcPr>
            <w:tcW w:w="1696" w:type="dxa"/>
            <w:vMerge w:val="restart"/>
            <w:tcBorders>
              <w:top w:val="single" w:sz="4" w:space="0" w:color="auto"/>
              <w:left w:val="nil"/>
              <w:bottom w:val="nil"/>
              <w:right w:val="nil"/>
            </w:tcBorders>
            <w:vAlign w:val="center"/>
            <w:hideMark/>
          </w:tcPr>
          <w:p w14:paraId="3856E02F" w14:textId="3B348F3F" w:rsidR="00C65D26" w:rsidRPr="00B14793" w:rsidRDefault="00C65D26" w:rsidP="00C65D26">
            <w:pPr>
              <w:spacing w:line="360" w:lineRule="auto"/>
              <w:rPr>
                <w:bCs/>
                <w:sz w:val="24"/>
                <w:szCs w:val="24"/>
                <w:lang w:val="es-VE"/>
              </w:rPr>
            </w:pPr>
            <w:r>
              <w:rPr>
                <w:bCs/>
                <w:sz w:val="24"/>
                <w:szCs w:val="24"/>
                <w:lang w:val="es-VE"/>
              </w:rPr>
              <w:t>Sector</w:t>
            </w:r>
          </w:p>
        </w:tc>
        <w:tc>
          <w:tcPr>
            <w:tcW w:w="4820" w:type="dxa"/>
            <w:tcBorders>
              <w:top w:val="single" w:sz="4" w:space="0" w:color="auto"/>
              <w:left w:val="nil"/>
              <w:bottom w:val="nil"/>
              <w:right w:val="nil"/>
            </w:tcBorders>
          </w:tcPr>
          <w:p w14:paraId="77E3303B" w14:textId="0B8C777F" w:rsidR="00C65D26" w:rsidRPr="007F0A2A" w:rsidRDefault="00C65D26" w:rsidP="00C65D26">
            <w:pPr>
              <w:spacing w:line="360" w:lineRule="auto"/>
              <w:rPr>
                <w:bCs/>
                <w:iCs/>
                <w:sz w:val="24"/>
                <w:szCs w:val="24"/>
                <w:lang w:val="es-VE"/>
              </w:rPr>
            </w:pPr>
            <w:r>
              <w:rPr>
                <w:sz w:val="24"/>
                <w:szCs w:val="24"/>
                <w:lang w:val="es-ES" w:eastAsia="en-US"/>
              </w:rPr>
              <w:t>Comida rápida o restaurantes</w:t>
            </w:r>
          </w:p>
        </w:tc>
        <w:tc>
          <w:tcPr>
            <w:tcW w:w="1417" w:type="dxa"/>
            <w:tcBorders>
              <w:top w:val="single" w:sz="4" w:space="0" w:color="auto"/>
              <w:left w:val="nil"/>
              <w:bottom w:val="nil"/>
              <w:right w:val="nil"/>
            </w:tcBorders>
          </w:tcPr>
          <w:p w14:paraId="61BE3A5F" w14:textId="3B2CC437" w:rsidR="00C65D26" w:rsidRPr="00B14793" w:rsidRDefault="00C65D26" w:rsidP="00C65D26">
            <w:pPr>
              <w:spacing w:line="360" w:lineRule="auto"/>
              <w:jc w:val="both"/>
              <w:rPr>
                <w:bCs/>
                <w:sz w:val="24"/>
                <w:szCs w:val="24"/>
                <w:lang w:val="es-ES"/>
              </w:rPr>
            </w:pPr>
            <w:r>
              <w:rPr>
                <w:bCs/>
                <w:sz w:val="24"/>
                <w:szCs w:val="24"/>
                <w:lang w:val="es-ES" w:eastAsia="en-US"/>
              </w:rPr>
              <w:t>15</w:t>
            </w:r>
          </w:p>
        </w:tc>
      </w:tr>
      <w:tr w:rsidR="00C65D26" w:rsidRPr="00B14793" w14:paraId="297A4714" w14:textId="77777777" w:rsidTr="00E57A25">
        <w:trPr>
          <w:trHeight w:val="315"/>
        </w:trPr>
        <w:tc>
          <w:tcPr>
            <w:tcW w:w="1696" w:type="dxa"/>
            <w:vMerge/>
            <w:tcBorders>
              <w:top w:val="nil"/>
              <w:left w:val="nil"/>
              <w:bottom w:val="nil"/>
              <w:right w:val="nil"/>
            </w:tcBorders>
            <w:vAlign w:val="center"/>
            <w:hideMark/>
          </w:tcPr>
          <w:p w14:paraId="7211ABF2" w14:textId="77777777" w:rsidR="00C65D26" w:rsidRPr="00B14793" w:rsidRDefault="00C65D26" w:rsidP="00C65D26">
            <w:pPr>
              <w:spacing w:line="360" w:lineRule="auto"/>
              <w:rPr>
                <w:bCs/>
                <w:sz w:val="24"/>
                <w:szCs w:val="24"/>
                <w:lang w:val="es-VE"/>
              </w:rPr>
            </w:pPr>
          </w:p>
        </w:tc>
        <w:tc>
          <w:tcPr>
            <w:tcW w:w="4820" w:type="dxa"/>
            <w:tcBorders>
              <w:top w:val="nil"/>
              <w:left w:val="nil"/>
              <w:bottom w:val="nil"/>
              <w:right w:val="nil"/>
            </w:tcBorders>
          </w:tcPr>
          <w:p w14:paraId="2AFE59AD" w14:textId="4FF481A9" w:rsidR="00C65D26" w:rsidRPr="007F0A2A" w:rsidRDefault="00C65D26" w:rsidP="00C65D26">
            <w:pPr>
              <w:spacing w:line="360" w:lineRule="auto"/>
              <w:rPr>
                <w:bCs/>
                <w:iCs/>
                <w:sz w:val="24"/>
                <w:szCs w:val="24"/>
                <w:lang w:val="es-VE"/>
              </w:rPr>
            </w:pPr>
            <w:r>
              <w:rPr>
                <w:sz w:val="24"/>
                <w:szCs w:val="24"/>
                <w:lang w:val="es-ES" w:eastAsia="en-US"/>
              </w:rPr>
              <w:t>Heladería</w:t>
            </w:r>
          </w:p>
        </w:tc>
        <w:tc>
          <w:tcPr>
            <w:tcW w:w="1417" w:type="dxa"/>
            <w:tcBorders>
              <w:top w:val="nil"/>
              <w:left w:val="nil"/>
              <w:bottom w:val="nil"/>
              <w:right w:val="nil"/>
            </w:tcBorders>
          </w:tcPr>
          <w:p w14:paraId="7AC317F0" w14:textId="2EC0EFFA" w:rsidR="00C65D26" w:rsidRPr="00B14793" w:rsidRDefault="00C65D26" w:rsidP="00C65D26">
            <w:pPr>
              <w:spacing w:line="360" w:lineRule="auto"/>
              <w:jc w:val="both"/>
              <w:rPr>
                <w:bCs/>
                <w:sz w:val="24"/>
                <w:szCs w:val="24"/>
                <w:lang w:val="es-ES"/>
              </w:rPr>
            </w:pPr>
            <w:r>
              <w:rPr>
                <w:bCs/>
                <w:sz w:val="24"/>
                <w:szCs w:val="24"/>
                <w:lang w:val="es-ES" w:eastAsia="en-US"/>
              </w:rPr>
              <w:t>1</w:t>
            </w:r>
          </w:p>
        </w:tc>
      </w:tr>
      <w:tr w:rsidR="00C65D26" w:rsidRPr="00B14793" w14:paraId="29F8C59F" w14:textId="77777777" w:rsidTr="00E57A25">
        <w:trPr>
          <w:trHeight w:val="215"/>
        </w:trPr>
        <w:tc>
          <w:tcPr>
            <w:tcW w:w="1696" w:type="dxa"/>
            <w:vMerge/>
            <w:tcBorders>
              <w:top w:val="nil"/>
              <w:left w:val="nil"/>
              <w:bottom w:val="nil"/>
              <w:right w:val="nil"/>
            </w:tcBorders>
            <w:vAlign w:val="center"/>
            <w:hideMark/>
          </w:tcPr>
          <w:p w14:paraId="53058B87" w14:textId="77777777" w:rsidR="00C65D26" w:rsidRPr="00B14793" w:rsidRDefault="00C65D26" w:rsidP="00C65D26">
            <w:pPr>
              <w:spacing w:line="360" w:lineRule="auto"/>
              <w:rPr>
                <w:bCs/>
                <w:sz w:val="24"/>
                <w:szCs w:val="24"/>
                <w:lang w:val="es-VE"/>
              </w:rPr>
            </w:pPr>
          </w:p>
        </w:tc>
        <w:tc>
          <w:tcPr>
            <w:tcW w:w="4820" w:type="dxa"/>
            <w:tcBorders>
              <w:top w:val="nil"/>
              <w:left w:val="nil"/>
              <w:bottom w:val="nil"/>
              <w:right w:val="nil"/>
            </w:tcBorders>
          </w:tcPr>
          <w:p w14:paraId="16C69BE7" w14:textId="66735328" w:rsidR="00C65D26" w:rsidRPr="007F0A2A" w:rsidRDefault="00C65D26" w:rsidP="00C65D26">
            <w:pPr>
              <w:spacing w:line="360" w:lineRule="auto"/>
              <w:rPr>
                <w:bCs/>
                <w:iCs/>
                <w:sz w:val="24"/>
                <w:szCs w:val="24"/>
                <w:lang w:val="es-VE"/>
              </w:rPr>
            </w:pPr>
            <w:r>
              <w:rPr>
                <w:sz w:val="24"/>
                <w:szCs w:val="24"/>
                <w:lang w:val="es-ES" w:eastAsia="en-US"/>
              </w:rPr>
              <w:t>Lubricantes para automóviles</w:t>
            </w:r>
          </w:p>
        </w:tc>
        <w:tc>
          <w:tcPr>
            <w:tcW w:w="1417" w:type="dxa"/>
            <w:tcBorders>
              <w:top w:val="nil"/>
              <w:left w:val="nil"/>
              <w:bottom w:val="nil"/>
              <w:right w:val="nil"/>
            </w:tcBorders>
          </w:tcPr>
          <w:p w14:paraId="5C57A8EF" w14:textId="43267F86" w:rsidR="00C65D26" w:rsidRPr="00B14793" w:rsidRDefault="00C65D26" w:rsidP="00C65D26">
            <w:pPr>
              <w:spacing w:line="360" w:lineRule="auto"/>
              <w:jc w:val="both"/>
              <w:rPr>
                <w:bCs/>
                <w:sz w:val="24"/>
                <w:szCs w:val="24"/>
                <w:lang w:val="es-ES"/>
              </w:rPr>
            </w:pPr>
            <w:r>
              <w:rPr>
                <w:bCs/>
                <w:sz w:val="24"/>
                <w:szCs w:val="24"/>
                <w:lang w:val="es-ES" w:eastAsia="en-US"/>
              </w:rPr>
              <w:t>1</w:t>
            </w:r>
          </w:p>
        </w:tc>
      </w:tr>
      <w:tr w:rsidR="00C65D26" w:rsidRPr="00B14793" w14:paraId="1CEB6611" w14:textId="77777777" w:rsidTr="00C65D26">
        <w:trPr>
          <w:trHeight w:val="240"/>
        </w:trPr>
        <w:tc>
          <w:tcPr>
            <w:tcW w:w="1696" w:type="dxa"/>
            <w:vMerge/>
            <w:tcBorders>
              <w:top w:val="nil"/>
              <w:left w:val="nil"/>
              <w:bottom w:val="single" w:sz="4" w:space="0" w:color="auto"/>
              <w:right w:val="nil"/>
            </w:tcBorders>
            <w:vAlign w:val="center"/>
          </w:tcPr>
          <w:p w14:paraId="125DDABC" w14:textId="77777777" w:rsidR="00C65D26" w:rsidRPr="00B14793" w:rsidRDefault="00C65D26" w:rsidP="00C65D26">
            <w:pPr>
              <w:spacing w:line="360" w:lineRule="auto"/>
              <w:rPr>
                <w:bCs/>
                <w:sz w:val="24"/>
                <w:szCs w:val="24"/>
                <w:lang w:val="es-VE"/>
              </w:rPr>
            </w:pPr>
          </w:p>
        </w:tc>
        <w:tc>
          <w:tcPr>
            <w:tcW w:w="4820" w:type="dxa"/>
            <w:tcBorders>
              <w:top w:val="nil"/>
              <w:left w:val="nil"/>
              <w:bottom w:val="single" w:sz="4" w:space="0" w:color="auto"/>
              <w:right w:val="nil"/>
            </w:tcBorders>
          </w:tcPr>
          <w:p w14:paraId="359D064F" w14:textId="3DEC7E0F" w:rsidR="00C65D26" w:rsidRPr="007F0A2A" w:rsidRDefault="00C65D26" w:rsidP="00C65D26">
            <w:pPr>
              <w:spacing w:line="360" w:lineRule="auto"/>
              <w:rPr>
                <w:bCs/>
                <w:iCs/>
                <w:sz w:val="24"/>
                <w:szCs w:val="24"/>
              </w:rPr>
            </w:pPr>
            <w:r>
              <w:rPr>
                <w:sz w:val="24"/>
                <w:szCs w:val="24"/>
                <w:lang w:val="es-ES" w:eastAsia="en-US"/>
              </w:rPr>
              <w:t xml:space="preserve">Uñas y peluquería </w:t>
            </w:r>
          </w:p>
        </w:tc>
        <w:tc>
          <w:tcPr>
            <w:tcW w:w="1417" w:type="dxa"/>
            <w:tcBorders>
              <w:top w:val="nil"/>
              <w:left w:val="nil"/>
              <w:bottom w:val="single" w:sz="4" w:space="0" w:color="auto"/>
              <w:right w:val="nil"/>
            </w:tcBorders>
          </w:tcPr>
          <w:p w14:paraId="6407DE63" w14:textId="67F6206E" w:rsidR="00C65D26" w:rsidRPr="00B14793" w:rsidRDefault="00C65D26" w:rsidP="00C65D26">
            <w:pPr>
              <w:spacing w:line="360" w:lineRule="auto"/>
              <w:jc w:val="both"/>
              <w:rPr>
                <w:bCs/>
                <w:sz w:val="24"/>
                <w:szCs w:val="24"/>
                <w:lang w:val="es-ES"/>
              </w:rPr>
            </w:pPr>
            <w:r>
              <w:rPr>
                <w:bCs/>
                <w:sz w:val="24"/>
                <w:szCs w:val="24"/>
                <w:lang w:val="es-ES" w:eastAsia="en-US"/>
              </w:rPr>
              <w:t>3</w:t>
            </w:r>
          </w:p>
        </w:tc>
      </w:tr>
      <w:tr w:rsidR="00C65D26" w:rsidRPr="00B14793" w14:paraId="45D52E02" w14:textId="77777777" w:rsidTr="00334495">
        <w:trPr>
          <w:trHeight w:val="473"/>
        </w:trPr>
        <w:tc>
          <w:tcPr>
            <w:tcW w:w="6516" w:type="dxa"/>
            <w:gridSpan w:val="2"/>
            <w:tcBorders>
              <w:top w:val="single" w:sz="4" w:space="0" w:color="auto"/>
              <w:left w:val="nil"/>
              <w:right w:val="nil"/>
            </w:tcBorders>
          </w:tcPr>
          <w:p w14:paraId="1B7569D9" w14:textId="48B5BD50" w:rsidR="00C65D26" w:rsidRPr="00B14793" w:rsidRDefault="00C65D26" w:rsidP="00C65D26">
            <w:pPr>
              <w:spacing w:line="360" w:lineRule="auto"/>
              <w:jc w:val="right"/>
              <w:rPr>
                <w:bCs/>
                <w:sz w:val="24"/>
                <w:szCs w:val="24"/>
                <w:lang w:val="es-ES"/>
              </w:rPr>
            </w:pPr>
            <w:r>
              <w:rPr>
                <w:bCs/>
                <w:sz w:val="24"/>
                <w:szCs w:val="24"/>
                <w:lang w:val="es-ES"/>
              </w:rPr>
              <w:t xml:space="preserve">Total </w:t>
            </w:r>
          </w:p>
        </w:tc>
        <w:tc>
          <w:tcPr>
            <w:tcW w:w="1417" w:type="dxa"/>
            <w:tcBorders>
              <w:top w:val="single" w:sz="4" w:space="0" w:color="auto"/>
              <w:left w:val="nil"/>
              <w:right w:val="nil"/>
            </w:tcBorders>
          </w:tcPr>
          <w:p w14:paraId="026A5F43" w14:textId="681C1AED" w:rsidR="00C65D26" w:rsidRPr="00B14793" w:rsidRDefault="00C65D26" w:rsidP="00B14793">
            <w:pPr>
              <w:spacing w:line="360" w:lineRule="auto"/>
              <w:jc w:val="both"/>
              <w:rPr>
                <w:bCs/>
                <w:sz w:val="24"/>
                <w:szCs w:val="24"/>
                <w:lang w:val="es-ES"/>
              </w:rPr>
            </w:pPr>
            <w:r>
              <w:rPr>
                <w:bCs/>
                <w:sz w:val="24"/>
                <w:szCs w:val="24"/>
                <w:lang w:val="es-ES"/>
              </w:rPr>
              <w:t>20</w:t>
            </w:r>
          </w:p>
        </w:tc>
      </w:tr>
    </w:tbl>
    <w:p w14:paraId="1E52E410" w14:textId="77777777" w:rsidR="00B14793" w:rsidRDefault="00B14793" w:rsidP="00B14793">
      <w:pPr>
        <w:spacing w:line="360" w:lineRule="auto"/>
        <w:jc w:val="both"/>
        <w:rPr>
          <w:b/>
          <w:i/>
          <w:sz w:val="24"/>
          <w:szCs w:val="24"/>
          <w:lang w:val="es-ES"/>
        </w:rPr>
      </w:pPr>
    </w:p>
    <w:p w14:paraId="6D04026A" w14:textId="77777777" w:rsidR="00B14793" w:rsidRPr="00B14793" w:rsidRDefault="00B14793" w:rsidP="00DF6EE5">
      <w:pPr>
        <w:spacing w:line="360" w:lineRule="auto"/>
        <w:jc w:val="center"/>
        <w:rPr>
          <w:b/>
          <w:i/>
          <w:sz w:val="24"/>
          <w:szCs w:val="24"/>
          <w:lang w:val="es-ES"/>
        </w:rPr>
      </w:pPr>
      <w:bookmarkStart w:id="31" w:name="_Toc187520209"/>
      <w:r w:rsidRPr="00B14793">
        <w:rPr>
          <w:b/>
          <w:i/>
          <w:sz w:val="24"/>
          <w:szCs w:val="24"/>
          <w:lang w:val="es-ES"/>
        </w:rPr>
        <w:t>Muestra</w:t>
      </w:r>
      <w:bookmarkEnd w:id="31"/>
    </w:p>
    <w:p w14:paraId="4DDD9D16" w14:textId="77777777" w:rsidR="00B14793" w:rsidRPr="00B14793" w:rsidRDefault="00B14793" w:rsidP="00B14793">
      <w:pPr>
        <w:spacing w:line="360" w:lineRule="auto"/>
        <w:jc w:val="both"/>
        <w:rPr>
          <w:sz w:val="24"/>
          <w:szCs w:val="24"/>
          <w:lang w:val="es-VE"/>
        </w:rPr>
      </w:pPr>
    </w:p>
    <w:p w14:paraId="63358945" w14:textId="77777777" w:rsidR="00C65D26" w:rsidRPr="00C65D26" w:rsidRDefault="00C65D26" w:rsidP="00C65D26">
      <w:pPr>
        <w:spacing w:line="360" w:lineRule="auto"/>
        <w:jc w:val="both"/>
        <w:rPr>
          <w:sz w:val="24"/>
          <w:szCs w:val="24"/>
          <w:lang w:val="es-VE"/>
        </w:rPr>
      </w:pPr>
      <w:r w:rsidRPr="00C65D26">
        <w:rPr>
          <w:sz w:val="24"/>
          <w:szCs w:val="24"/>
          <w:lang w:val="es-VE"/>
        </w:rPr>
        <w:t>Consecuentemente, luego de establecer la población del estudio, se extrajo de ella la muestra Señala Arias (2012), que: “la muestra es un subconjunto representativo y finito que se extrae de la población accesible” (p.83). La elección de esta es inherente a la calidad y que tan definido se desee sea el estudio de la población, la muestra debe permitir la caracterización de la población en estudio, con el objetivo de lograr establecer conclusiones certeras para el estudio en desarrollo. De acuerdo con lo señalado, este autor, desarrollara un muestro de tipo censal, en este se toma toda la población como muestra, esta quedará formada al igual a la población tal como se expone en el Cuadro 3.</w:t>
      </w:r>
    </w:p>
    <w:p w14:paraId="36B1073A" w14:textId="77777777" w:rsidR="00B14793" w:rsidRPr="00B14793" w:rsidRDefault="00B14793" w:rsidP="00B14793">
      <w:pPr>
        <w:spacing w:line="360" w:lineRule="auto"/>
        <w:jc w:val="both"/>
        <w:rPr>
          <w:sz w:val="24"/>
          <w:szCs w:val="24"/>
          <w:lang w:val="es-VE"/>
        </w:rPr>
      </w:pPr>
    </w:p>
    <w:p w14:paraId="406F0C2B" w14:textId="77777777" w:rsidR="00B14793" w:rsidRPr="00B14793" w:rsidRDefault="00B14793" w:rsidP="00DF6EE5">
      <w:pPr>
        <w:spacing w:line="360" w:lineRule="auto"/>
        <w:jc w:val="center"/>
        <w:rPr>
          <w:b/>
          <w:sz w:val="24"/>
          <w:szCs w:val="24"/>
          <w:lang w:val="es-ES"/>
        </w:rPr>
      </w:pPr>
      <w:bookmarkStart w:id="32" w:name="_Toc187520210"/>
      <w:r w:rsidRPr="00B14793">
        <w:rPr>
          <w:b/>
          <w:sz w:val="24"/>
          <w:szCs w:val="24"/>
          <w:lang w:val="es-ES"/>
        </w:rPr>
        <w:t>Validez y Confiabilidad</w:t>
      </w:r>
      <w:bookmarkEnd w:id="32"/>
    </w:p>
    <w:p w14:paraId="7F32AE20" w14:textId="77777777" w:rsidR="00B14793" w:rsidRPr="00B14793" w:rsidRDefault="00B14793" w:rsidP="002D63FF">
      <w:pPr>
        <w:spacing w:line="360" w:lineRule="auto"/>
        <w:ind w:firstLine="284"/>
        <w:jc w:val="both"/>
        <w:rPr>
          <w:b/>
          <w:sz w:val="24"/>
          <w:szCs w:val="24"/>
          <w:lang w:val="es-VE"/>
        </w:rPr>
      </w:pPr>
    </w:p>
    <w:p w14:paraId="2FC0F6DE" w14:textId="44B6DEDE" w:rsidR="00B14793" w:rsidRPr="00C65D26" w:rsidRDefault="00B14793" w:rsidP="00C65D26">
      <w:pPr>
        <w:spacing w:line="360" w:lineRule="auto"/>
        <w:ind w:firstLine="284"/>
        <w:jc w:val="both"/>
        <w:rPr>
          <w:sz w:val="24"/>
          <w:szCs w:val="24"/>
          <w:lang w:val="es-VE"/>
        </w:rPr>
      </w:pPr>
      <w:r w:rsidRPr="00B14793">
        <w:rPr>
          <w:sz w:val="24"/>
          <w:szCs w:val="24"/>
          <w:lang w:val="es-VE"/>
        </w:rPr>
        <w:t>La validez y la confiabilidad son conceptos que se examinan vinculados  a la investigación que le conceden fidelidad y solidez a los instrumentos y a la información recabada. Mediante estos se generan  generalizaciones de las observaciones, derivadas del análisis de las variables en estudio.</w:t>
      </w:r>
    </w:p>
    <w:p w14:paraId="18CB72D3" w14:textId="77777777" w:rsidR="00B14793" w:rsidRPr="00B14793" w:rsidRDefault="00B14793" w:rsidP="00C952D9">
      <w:pPr>
        <w:spacing w:line="360" w:lineRule="auto"/>
        <w:jc w:val="center"/>
        <w:rPr>
          <w:b/>
          <w:i/>
          <w:sz w:val="24"/>
          <w:szCs w:val="24"/>
          <w:lang w:val="es-ES"/>
        </w:rPr>
      </w:pPr>
      <w:bookmarkStart w:id="33" w:name="_Toc187520211"/>
      <w:r w:rsidRPr="00B14793">
        <w:rPr>
          <w:b/>
          <w:i/>
          <w:sz w:val="24"/>
          <w:szCs w:val="24"/>
          <w:lang w:val="es-ES"/>
        </w:rPr>
        <w:lastRenderedPageBreak/>
        <w:t>Validez</w:t>
      </w:r>
      <w:bookmarkEnd w:id="33"/>
    </w:p>
    <w:p w14:paraId="5000C9C4" w14:textId="77777777" w:rsidR="00B14793" w:rsidRPr="00B14793" w:rsidRDefault="00B14793" w:rsidP="00B14793">
      <w:pPr>
        <w:spacing w:line="360" w:lineRule="auto"/>
        <w:jc w:val="both"/>
        <w:rPr>
          <w:b/>
          <w:i/>
          <w:sz w:val="24"/>
          <w:szCs w:val="24"/>
          <w:lang w:val="es-VE"/>
        </w:rPr>
      </w:pPr>
    </w:p>
    <w:p w14:paraId="4949381F" w14:textId="77777777" w:rsidR="00B14793" w:rsidRPr="00B14793" w:rsidRDefault="00B14793" w:rsidP="002D63FF">
      <w:pPr>
        <w:spacing w:line="360" w:lineRule="auto"/>
        <w:ind w:firstLine="284"/>
        <w:jc w:val="both"/>
        <w:rPr>
          <w:sz w:val="24"/>
          <w:szCs w:val="24"/>
          <w:lang w:val="es-ES"/>
        </w:rPr>
      </w:pPr>
      <w:r w:rsidRPr="00B14793">
        <w:rPr>
          <w:sz w:val="24"/>
          <w:szCs w:val="24"/>
          <w:lang w:val="es-ES"/>
        </w:rPr>
        <w:t>Esta metodología permite medir con precisión, un objetivo en un estudio cuantitativo, así mismo, para establecer si una investigación es válida, se debe examinar si esta contiene errores sistemáticos, lo que usualmente se evalúa son los criterios de selección y la forma de llevar a cabo los registros y evaluaciones de variables de estudio. Al respecto Stewart (2024) expone: “La validez en la investigación se refiere al grado en que un estudio refleja o evalúa con precisión el concepto específico que el investigador intenta medir o comprender” (p. s/n). En relación a este punto la validez de esta investigación está dada por la evaluación de expertos, dos (02) especialistas y un (01) metodólogo, a través de este se puede valorar el instrumento propuesto el cual guarda relación directamente con el sistema de variables, y permitirá mitigar la probabilidad de errores en los resultados.</w:t>
      </w:r>
    </w:p>
    <w:p w14:paraId="18FAE7E3" w14:textId="77777777" w:rsidR="00B14793" w:rsidRPr="00B14793" w:rsidRDefault="00B14793" w:rsidP="002D63FF">
      <w:pPr>
        <w:spacing w:line="360" w:lineRule="auto"/>
        <w:ind w:firstLine="284"/>
        <w:jc w:val="both"/>
        <w:rPr>
          <w:sz w:val="24"/>
          <w:szCs w:val="24"/>
          <w:lang w:val="es-ES"/>
        </w:rPr>
      </w:pPr>
    </w:p>
    <w:p w14:paraId="6C9EB525" w14:textId="77777777" w:rsidR="00B14793" w:rsidRPr="00B14793" w:rsidRDefault="00B14793" w:rsidP="002D63FF">
      <w:pPr>
        <w:spacing w:line="360" w:lineRule="auto"/>
        <w:jc w:val="center"/>
        <w:rPr>
          <w:b/>
          <w:i/>
          <w:sz w:val="24"/>
          <w:szCs w:val="24"/>
          <w:lang w:val="es-ES"/>
        </w:rPr>
      </w:pPr>
      <w:bookmarkStart w:id="34" w:name="_Toc187520212"/>
      <w:r w:rsidRPr="00B14793">
        <w:rPr>
          <w:b/>
          <w:i/>
          <w:sz w:val="24"/>
          <w:szCs w:val="24"/>
          <w:lang w:val="es-ES"/>
        </w:rPr>
        <w:t>Confiabilidad</w:t>
      </w:r>
      <w:bookmarkEnd w:id="34"/>
    </w:p>
    <w:p w14:paraId="1F9849CC" w14:textId="77777777" w:rsidR="00B14793" w:rsidRPr="00B14793" w:rsidRDefault="00B14793" w:rsidP="00B14793">
      <w:pPr>
        <w:spacing w:line="360" w:lineRule="auto"/>
        <w:jc w:val="both"/>
        <w:rPr>
          <w:sz w:val="24"/>
          <w:szCs w:val="24"/>
          <w:lang w:val="es-ES"/>
        </w:rPr>
      </w:pPr>
    </w:p>
    <w:p w14:paraId="3053EC9B" w14:textId="77777777" w:rsidR="00B14793" w:rsidRPr="00B14793" w:rsidRDefault="00B14793" w:rsidP="002D63FF">
      <w:pPr>
        <w:spacing w:line="360" w:lineRule="auto"/>
        <w:ind w:firstLine="284"/>
        <w:jc w:val="both"/>
        <w:rPr>
          <w:sz w:val="24"/>
          <w:szCs w:val="24"/>
          <w:lang w:val="es-ES"/>
        </w:rPr>
      </w:pPr>
      <w:r w:rsidRPr="00B14793">
        <w:rPr>
          <w:sz w:val="24"/>
          <w:szCs w:val="24"/>
          <w:lang w:val="es-ES"/>
        </w:rPr>
        <w:t xml:space="preserve">La confiabilidad es un término referente a la probabilidad de que algo funcione correctamente, por lo tanto, hace referencia a dos valores 0 y 1 y a un método estadístico. </w:t>
      </w:r>
      <w:proofErr w:type="spellStart"/>
      <w:r w:rsidRPr="00B14793">
        <w:rPr>
          <w:sz w:val="24"/>
          <w:szCs w:val="24"/>
          <w:lang w:val="es-ES"/>
        </w:rPr>
        <w:t>Etecé</w:t>
      </w:r>
      <w:proofErr w:type="spellEnd"/>
      <w:r w:rsidRPr="00B14793">
        <w:rPr>
          <w:sz w:val="24"/>
          <w:szCs w:val="24"/>
          <w:lang w:val="es-ES"/>
        </w:rPr>
        <w:t xml:space="preserve"> (2024) la define como: la mayor o menor tendencia a obtener errores en un proceso determinado, especialmente en lo que se refiere a la medición y la investigación a través de instrumentos o procedimientos. (p. s/n). para evaluar la consistencia de esta investigación se utilizara una evaluación basada en la fórmula de Richardson Kender, según Durán y otros (2021) se indica para el cálculo de la consistencia interna de escalas dicotómicas y el coeficiente de alfa de Cronbach para escalas politómicas.(p.52). Se podría decir que la consistencia interna de una investigación se refiere al grado del proyecto y a través del cual, la escala está relacionada con ella misma.</w:t>
      </w:r>
    </w:p>
    <w:p w14:paraId="23ABD0B6" w14:textId="77777777" w:rsidR="002B2656" w:rsidRPr="00B14793" w:rsidRDefault="002B2656" w:rsidP="00B14793">
      <w:pPr>
        <w:spacing w:line="360" w:lineRule="auto"/>
        <w:jc w:val="both"/>
        <w:rPr>
          <w:sz w:val="24"/>
          <w:szCs w:val="24"/>
          <w:lang w:val="es-ES"/>
        </w:rPr>
      </w:pPr>
    </w:p>
    <w:sectPr w:rsidR="002B2656" w:rsidRPr="00B14793" w:rsidSect="00D15BEE">
      <w:footerReference w:type="default" r:id="rId8"/>
      <w:pgSz w:w="11906" w:h="16838"/>
      <w:pgMar w:top="2268"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6B8498" w14:textId="77777777" w:rsidR="00F50D07" w:rsidRDefault="00F50D07" w:rsidP="003E44C8">
      <w:pPr>
        <w:spacing w:line="240" w:lineRule="auto"/>
      </w:pPr>
      <w:r>
        <w:separator/>
      </w:r>
    </w:p>
  </w:endnote>
  <w:endnote w:type="continuationSeparator" w:id="0">
    <w:p w14:paraId="57220788" w14:textId="77777777" w:rsidR="00F50D07" w:rsidRDefault="00F50D07" w:rsidP="003E44C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714131"/>
      <w:docPartObj>
        <w:docPartGallery w:val="Page Numbers (Bottom of Page)"/>
        <w:docPartUnique/>
      </w:docPartObj>
    </w:sdtPr>
    <w:sdtContent>
      <w:p w14:paraId="3F25D698" w14:textId="7EE02674" w:rsidR="00590CFE" w:rsidRDefault="00590CFE" w:rsidP="0023144E">
        <w:pPr>
          <w:pStyle w:val="Piedepgina"/>
          <w:jc w:val="center"/>
        </w:pPr>
        <w:r>
          <w:fldChar w:fldCharType="begin"/>
        </w:r>
        <w:r>
          <w:instrText>PAGE   \* MERGEFORMAT</w:instrText>
        </w:r>
        <w:r>
          <w:fldChar w:fldCharType="separate"/>
        </w:r>
        <w:r w:rsidR="009F6184" w:rsidRPr="009F6184">
          <w:rPr>
            <w:noProof/>
            <w:lang w:val="es-ES"/>
          </w:rPr>
          <w:t>83</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B418F8" w14:textId="77777777" w:rsidR="00F50D07" w:rsidRDefault="00F50D07" w:rsidP="003E44C8">
      <w:pPr>
        <w:spacing w:line="240" w:lineRule="auto"/>
      </w:pPr>
      <w:r>
        <w:separator/>
      </w:r>
    </w:p>
  </w:footnote>
  <w:footnote w:type="continuationSeparator" w:id="0">
    <w:p w14:paraId="6DC042F0" w14:textId="77777777" w:rsidR="00F50D07" w:rsidRDefault="00F50D07" w:rsidP="003E44C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C01439A0"/>
    <w:lvl w:ilvl="0">
      <w:start w:val="1"/>
      <w:numFmt w:val="bullet"/>
      <w:pStyle w:val="Listaconvietas3"/>
      <w:lvlText w:val=""/>
      <w:lvlJc w:val="left"/>
      <w:pPr>
        <w:tabs>
          <w:tab w:val="num" w:pos="-3339"/>
        </w:tabs>
        <w:ind w:left="-3339" w:hanging="360"/>
      </w:pPr>
      <w:rPr>
        <w:rFonts w:ascii="Symbol" w:hAnsi="Symbol" w:hint="default"/>
      </w:rPr>
    </w:lvl>
  </w:abstractNum>
  <w:abstractNum w:abstractNumId="1" w15:restartNumberingAfterBreak="0">
    <w:nsid w:val="FFFFFF83"/>
    <w:multiLevelType w:val="singleLevel"/>
    <w:tmpl w:val="30E0707E"/>
    <w:lvl w:ilvl="0">
      <w:start w:val="1"/>
      <w:numFmt w:val="bullet"/>
      <w:pStyle w:val="Listaconvietas2"/>
      <w:lvlText w:val=""/>
      <w:lvlJc w:val="left"/>
      <w:pPr>
        <w:tabs>
          <w:tab w:val="num" w:pos="643"/>
        </w:tabs>
        <w:ind w:left="643" w:hanging="360"/>
      </w:pPr>
      <w:rPr>
        <w:rFonts w:ascii="Symbol" w:hAnsi="Symbol" w:hint="default"/>
      </w:rPr>
    </w:lvl>
  </w:abstractNum>
  <w:abstractNum w:abstractNumId="2" w15:restartNumberingAfterBreak="0">
    <w:nsid w:val="00F43FBC"/>
    <w:multiLevelType w:val="hybridMultilevel"/>
    <w:tmpl w:val="094CF00A"/>
    <w:lvl w:ilvl="0" w:tplc="3A2CF974">
      <w:start w:val="1"/>
      <w:numFmt w:val="decimal"/>
      <w:lvlText w:val="%1."/>
      <w:lvlJc w:val="left"/>
      <w:pPr>
        <w:ind w:left="360" w:hanging="360"/>
      </w:pPr>
      <w:rPr>
        <w:i w:val="0"/>
        <w:iCs/>
      </w:rPr>
    </w:lvl>
    <w:lvl w:ilvl="1" w:tplc="200A0019" w:tentative="1">
      <w:start w:val="1"/>
      <w:numFmt w:val="lowerLetter"/>
      <w:lvlText w:val="%2."/>
      <w:lvlJc w:val="left"/>
      <w:pPr>
        <w:ind w:left="1080" w:hanging="360"/>
      </w:pPr>
    </w:lvl>
    <w:lvl w:ilvl="2" w:tplc="200A001B" w:tentative="1">
      <w:start w:val="1"/>
      <w:numFmt w:val="lowerRoman"/>
      <w:lvlText w:val="%3."/>
      <w:lvlJc w:val="right"/>
      <w:pPr>
        <w:ind w:left="1800" w:hanging="180"/>
      </w:pPr>
    </w:lvl>
    <w:lvl w:ilvl="3" w:tplc="200A000F" w:tentative="1">
      <w:start w:val="1"/>
      <w:numFmt w:val="decimal"/>
      <w:lvlText w:val="%4."/>
      <w:lvlJc w:val="left"/>
      <w:pPr>
        <w:ind w:left="2520" w:hanging="360"/>
      </w:pPr>
    </w:lvl>
    <w:lvl w:ilvl="4" w:tplc="200A0019" w:tentative="1">
      <w:start w:val="1"/>
      <w:numFmt w:val="lowerLetter"/>
      <w:lvlText w:val="%5."/>
      <w:lvlJc w:val="left"/>
      <w:pPr>
        <w:ind w:left="3240" w:hanging="360"/>
      </w:pPr>
    </w:lvl>
    <w:lvl w:ilvl="5" w:tplc="200A001B" w:tentative="1">
      <w:start w:val="1"/>
      <w:numFmt w:val="lowerRoman"/>
      <w:lvlText w:val="%6."/>
      <w:lvlJc w:val="right"/>
      <w:pPr>
        <w:ind w:left="3960" w:hanging="180"/>
      </w:pPr>
    </w:lvl>
    <w:lvl w:ilvl="6" w:tplc="200A000F" w:tentative="1">
      <w:start w:val="1"/>
      <w:numFmt w:val="decimal"/>
      <w:lvlText w:val="%7."/>
      <w:lvlJc w:val="left"/>
      <w:pPr>
        <w:ind w:left="4680" w:hanging="360"/>
      </w:pPr>
    </w:lvl>
    <w:lvl w:ilvl="7" w:tplc="200A0019" w:tentative="1">
      <w:start w:val="1"/>
      <w:numFmt w:val="lowerLetter"/>
      <w:lvlText w:val="%8."/>
      <w:lvlJc w:val="left"/>
      <w:pPr>
        <w:ind w:left="5400" w:hanging="360"/>
      </w:pPr>
    </w:lvl>
    <w:lvl w:ilvl="8" w:tplc="200A001B" w:tentative="1">
      <w:start w:val="1"/>
      <w:numFmt w:val="lowerRoman"/>
      <w:lvlText w:val="%9."/>
      <w:lvlJc w:val="right"/>
      <w:pPr>
        <w:ind w:left="6120" w:hanging="180"/>
      </w:pPr>
    </w:lvl>
  </w:abstractNum>
  <w:abstractNum w:abstractNumId="3" w15:restartNumberingAfterBreak="0">
    <w:nsid w:val="01C63650"/>
    <w:multiLevelType w:val="hybridMultilevel"/>
    <w:tmpl w:val="BD6E9996"/>
    <w:lvl w:ilvl="0" w:tplc="580A000B">
      <w:start w:val="1"/>
      <w:numFmt w:val="bullet"/>
      <w:lvlText w:val=""/>
      <w:lvlJc w:val="left"/>
      <w:pPr>
        <w:ind w:left="720" w:hanging="360"/>
      </w:pPr>
      <w:rPr>
        <w:rFonts w:ascii="Wingdings" w:hAnsi="Wingding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 w15:restartNumberingAfterBreak="0">
    <w:nsid w:val="02AC378B"/>
    <w:multiLevelType w:val="hybridMultilevel"/>
    <w:tmpl w:val="3CE44AF6"/>
    <w:lvl w:ilvl="0" w:tplc="1EF29884">
      <w:numFmt w:val="bullet"/>
      <w:lvlText w:val="–"/>
      <w:lvlJc w:val="left"/>
      <w:pPr>
        <w:ind w:left="360" w:hanging="360"/>
      </w:pPr>
      <w:rPr>
        <w:rFonts w:ascii="Arial" w:hAnsi="Arial" w:cs="Arial" w:hint="default"/>
        <w:b w:val="0"/>
        <w:bCs w:val="0"/>
        <w:i w:val="0"/>
        <w:iCs w:val="0"/>
        <w:spacing w:val="-20"/>
        <w:w w:val="102"/>
        <w:sz w:val="24"/>
        <w:szCs w:val="24"/>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5" w15:restartNumberingAfterBreak="0">
    <w:nsid w:val="075D2239"/>
    <w:multiLevelType w:val="multilevel"/>
    <w:tmpl w:val="2834A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4E132D"/>
    <w:multiLevelType w:val="multilevel"/>
    <w:tmpl w:val="ADB81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2C6AD2"/>
    <w:multiLevelType w:val="hybridMultilevel"/>
    <w:tmpl w:val="734EEE4C"/>
    <w:lvl w:ilvl="0" w:tplc="1EF29884">
      <w:numFmt w:val="bullet"/>
      <w:lvlText w:val="–"/>
      <w:lvlJc w:val="left"/>
      <w:pPr>
        <w:ind w:left="720" w:hanging="360"/>
      </w:pPr>
      <w:rPr>
        <w:rFonts w:ascii="Arial" w:hAnsi="Arial" w:cs="Arial" w:hint="default"/>
        <w:b w:val="0"/>
        <w:bCs w:val="0"/>
        <w:i w:val="0"/>
        <w:iCs w:val="0"/>
        <w:spacing w:val="-20"/>
        <w:w w:val="102"/>
        <w:sz w:val="24"/>
        <w:szCs w:val="24"/>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8" w15:restartNumberingAfterBreak="0">
    <w:nsid w:val="119C53B5"/>
    <w:multiLevelType w:val="hybridMultilevel"/>
    <w:tmpl w:val="FBFA3B3A"/>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9" w15:restartNumberingAfterBreak="0">
    <w:nsid w:val="1C675D7A"/>
    <w:multiLevelType w:val="multilevel"/>
    <w:tmpl w:val="B7723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091D11"/>
    <w:multiLevelType w:val="multilevel"/>
    <w:tmpl w:val="A4586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397CDF"/>
    <w:multiLevelType w:val="hybridMultilevel"/>
    <w:tmpl w:val="B0068D6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2" w15:restartNumberingAfterBreak="0">
    <w:nsid w:val="27F4694B"/>
    <w:multiLevelType w:val="multilevel"/>
    <w:tmpl w:val="5CB2A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B260A3"/>
    <w:multiLevelType w:val="hybridMultilevel"/>
    <w:tmpl w:val="4D0C4952"/>
    <w:lvl w:ilvl="0" w:tplc="1EF29884">
      <w:numFmt w:val="bullet"/>
      <w:lvlText w:val="–"/>
      <w:lvlJc w:val="left"/>
      <w:pPr>
        <w:ind w:left="720" w:hanging="360"/>
      </w:pPr>
      <w:rPr>
        <w:rFonts w:ascii="Arial" w:hAnsi="Arial" w:cs="Arial" w:hint="default"/>
        <w:b w:val="0"/>
        <w:bCs w:val="0"/>
        <w:i w:val="0"/>
        <w:iCs w:val="0"/>
        <w:spacing w:val="-20"/>
        <w:w w:val="102"/>
        <w:sz w:val="24"/>
        <w:szCs w:val="24"/>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4" w15:restartNumberingAfterBreak="0">
    <w:nsid w:val="2C0619DE"/>
    <w:multiLevelType w:val="hybridMultilevel"/>
    <w:tmpl w:val="2B466E18"/>
    <w:lvl w:ilvl="0" w:tplc="0C0A0001">
      <w:start w:val="1"/>
      <w:numFmt w:val="bullet"/>
      <w:lvlText w:val=""/>
      <w:lvlJc w:val="left"/>
      <w:pPr>
        <w:ind w:left="1287" w:hanging="360"/>
      </w:pPr>
      <w:rPr>
        <w:rFonts w:ascii="Symbol" w:hAnsi="Symbol" w:hint="default"/>
      </w:rPr>
    </w:lvl>
    <w:lvl w:ilvl="1" w:tplc="0C0A0003">
      <w:start w:val="1"/>
      <w:numFmt w:val="bullet"/>
      <w:lvlText w:val="o"/>
      <w:lvlJc w:val="left"/>
      <w:pPr>
        <w:ind w:left="2007" w:hanging="360"/>
      </w:pPr>
      <w:rPr>
        <w:rFonts w:ascii="Courier New" w:hAnsi="Courier New" w:cs="Courier New" w:hint="default"/>
      </w:rPr>
    </w:lvl>
    <w:lvl w:ilvl="2" w:tplc="0C0A0005">
      <w:start w:val="1"/>
      <w:numFmt w:val="bullet"/>
      <w:lvlText w:val=""/>
      <w:lvlJc w:val="left"/>
      <w:pPr>
        <w:ind w:left="2727" w:hanging="360"/>
      </w:pPr>
      <w:rPr>
        <w:rFonts w:ascii="Wingdings" w:hAnsi="Wingdings" w:hint="default"/>
      </w:rPr>
    </w:lvl>
    <w:lvl w:ilvl="3" w:tplc="0C0A0001">
      <w:start w:val="1"/>
      <w:numFmt w:val="bullet"/>
      <w:lvlText w:val=""/>
      <w:lvlJc w:val="left"/>
      <w:pPr>
        <w:ind w:left="3447" w:hanging="360"/>
      </w:pPr>
      <w:rPr>
        <w:rFonts w:ascii="Symbol" w:hAnsi="Symbol" w:hint="default"/>
      </w:rPr>
    </w:lvl>
    <w:lvl w:ilvl="4" w:tplc="0C0A0003">
      <w:start w:val="1"/>
      <w:numFmt w:val="bullet"/>
      <w:lvlText w:val="o"/>
      <w:lvlJc w:val="left"/>
      <w:pPr>
        <w:ind w:left="4167" w:hanging="360"/>
      </w:pPr>
      <w:rPr>
        <w:rFonts w:ascii="Courier New" w:hAnsi="Courier New" w:cs="Courier New" w:hint="default"/>
      </w:rPr>
    </w:lvl>
    <w:lvl w:ilvl="5" w:tplc="0C0A0005">
      <w:start w:val="1"/>
      <w:numFmt w:val="bullet"/>
      <w:lvlText w:val=""/>
      <w:lvlJc w:val="left"/>
      <w:pPr>
        <w:ind w:left="4887" w:hanging="360"/>
      </w:pPr>
      <w:rPr>
        <w:rFonts w:ascii="Wingdings" w:hAnsi="Wingdings" w:hint="default"/>
      </w:rPr>
    </w:lvl>
    <w:lvl w:ilvl="6" w:tplc="0C0A0001">
      <w:start w:val="1"/>
      <w:numFmt w:val="bullet"/>
      <w:lvlText w:val=""/>
      <w:lvlJc w:val="left"/>
      <w:pPr>
        <w:ind w:left="5607" w:hanging="360"/>
      </w:pPr>
      <w:rPr>
        <w:rFonts w:ascii="Symbol" w:hAnsi="Symbol" w:hint="default"/>
      </w:rPr>
    </w:lvl>
    <w:lvl w:ilvl="7" w:tplc="0C0A0003">
      <w:start w:val="1"/>
      <w:numFmt w:val="bullet"/>
      <w:lvlText w:val="o"/>
      <w:lvlJc w:val="left"/>
      <w:pPr>
        <w:ind w:left="6327" w:hanging="360"/>
      </w:pPr>
      <w:rPr>
        <w:rFonts w:ascii="Courier New" w:hAnsi="Courier New" w:cs="Courier New" w:hint="default"/>
      </w:rPr>
    </w:lvl>
    <w:lvl w:ilvl="8" w:tplc="0C0A0005">
      <w:start w:val="1"/>
      <w:numFmt w:val="bullet"/>
      <w:lvlText w:val=""/>
      <w:lvlJc w:val="left"/>
      <w:pPr>
        <w:ind w:left="7047" w:hanging="360"/>
      </w:pPr>
      <w:rPr>
        <w:rFonts w:ascii="Wingdings" w:hAnsi="Wingdings" w:hint="default"/>
      </w:rPr>
    </w:lvl>
  </w:abstractNum>
  <w:abstractNum w:abstractNumId="15" w15:restartNumberingAfterBreak="0">
    <w:nsid w:val="2DDF7066"/>
    <w:multiLevelType w:val="multilevel"/>
    <w:tmpl w:val="77DEE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930259"/>
    <w:multiLevelType w:val="hybridMultilevel"/>
    <w:tmpl w:val="0A408B7C"/>
    <w:lvl w:ilvl="0" w:tplc="0C0A000F">
      <w:start w:val="1"/>
      <w:numFmt w:val="decimal"/>
      <w:lvlText w:val="%1."/>
      <w:lvlJc w:val="left"/>
      <w:pPr>
        <w:ind w:left="360" w:hanging="360"/>
      </w:pPr>
      <w:rPr>
        <w:b/>
      </w:rPr>
    </w:lvl>
    <w:lvl w:ilvl="1" w:tplc="0C0A0019">
      <w:start w:val="1"/>
      <w:numFmt w:val="lowerLetter"/>
      <w:lvlText w:val="%2."/>
      <w:lvlJc w:val="left"/>
      <w:pPr>
        <w:ind w:left="3066" w:hanging="360"/>
      </w:pPr>
    </w:lvl>
    <w:lvl w:ilvl="2" w:tplc="0C0A001B">
      <w:start w:val="1"/>
      <w:numFmt w:val="lowerRoman"/>
      <w:lvlText w:val="%3."/>
      <w:lvlJc w:val="right"/>
      <w:pPr>
        <w:ind w:left="3786" w:hanging="180"/>
      </w:pPr>
    </w:lvl>
    <w:lvl w:ilvl="3" w:tplc="0C0A000F">
      <w:start w:val="1"/>
      <w:numFmt w:val="decimal"/>
      <w:lvlText w:val="%4."/>
      <w:lvlJc w:val="left"/>
      <w:pPr>
        <w:ind w:left="4506" w:hanging="360"/>
      </w:pPr>
    </w:lvl>
    <w:lvl w:ilvl="4" w:tplc="0C0A0019">
      <w:start w:val="1"/>
      <w:numFmt w:val="lowerLetter"/>
      <w:lvlText w:val="%5."/>
      <w:lvlJc w:val="left"/>
      <w:pPr>
        <w:ind w:left="5226" w:hanging="360"/>
      </w:pPr>
    </w:lvl>
    <w:lvl w:ilvl="5" w:tplc="0C0A001B">
      <w:start w:val="1"/>
      <w:numFmt w:val="lowerRoman"/>
      <w:lvlText w:val="%6."/>
      <w:lvlJc w:val="right"/>
      <w:pPr>
        <w:ind w:left="5946" w:hanging="180"/>
      </w:pPr>
    </w:lvl>
    <w:lvl w:ilvl="6" w:tplc="0C0A000F">
      <w:start w:val="1"/>
      <w:numFmt w:val="decimal"/>
      <w:lvlText w:val="%7."/>
      <w:lvlJc w:val="left"/>
      <w:pPr>
        <w:ind w:left="6666" w:hanging="360"/>
      </w:pPr>
    </w:lvl>
    <w:lvl w:ilvl="7" w:tplc="0C0A0019">
      <w:start w:val="1"/>
      <w:numFmt w:val="lowerLetter"/>
      <w:lvlText w:val="%8."/>
      <w:lvlJc w:val="left"/>
      <w:pPr>
        <w:ind w:left="7386" w:hanging="360"/>
      </w:pPr>
    </w:lvl>
    <w:lvl w:ilvl="8" w:tplc="0C0A001B">
      <w:start w:val="1"/>
      <w:numFmt w:val="lowerRoman"/>
      <w:lvlText w:val="%9."/>
      <w:lvlJc w:val="right"/>
      <w:pPr>
        <w:ind w:left="8106" w:hanging="180"/>
      </w:pPr>
    </w:lvl>
  </w:abstractNum>
  <w:abstractNum w:abstractNumId="17" w15:restartNumberingAfterBreak="0">
    <w:nsid w:val="35763E21"/>
    <w:multiLevelType w:val="hybridMultilevel"/>
    <w:tmpl w:val="6EAE6E0E"/>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8" w15:restartNumberingAfterBreak="0">
    <w:nsid w:val="378C2D8D"/>
    <w:multiLevelType w:val="hybridMultilevel"/>
    <w:tmpl w:val="56EABE08"/>
    <w:lvl w:ilvl="0" w:tplc="8C28425A">
      <w:start w:val="1"/>
      <w:numFmt w:val="decimal"/>
      <w:lvlText w:val="%1."/>
      <w:lvlJc w:val="left"/>
      <w:pPr>
        <w:ind w:left="1408" w:hanging="840"/>
      </w:pPr>
      <w:rPr>
        <w:rFonts w:hint="default"/>
      </w:rPr>
    </w:lvl>
    <w:lvl w:ilvl="1" w:tplc="0C0A0019" w:tentative="1">
      <w:start w:val="1"/>
      <w:numFmt w:val="lowerLetter"/>
      <w:lvlText w:val="%2."/>
      <w:lvlJc w:val="left"/>
      <w:pPr>
        <w:ind w:left="1441" w:hanging="360"/>
      </w:pPr>
    </w:lvl>
    <w:lvl w:ilvl="2" w:tplc="0C0A001B" w:tentative="1">
      <w:start w:val="1"/>
      <w:numFmt w:val="lowerRoman"/>
      <w:lvlText w:val="%3."/>
      <w:lvlJc w:val="right"/>
      <w:pPr>
        <w:ind w:left="2161" w:hanging="180"/>
      </w:pPr>
    </w:lvl>
    <w:lvl w:ilvl="3" w:tplc="0C0A000F" w:tentative="1">
      <w:start w:val="1"/>
      <w:numFmt w:val="decimal"/>
      <w:lvlText w:val="%4."/>
      <w:lvlJc w:val="left"/>
      <w:pPr>
        <w:ind w:left="2881" w:hanging="360"/>
      </w:pPr>
    </w:lvl>
    <w:lvl w:ilvl="4" w:tplc="0C0A0019" w:tentative="1">
      <w:start w:val="1"/>
      <w:numFmt w:val="lowerLetter"/>
      <w:lvlText w:val="%5."/>
      <w:lvlJc w:val="left"/>
      <w:pPr>
        <w:ind w:left="3601" w:hanging="360"/>
      </w:pPr>
    </w:lvl>
    <w:lvl w:ilvl="5" w:tplc="0C0A001B" w:tentative="1">
      <w:start w:val="1"/>
      <w:numFmt w:val="lowerRoman"/>
      <w:lvlText w:val="%6."/>
      <w:lvlJc w:val="right"/>
      <w:pPr>
        <w:ind w:left="4321" w:hanging="180"/>
      </w:pPr>
    </w:lvl>
    <w:lvl w:ilvl="6" w:tplc="0C0A000F" w:tentative="1">
      <w:start w:val="1"/>
      <w:numFmt w:val="decimal"/>
      <w:lvlText w:val="%7."/>
      <w:lvlJc w:val="left"/>
      <w:pPr>
        <w:ind w:left="5041" w:hanging="360"/>
      </w:pPr>
    </w:lvl>
    <w:lvl w:ilvl="7" w:tplc="0C0A0019" w:tentative="1">
      <w:start w:val="1"/>
      <w:numFmt w:val="lowerLetter"/>
      <w:lvlText w:val="%8."/>
      <w:lvlJc w:val="left"/>
      <w:pPr>
        <w:ind w:left="5761" w:hanging="360"/>
      </w:pPr>
    </w:lvl>
    <w:lvl w:ilvl="8" w:tplc="0C0A001B" w:tentative="1">
      <w:start w:val="1"/>
      <w:numFmt w:val="lowerRoman"/>
      <w:lvlText w:val="%9."/>
      <w:lvlJc w:val="right"/>
      <w:pPr>
        <w:ind w:left="6481" w:hanging="180"/>
      </w:pPr>
    </w:lvl>
  </w:abstractNum>
  <w:abstractNum w:abstractNumId="19" w15:restartNumberingAfterBreak="0">
    <w:nsid w:val="399257CE"/>
    <w:multiLevelType w:val="hybridMultilevel"/>
    <w:tmpl w:val="F84070F8"/>
    <w:lvl w:ilvl="0" w:tplc="230270E0">
      <w:start w:val="1"/>
      <w:numFmt w:val="upperRoman"/>
      <w:lvlText w:val="Fase %1."/>
      <w:lvlJc w:val="left"/>
      <w:pPr>
        <w:ind w:left="360" w:hanging="360"/>
      </w:pPr>
      <w:rPr>
        <w:b/>
      </w:rPr>
    </w:lvl>
    <w:lvl w:ilvl="1" w:tplc="0C0A0019">
      <w:start w:val="1"/>
      <w:numFmt w:val="lowerLetter"/>
      <w:lvlText w:val="%2."/>
      <w:lvlJc w:val="left"/>
      <w:pPr>
        <w:ind w:left="2782" w:hanging="360"/>
      </w:pPr>
    </w:lvl>
    <w:lvl w:ilvl="2" w:tplc="0C0A001B">
      <w:start w:val="1"/>
      <w:numFmt w:val="lowerRoman"/>
      <w:lvlText w:val="%3."/>
      <w:lvlJc w:val="right"/>
      <w:pPr>
        <w:ind w:left="3502" w:hanging="180"/>
      </w:pPr>
    </w:lvl>
    <w:lvl w:ilvl="3" w:tplc="0C0A000F">
      <w:start w:val="1"/>
      <w:numFmt w:val="decimal"/>
      <w:lvlText w:val="%4."/>
      <w:lvlJc w:val="left"/>
      <w:pPr>
        <w:ind w:left="4222" w:hanging="360"/>
      </w:pPr>
    </w:lvl>
    <w:lvl w:ilvl="4" w:tplc="0C0A0019">
      <w:start w:val="1"/>
      <w:numFmt w:val="lowerLetter"/>
      <w:lvlText w:val="%5."/>
      <w:lvlJc w:val="left"/>
      <w:pPr>
        <w:ind w:left="4942" w:hanging="360"/>
      </w:pPr>
    </w:lvl>
    <w:lvl w:ilvl="5" w:tplc="0C0A001B">
      <w:start w:val="1"/>
      <w:numFmt w:val="lowerRoman"/>
      <w:lvlText w:val="%6."/>
      <w:lvlJc w:val="right"/>
      <w:pPr>
        <w:ind w:left="5662" w:hanging="180"/>
      </w:pPr>
    </w:lvl>
    <w:lvl w:ilvl="6" w:tplc="0C0A000F">
      <w:start w:val="1"/>
      <w:numFmt w:val="decimal"/>
      <w:lvlText w:val="%7."/>
      <w:lvlJc w:val="left"/>
      <w:pPr>
        <w:ind w:left="6382" w:hanging="360"/>
      </w:pPr>
    </w:lvl>
    <w:lvl w:ilvl="7" w:tplc="0C0A0019">
      <w:start w:val="1"/>
      <w:numFmt w:val="lowerLetter"/>
      <w:lvlText w:val="%8."/>
      <w:lvlJc w:val="left"/>
      <w:pPr>
        <w:ind w:left="7102" w:hanging="360"/>
      </w:pPr>
    </w:lvl>
    <w:lvl w:ilvl="8" w:tplc="0C0A001B">
      <w:start w:val="1"/>
      <w:numFmt w:val="lowerRoman"/>
      <w:lvlText w:val="%9."/>
      <w:lvlJc w:val="right"/>
      <w:pPr>
        <w:ind w:left="7822" w:hanging="180"/>
      </w:pPr>
    </w:lvl>
  </w:abstractNum>
  <w:abstractNum w:abstractNumId="20" w15:restartNumberingAfterBreak="0">
    <w:nsid w:val="39C16F80"/>
    <w:multiLevelType w:val="multilevel"/>
    <w:tmpl w:val="B816A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415110"/>
    <w:multiLevelType w:val="hybridMultilevel"/>
    <w:tmpl w:val="318AFF18"/>
    <w:lvl w:ilvl="0" w:tplc="D1121BA0">
      <w:start w:val="1"/>
      <w:numFmt w:val="decimal"/>
      <w:lvlText w:val="Fase %1."/>
      <w:lvlJc w:val="left"/>
      <w:pPr>
        <w:ind w:left="360" w:hanging="360"/>
      </w:pPr>
      <w:rPr>
        <w:rFonts w:hint="default"/>
      </w:rPr>
    </w:lvl>
    <w:lvl w:ilvl="1" w:tplc="0C0A0019" w:tentative="1">
      <w:start w:val="1"/>
      <w:numFmt w:val="lowerLetter"/>
      <w:lvlText w:val="%2."/>
      <w:lvlJc w:val="left"/>
      <w:pPr>
        <w:ind w:left="2782" w:hanging="360"/>
      </w:pPr>
    </w:lvl>
    <w:lvl w:ilvl="2" w:tplc="0C0A001B" w:tentative="1">
      <w:start w:val="1"/>
      <w:numFmt w:val="lowerRoman"/>
      <w:lvlText w:val="%3."/>
      <w:lvlJc w:val="right"/>
      <w:pPr>
        <w:ind w:left="3502" w:hanging="180"/>
      </w:pPr>
    </w:lvl>
    <w:lvl w:ilvl="3" w:tplc="0C0A000F" w:tentative="1">
      <w:start w:val="1"/>
      <w:numFmt w:val="decimal"/>
      <w:lvlText w:val="%4."/>
      <w:lvlJc w:val="left"/>
      <w:pPr>
        <w:ind w:left="4222" w:hanging="360"/>
      </w:pPr>
    </w:lvl>
    <w:lvl w:ilvl="4" w:tplc="0C0A0019" w:tentative="1">
      <w:start w:val="1"/>
      <w:numFmt w:val="lowerLetter"/>
      <w:lvlText w:val="%5."/>
      <w:lvlJc w:val="left"/>
      <w:pPr>
        <w:ind w:left="4942" w:hanging="360"/>
      </w:pPr>
    </w:lvl>
    <w:lvl w:ilvl="5" w:tplc="0C0A001B" w:tentative="1">
      <w:start w:val="1"/>
      <w:numFmt w:val="lowerRoman"/>
      <w:lvlText w:val="%6."/>
      <w:lvlJc w:val="right"/>
      <w:pPr>
        <w:ind w:left="5662" w:hanging="180"/>
      </w:pPr>
    </w:lvl>
    <w:lvl w:ilvl="6" w:tplc="0C0A000F" w:tentative="1">
      <w:start w:val="1"/>
      <w:numFmt w:val="decimal"/>
      <w:lvlText w:val="%7."/>
      <w:lvlJc w:val="left"/>
      <w:pPr>
        <w:ind w:left="6382" w:hanging="360"/>
      </w:pPr>
    </w:lvl>
    <w:lvl w:ilvl="7" w:tplc="0C0A0019" w:tentative="1">
      <w:start w:val="1"/>
      <w:numFmt w:val="lowerLetter"/>
      <w:lvlText w:val="%8."/>
      <w:lvlJc w:val="left"/>
      <w:pPr>
        <w:ind w:left="7102" w:hanging="360"/>
      </w:pPr>
    </w:lvl>
    <w:lvl w:ilvl="8" w:tplc="0C0A001B" w:tentative="1">
      <w:start w:val="1"/>
      <w:numFmt w:val="lowerRoman"/>
      <w:lvlText w:val="%9."/>
      <w:lvlJc w:val="right"/>
      <w:pPr>
        <w:ind w:left="7822" w:hanging="180"/>
      </w:pPr>
    </w:lvl>
  </w:abstractNum>
  <w:abstractNum w:abstractNumId="22" w15:restartNumberingAfterBreak="0">
    <w:nsid w:val="3FA02A36"/>
    <w:multiLevelType w:val="multilevel"/>
    <w:tmpl w:val="08D64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013646"/>
    <w:multiLevelType w:val="hybridMultilevel"/>
    <w:tmpl w:val="18AAA054"/>
    <w:lvl w:ilvl="0" w:tplc="1EF29884">
      <w:numFmt w:val="bullet"/>
      <w:lvlText w:val="–"/>
      <w:lvlJc w:val="left"/>
      <w:pPr>
        <w:ind w:left="360" w:hanging="360"/>
      </w:pPr>
      <w:rPr>
        <w:rFonts w:ascii="Arial" w:hAnsi="Arial" w:cs="Arial" w:hint="default"/>
        <w:b w:val="0"/>
        <w:bCs w:val="0"/>
        <w:i w:val="0"/>
        <w:iCs w:val="0"/>
        <w:spacing w:val="-20"/>
        <w:w w:val="102"/>
        <w:sz w:val="24"/>
        <w:szCs w:val="24"/>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4" w15:restartNumberingAfterBreak="0">
    <w:nsid w:val="419F24CA"/>
    <w:multiLevelType w:val="hybridMultilevel"/>
    <w:tmpl w:val="7E6C6150"/>
    <w:lvl w:ilvl="0" w:tplc="230270E0">
      <w:start w:val="1"/>
      <w:numFmt w:val="upperRoman"/>
      <w:lvlText w:val="Fase %1."/>
      <w:lvlJc w:val="left"/>
      <w:pPr>
        <w:ind w:left="360" w:hanging="360"/>
      </w:pPr>
      <w:rPr>
        <w:b/>
      </w:rPr>
    </w:lvl>
    <w:lvl w:ilvl="1" w:tplc="0C0A0019">
      <w:start w:val="1"/>
      <w:numFmt w:val="lowerLetter"/>
      <w:lvlText w:val="%2."/>
      <w:lvlJc w:val="left"/>
      <w:pPr>
        <w:ind w:left="2782" w:hanging="360"/>
      </w:pPr>
    </w:lvl>
    <w:lvl w:ilvl="2" w:tplc="0C0A001B">
      <w:start w:val="1"/>
      <w:numFmt w:val="lowerRoman"/>
      <w:lvlText w:val="%3."/>
      <w:lvlJc w:val="right"/>
      <w:pPr>
        <w:ind w:left="3502" w:hanging="180"/>
      </w:pPr>
    </w:lvl>
    <w:lvl w:ilvl="3" w:tplc="0C0A000F">
      <w:start w:val="1"/>
      <w:numFmt w:val="decimal"/>
      <w:lvlText w:val="%4."/>
      <w:lvlJc w:val="left"/>
      <w:pPr>
        <w:ind w:left="4222" w:hanging="360"/>
      </w:pPr>
    </w:lvl>
    <w:lvl w:ilvl="4" w:tplc="0C0A0019">
      <w:start w:val="1"/>
      <w:numFmt w:val="lowerLetter"/>
      <w:lvlText w:val="%5."/>
      <w:lvlJc w:val="left"/>
      <w:pPr>
        <w:ind w:left="4942" w:hanging="360"/>
      </w:pPr>
    </w:lvl>
    <w:lvl w:ilvl="5" w:tplc="0C0A001B">
      <w:start w:val="1"/>
      <w:numFmt w:val="lowerRoman"/>
      <w:lvlText w:val="%6."/>
      <w:lvlJc w:val="right"/>
      <w:pPr>
        <w:ind w:left="5662" w:hanging="180"/>
      </w:pPr>
    </w:lvl>
    <w:lvl w:ilvl="6" w:tplc="0C0A000F">
      <w:start w:val="1"/>
      <w:numFmt w:val="decimal"/>
      <w:lvlText w:val="%7."/>
      <w:lvlJc w:val="left"/>
      <w:pPr>
        <w:ind w:left="6382" w:hanging="360"/>
      </w:pPr>
    </w:lvl>
    <w:lvl w:ilvl="7" w:tplc="0C0A0019">
      <w:start w:val="1"/>
      <w:numFmt w:val="lowerLetter"/>
      <w:lvlText w:val="%8."/>
      <w:lvlJc w:val="left"/>
      <w:pPr>
        <w:ind w:left="7102" w:hanging="360"/>
      </w:pPr>
    </w:lvl>
    <w:lvl w:ilvl="8" w:tplc="0C0A001B">
      <w:start w:val="1"/>
      <w:numFmt w:val="lowerRoman"/>
      <w:lvlText w:val="%9."/>
      <w:lvlJc w:val="right"/>
      <w:pPr>
        <w:ind w:left="7822" w:hanging="180"/>
      </w:pPr>
    </w:lvl>
  </w:abstractNum>
  <w:abstractNum w:abstractNumId="25" w15:restartNumberingAfterBreak="0">
    <w:nsid w:val="422E14D0"/>
    <w:multiLevelType w:val="multilevel"/>
    <w:tmpl w:val="65A4D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C91FFE"/>
    <w:multiLevelType w:val="hybridMultilevel"/>
    <w:tmpl w:val="3CF02742"/>
    <w:lvl w:ilvl="0" w:tplc="0C0A000F">
      <w:start w:val="1"/>
      <w:numFmt w:val="decimal"/>
      <w:lvlText w:val="%1."/>
      <w:lvlJc w:val="left"/>
      <w:pPr>
        <w:ind w:left="720" w:hanging="360"/>
      </w:pPr>
      <w:rPr>
        <w:rFonts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4C2D27F8"/>
    <w:multiLevelType w:val="hybridMultilevel"/>
    <w:tmpl w:val="0E228898"/>
    <w:lvl w:ilvl="0" w:tplc="1EF29884">
      <w:numFmt w:val="bullet"/>
      <w:lvlText w:val="–"/>
      <w:lvlJc w:val="left"/>
      <w:pPr>
        <w:ind w:left="360" w:hanging="360"/>
      </w:pPr>
      <w:rPr>
        <w:rFonts w:ascii="Arial" w:hAnsi="Arial" w:cs="Arial" w:hint="default"/>
        <w:b w:val="0"/>
        <w:bCs w:val="0"/>
        <w:i w:val="0"/>
        <w:iCs w:val="0"/>
        <w:spacing w:val="-20"/>
        <w:w w:val="102"/>
        <w:sz w:val="24"/>
        <w:szCs w:val="24"/>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8" w15:restartNumberingAfterBreak="0">
    <w:nsid w:val="50F50D37"/>
    <w:multiLevelType w:val="hybridMultilevel"/>
    <w:tmpl w:val="2FB82EAC"/>
    <w:lvl w:ilvl="0" w:tplc="C5586E5E">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52F302BC"/>
    <w:multiLevelType w:val="hybridMultilevel"/>
    <w:tmpl w:val="09B8593C"/>
    <w:lvl w:ilvl="0" w:tplc="0C9C3F28">
      <w:start w:val="1"/>
      <w:numFmt w:val="bullet"/>
      <w:lvlText w:val=""/>
      <w:lvlJc w:val="left"/>
      <w:pPr>
        <w:ind w:left="1287" w:hanging="360"/>
      </w:pPr>
      <w:rPr>
        <w:rFonts w:ascii="Symbol" w:hAnsi="Symbol" w:hint="default"/>
      </w:rPr>
    </w:lvl>
    <w:lvl w:ilvl="1" w:tplc="0C0A0003">
      <w:start w:val="1"/>
      <w:numFmt w:val="bullet"/>
      <w:lvlText w:val="o"/>
      <w:lvlJc w:val="left"/>
      <w:pPr>
        <w:ind w:left="2007" w:hanging="360"/>
      </w:pPr>
      <w:rPr>
        <w:rFonts w:ascii="Courier New" w:hAnsi="Courier New" w:cs="Courier New" w:hint="default"/>
      </w:rPr>
    </w:lvl>
    <w:lvl w:ilvl="2" w:tplc="0C0A0005">
      <w:start w:val="1"/>
      <w:numFmt w:val="bullet"/>
      <w:lvlText w:val=""/>
      <w:lvlJc w:val="left"/>
      <w:pPr>
        <w:ind w:left="2727" w:hanging="360"/>
      </w:pPr>
      <w:rPr>
        <w:rFonts w:ascii="Wingdings" w:hAnsi="Wingdings" w:hint="default"/>
      </w:rPr>
    </w:lvl>
    <w:lvl w:ilvl="3" w:tplc="0C0A0001">
      <w:start w:val="1"/>
      <w:numFmt w:val="bullet"/>
      <w:lvlText w:val=""/>
      <w:lvlJc w:val="left"/>
      <w:pPr>
        <w:ind w:left="3447" w:hanging="360"/>
      </w:pPr>
      <w:rPr>
        <w:rFonts w:ascii="Symbol" w:hAnsi="Symbol" w:hint="default"/>
      </w:rPr>
    </w:lvl>
    <w:lvl w:ilvl="4" w:tplc="0C0A0003">
      <w:start w:val="1"/>
      <w:numFmt w:val="bullet"/>
      <w:lvlText w:val="o"/>
      <w:lvlJc w:val="left"/>
      <w:pPr>
        <w:ind w:left="4167" w:hanging="360"/>
      </w:pPr>
      <w:rPr>
        <w:rFonts w:ascii="Courier New" w:hAnsi="Courier New" w:cs="Courier New" w:hint="default"/>
      </w:rPr>
    </w:lvl>
    <w:lvl w:ilvl="5" w:tplc="0C0A0005">
      <w:start w:val="1"/>
      <w:numFmt w:val="bullet"/>
      <w:lvlText w:val=""/>
      <w:lvlJc w:val="left"/>
      <w:pPr>
        <w:ind w:left="4887" w:hanging="360"/>
      </w:pPr>
      <w:rPr>
        <w:rFonts w:ascii="Wingdings" w:hAnsi="Wingdings" w:hint="default"/>
      </w:rPr>
    </w:lvl>
    <w:lvl w:ilvl="6" w:tplc="0C0A0001">
      <w:start w:val="1"/>
      <w:numFmt w:val="bullet"/>
      <w:lvlText w:val=""/>
      <w:lvlJc w:val="left"/>
      <w:pPr>
        <w:ind w:left="5607" w:hanging="360"/>
      </w:pPr>
      <w:rPr>
        <w:rFonts w:ascii="Symbol" w:hAnsi="Symbol" w:hint="default"/>
      </w:rPr>
    </w:lvl>
    <w:lvl w:ilvl="7" w:tplc="0C0A0003">
      <w:start w:val="1"/>
      <w:numFmt w:val="bullet"/>
      <w:lvlText w:val="o"/>
      <w:lvlJc w:val="left"/>
      <w:pPr>
        <w:ind w:left="6327" w:hanging="360"/>
      </w:pPr>
      <w:rPr>
        <w:rFonts w:ascii="Courier New" w:hAnsi="Courier New" w:cs="Courier New" w:hint="default"/>
      </w:rPr>
    </w:lvl>
    <w:lvl w:ilvl="8" w:tplc="0C0A0005">
      <w:start w:val="1"/>
      <w:numFmt w:val="bullet"/>
      <w:lvlText w:val=""/>
      <w:lvlJc w:val="left"/>
      <w:pPr>
        <w:ind w:left="7047" w:hanging="360"/>
      </w:pPr>
      <w:rPr>
        <w:rFonts w:ascii="Wingdings" w:hAnsi="Wingdings" w:hint="default"/>
      </w:rPr>
    </w:lvl>
  </w:abstractNum>
  <w:abstractNum w:abstractNumId="30" w15:restartNumberingAfterBreak="0">
    <w:nsid w:val="54FB7494"/>
    <w:multiLevelType w:val="hybridMultilevel"/>
    <w:tmpl w:val="0F0A3B40"/>
    <w:lvl w:ilvl="0" w:tplc="35926D6E">
      <w:numFmt w:val="bullet"/>
      <w:lvlText w:val="–"/>
      <w:lvlJc w:val="left"/>
      <w:pPr>
        <w:ind w:left="360" w:hanging="360"/>
      </w:pPr>
      <w:rPr>
        <w:rFonts w:cs="Arial MT" w:hint="default"/>
        <w:b w:val="0"/>
        <w:bCs w:val="0"/>
        <w:i w:val="0"/>
        <w:iCs w:val="0"/>
        <w:spacing w:val="-20"/>
        <w:w w:val="102"/>
        <w:sz w:val="24"/>
        <w:szCs w:val="24"/>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1" w15:restartNumberingAfterBreak="0">
    <w:nsid w:val="62297782"/>
    <w:multiLevelType w:val="multilevel"/>
    <w:tmpl w:val="072A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D2034E"/>
    <w:multiLevelType w:val="multilevel"/>
    <w:tmpl w:val="F35A5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7F3431"/>
    <w:multiLevelType w:val="multilevel"/>
    <w:tmpl w:val="0D946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E0562E"/>
    <w:multiLevelType w:val="multilevel"/>
    <w:tmpl w:val="27E02954"/>
    <w:lvl w:ilvl="0">
      <w:start w:val="1"/>
      <w:numFmt w:val="decimal"/>
      <w:lvlText w:val="%1."/>
      <w:lvlJc w:val="left"/>
      <w:pPr>
        <w:tabs>
          <w:tab w:val="num" w:pos="360"/>
        </w:tabs>
        <w:ind w:left="360" w:hanging="360"/>
      </w:pPr>
      <w:rPr>
        <w:b/>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5" w15:restartNumberingAfterBreak="0">
    <w:nsid w:val="7088689B"/>
    <w:multiLevelType w:val="hybridMultilevel"/>
    <w:tmpl w:val="8810639A"/>
    <w:lvl w:ilvl="0" w:tplc="1EF29884">
      <w:numFmt w:val="bullet"/>
      <w:lvlText w:val="–"/>
      <w:lvlJc w:val="left"/>
      <w:pPr>
        <w:ind w:left="360" w:hanging="360"/>
      </w:pPr>
      <w:rPr>
        <w:rFonts w:ascii="Arial" w:hAnsi="Arial" w:cs="Arial" w:hint="default"/>
        <w:b w:val="0"/>
        <w:bCs w:val="0"/>
        <w:i w:val="0"/>
        <w:iCs w:val="0"/>
        <w:spacing w:val="-20"/>
        <w:w w:val="102"/>
        <w:sz w:val="24"/>
        <w:szCs w:val="24"/>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6" w15:restartNumberingAfterBreak="0">
    <w:nsid w:val="79A46D2E"/>
    <w:multiLevelType w:val="hybridMultilevel"/>
    <w:tmpl w:val="A7584688"/>
    <w:lvl w:ilvl="0" w:tplc="1EF29884">
      <w:numFmt w:val="bullet"/>
      <w:lvlText w:val="–"/>
      <w:lvlJc w:val="left"/>
      <w:pPr>
        <w:ind w:left="3054" w:hanging="360"/>
      </w:pPr>
      <w:rPr>
        <w:rFonts w:ascii="Arial" w:hAnsi="Arial" w:cs="Arial" w:hint="default"/>
        <w:b w:val="0"/>
        <w:bCs w:val="0"/>
        <w:i w:val="0"/>
        <w:iCs w:val="0"/>
        <w:spacing w:val="-20"/>
        <w:w w:val="102"/>
        <w:sz w:val="24"/>
        <w:szCs w:val="24"/>
      </w:rPr>
    </w:lvl>
    <w:lvl w:ilvl="1" w:tplc="200A0003" w:tentative="1">
      <w:start w:val="1"/>
      <w:numFmt w:val="bullet"/>
      <w:lvlText w:val="o"/>
      <w:lvlJc w:val="left"/>
      <w:pPr>
        <w:ind w:left="4134" w:hanging="360"/>
      </w:pPr>
      <w:rPr>
        <w:rFonts w:ascii="Courier New" w:hAnsi="Courier New" w:cs="Courier New" w:hint="default"/>
      </w:rPr>
    </w:lvl>
    <w:lvl w:ilvl="2" w:tplc="200A0005" w:tentative="1">
      <w:start w:val="1"/>
      <w:numFmt w:val="bullet"/>
      <w:lvlText w:val=""/>
      <w:lvlJc w:val="left"/>
      <w:pPr>
        <w:ind w:left="4854" w:hanging="360"/>
      </w:pPr>
      <w:rPr>
        <w:rFonts w:ascii="Wingdings" w:hAnsi="Wingdings" w:hint="default"/>
      </w:rPr>
    </w:lvl>
    <w:lvl w:ilvl="3" w:tplc="200A0001" w:tentative="1">
      <w:start w:val="1"/>
      <w:numFmt w:val="bullet"/>
      <w:lvlText w:val=""/>
      <w:lvlJc w:val="left"/>
      <w:pPr>
        <w:ind w:left="5574" w:hanging="360"/>
      </w:pPr>
      <w:rPr>
        <w:rFonts w:ascii="Symbol" w:hAnsi="Symbol" w:hint="default"/>
      </w:rPr>
    </w:lvl>
    <w:lvl w:ilvl="4" w:tplc="200A0003" w:tentative="1">
      <w:start w:val="1"/>
      <w:numFmt w:val="bullet"/>
      <w:lvlText w:val="o"/>
      <w:lvlJc w:val="left"/>
      <w:pPr>
        <w:ind w:left="6294" w:hanging="360"/>
      </w:pPr>
      <w:rPr>
        <w:rFonts w:ascii="Courier New" w:hAnsi="Courier New" w:cs="Courier New" w:hint="default"/>
      </w:rPr>
    </w:lvl>
    <w:lvl w:ilvl="5" w:tplc="200A0005" w:tentative="1">
      <w:start w:val="1"/>
      <w:numFmt w:val="bullet"/>
      <w:lvlText w:val=""/>
      <w:lvlJc w:val="left"/>
      <w:pPr>
        <w:ind w:left="7014" w:hanging="360"/>
      </w:pPr>
      <w:rPr>
        <w:rFonts w:ascii="Wingdings" w:hAnsi="Wingdings" w:hint="default"/>
      </w:rPr>
    </w:lvl>
    <w:lvl w:ilvl="6" w:tplc="200A0001" w:tentative="1">
      <w:start w:val="1"/>
      <w:numFmt w:val="bullet"/>
      <w:lvlText w:val=""/>
      <w:lvlJc w:val="left"/>
      <w:pPr>
        <w:ind w:left="7734" w:hanging="360"/>
      </w:pPr>
      <w:rPr>
        <w:rFonts w:ascii="Symbol" w:hAnsi="Symbol" w:hint="default"/>
      </w:rPr>
    </w:lvl>
    <w:lvl w:ilvl="7" w:tplc="200A0003" w:tentative="1">
      <w:start w:val="1"/>
      <w:numFmt w:val="bullet"/>
      <w:lvlText w:val="o"/>
      <w:lvlJc w:val="left"/>
      <w:pPr>
        <w:ind w:left="8454" w:hanging="360"/>
      </w:pPr>
      <w:rPr>
        <w:rFonts w:ascii="Courier New" w:hAnsi="Courier New" w:cs="Courier New" w:hint="default"/>
      </w:rPr>
    </w:lvl>
    <w:lvl w:ilvl="8" w:tplc="200A0005" w:tentative="1">
      <w:start w:val="1"/>
      <w:numFmt w:val="bullet"/>
      <w:lvlText w:val=""/>
      <w:lvlJc w:val="left"/>
      <w:pPr>
        <w:ind w:left="9174" w:hanging="360"/>
      </w:pPr>
      <w:rPr>
        <w:rFonts w:ascii="Wingdings" w:hAnsi="Wingdings" w:hint="default"/>
      </w:rPr>
    </w:lvl>
  </w:abstractNum>
  <w:num w:numId="1" w16cid:durableId="1848252206">
    <w:abstractNumId w:val="18"/>
  </w:num>
  <w:num w:numId="2" w16cid:durableId="1792631138">
    <w:abstractNumId w:val="11"/>
  </w:num>
  <w:num w:numId="3" w16cid:durableId="1827554620">
    <w:abstractNumId w:val="3"/>
  </w:num>
  <w:num w:numId="4" w16cid:durableId="1633440447">
    <w:abstractNumId w:val="8"/>
  </w:num>
  <w:num w:numId="5" w16cid:durableId="841430044">
    <w:abstractNumId w:val="14"/>
  </w:num>
  <w:num w:numId="6" w16cid:durableId="347952978">
    <w:abstractNumId w:val="21"/>
  </w:num>
  <w:num w:numId="7" w16cid:durableId="188594561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22732565">
    <w:abstractNumId w:val="16"/>
  </w:num>
  <w:num w:numId="9" w16cid:durableId="51249361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105296263">
    <w:abstractNumId w:val="1"/>
  </w:num>
  <w:num w:numId="11" w16cid:durableId="1794590684">
    <w:abstractNumId w:val="0"/>
  </w:num>
  <w:num w:numId="12" w16cid:durableId="184448216">
    <w:abstractNumId w:val="6"/>
  </w:num>
  <w:num w:numId="13" w16cid:durableId="37241876">
    <w:abstractNumId w:val="9"/>
  </w:num>
  <w:num w:numId="14" w16cid:durableId="482084369">
    <w:abstractNumId w:val="20"/>
  </w:num>
  <w:num w:numId="15" w16cid:durableId="2136291104">
    <w:abstractNumId w:val="22"/>
  </w:num>
  <w:num w:numId="16" w16cid:durableId="1665933851">
    <w:abstractNumId w:val="32"/>
  </w:num>
  <w:num w:numId="17" w16cid:durableId="2114587044">
    <w:abstractNumId w:val="12"/>
  </w:num>
  <w:num w:numId="18" w16cid:durableId="930165600">
    <w:abstractNumId w:val="31"/>
  </w:num>
  <w:num w:numId="19" w16cid:durableId="334379148">
    <w:abstractNumId w:val="29"/>
  </w:num>
  <w:num w:numId="20" w16cid:durableId="504367975">
    <w:abstractNumId w:val="34"/>
  </w:num>
  <w:num w:numId="21" w16cid:durableId="345061820">
    <w:abstractNumId w:val="5"/>
  </w:num>
  <w:num w:numId="22" w16cid:durableId="1946381770">
    <w:abstractNumId w:val="16"/>
  </w:num>
  <w:num w:numId="23" w16cid:durableId="1644844813">
    <w:abstractNumId w:val="28"/>
  </w:num>
  <w:num w:numId="24" w16cid:durableId="1003164860">
    <w:abstractNumId w:val="10"/>
  </w:num>
  <w:num w:numId="25" w16cid:durableId="1563828281">
    <w:abstractNumId w:val="33"/>
  </w:num>
  <w:num w:numId="26" w16cid:durableId="1514879731">
    <w:abstractNumId w:val="15"/>
  </w:num>
  <w:num w:numId="27" w16cid:durableId="2102991846">
    <w:abstractNumId w:val="25"/>
  </w:num>
  <w:num w:numId="28" w16cid:durableId="928080271">
    <w:abstractNumId w:val="2"/>
  </w:num>
  <w:num w:numId="29" w16cid:durableId="370343950">
    <w:abstractNumId w:val="17"/>
  </w:num>
  <w:num w:numId="30" w16cid:durableId="422461417">
    <w:abstractNumId w:val="26"/>
  </w:num>
  <w:num w:numId="31" w16cid:durableId="381565972">
    <w:abstractNumId w:val="30"/>
  </w:num>
  <w:num w:numId="32" w16cid:durableId="1814516322">
    <w:abstractNumId w:val="23"/>
  </w:num>
  <w:num w:numId="33" w16cid:durableId="1366175016">
    <w:abstractNumId w:val="4"/>
  </w:num>
  <w:num w:numId="34" w16cid:durableId="942222624">
    <w:abstractNumId w:val="35"/>
  </w:num>
  <w:num w:numId="35" w16cid:durableId="29572853">
    <w:abstractNumId w:val="36"/>
  </w:num>
  <w:num w:numId="36" w16cid:durableId="1303577363">
    <w:abstractNumId w:val="13"/>
  </w:num>
  <w:num w:numId="37" w16cid:durableId="2069716963">
    <w:abstractNumId w:val="27"/>
  </w:num>
  <w:num w:numId="38" w16cid:durableId="160838612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08"/>
  <w:hyphenationZone w:val="425"/>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150B"/>
    <w:rsid w:val="000038CA"/>
    <w:rsid w:val="0001005C"/>
    <w:rsid w:val="00034261"/>
    <w:rsid w:val="00036B03"/>
    <w:rsid w:val="000418E7"/>
    <w:rsid w:val="00073613"/>
    <w:rsid w:val="00080F0C"/>
    <w:rsid w:val="00092546"/>
    <w:rsid w:val="00097580"/>
    <w:rsid w:val="000A242C"/>
    <w:rsid w:val="000C2A07"/>
    <w:rsid w:val="000D6F7F"/>
    <w:rsid w:val="000F313E"/>
    <w:rsid w:val="00111700"/>
    <w:rsid w:val="0012523F"/>
    <w:rsid w:val="001327A2"/>
    <w:rsid w:val="0015247B"/>
    <w:rsid w:val="00154E20"/>
    <w:rsid w:val="00166E42"/>
    <w:rsid w:val="001B31B6"/>
    <w:rsid w:val="001B5C84"/>
    <w:rsid w:val="001B7B68"/>
    <w:rsid w:val="0022275D"/>
    <w:rsid w:val="0023144E"/>
    <w:rsid w:val="00261416"/>
    <w:rsid w:val="002821C4"/>
    <w:rsid w:val="00283E5F"/>
    <w:rsid w:val="002855E9"/>
    <w:rsid w:val="002A439D"/>
    <w:rsid w:val="002B2656"/>
    <w:rsid w:val="002B647B"/>
    <w:rsid w:val="002D3910"/>
    <w:rsid w:val="002D63FF"/>
    <w:rsid w:val="002E41E1"/>
    <w:rsid w:val="002E4EEB"/>
    <w:rsid w:val="002E7F29"/>
    <w:rsid w:val="0031349A"/>
    <w:rsid w:val="0036638B"/>
    <w:rsid w:val="003727AF"/>
    <w:rsid w:val="00375ADB"/>
    <w:rsid w:val="00392715"/>
    <w:rsid w:val="0039427E"/>
    <w:rsid w:val="003E1725"/>
    <w:rsid w:val="003E44C8"/>
    <w:rsid w:val="003E72A5"/>
    <w:rsid w:val="0043308C"/>
    <w:rsid w:val="00447FBA"/>
    <w:rsid w:val="004B5BC4"/>
    <w:rsid w:val="004E3FDB"/>
    <w:rsid w:val="004E7559"/>
    <w:rsid w:val="004F16A4"/>
    <w:rsid w:val="004F50A3"/>
    <w:rsid w:val="00502966"/>
    <w:rsid w:val="00506FD6"/>
    <w:rsid w:val="005146FC"/>
    <w:rsid w:val="00522099"/>
    <w:rsid w:val="00551798"/>
    <w:rsid w:val="00557A61"/>
    <w:rsid w:val="00563DBE"/>
    <w:rsid w:val="00576F7B"/>
    <w:rsid w:val="00582975"/>
    <w:rsid w:val="00587AC4"/>
    <w:rsid w:val="00590CFE"/>
    <w:rsid w:val="005F5F8C"/>
    <w:rsid w:val="0060206D"/>
    <w:rsid w:val="006114A3"/>
    <w:rsid w:val="00643692"/>
    <w:rsid w:val="00643D50"/>
    <w:rsid w:val="00646A9B"/>
    <w:rsid w:val="0065351B"/>
    <w:rsid w:val="00657F34"/>
    <w:rsid w:val="00681F93"/>
    <w:rsid w:val="0069043B"/>
    <w:rsid w:val="006A7029"/>
    <w:rsid w:val="006B3D4C"/>
    <w:rsid w:val="006E16DA"/>
    <w:rsid w:val="006E2DC5"/>
    <w:rsid w:val="00705ED9"/>
    <w:rsid w:val="007334FD"/>
    <w:rsid w:val="00747D4C"/>
    <w:rsid w:val="007664C1"/>
    <w:rsid w:val="00773CDC"/>
    <w:rsid w:val="0077434D"/>
    <w:rsid w:val="00786A4C"/>
    <w:rsid w:val="007C7A9B"/>
    <w:rsid w:val="007E2B0C"/>
    <w:rsid w:val="007E393A"/>
    <w:rsid w:val="007F0A2A"/>
    <w:rsid w:val="00823EAD"/>
    <w:rsid w:val="00835F45"/>
    <w:rsid w:val="00850970"/>
    <w:rsid w:val="008529C2"/>
    <w:rsid w:val="00866B05"/>
    <w:rsid w:val="00870934"/>
    <w:rsid w:val="00893EF7"/>
    <w:rsid w:val="008B1A57"/>
    <w:rsid w:val="008B1EAC"/>
    <w:rsid w:val="008E0A47"/>
    <w:rsid w:val="008E0FFA"/>
    <w:rsid w:val="00922654"/>
    <w:rsid w:val="00924A4C"/>
    <w:rsid w:val="00925AA3"/>
    <w:rsid w:val="00925C3D"/>
    <w:rsid w:val="0092786D"/>
    <w:rsid w:val="00927CD6"/>
    <w:rsid w:val="00932C3E"/>
    <w:rsid w:val="00941B11"/>
    <w:rsid w:val="0095196A"/>
    <w:rsid w:val="0099729D"/>
    <w:rsid w:val="009C63CD"/>
    <w:rsid w:val="009F6184"/>
    <w:rsid w:val="00A26DEA"/>
    <w:rsid w:val="00A40FE9"/>
    <w:rsid w:val="00A41ED0"/>
    <w:rsid w:val="00A43BC7"/>
    <w:rsid w:val="00A511F4"/>
    <w:rsid w:val="00A77CCF"/>
    <w:rsid w:val="00AA5CEC"/>
    <w:rsid w:val="00AB5EE4"/>
    <w:rsid w:val="00AE2D60"/>
    <w:rsid w:val="00B10C37"/>
    <w:rsid w:val="00B11CF7"/>
    <w:rsid w:val="00B14793"/>
    <w:rsid w:val="00B60CF0"/>
    <w:rsid w:val="00B61F4F"/>
    <w:rsid w:val="00B77FA1"/>
    <w:rsid w:val="00B90104"/>
    <w:rsid w:val="00BA150B"/>
    <w:rsid w:val="00BF4501"/>
    <w:rsid w:val="00BF582F"/>
    <w:rsid w:val="00C0603B"/>
    <w:rsid w:val="00C11381"/>
    <w:rsid w:val="00C410E6"/>
    <w:rsid w:val="00C60EC8"/>
    <w:rsid w:val="00C65D26"/>
    <w:rsid w:val="00C9114C"/>
    <w:rsid w:val="00C952D9"/>
    <w:rsid w:val="00CA2724"/>
    <w:rsid w:val="00CB53E4"/>
    <w:rsid w:val="00CD66B9"/>
    <w:rsid w:val="00CE551B"/>
    <w:rsid w:val="00CF31C2"/>
    <w:rsid w:val="00D0539A"/>
    <w:rsid w:val="00D125FE"/>
    <w:rsid w:val="00D15BEE"/>
    <w:rsid w:val="00D2231C"/>
    <w:rsid w:val="00D51C61"/>
    <w:rsid w:val="00D611D5"/>
    <w:rsid w:val="00D61D97"/>
    <w:rsid w:val="00D67F83"/>
    <w:rsid w:val="00D70913"/>
    <w:rsid w:val="00D70AF7"/>
    <w:rsid w:val="00D77D51"/>
    <w:rsid w:val="00D81C13"/>
    <w:rsid w:val="00DB7073"/>
    <w:rsid w:val="00DC18C8"/>
    <w:rsid w:val="00DF6EE5"/>
    <w:rsid w:val="00E11165"/>
    <w:rsid w:val="00E16920"/>
    <w:rsid w:val="00E23FDA"/>
    <w:rsid w:val="00E81ABD"/>
    <w:rsid w:val="00E85EC0"/>
    <w:rsid w:val="00EA1945"/>
    <w:rsid w:val="00EA26D3"/>
    <w:rsid w:val="00EB2A48"/>
    <w:rsid w:val="00ED69E4"/>
    <w:rsid w:val="00EF2C89"/>
    <w:rsid w:val="00EF4150"/>
    <w:rsid w:val="00EF4200"/>
    <w:rsid w:val="00F175E3"/>
    <w:rsid w:val="00F50D07"/>
    <w:rsid w:val="00F6235F"/>
    <w:rsid w:val="00FA21E5"/>
    <w:rsid w:val="00FA4D8E"/>
    <w:rsid w:val="00FA5ACD"/>
    <w:rsid w:val="00FE001D"/>
    <w:rsid w:val="00FE471F"/>
    <w:rsid w:val="00FF5D77"/>
    <w:rsid w:val="00FF702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FA747"/>
  <w15:docId w15:val="{73C73F06-7987-4D7B-A0C2-4E5F514D4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4"/>
        <w:szCs w:val="22"/>
        <w:lang w:val="es-E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6A9B"/>
    <w:pPr>
      <w:spacing w:line="276" w:lineRule="auto"/>
    </w:pPr>
    <w:rPr>
      <w:rFonts w:eastAsia="Arial" w:cs="Arial"/>
      <w:sz w:val="22"/>
      <w:lang w:val="es" w:eastAsia="es-VE"/>
    </w:rPr>
  </w:style>
  <w:style w:type="paragraph" w:styleId="Ttulo1">
    <w:name w:val="heading 1"/>
    <w:basedOn w:val="Normal"/>
    <w:next w:val="Normal"/>
    <w:link w:val="Ttulo1Car"/>
    <w:uiPriority w:val="99"/>
    <w:qFormat/>
    <w:rsid w:val="000D6F7F"/>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9"/>
    <w:semiHidden/>
    <w:unhideWhenUsed/>
    <w:qFormat/>
    <w:rsid w:val="002B2656"/>
    <w:pPr>
      <w:keepNext/>
      <w:spacing w:before="240" w:after="60"/>
      <w:outlineLvl w:val="1"/>
    </w:pPr>
    <w:rPr>
      <w:rFonts w:ascii="Cambria" w:eastAsia="Times New Roman" w:hAnsi="Cambria" w:cs="Times New Roman"/>
      <w:b/>
      <w:bCs/>
      <w:i/>
      <w:iCs/>
      <w:sz w:val="28"/>
      <w:szCs w:val="28"/>
      <w:lang w:val="es-VE" w:eastAsia="en-US"/>
    </w:rPr>
  </w:style>
  <w:style w:type="paragraph" w:styleId="Ttulo3">
    <w:name w:val="heading 3"/>
    <w:basedOn w:val="Normal"/>
    <w:link w:val="Ttulo3Car"/>
    <w:uiPriority w:val="99"/>
    <w:semiHidden/>
    <w:unhideWhenUsed/>
    <w:qFormat/>
    <w:rsid w:val="002B2656"/>
    <w:pPr>
      <w:spacing w:before="100" w:beforeAutospacing="1" w:after="100" w:afterAutospacing="1" w:line="240" w:lineRule="auto"/>
      <w:outlineLvl w:val="2"/>
    </w:pPr>
    <w:rPr>
      <w:rFonts w:ascii="Times New Roman" w:eastAsia="Times New Roman" w:hAnsi="Times New Roman" w:cs="Times New Roman"/>
      <w:b/>
      <w:bCs/>
      <w:sz w:val="27"/>
      <w:szCs w:val="27"/>
      <w:lang w:val="es-ES" w:eastAsia="es-ES"/>
    </w:rPr>
  </w:style>
  <w:style w:type="paragraph" w:styleId="Ttulo4">
    <w:name w:val="heading 4"/>
    <w:basedOn w:val="Normal"/>
    <w:next w:val="Normal"/>
    <w:link w:val="Ttulo4Car"/>
    <w:uiPriority w:val="99"/>
    <w:semiHidden/>
    <w:unhideWhenUsed/>
    <w:qFormat/>
    <w:rsid w:val="002B2656"/>
    <w:pPr>
      <w:keepNext/>
      <w:keepLines/>
      <w:spacing w:before="40" w:line="254" w:lineRule="auto"/>
      <w:outlineLvl w:val="3"/>
    </w:pPr>
    <w:rPr>
      <w:rFonts w:asciiTheme="majorHAnsi" w:eastAsiaTheme="majorEastAsia" w:hAnsiTheme="majorHAnsi" w:cstheme="majorBidi"/>
      <w:i/>
      <w:iCs/>
      <w:color w:val="2E74B5" w:themeColor="accent1" w:themeShade="BF"/>
      <w:lang w:val="es-ES" w:eastAsia="en-US"/>
    </w:rPr>
  </w:style>
  <w:style w:type="paragraph" w:styleId="Ttulo5">
    <w:name w:val="heading 5"/>
    <w:basedOn w:val="Normal"/>
    <w:next w:val="Normal"/>
    <w:link w:val="Ttulo5Car"/>
    <w:uiPriority w:val="99"/>
    <w:semiHidden/>
    <w:unhideWhenUsed/>
    <w:qFormat/>
    <w:rsid w:val="002B2656"/>
    <w:pPr>
      <w:keepNext/>
      <w:spacing w:line="240" w:lineRule="auto"/>
      <w:outlineLvl w:val="4"/>
    </w:pPr>
    <w:rPr>
      <w:rFonts w:ascii="Times New Roman" w:eastAsia="Times New Roman" w:hAnsi="Times New Roman" w:cs="Times New Roman"/>
      <w:sz w:val="20"/>
      <w:szCs w:val="20"/>
      <w:u w:val="double"/>
      <w:lang w:val="es-MX" w:eastAsia="es-ES"/>
    </w:rPr>
  </w:style>
  <w:style w:type="paragraph" w:styleId="Ttulo6">
    <w:name w:val="heading 6"/>
    <w:basedOn w:val="Normal"/>
    <w:next w:val="Normal"/>
    <w:link w:val="Ttulo6Car"/>
    <w:uiPriority w:val="99"/>
    <w:semiHidden/>
    <w:unhideWhenUsed/>
    <w:qFormat/>
    <w:rsid w:val="002B2656"/>
    <w:pPr>
      <w:spacing w:before="240" w:after="60"/>
      <w:outlineLvl w:val="5"/>
    </w:pPr>
    <w:rPr>
      <w:rFonts w:ascii="Calibri" w:eastAsia="Times New Roman" w:hAnsi="Calibri" w:cs="Times New Roman"/>
      <w:b/>
      <w:bCs/>
      <w:lang w:val="es-VE" w:eastAsia="en-US"/>
    </w:rPr>
  </w:style>
  <w:style w:type="paragraph" w:styleId="Ttulo7">
    <w:name w:val="heading 7"/>
    <w:basedOn w:val="Normal"/>
    <w:next w:val="Normal"/>
    <w:link w:val="Ttulo7Car"/>
    <w:uiPriority w:val="99"/>
    <w:semiHidden/>
    <w:unhideWhenUsed/>
    <w:qFormat/>
    <w:rsid w:val="002B2656"/>
    <w:pPr>
      <w:spacing w:before="240" w:after="60"/>
      <w:outlineLvl w:val="6"/>
    </w:pPr>
    <w:rPr>
      <w:rFonts w:ascii="Calibri" w:eastAsia="Times New Roman" w:hAnsi="Calibri" w:cs="Times New Roman"/>
      <w:sz w:val="24"/>
      <w:szCs w:val="24"/>
      <w:lang w:val="es-VE" w:eastAsia="en-US"/>
    </w:rPr>
  </w:style>
  <w:style w:type="paragraph" w:styleId="Ttulo8">
    <w:name w:val="heading 8"/>
    <w:basedOn w:val="Normal"/>
    <w:next w:val="Normal"/>
    <w:link w:val="Ttulo8Car"/>
    <w:uiPriority w:val="99"/>
    <w:semiHidden/>
    <w:unhideWhenUsed/>
    <w:qFormat/>
    <w:rsid w:val="002B2656"/>
    <w:pPr>
      <w:keepNext/>
      <w:spacing w:line="240" w:lineRule="auto"/>
      <w:jc w:val="center"/>
      <w:outlineLvl w:val="7"/>
    </w:pPr>
    <w:rPr>
      <w:rFonts w:ascii="Arial Black" w:eastAsia="Times New Roman" w:hAnsi="Arial Black" w:cs="Times New Roman"/>
      <w:b/>
      <w:sz w:val="18"/>
      <w:szCs w:val="20"/>
      <w:lang w:val="es-MX" w:eastAsia="es-ES"/>
    </w:rPr>
  </w:style>
  <w:style w:type="paragraph" w:styleId="Ttulo9">
    <w:name w:val="heading 9"/>
    <w:basedOn w:val="Normal"/>
    <w:next w:val="Normal"/>
    <w:link w:val="Ttulo9Car"/>
    <w:uiPriority w:val="9"/>
    <w:semiHidden/>
    <w:unhideWhenUsed/>
    <w:qFormat/>
    <w:rsid w:val="002B2656"/>
    <w:pPr>
      <w:spacing w:before="240" w:after="60"/>
      <w:outlineLvl w:val="8"/>
    </w:pPr>
    <w:rPr>
      <w:rFonts w:ascii="Cambria" w:eastAsia="Times New Roman" w:hAnsi="Cambria" w:cs="Times New Roman"/>
      <w:lang w:val="es-VE" w:eastAsia="en-U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0D6F7F"/>
    <w:rPr>
      <w:rFonts w:asciiTheme="majorHAnsi" w:eastAsiaTheme="majorEastAsia" w:hAnsiTheme="majorHAnsi" w:cstheme="majorBidi"/>
      <w:color w:val="2E74B5" w:themeColor="accent1" w:themeShade="BF"/>
      <w:sz w:val="32"/>
      <w:szCs w:val="32"/>
      <w:lang w:val="es" w:eastAsia="es-VE"/>
    </w:rPr>
  </w:style>
  <w:style w:type="character" w:customStyle="1" w:styleId="Ttulo2Car">
    <w:name w:val="Título 2 Car"/>
    <w:basedOn w:val="Fuentedeprrafopredeter"/>
    <w:link w:val="Ttulo2"/>
    <w:uiPriority w:val="99"/>
    <w:semiHidden/>
    <w:rsid w:val="002B2656"/>
    <w:rPr>
      <w:rFonts w:ascii="Cambria" w:eastAsia="Times New Roman" w:hAnsi="Cambria" w:cs="Times New Roman"/>
      <w:b/>
      <w:bCs/>
      <w:i/>
      <w:iCs/>
      <w:sz w:val="28"/>
      <w:szCs w:val="28"/>
      <w:lang w:val="es-VE"/>
    </w:rPr>
  </w:style>
  <w:style w:type="paragraph" w:styleId="Sinespaciado">
    <w:name w:val="No Spacing"/>
    <w:link w:val="SinespaciadoCar"/>
    <w:uiPriority w:val="1"/>
    <w:qFormat/>
    <w:rsid w:val="00646A9B"/>
    <w:pPr>
      <w:spacing w:line="240" w:lineRule="auto"/>
    </w:pPr>
    <w:rPr>
      <w:rFonts w:asciiTheme="minorHAnsi" w:hAnsiTheme="minorHAnsi"/>
      <w:sz w:val="22"/>
    </w:rPr>
  </w:style>
  <w:style w:type="character" w:customStyle="1" w:styleId="SinespaciadoCar">
    <w:name w:val="Sin espaciado Car"/>
    <w:link w:val="Sinespaciado"/>
    <w:uiPriority w:val="1"/>
    <w:locked/>
    <w:rsid w:val="007334FD"/>
    <w:rPr>
      <w:rFonts w:asciiTheme="minorHAnsi" w:hAnsiTheme="minorHAnsi"/>
      <w:sz w:val="22"/>
    </w:rPr>
  </w:style>
  <w:style w:type="character" w:styleId="Refdecomentario">
    <w:name w:val="annotation reference"/>
    <w:basedOn w:val="Fuentedeprrafopredeter"/>
    <w:uiPriority w:val="99"/>
    <w:semiHidden/>
    <w:unhideWhenUsed/>
    <w:rsid w:val="00646A9B"/>
    <w:rPr>
      <w:sz w:val="16"/>
      <w:szCs w:val="16"/>
    </w:rPr>
  </w:style>
  <w:style w:type="paragraph" w:styleId="Textocomentario">
    <w:name w:val="annotation text"/>
    <w:basedOn w:val="Normal"/>
    <w:link w:val="TextocomentarioCar"/>
    <w:uiPriority w:val="99"/>
    <w:unhideWhenUsed/>
    <w:rsid w:val="00646A9B"/>
    <w:pPr>
      <w:spacing w:line="240" w:lineRule="auto"/>
    </w:pPr>
    <w:rPr>
      <w:sz w:val="20"/>
      <w:szCs w:val="20"/>
    </w:rPr>
  </w:style>
  <w:style w:type="character" w:customStyle="1" w:styleId="TextocomentarioCar">
    <w:name w:val="Texto comentario Car"/>
    <w:basedOn w:val="Fuentedeprrafopredeter"/>
    <w:link w:val="Textocomentario"/>
    <w:uiPriority w:val="99"/>
    <w:rsid w:val="00646A9B"/>
    <w:rPr>
      <w:rFonts w:eastAsia="Arial" w:cs="Arial"/>
      <w:sz w:val="20"/>
      <w:szCs w:val="20"/>
      <w:lang w:val="es" w:eastAsia="es-VE"/>
    </w:rPr>
  </w:style>
  <w:style w:type="paragraph" w:styleId="Textodeglobo">
    <w:name w:val="Balloon Text"/>
    <w:basedOn w:val="Normal"/>
    <w:link w:val="TextodegloboCar"/>
    <w:uiPriority w:val="99"/>
    <w:semiHidden/>
    <w:unhideWhenUsed/>
    <w:rsid w:val="00646A9B"/>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46A9B"/>
    <w:rPr>
      <w:rFonts w:ascii="Segoe UI" w:eastAsia="Arial" w:hAnsi="Segoe UI" w:cs="Segoe UI"/>
      <w:sz w:val="18"/>
      <w:szCs w:val="18"/>
      <w:lang w:val="es" w:eastAsia="es-VE"/>
    </w:rPr>
  </w:style>
  <w:style w:type="paragraph" w:styleId="Encabezado">
    <w:name w:val="header"/>
    <w:aliases w:val="Car Car Car,Car Car,encabezado,Encabezado Linea 1"/>
    <w:basedOn w:val="Normal"/>
    <w:link w:val="EncabezadoCar"/>
    <w:uiPriority w:val="99"/>
    <w:unhideWhenUsed/>
    <w:rsid w:val="003E44C8"/>
    <w:pPr>
      <w:tabs>
        <w:tab w:val="center" w:pos="4252"/>
        <w:tab w:val="right" w:pos="8504"/>
      </w:tabs>
      <w:spacing w:line="240" w:lineRule="auto"/>
    </w:pPr>
  </w:style>
  <w:style w:type="character" w:customStyle="1" w:styleId="EncabezadoCar">
    <w:name w:val="Encabezado Car"/>
    <w:aliases w:val="Car Car Car Car,Car Car Car1,encabezado Car,Encabezado Linea 1 Car"/>
    <w:basedOn w:val="Fuentedeprrafopredeter"/>
    <w:link w:val="Encabezado"/>
    <w:uiPriority w:val="99"/>
    <w:rsid w:val="003E44C8"/>
    <w:rPr>
      <w:rFonts w:eastAsia="Arial" w:cs="Arial"/>
      <w:sz w:val="22"/>
      <w:lang w:val="es" w:eastAsia="es-VE"/>
    </w:rPr>
  </w:style>
  <w:style w:type="paragraph" w:styleId="Piedepgina">
    <w:name w:val="footer"/>
    <w:basedOn w:val="Normal"/>
    <w:link w:val="PiedepginaCar"/>
    <w:uiPriority w:val="99"/>
    <w:unhideWhenUsed/>
    <w:rsid w:val="003E44C8"/>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3E44C8"/>
    <w:rPr>
      <w:rFonts w:eastAsia="Arial" w:cs="Arial"/>
      <w:sz w:val="22"/>
      <w:lang w:val="es" w:eastAsia="es-VE"/>
    </w:rPr>
  </w:style>
  <w:style w:type="paragraph" w:styleId="Textoindependiente">
    <w:name w:val="Body Text"/>
    <w:basedOn w:val="Normal"/>
    <w:link w:val="TextoindependienteCar"/>
    <w:uiPriority w:val="99"/>
    <w:qFormat/>
    <w:rsid w:val="00CB53E4"/>
    <w:pPr>
      <w:widowControl w:val="0"/>
      <w:autoSpaceDE w:val="0"/>
      <w:autoSpaceDN w:val="0"/>
      <w:spacing w:line="240" w:lineRule="auto"/>
    </w:pPr>
    <w:rPr>
      <w:rFonts w:ascii="Arial MT" w:eastAsia="Arial MT" w:hAnsi="Arial MT" w:cs="Arial MT"/>
      <w:sz w:val="24"/>
      <w:szCs w:val="24"/>
      <w:lang w:val="es-ES" w:eastAsia="en-US"/>
    </w:rPr>
  </w:style>
  <w:style w:type="character" w:customStyle="1" w:styleId="TextoindependienteCar">
    <w:name w:val="Texto independiente Car"/>
    <w:basedOn w:val="Fuentedeprrafopredeter"/>
    <w:link w:val="Textoindependiente"/>
    <w:uiPriority w:val="99"/>
    <w:rsid w:val="00CB53E4"/>
    <w:rPr>
      <w:rFonts w:ascii="Arial MT" w:eastAsia="Arial MT" w:hAnsi="Arial MT" w:cs="Arial MT"/>
      <w:szCs w:val="24"/>
    </w:rPr>
  </w:style>
  <w:style w:type="table" w:customStyle="1" w:styleId="TableNormal">
    <w:name w:val="Table Normal"/>
    <w:uiPriority w:val="2"/>
    <w:semiHidden/>
    <w:qFormat/>
    <w:rsid w:val="007334FD"/>
    <w:pPr>
      <w:widowControl w:val="0"/>
      <w:autoSpaceDE w:val="0"/>
      <w:autoSpaceDN w:val="0"/>
      <w:spacing w:line="240" w:lineRule="auto"/>
    </w:pPr>
    <w:rPr>
      <w:rFonts w:asciiTheme="minorHAnsi" w:hAnsiTheme="minorHAnsi"/>
      <w:sz w:val="22"/>
      <w:lang w:val="en-US"/>
    </w:rPr>
    <w:tblPr>
      <w:tblCellMar>
        <w:top w:w="0" w:type="dxa"/>
        <w:left w:w="0" w:type="dxa"/>
        <w:bottom w:w="0" w:type="dxa"/>
        <w:right w:w="0" w:type="dxa"/>
      </w:tblCellMar>
    </w:tblPr>
  </w:style>
  <w:style w:type="paragraph" w:styleId="Prrafodelista">
    <w:name w:val="List Paragraph"/>
    <w:basedOn w:val="Normal"/>
    <w:uiPriority w:val="34"/>
    <w:qFormat/>
    <w:rsid w:val="007334FD"/>
    <w:pPr>
      <w:spacing w:after="200"/>
      <w:ind w:left="720"/>
      <w:contextualSpacing/>
    </w:pPr>
    <w:rPr>
      <w:rFonts w:asciiTheme="minorHAnsi" w:eastAsiaTheme="minorHAnsi" w:hAnsiTheme="minorHAnsi" w:cstheme="minorBidi"/>
      <w:lang w:val="es-ES" w:eastAsia="en-US"/>
    </w:rPr>
  </w:style>
  <w:style w:type="character" w:styleId="nfasis">
    <w:name w:val="Emphasis"/>
    <w:basedOn w:val="Fuentedeprrafopredeter"/>
    <w:uiPriority w:val="99"/>
    <w:qFormat/>
    <w:rsid w:val="007334FD"/>
    <w:rPr>
      <w:i/>
      <w:iCs/>
    </w:rPr>
  </w:style>
  <w:style w:type="paragraph" w:styleId="NormalWeb">
    <w:name w:val="Normal (Web)"/>
    <w:aliases w:val="Car,Car Car Car Car Car Car,Car Car Car Car Car"/>
    <w:basedOn w:val="Normal"/>
    <w:uiPriority w:val="99"/>
    <w:unhideWhenUsed/>
    <w:qFormat/>
    <w:rsid w:val="007334FD"/>
    <w:pPr>
      <w:spacing w:before="100" w:beforeAutospacing="1" w:after="100" w:afterAutospacing="1" w:line="240" w:lineRule="auto"/>
    </w:pPr>
    <w:rPr>
      <w:rFonts w:ascii="Times New Roman" w:eastAsia="Times New Roman" w:hAnsi="Times New Roman" w:cs="Times New Roman"/>
      <w:sz w:val="24"/>
      <w:szCs w:val="24"/>
      <w:lang w:val="es-VE"/>
    </w:rPr>
  </w:style>
  <w:style w:type="paragraph" w:styleId="Asuntodelcomentario">
    <w:name w:val="annotation subject"/>
    <w:basedOn w:val="Textocomentario"/>
    <w:next w:val="Textocomentario"/>
    <w:link w:val="AsuntodelcomentarioCar"/>
    <w:uiPriority w:val="99"/>
    <w:semiHidden/>
    <w:unhideWhenUsed/>
    <w:rsid w:val="001B5C84"/>
    <w:rPr>
      <w:b/>
      <w:bCs/>
    </w:rPr>
  </w:style>
  <w:style w:type="character" w:customStyle="1" w:styleId="AsuntodelcomentarioCar">
    <w:name w:val="Asunto del comentario Car"/>
    <w:basedOn w:val="TextocomentarioCar"/>
    <w:link w:val="Asuntodelcomentario"/>
    <w:uiPriority w:val="99"/>
    <w:semiHidden/>
    <w:rsid w:val="001B5C84"/>
    <w:rPr>
      <w:rFonts w:eastAsia="Arial" w:cs="Arial"/>
      <w:b/>
      <w:bCs/>
      <w:sz w:val="20"/>
      <w:szCs w:val="20"/>
      <w:lang w:val="es" w:eastAsia="es-VE"/>
    </w:rPr>
  </w:style>
  <w:style w:type="character" w:styleId="Hipervnculo">
    <w:name w:val="Hyperlink"/>
    <w:basedOn w:val="Fuentedeprrafopredeter"/>
    <w:uiPriority w:val="99"/>
    <w:unhideWhenUsed/>
    <w:rsid w:val="00681F93"/>
    <w:rPr>
      <w:color w:val="0563C1" w:themeColor="hyperlink"/>
      <w:u w:val="single"/>
    </w:rPr>
  </w:style>
  <w:style w:type="character" w:styleId="Fuerte">
    <w:name w:val="Strong"/>
    <w:basedOn w:val="Fuentedeprrafopredeter"/>
    <w:uiPriority w:val="22"/>
    <w:qFormat/>
    <w:rsid w:val="00EF4150"/>
    <w:rPr>
      <w:b/>
      <w:bCs/>
    </w:rPr>
  </w:style>
  <w:style w:type="paragraph" w:customStyle="1" w:styleId="Ttulo11">
    <w:name w:val="Título 11"/>
    <w:basedOn w:val="Normal"/>
    <w:uiPriority w:val="1"/>
    <w:qFormat/>
    <w:rsid w:val="006B3D4C"/>
    <w:pPr>
      <w:widowControl w:val="0"/>
      <w:autoSpaceDE w:val="0"/>
      <w:autoSpaceDN w:val="0"/>
      <w:spacing w:line="240" w:lineRule="auto"/>
      <w:ind w:left="215"/>
      <w:outlineLvl w:val="1"/>
    </w:pPr>
    <w:rPr>
      <w:rFonts w:ascii="Times New Roman" w:eastAsia="Times New Roman" w:hAnsi="Times New Roman" w:cs="Times New Roman"/>
      <w:b/>
      <w:bCs/>
      <w:sz w:val="24"/>
      <w:szCs w:val="24"/>
      <w:lang w:val="es-ES" w:eastAsia="es-ES" w:bidi="es-ES"/>
    </w:rPr>
  </w:style>
  <w:style w:type="paragraph" w:customStyle="1" w:styleId="INDICE1">
    <w:name w:val="INDICE 1"/>
    <w:basedOn w:val="Sinespaciado"/>
    <w:link w:val="INDICE1Car"/>
    <w:qFormat/>
    <w:rsid w:val="000D6F7F"/>
    <w:pPr>
      <w:spacing w:line="360" w:lineRule="auto"/>
      <w:jc w:val="center"/>
    </w:pPr>
    <w:rPr>
      <w:rFonts w:ascii="Arial" w:hAnsi="Arial" w:cs="Arial"/>
      <w:b/>
      <w:sz w:val="24"/>
      <w:szCs w:val="24"/>
    </w:rPr>
  </w:style>
  <w:style w:type="character" w:customStyle="1" w:styleId="INDICE1Car">
    <w:name w:val="INDICE 1 Car"/>
    <w:basedOn w:val="SinespaciadoCar"/>
    <w:link w:val="INDICE1"/>
    <w:rsid w:val="000D6F7F"/>
    <w:rPr>
      <w:rFonts w:asciiTheme="minorHAnsi" w:hAnsiTheme="minorHAnsi" w:cs="Arial"/>
      <w:b/>
      <w:sz w:val="22"/>
      <w:szCs w:val="24"/>
    </w:rPr>
  </w:style>
  <w:style w:type="paragraph" w:customStyle="1" w:styleId="INCICE2">
    <w:name w:val="INCICE 2"/>
    <w:basedOn w:val="Sinespaciado"/>
    <w:link w:val="INCICE2Car"/>
    <w:qFormat/>
    <w:rsid w:val="000D6F7F"/>
    <w:pPr>
      <w:spacing w:line="360" w:lineRule="auto"/>
      <w:jc w:val="center"/>
    </w:pPr>
    <w:rPr>
      <w:rFonts w:ascii="Arial" w:hAnsi="Arial" w:cs="Arial"/>
      <w:b/>
      <w:sz w:val="24"/>
      <w:szCs w:val="24"/>
    </w:rPr>
  </w:style>
  <w:style w:type="character" w:customStyle="1" w:styleId="INCICE2Car">
    <w:name w:val="INCICE 2 Car"/>
    <w:basedOn w:val="SinespaciadoCar"/>
    <w:link w:val="INCICE2"/>
    <w:rsid w:val="000D6F7F"/>
    <w:rPr>
      <w:rFonts w:asciiTheme="minorHAnsi" w:hAnsiTheme="minorHAnsi" w:cs="Arial"/>
      <w:b/>
      <w:sz w:val="22"/>
      <w:szCs w:val="24"/>
    </w:rPr>
  </w:style>
  <w:style w:type="paragraph" w:customStyle="1" w:styleId="INDICE3">
    <w:name w:val="INDICE 3"/>
    <w:basedOn w:val="Normal"/>
    <w:link w:val="INDICE3Car"/>
    <w:qFormat/>
    <w:rsid w:val="000D6F7F"/>
    <w:pPr>
      <w:spacing w:line="360" w:lineRule="auto"/>
      <w:jc w:val="center"/>
    </w:pPr>
    <w:rPr>
      <w:b/>
      <w:i/>
      <w:sz w:val="24"/>
      <w:szCs w:val="24"/>
    </w:rPr>
  </w:style>
  <w:style w:type="character" w:customStyle="1" w:styleId="INDICE3Car">
    <w:name w:val="INDICE 3 Car"/>
    <w:basedOn w:val="Fuentedeprrafopredeter"/>
    <w:link w:val="INDICE3"/>
    <w:rsid w:val="000D6F7F"/>
    <w:rPr>
      <w:rFonts w:eastAsia="Arial" w:cs="Arial"/>
      <w:b/>
      <w:i/>
      <w:szCs w:val="24"/>
      <w:lang w:val="es" w:eastAsia="es-VE"/>
    </w:rPr>
  </w:style>
  <w:style w:type="paragraph" w:styleId="TtuloTDC">
    <w:name w:val="TOC Heading"/>
    <w:basedOn w:val="Ttulo1"/>
    <w:next w:val="Normal"/>
    <w:uiPriority w:val="39"/>
    <w:unhideWhenUsed/>
    <w:qFormat/>
    <w:rsid w:val="000D6F7F"/>
    <w:pPr>
      <w:spacing w:line="259" w:lineRule="auto"/>
      <w:outlineLvl w:val="9"/>
    </w:pPr>
    <w:rPr>
      <w:lang w:val="es-ES" w:eastAsia="es-ES"/>
    </w:rPr>
  </w:style>
  <w:style w:type="paragraph" w:styleId="TDC1">
    <w:name w:val="toc 1"/>
    <w:basedOn w:val="Normal"/>
    <w:next w:val="Normal"/>
    <w:autoRedefine/>
    <w:uiPriority w:val="39"/>
    <w:unhideWhenUsed/>
    <w:rsid w:val="000D6F7F"/>
    <w:pPr>
      <w:spacing w:after="100"/>
    </w:pPr>
  </w:style>
  <w:style w:type="paragraph" w:styleId="TDC2">
    <w:name w:val="toc 2"/>
    <w:basedOn w:val="Normal"/>
    <w:next w:val="Normal"/>
    <w:autoRedefine/>
    <w:uiPriority w:val="39"/>
    <w:unhideWhenUsed/>
    <w:rsid w:val="000D6F7F"/>
    <w:pPr>
      <w:spacing w:after="100"/>
      <w:ind w:left="220"/>
    </w:pPr>
  </w:style>
  <w:style w:type="paragraph" w:styleId="TDC3">
    <w:name w:val="toc 3"/>
    <w:basedOn w:val="Normal"/>
    <w:next w:val="Normal"/>
    <w:autoRedefine/>
    <w:uiPriority w:val="39"/>
    <w:unhideWhenUsed/>
    <w:rsid w:val="00B11CF7"/>
    <w:pPr>
      <w:spacing w:after="100"/>
      <w:ind w:left="440"/>
    </w:pPr>
  </w:style>
  <w:style w:type="paragraph" w:styleId="ndice4">
    <w:name w:val="index 4"/>
    <w:basedOn w:val="Normal"/>
    <w:next w:val="Normal"/>
    <w:autoRedefine/>
    <w:uiPriority w:val="99"/>
    <w:semiHidden/>
    <w:unhideWhenUsed/>
    <w:rsid w:val="000D6F7F"/>
    <w:pPr>
      <w:spacing w:line="240" w:lineRule="auto"/>
      <w:ind w:left="880" w:hanging="220"/>
    </w:pPr>
  </w:style>
  <w:style w:type="paragraph" w:styleId="ndice1">
    <w:name w:val="index 1"/>
    <w:basedOn w:val="Normal"/>
    <w:next w:val="Normal"/>
    <w:autoRedefine/>
    <w:uiPriority w:val="99"/>
    <w:semiHidden/>
    <w:unhideWhenUsed/>
    <w:rsid w:val="00B11CF7"/>
    <w:pPr>
      <w:spacing w:line="240" w:lineRule="auto"/>
      <w:ind w:left="220" w:hanging="220"/>
    </w:pPr>
  </w:style>
  <w:style w:type="character" w:customStyle="1" w:styleId="Ttulo3Car">
    <w:name w:val="Título 3 Car"/>
    <w:basedOn w:val="Fuentedeprrafopredeter"/>
    <w:link w:val="Ttulo3"/>
    <w:uiPriority w:val="99"/>
    <w:semiHidden/>
    <w:rsid w:val="002B2656"/>
    <w:rPr>
      <w:rFonts w:ascii="Times New Roman" w:eastAsia="Times New Roman" w:hAnsi="Times New Roman" w:cs="Times New Roman"/>
      <w:b/>
      <w:bCs/>
      <w:sz w:val="27"/>
      <w:szCs w:val="27"/>
      <w:lang w:eastAsia="es-ES"/>
    </w:rPr>
  </w:style>
  <w:style w:type="character" w:customStyle="1" w:styleId="Ttulo4Car">
    <w:name w:val="Título 4 Car"/>
    <w:basedOn w:val="Fuentedeprrafopredeter"/>
    <w:link w:val="Ttulo4"/>
    <w:uiPriority w:val="99"/>
    <w:semiHidden/>
    <w:rsid w:val="002B2656"/>
    <w:rPr>
      <w:rFonts w:asciiTheme="majorHAnsi" w:eastAsiaTheme="majorEastAsia" w:hAnsiTheme="majorHAnsi" w:cstheme="majorBidi"/>
      <w:i/>
      <w:iCs/>
      <w:color w:val="2E74B5" w:themeColor="accent1" w:themeShade="BF"/>
      <w:sz w:val="22"/>
    </w:rPr>
  </w:style>
  <w:style w:type="character" w:customStyle="1" w:styleId="Ttulo5Car">
    <w:name w:val="Título 5 Car"/>
    <w:basedOn w:val="Fuentedeprrafopredeter"/>
    <w:link w:val="Ttulo5"/>
    <w:uiPriority w:val="99"/>
    <w:semiHidden/>
    <w:rsid w:val="002B2656"/>
    <w:rPr>
      <w:rFonts w:ascii="Times New Roman" w:eastAsia="Times New Roman" w:hAnsi="Times New Roman" w:cs="Times New Roman"/>
      <w:sz w:val="20"/>
      <w:szCs w:val="20"/>
      <w:u w:val="double"/>
      <w:lang w:val="es-MX" w:eastAsia="es-ES"/>
    </w:rPr>
  </w:style>
  <w:style w:type="character" w:customStyle="1" w:styleId="Ttulo6Car">
    <w:name w:val="Título 6 Car"/>
    <w:basedOn w:val="Fuentedeprrafopredeter"/>
    <w:link w:val="Ttulo6"/>
    <w:uiPriority w:val="99"/>
    <w:semiHidden/>
    <w:rsid w:val="002B2656"/>
    <w:rPr>
      <w:rFonts w:ascii="Calibri" w:eastAsia="Times New Roman" w:hAnsi="Calibri" w:cs="Times New Roman"/>
      <w:b/>
      <w:bCs/>
      <w:sz w:val="22"/>
      <w:lang w:val="es-VE"/>
    </w:rPr>
  </w:style>
  <w:style w:type="character" w:customStyle="1" w:styleId="Ttulo7Car">
    <w:name w:val="Título 7 Car"/>
    <w:basedOn w:val="Fuentedeprrafopredeter"/>
    <w:link w:val="Ttulo7"/>
    <w:uiPriority w:val="99"/>
    <w:semiHidden/>
    <w:rsid w:val="002B2656"/>
    <w:rPr>
      <w:rFonts w:ascii="Calibri" w:eastAsia="Times New Roman" w:hAnsi="Calibri" w:cs="Times New Roman"/>
      <w:szCs w:val="24"/>
      <w:lang w:val="es-VE"/>
    </w:rPr>
  </w:style>
  <w:style w:type="character" w:customStyle="1" w:styleId="Ttulo8Car">
    <w:name w:val="Título 8 Car"/>
    <w:basedOn w:val="Fuentedeprrafopredeter"/>
    <w:link w:val="Ttulo8"/>
    <w:uiPriority w:val="99"/>
    <w:semiHidden/>
    <w:rsid w:val="002B2656"/>
    <w:rPr>
      <w:rFonts w:ascii="Arial Black" w:eastAsia="Times New Roman" w:hAnsi="Arial Black" w:cs="Times New Roman"/>
      <w:b/>
      <w:sz w:val="18"/>
      <w:szCs w:val="20"/>
      <w:lang w:val="es-MX" w:eastAsia="es-ES"/>
    </w:rPr>
  </w:style>
  <w:style w:type="character" w:customStyle="1" w:styleId="Ttulo9Car">
    <w:name w:val="Título 9 Car"/>
    <w:basedOn w:val="Fuentedeprrafopredeter"/>
    <w:link w:val="Ttulo9"/>
    <w:uiPriority w:val="9"/>
    <w:semiHidden/>
    <w:rsid w:val="002B2656"/>
    <w:rPr>
      <w:rFonts w:ascii="Cambria" w:eastAsia="Times New Roman" w:hAnsi="Cambria" w:cs="Times New Roman"/>
      <w:sz w:val="22"/>
      <w:lang w:val="es-VE"/>
    </w:rPr>
  </w:style>
  <w:style w:type="paragraph" w:styleId="Listaconvietas2">
    <w:name w:val="List Bullet 2"/>
    <w:basedOn w:val="Normal"/>
    <w:autoRedefine/>
    <w:uiPriority w:val="99"/>
    <w:semiHidden/>
    <w:unhideWhenUsed/>
    <w:rsid w:val="002B2656"/>
    <w:pPr>
      <w:numPr>
        <w:numId w:val="10"/>
      </w:numPr>
      <w:spacing w:line="240" w:lineRule="auto"/>
    </w:pPr>
    <w:rPr>
      <w:rFonts w:ascii="Times New Roman" w:eastAsia="Times New Roman" w:hAnsi="Times New Roman" w:cs="Times New Roman"/>
      <w:sz w:val="20"/>
      <w:szCs w:val="20"/>
      <w:lang w:val="es-ES" w:eastAsia="es-ES"/>
    </w:rPr>
  </w:style>
  <w:style w:type="paragraph" w:styleId="Listaconvietas3">
    <w:name w:val="List Bullet 3"/>
    <w:basedOn w:val="Normal"/>
    <w:autoRedefine/>
    <w:uiPriority w:val="99"/>
    <w:semiHidden/>
    <w:unhideWhenUsed/>
    <w:rsid w:val="002B2656"/>
    <w:pPr>
      <w:numPr>
        <w:numId w:val="11"/>
      </w:numPr>
      <w:spacing w:line="240" w:lineRule="auto"/>
    </w:pPr>
    <w:rPr>
      <w:rFonts w:ascii="Times New Roman" w:eastAsia="Times New Roman" w:hAnsi="Times New Roman" w:cs="Times New Roman"/>
      <w:sz w:val="20"/>
      <w:szCs w:val="20"/>
      <w:lang w:val="es-ES" w:eastAsia="es-ES"/>
    </w:rPr>
  </w:style>
  <w:style w:type="paragraph" w:styleId="Ttulo">
    <w:name w:val="Title"/>
    <w:basedOn w:val="Normal"/>
    <w:link w:val="TtuloCar1"/>
    <w:uiPriority w:val="99"/>
    <w:qFormat/>
    <w:rsid w:val="002B2656"/>
    <w:pPr>
      <w:spacing w:line="240" w:lineRule="auto"/>
      <w:jc w:val="center"/>
    </w:pPr>
    <w:rPr>
      <w:rFonts w:eastAsia="Times New Roman"/>
      <w:b/>
      <w:bCs/>
      <w:sz w:val="24"/>
      <w:szCs w:val="24"/>
      <w:lang w:val="es-ES" w:eastAsia="es-ES"/>
    </w:rPr>
  </w:style>
  <w:style w:type="character" w:customStyle="1" w:styleId="TtuloCar1">
    <w:name w:val="Título Car1"/>
    <w:basedOn w:val="Fuentedeprrafopredeter"/>
    <w:link w:val="Ttulo"/>
    <w:uiPriority w:val="99"/>
    <w:rsid w:val="002B2656"/>
    <w:rPr>
      <w:rFonts w:eastAsia="Times New Roman" w:cs="Arial"/>
      <w:b/>
      <w:bCs/>
      <w:szCs w:val="24"/>
      <w:lang w:eastAsia="es-ES"/>
    </w:rPr>
  </w:style>
  <w:style w:type="character" w:customStyle="1" w:styleId="SangradetextonormalCar">
    <w:name w:val="Sangría de texto normal Car"/>
    <w:basedOn w:val="Fuentedeprrafopredeter"/>
    <w:link w:val="Sangradetextonormal"/>
    <w:uiPriority w:val="99"/>
    <w:semiHidden/>
    <w:rsid w:val="002B2656"/>
    <w:rPr>
      <w:rFonts w:ascii="Calibri" w:eastAsia="Calibri" w:hAnsi="Calibri" w:cs="Times New Roman"/>
      <w:sz w:val="22"/>
      <w:lang w:val="es-VE"/>
    </w:rPr>
  </w:style>
  <w:style w:type="paragraph" w:styleId="Sangradetextonormal">
    <w:name w:val="Body Text Indent"/>
    <w:basedOn w:val="Normal"/>
    <w:link w:val="SangradetextonormalCar"/>
    <w:uiPriority w:val="99"/>
    <w:semiHidden/>
    <w:unhideWhenUsed/>
    <w:rsid w:val="002B2656"/>
    <w:pPr>
      <w:spacing w:after="120"/>
      <w:ind w:left="283"/>
    </w:pPr>
    <w:rPr>
      <w:rFonts w:ascii="Calibri" w:eastAsia="Calibri" w:hAnsi="Calibri" w:cs="Times New Roman"/>
      <w:lang w:val="es-VE" w:eastAsia="en-US"/>
    </w:rPr>
  </w:style>
  <w:style w:type="paragraph" w:styleId="Subttulo">
    <w:name w:val="Subtitle"/>
    <w:basedOn w:val="Normal"/>
    <w:link w:val="SubttuloCar"/>
    <w:uiPriority w:val="99"/>
    <w:qFormat/>
    <w:rsid w:val="002B2656"/>
    <w:pPr>
      <w:spacing w:line="240" w:lineRule="auto"/>
      <w:jc w:val="center"/>
    </w:pPr>
    <w:rPr>
      <w:rFonts w:eastAsia="Times New Roman" w:cs="Times New Roman"/>
      <w:b/>
      <w:i/>
      <w:sz w:val="40"/>
      <w:szCs w:val="20"/>
      <w:lang w:val="es-MX" w:eastAsia="es-ES"/>
    </w:rPr>
  </w:style>
  <w:style w:type="character" w:customStyle="1" w:styleId="SubttuloCar">
    <w:name w:val="Subtítulo Car"/>
    <w:basedOn w:val="Fuentedeprrafopredeter"/>
    <w:link w:val="Subttulo"/>
    <w:uiPriority w:val="99"/>
    <w:rsid w:val="002B2656"/>
    <w:rPr>
      <w:rFonts w:eastAsia="Times New Roman" w:cs="Times New Roman"/>
      <w:b/>
      <w:i/>
      <w:sz w:val="40"/>
      <w:szCs w:val="20"/>
      <w:lang w:val="es-MX" w:eastAsia="es-ES"/>
    </w:rPr>
  </w:style>
  <w:style w:type="character" w:customStyle="1" w:styleId="Textoindependiente2Car">
    <w:name w:val="Texto independiente 2 Car"/>
    <w:basedOn w:val="Fuentedeprrafopredeter"/>
    <w:link w:val="Textoindependiente2"/>
    <w:uiPriority w:val="99"/>
    <w:semiHidden/>
    <w:rsid w:val="002B2656"/>
    <w:rPr>
      <w:rFonts w:ascii="Calibri" w:eastAsia="Calibri" w:hAnsi="Calibri" w:cs="Times New Roman"/>
      <w:sz w:val="22"/>
      <w:lang w:val="es-VE"/>
    </w:rPr>
  </w:style>
  <w:style w:type="paragraph" w:styleId="Textoindependiente2">
    <w:name w:val="Body Text 2"/>
    <w:basedOn w:val="Normal"/>
    <w:link w:val="Textoindependiente2Car"/>
    <w:uiPriority w:val="99"/>
    <w:semiHidden/>
    <w:unhideWhenUsed/>
    <w:rsid w:val="002B2656"/>
    <w:pPr>
      <w:spacing w:after="120" w:line="480" w:lineRule="auto"/>
    </w:pPr>
    <w:rPr>
      <w:rFonts w:ascii="Calibri" w:eastAsia="Calibri" w:hAnsi="Calibri" w:cs="Times New Roman"/>
      <w:lang w:val="es-VE" w:eastAsia="en-US"/>
    </w:rPr>
  </w:style>
  <w:style w:type="character" w:customStyle="1" w:styleId="Textoindependiente3Car">
    <w:name w:val="Texto independiente 3 Car"/>
    <w:basedOn w:val="Fuentedeprrafopredeter"/>
    <w:link w:val="Textoindependiente3"/>
    <w:uiPriority w:val="99"/>
    <w:semiHidden/>
    <w:rsid w:val="002B2656"/>
    <w:rPr>
      <w:rFonts w:ascii="Calibri" w:eastAsia="Calibri" w:hAnsi="Calibri" w:cs="Times New Roman"/>
      <w:sz w:val="16"/>
      <w:szCs w:val="16"/>
      <w:lang w:val="es-VE"/>
    </w:rPr>
  </w:style>
  <w:style w:type="paragraph" w:styleId="Textoindependiente3">
    <w:name w:val="Body Text 3"/>
    <w:basedOn w:val="Normal"/>
    <w:link w:val="Textoindependiente3Car"/>
    <w:uiPriority w:val="99"/>
    <w:semiHidden/>
    <w:unhideWhenUsed/>
    <w:rsid w:val="002B2656"/>
    <w:pPr>
      <w:spacing w:after="120"/>
    </w:pPr>
    <w:rPr>
      <w:rFonts w:ascii="Calibri" w:eastAsia="Calibri" w:hAnsi="Calibri" w:cs="Times New Roman"/>
      <w:sz w:val="16"/>
      <w:szCs w:val="16"/>
      <w:lang w:val="es-VE" w:eastAsia="en-US"/>
    </w:rPr>
  </w:style>
  <w:style w:type="character" w:customStyle="1" w:styleId="Sangra2detindependienteCar">
    <w:name w:val="Sangría 2 de t. independiente Car"/>
    <w:basedOn w:val="Fuentedeprrafopredeter"/>
    <w:link w:val="Sangra2detindependiente"/>
    <w:uiPriority w:val="99"/>
    <w:semiHidden/>
    <w:rsid w:val="002B2656"/>
    <w:rPr>
      <w:rFonts w:ascii="Calibri" w:eastAsia="Calibri" w:hAnsi="Calibri" w:cs="Times New Roman"/>
      <w:sz w:val="22"/>
      <w:lang w:val="es-VE"/>
    </w:rPr>
  </w:style>
  <w:style w:type="paragraph" w:styleId="Sangra2detindependiente">
    <w:name w:val="Body Text Indent 2"/>
    <w:basedOn w:val="Normal"/>
    <w:link w:val="Sangra2detindependienteCar"/>
    <w:uiPriority w:val="99"/>
    <w:semiHidden/>
    <w:unhideWhenUsed/>
    <w:rsid w:val="002B2656"/>
    <w:pPr>
      <w:spacing w:after="120" w:line="480" w:lineRule="auto"/>
      <w:ind w:left="283"/>
    </w:pPr>
    <w:rPr>
      <w:rFonts w:ascii="Calibri" w:eastAsia="Calibri" w:hAnsi="Calibri" w:cs="Times New Roman"/>
      <w:lang w:val="es-VE" w:eastAsia="en-US"/>
    </w:rPr>
  </w:style>
  <w:style w:type="character" w:customStyle="1" w:styleId="Sangra3detindependienteCar">
    <w:name w:val="Sangría 3 de t. independiente Car"/>
    <w:basedOn w:val="Fuentedeprrafopredeter"/>
    <w:link w:val="Sangra3detindependiente"/>
    <w:uiPriority w:val="99"/>
    <w:semiHidden/>
    <w:rsid w:val="002B2656"/>
    <w:rPr>
      <w:rFonts w:ascii="Calibri" w:eastAsia="Calibri" w:hAnsi="Calibri" w:cs="Times New Roman"/>
      <w:sz w:val="16"/>
      <w:szCs w:val="16"/>
      <w:lang w:val="es-VE"/>
    </w:rPr>
  </w:style>
  <w:style w:type="paragraph" w:styleId="Sangra3detindependiente">
    <w:name w:val="Body Text Indent 3"/>
    <w:basedOn w:val="Normal"/>
    <w:link w:val="Sangra3detindependienteCar"/>
    <w:uiPriority w:val="99"/>
    <w:semiHidden/>
    <w:unhideWhenUsed/>
    <w:rsid w:val="002B2656"/>
    <w:pPr>
      <w:spacing w:after="120"/>
      <w:ind w:left="283"/>
    </w:pPr>
    <w:rPr>
      <w:rFonts w:ascii="Calibri" w:eastAsia="Calibri" w:hAnsi="Calibri" w:cs="Times New Roman"/>
      <w:sz w:val="16"/>
      <w:szCs w:val="16"/>
      <w:lang w:val="es-VE" w:eastAsia="en-US"/>
    </w:rPr>
  </w:style>
  <w:style w:type="character" w:customStyle="1" w:styleId="TtuloCar">
    <w:name w:val="Título Car"/>
    <w:basedOn w:val="Fuentedeprrafopredeter"/>
    <w:link w:val="Ttulo10"/>
    <w:uiPriority w:val="99"/>
    <w:semiHidden/>
    <w:locked/>
    <w:rsid w:val="002B2656"/>
    <w:rPr>
      <w:rFonts w:eastAsia="Times New Roman" w:cs="Arial"/>
      <w:sz w:val="40"/>
      <w:lang w:val="es-MX" w:eastAsia="es-ES"/>
    </w:rPr>
  </w:style>
  <w:style w:type="paragraph" w:customStyle="1" w:styleId="Ttulo10">
    <w:name w:val="Título1"/>
    <w:basedOn w:val="Normal"/>
    <w:link w:val="TtuloCar"/>
    <w:uiPriority w:val="99"/>
    <w:semiHidden/>
    <w:qFormat/>
    <w:rsid w:val="002B2656"/>
    <w:pPr>
      <w:spacing w:line="240" w:lineRule="auto"/>
      <w:jc w:val="center"/>
    </w:pPr>
    <w:rPr>
      <w:rFonts w:eastAsia="Times New Roman"/>
      <w:sz w:val="40"/>
      <w:lang w:val="es-MX" w:eastAsia="es-ES"/>
    </w:rPr>
  </w:style>
  <w:style w:type="paragraph" w:customStyle="1" w:styleId="TitulosProgEHS">
    <w:name w:val="TitulosProgEHS"/>
    <w:basedOn w:val="Textoindependiente"/>
    <w:uiPriority w:val="99"/>
    <w:semiHidden/>
    <w:rsid w:val="002B2656"/>
  </w:style>
  <w:style w:type="character" w:styleId="nfasissutil">
    <w:name w:val="Subtle Emphasis"/>
    <w:basedOn w:val="Fuentedeprrafopredeter"/>
    <w:uiPriority w:val="19"/>
    <w:qFormat/>
    <w:rsid w:val="002B2656"/>
    <w:rPr>
      <w:i/>
      <w:iCs/>
      <w:color w:val="404040" w:themeColor="text1" w:themeTint="BF"/>
    </w:rPr>
  </w:style>
  <w:style w:type="character" w:customStyle="1" w:styleId="apple-style-span">
    <w:name w:val="apple-style-span"/>
    <w:basedOn w:val="Fuentedeprrafopredeter"/>
    <w:uiPriority w:val="99"/>
    <w:rsid w:val="002B2656"/>
  </w:style>
  <w:style w:type="character" w:customStyle="1" w:styleId="telf">
    <w:name w:val="telf"/>
    <w:basedOn w:val="Fuentedeprrafopredeter"/>
    <w:rsid w:val="002B2656"/>
  </w:style>
  <w:style w:type="character" w:customStyle="1" w:styleId="HeaderChar">
    <w:name w:val="Header Char"/>
    <w:locked/>
    <w:rsid w:val="002B2656"/>
    <w:rPr>
      <w:lang w:val="es-ES" w:eastAsia="es-ES" w:bidi="ar-SA"/>
    </w:rPr>
  </w:style>
  <w:style w:type="character" w:customStyle="1" w:styleId="apple-converted-space">
    <w:name w:val="apple-converted-space"/>
    <w:uiPriority w:val="99"/>
    <w:rsid w:val="002B2656"/>
  </w:style>
  <w:style w:type="table" w:styleId="Tablaconcuadrcula">
    <w:name w:val="Table Grid"/>
    <w:basedOn w:val="Tablanormal"/>
    <w:uiPriority w:val="39"/>
    <w:rsid w:val="002D63F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932C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327704">
      <w:bodyDiv w:val="1"/>
      <w:marLeft w:val="0"/>
      <w:marRight w:val="0"/>
      <w:marTop w:val="0"/>
      <w:marBottom w:val="0"/>
      <w:divBdr>
        <w:top w:val="none" w:sz="0" w:space="0" w:color="auto"/>
        <w:left w:val="none" w:sz="0" w:space="0" w:color="auto"/>
        <w:bottom w:val="none" w:sz="0" w:space="0" w:color="auto"/>
        <w:right w:val="none" w:sz="0" w:space="0" w:color="auto"/>
      </w:divBdr>
    </w:div>
    <w:div w:id="77600768">
      <w:bodyDiv w:val="1"/>
      <w:marLeft w:val="0"/>
      <w:marRight w:val="0"/>
      <w:marTop w:val="0"/>
      <w:marBottom w:val="0"/>
      <w:divBdr>
        <w:top w:val="none" w:sz="0" w:space="0" w:color="auto"/>
        <w:left w:val="none" w:sz="0" w:space="0" w:color="auto"/>
        <w:bottom w:val="none" w:sz="0" w:space="0" w:color="auto"/>
        <w:right w:val="none" w:sz="0" w:space="0" w:color="auto"/>
      </w:divBdr>
    </w:div>
    <w:div w:id="98452908">
      <w:bodyDiv w:val="1"/>
      <w:marLeft w:val="0"/>
      <w:marRight w:val="0"/>
      <w:marTop w:val="0"/>
      <w:marBottom w:val="0"/>
      <w:divBdr>
        <w:top w:val="none" w:sz="0" w:space="0" w:color="auto"/>
        <w:left w:val="none" w:sz="0" w:space="0" w:color="auto"/>
        <w:bottom w:val="none" w:sz="0" w:space="0" w:color="auto"/>
        <w:right w:val="none" w:sz="0" w:space="0" w:color="auto"/>
      </w:divBdr>
    </w:div>
    <w:div w:id="253784581">
      <w:bodyDiv w:val="1"/>
      <w:marLeft w:val="0"/>
      <w:marRight w:val="0"/>
      <w:marTop w:val="0"/>
      <w:marBottom w:val="0"/>
      <w:divBdr>
        <w:top w:val="none" w:sz="0" w:space="0" w:color="auto"/>
        <w:left w:val="none" w:sz="0" w:space="0" w:color="auto"/>
        <w:bottom w:val="none" w:sz="0" w:space="0" w:color="auto"/>
        <w:right w:val="none" w:sz="0" w:space="0" w:color="auto"/>
      </w:divBdr>
    </w:div>
    <w:div w:id="280768188">
      <w:bodyDiv w:val="1"/>
      <w:marLeft w:val="0"/>
      <w:marRight w:val="0"/>
      <w:marTop w:val="0"/>
      <w:marBottom w:val="0"/>
      <w:divBdr>
        <w:top w:val="none" w:sz="0" w:space="0" w:color="auto"/>
        <w:left w:val="none" w:sz="0" w:space="0" w:color="auto"/>
        <w:bottom w:val="none" w:sz="0" w:space="0" w:color="auto"/>
        <w:right w:val="none" w:sz="0" w:space="0" w:color="auto"/>
      </w:divBdr>
    </w:div>
    <w:div w:id="289556282">
      <w:bodyDiv w:val="1"/>
      <w:marLeft w:val="0"/>
      <w:marRight w:val="0"/>
      <w:marTop w:val="0"/>
      <w:marBottom w:val="0"/>
      <w:divBdr>
        <w:top w:val="none" w:sz="0" w:space="0" w:color="auto"/>
        <w:left w:val="none" w:sz="0" w:space="0" w:color="auto"/>
        <w:bottom w:val="none" w:sz="0" w:space="0" w:color="auto"/>
        <w:right w:val="none" w:sz="0" w:space="0" w:color="auto"/>
      </w:divBdr>
    </w:div>
    <w:div w:id="332952398">
      <w:bodyDiv w:val="1"/>
      <w:marLeft w:val="0"/>
      <w:marRight w:val="0"/>
      <w:marTop w:val="0"/>
      <w:marBottom w:val="0"/>
      <w:divBdr>
        <w:top w:val="none" w:sz="0" w:space="0" w:color="auto"/>
        <w:left w:val="none" w:sz="0" w:space="0" w:color="auto"/>
        <w:bottom w:val="none" w:sz="0" w:space="0" w:color="auto"/>
        <w:right w:val="none" w:sz="0" w:space="0" w:color="auto"/>
      </w:divBdr>
    </w:div>
    <w:div w:id="363871796">
      <w:bodyDiv w:val="1"/>
      <w:marLeft w:val="0"/>
      <w:marRight w:val="0"/>
      <w:marTop w:val="0"/>
      <w:marBottom w:val="0"/>
      <w:divBdr>
        <w:top w:val="none" w:sz="0" w:space="0" w:color="auto"/>
        <w:left w:val="none" w:sz="0" w:space="0" w:color="auto"/>
        <w:bottom w:val="none" w:sz="0" w:space="0" w:color="auto"/>
        <w:right w:val="none" w:sz="0" w:space="0" w:color="auto"/>
      </w:divBdr>
    </w:div>
    <w:div w:id="524174680">
      <w:bodyDiv w:val="1"/>
      <w:marLeft w:val="0"/>
      <w:marRight w:val="0"/>
      <w:marTop w:val="0"/>
      <w:marBottom w:val="0"/>
      <w:divBdr>
        <w:top w:val="none" w:sz="0" w:space="0" w:color="auto"/>
        <w:left w:val="none" w:sz="0" w:space="0" w:color="auto"/>
        <w:bottom w:val="none" w:sz="0" w:space="0" w:color="auto"/>
        <w:right w:val="none" w:sz="0" w:space="0" w:color="auto"/>
      </w:divBdr>
    </w:div>
    <w:div w:id="528186259">
      <w:bodyDiv w:val="1"/>
      <w:marLeft w:val="0"/>
      <w:marRight w:val="0"/>
      <w:marTop w:val="0"/>
      <w:marBottom w:val="0"/>
      <w:divBdr>
        <w:top w:val="none" w:sz="0" w:space="0" w:color="auto"/>
        <w:left w:val="none" w:sz="0" w:space="0" w:color="auto"/>
        <w:bottom w:val="none" w:sz="0" w:space="0" w:color="auto"/>
        <w:right w:val="none" w:sz="0" w:space="0" w:color="auto"/>
      </w:divBdr>
    </w:div>
    <w:div w:id="550119796">
      <w:bodyDiv w:val="1"/>
      <w:marLeft w:val="0"/>
      <w:marRight w:val="0"/>
      <w:marTop w:val="0"/>
      <w:marBottom w:val="0"/>
      <w:divBdr>
        <w:top w:val="none" w:sz="0" w:space="0" w:color="auto"/>
        <w:left w:val="none" w:sz="0" w:space="0" w:color="auto"/>
        <w:bottom w:val="none" w:sz="0" w:space="0" w:color="auto"/>
        <w:right w:val="none" w:sz="0" w:space="0" w:color="auto"/>
      </w:divBdr>
    </w:div>
    <w:div w:id="597953134">
      <w:bodyDiv w:val="1"/>
      <w:marLeft w:val="0"/>
      <w:marRight w:val="0"/>
      <w:marTop w:val="0"/>
      <w:marBottom w:val="0"/>
      <w:divBdr>
        <w:top w:val="none" w:sz="0" w:space="0" w:color="auto"/>
        <w:left w:val="none" w:sz="0" w:space="0" w:color="auto"/>
        <w:bottom w:val="none" w:sz="0" w:space="0" w:color="auto"/>
        <w:right w:val="none" w:sz="0" w:space="0" w:color="auto"/>
      </w:divBdr>
    </w:div>
    <w:div w:id="620721531">
      <w:bodyDiv w:val="1"/>
      <w:marLeft w:val="0"/>
      <w:marRight w:val="0"/>
      <w:marTop w:val="0"/>
      <w:marBottom w:val="0"/>
      <w:divBdr>
        <w:top w:val="none" w:sz="0" w:space="0" w:color="auto"/>
        <w:left w:val="none" w:sz="0" w:space="0" w:color="auto"/>
        <w:bottom w:val="none" w:sz="0" w:space="0" w:color="auto"/>
        <w:right w:val="none" w:sz="0" w:space="0" w:color="auto"/>
      </w:divBdr>
    </w:div>
    <w:div w:id="752511986">
      <w:bodyDiv w:val="1"/>
      <w:marLeft w:val="0"/>
      <w:marRight w:val="0"/>
      <w:marTop w:val="0"/>
      <w:marBottom w:val="0"/>
      <w:divBdr>
        <w:top w:val="none" w:sz="0" w:space="0" w:color="auto"/>
        <w:left w:val="none" w:sz="0" w:space="0" w:color="auto"/>
        <w:bottom w:val="none" w:sz="0" w:space="0" w:color="auto"/>
        <w:right w:val="none" w:sz="0" w:space="0" w:color="auto"/>
      </w:divBdr>
    </w:div>
    <w:div w:id="760491155">
      <w:bodyDiv w:val="1"/>
      <w:marLeft w:val="0"/>
      <w:marRight w:val="0"/>
      <w:marTop w:val="0"/>
      <w:marBottom w:val="0"/>
      <w:divBdr>
        <w:top w:val="none" w:sz="0" w:space="0" w:color="auto"/>
        <w:left w:val="none" w:sz="0" w:space="0" w:color="auto"/>
        <w:bottom w:val="none" w:sz="0" w:space="0" w:color="auto"/>
        <w:right w:val="none" w:sz="0" w:space="0" w:color="auto"/>
      </w:divBdr>
    </w:div>
    <w:div w:id="763570143">
      <w:bodyDiv w:val="1"/>
      <w:marLeft w:val="0"/>
      <w:marRight w:val="0"/>
      <w:marTop w:val="0"/>
      <w:marBottom w:val="0"/>
      <w:divBdr>
        <w:top w:val="none" w:sz="0" w:space="0" w:color="auto"/>
        <w:left w:val="none" w:sz="0" w:space="0" w:color="auto"/>
        <w:bottom w:val="none" w:sz="0" w:space="0" w:color="auto"/>
        <w:right w:val="none" w:sz="0" w:space="0" w:color="auto"/>
      </w:divBdr>
      <w:divsChild>
        <w:div w:id="402263833">
          <w:marLeft w:val="0"/>
          <w:marRight w:val="0"/>
          <w:marTop w:val="0"/>
          <w:marBottom w:val="0"/>
          <w:divBdr>
            <w:top w:val="single" w:sz="2" w:space="0" w:color="auto"/>
            <w:left w:val="single" w:sz="2" w:space="0" w:color="auto"/>
            <w:bottom w:val="single" w:sz="2" w:space="0" w:color="auto"/>
            <w:right w:val="single" w:sz="2" w:space="0" w:color="auto"/>
          </w:divBdr>
        </w:div>
        <w:div w:id="902834390">
          <w:marLeft w:val="0"/>
          <w:marRight w:val="0"/>
          <w:marTop w:val="0"/>
          <w:marBottom w:val="0"/>
          <w:divBdr>
            <w:top w:val="single" w:sz="2" w:space="0" w:color="auto"/>
            <w:left w:val="single" w:sz="2" w:space="0" w:color="auto"/>
            <w:bottom w:val="single" w:sz="2" w:space="0" w:color="auto"/>
            <w:right w:val="single" w:sz="2" w:space="0" w:color="auto"/>
          </w:divBdr>
        </w:div>
      </w:divsChild>
    </w:div>
    <w:div w:id="800149633">
      <w:bodyDiv w:val="1"/>
      <w:marLeft w:val="0"/>
      <w:marRight w:val="0"/>
      <w:marTop w:val="0"/>
      <w:marBottom w:val="0"/>
      <w:divBdr>
        <w:top w:val="none" w:sz="0" w:space="0" w:color="auto"/>
        <w:left w:val="none" w:sz="0" w:space="0" w:color="auto"/>
        <w:bottom w:val="none" w:sz="0" w:space="0" w:color="auto"/>
        <w:right w:val="none" w:sz="0" w:space="0" w:color="auto"/>
      </w:divBdr>
    </w:div>
    <w:div w:id="852690175">
      <w:bodyDiv w:val="1"/>
      <w:marLeft w:val="0"/>
      <w:marRight w:val="0"/>
      <w:marTop w:val="0"/>
      <w:marBottom w:val="0"/>
      <w:divBdr>
        <w:top w:val="none" w:sz="0" w:space="0" w:color="auto"/>
        <w:left w:val="none" w:sz="0" w:space="0" w:color="auto"/>
        <w:bottom w:val="none" w:sz="0" w:space="0" w:color="auto"/>
        <w:right w:val="none" w:sz="0" w:space="0" w:color="auto"/>
      </w:divBdr>
    </w:div>
    <w:div w:id="904608588">
      <w:bodyDiv w:val="1"/>
      <w:marLeft w:val="0"/>
      <w:marRight w:val="0"/>
      <w:marTop w:val="0"/>
      <w:marBottom w:val="0"/>
      <w:divBdr>
        <w:top w:val="none" w:sz="0" w:space="0" w:color="auto"/>
        <w:left w:val="none" w:sz="0" w:space="0" w:color="auto"/>
        <w:bottom w:val="none" w:sz="0" w:space="0" w:color="auto"/>
        <w:right w:val="none" w:sz="0" w:space="0" w:color="auto"/>
      </w:divBdr>
    </w:div>
    <w:div w:id="967399656">
      <w:bodyDiv w:val="1"/>
      <w:marLeft w:val="0"/>
      <w:marRight w:val="0"/>
      <w:marTop w:val="0"/>
      <w:marBottom w:val="0"/>
      <w:divBdr>
        <w:top w:val="none" w:sz="0" w:space="0" w:color="auto"/>
        <w:left w:val="none" w:sz="0" w:space="0" w:color="auto"/>
        <w:bottom w:val="none" w:sz="0" w:space="0" w:color="auto"/>
        <w:right w:val="none" w:sz="0" w:space="0" w:color="auto"/>
      </w:divBdr>
    </w:div>
    <w:div w:id="1009213251">
      <w:bodyDiv w:val="1"/>
      <w:marLeft w:val="0"/>
      <w:marRight w:val="0"/>
      <w:marTop w:val="0"/>
      <w:marBottom w:val="0"/>
      <w:divBdr>
        <w:top w:val="none" w:sz="0" w:space="0" w:color="auto"/>
        <w:left w:val="none" w:sz="0" w:space="0" w:color="auto"/>
        <w:bottom w:val="none" w:sz="0" w:space="0" w:color="auto"/>
        <w:right w:val="none" w:sz="0" w:space="0" w:color="auto"/>
      </w:divBdr>
    </w:div>
    <w:div w:id="1020207374">
      <w:bodyDiv w:val="1"/>
      <w:marLeft w:val="0"/>
      <w:marRight w:val="0"/>
      <w:marTop w:val="0"/>
      <w:marBottom w:val="0"/>
      <w:divBdr>
        <w:top w:val="none" w:sz="0" w:space="0" w:color="auto"/>
        <w:left w:val="none" w:sz="0" w:space="0" w:color="auto"/>
        <w:bottom w:val="none" w:sz="0" w:space="0" w:color="auto"/>
        <w:right w:val="none" w:sz="0" w:space="0" w:color="auto"/>
      </w:divBdr>
    </w:div>
    <w:div w:id="1044597906">
      <w:bodyDiv w:val="1"/>
      <w:marLeft w:val="0"/>
      <w:marRight w:val="0"/>
      <w:marTop w:val="0"/>
      <w:marBottom w:val="0"/>
      <w:divBdr>
        <w:top w:val="none" w:sz="0" w:space="0" w:color="auto"/>
        <w:left w:val="none" w:sz="0" w:space="0" w:color="auto"/>
        <w:bottom w:val="none" w:sz="0" w:space="0" w:color="auto"/>
        <w:right w:val="none" w:sz="0" w:space="0" w:color="auto"/>
      </w:divBdr>
      <w:divsChild>
        <w:div w:id="804008218">
          <w:marLeft w:val="0"/>
          <w:marRight w:val="0"/>
          <w:marTop w:val="0"/>
          <w:marBottom w:val="0"/>
          <w:divBdr>
            <w:top w:val="none" w:sz="0" w:space="0" w:color="auto"/>
            <w:left w:val="none" w:sz="0" w:space="0" w:color="auto"/>
            <w:bottom w:val="none" w:sz="0" w:space="0" w:color="auto"/>
            <w:right w:val="none" w:sz="0" w:space="0" w:color="auto"/>
          </w:divBdr>
        </w:div>
      </w:divsChild>
    </w:div>
    <w:div w:id="1085031939">
      <w:bodyDiv w:val="1"/>
      <w:marLeft w:val="0"/>
      <w:marRight w:val="0"/>
      <w:marTop w:val="0"/>
      <w:marBottom w:val="0"/>
      <w:divBdr>
        <w:top w:val="none" w:sz="0" w:space="0" w:color="auto"/>
        <w:left w:val="none" w:sz="0" w:space="0" w:color="auto"/>
        <w:bottom w:val="none" w:sz="0" w:space="0" w:color="auto"/>
        <w:right w:val="none" w:sz="0" w:space="0" w:color="auto"/>
      </w:divBdr>
    </w:div>
    <w:div w:id="1107194905">
      <w:bodyDiv w:val="1"/>
      <w:marLeft w:val="0"/>
      <w:marRight w:val="0"/>
      <w:marTop w:val="0"/>
      <w:marBottom w:val="0"/>
      <w:divBdr>
        <w:top w:val="none" w:sz="0" w:space="0" w:color="auto"/>
        <w:left w:val="none" w:sz="0" w:space="0" w:color="auto"/>
        <w:bottom w:val="none" w:sz="0" w:space="0" w:color="auto"/>
        <w:right w:val="none" w:sz="0" w:space="0" w:color="auto"/>
      </w:divBdr>
    </w:div>
    <w:div w:id="1144349527">
      <w:bodyDiv w:val="1"/>
      <w:marLeft w:val="0"/>
      <w:marRight w:val="0"/>
      <w:marTop w:val="0"/>
      <w:marBottom w:val="0"/>
      <w:divBdr>
        <w:top w:val="none" w:sz="0" w:space="0" w:color="auto"/>
        <w:left w:val="none" w:sz="0" w:space="0" w:color="auto"/>
        <w:bottom w:val="none" w:sz="0" w:space="0" w:color="auto"/>
        <w:right w:val="none" w:sz="0" w:space="0" w:color="auto"/>
      </w:divBdr>
    </w:div>
    <w:div w:id="1144467838">
      <w:bodyDiv w:val="1"/>
      <w:marLeft w:val="0"/>
      <w:marRight w:val="0"/>
      <w:marTop w:val="0"/>
      <w:marBottom w:val="0"/>
      <w:divBdr>
        <w:top w:val="none" w:sz="0" w:space="0" w:color="auto"/>
        <w:left w:val="none" w:sz="0" w:space="0" w:color="auto"/>
        <w:bottom w:val="none" w:sz="0" w:space="0" w:color="auto"/>
        <w:right w:val="none" w:sz="0" w:space="0" w:color="auto"/>
      </w:divBdr>
    </w:div>
    <w:div w:id="1217424681">
      <w:bodyDiv w:val="1"/>
      <w:marLeft w:val="0"/>
      <w:marRight w:val="0"/>
      <w:marTop w:val="0"/>
      <w:marBottom w:val="0"/>
      <w:divBdr>
        <w:top w:val="none" w:sz="0" w:space="0" w:color="auto"/>
        <w:left w:val="none" w:sz="0" w:space="0" w:color="auto"/>
        <w:bottom w:val="none" w:sz="0" w:space="0" w:color="auto"/>
        <w:right w:val="none" w:sz="0" w:space="0" w:color="auto"/>
      </w:divBdr>
    </w:div>
    <w:div w:id="1230725767">
      <w:bodyDiv w:val="1"/>
      <w:marLeft w:val="0"/>
      <w:marRight w:val="0"/>
      <w:marTop w:val="0"/>
      <w:marBottom w:val="0"/>
      <w:divBdr>
        <w:top w:val="none" w:sz="0" w:space="0" w:color="auto"/>
        <w:left w:val="none" w:sz="0" w:space="0" w:color="auto"/>
        <w:bottom w:val="none" w:sz="0" w:space="0" w:color="auto"/>
        <w:right w:val="none" w:sz="0" w:space="0" w:color="auto"/>
      </w:divBdr>
    </w:div>
    <w:div w:id="1247150482">
      <w:bodyDiv w:val="1"/>
      <w:marLeft w:val="0"/>
      <w:marRight w:val="0"/>
      <w:marTop w:val="0"/>
      <w:marBottom w:val="0"/>
      <w:divBdr>
        <w:top w:val="none" w:sz="0" w:space="0" w:color="auto"/>
        <w:left w:val="none" w:sz="0" w:space="0" w:color="auto"/>
        <w:bottom w:val="none" w:sz="0" w:space="0" w:color="auto"/>
        <w:right w:val="none" w:sz="0" w:space="0" w:color="auto"/>
      </w:divBdr>
    </w:div>
    <w:div w:id="1303656076">
      <w:bodyDiv w:val="1"/>
      <w:marLeft w:val="0"/>
      <w:marRight w:val="0"/>
      <w:marTop w:val="0"/>
      <w:marBottom w:val="0"/>
      <w:divBdr>
        <w:top w:val="none" w:sz="0" w:space="0" w:color="auto"/>
        <w:left w:val="none" w:sz="0" w:space="0" w:color="auto"/>
        <w:bottom w:val="none" w:sz="0" w:space="0" w:color="auto"/>
        <w:right w:val="none" w:sz="0" w:space="0" w:color="auto"/>
      </w:divBdr>
    </w:div>
    <w:div w:id="1344626770">
      <w:bodyDiv w:val="1"/>
      <w:marLeft w:val="0"/>
      <w:marRight w:val="0"/>
      <w:marTop w:val="0"/>
      <w:marBottom w:val="0"/>
      <w:divBdr>
        <w:top w:val="none" w:sz="0" w:space="0" w:color="auto"/>
        <w:left w:val="none" w:sz="0" w:space="0" w:color="auto"/>
        <w:bottom w:val="none" w:sz="0" w:space="0" w:color="auto"/>
        <w:right w:val="none" w:sz="0" w:space="0" w:color="auto"/>
      </w:divBdr>
    </w:div>
    <w:div w:id="1368021542">
      <w:bodyDiv w:val="1"/>
      <w:marLeft w:val="0"/>
      <w:marRight w:val="0"/>
      <w:marTop w:val="0"/>
      <w:marBottom w:val="0"/>
      <w:divBdr>
        <w:top w:val="none" w:sz="0" w:space="0" w:color="auto"/>
        <w:left w:val="none" w:sz="0" w:space="0" w:color="auto"/>
        <w:bottom w:val="none" w:sz="0" w:space="0" w:color="auto"/>
        <w:right w:val="none" w:sz="0" w:space="0" w:color="auto"/>
      </w:divBdr>
      <w:divsChild>
        <w:div w:id="14968508">
          <w:marLeft w:val="0"/>
          <w:marRight w:val="0"/>
          <w:marTop w:val="0"/>
          <w:marBottom w:val="0"/>
          <w:divBdr>
            <w:top w:val="none" w:sz="0" w:space="0" w:color="auto"/>
            <w:left w:val="none" w:sz="0" w:space="0" w:color="auto"/>
            <w:bottom w:val="none" w:sz="0" w:space="0" w:color="auto"/>
            <w:right w:val="none" w:sz="0" w:space="0" w:color="auto"/>
          </w:divBdr>
        </w:div>
      </w:divsChild>
    </w:div>
    <w:div w:id="1488739367">
      <w:bodyDiv w:val="1"/>
      <w:marLeft w:val="0"/>
      <w:marRight w:val="0"/>
      <w:marTop w:val="0"/>
      <w:marBottom w:val="0"/>
      <w:divBdr>
        <w:top w:val="none" w:sz="0" w:space="0" w:color="auto"/>
        <w:left w:val="none" w:sz="0" w:space="0" w:color="auto"/>
        <w:bottom w:val="none" w:sz="0" w:space="0" w:color="auto"/>
        <w:right w:val="none" w:sz="0" w:space="0" w:color="auto"/>
      </w:divBdr>
      <w:divsChild>
        <w:div w:id="18051936">
          <w:marLeft w:val="0"/>
          <w:marRight w:val="0"/>
          <w:marTop w:val="0"/>
          <w:marBottom w:val="0"/>
          <w:divBdr>
            <w:top w:val="none" w:sz="0" w:space="0" w:color="auto"/>
            <w:left w:val="none" w:sz="0" w:space="0" w:color="auto"/>
            <w:bottom w:val="none" w:sz="0" w:space="0" w:color="auto"/>
            <w:right w:val="none" w:sz="0" w:space="0" w:color="auto"/>
          </w:divBdr>
          <w:divsChild>
            <w:div w:id="1001662768">
              <w:marLeft w:val="0"/>
              <w:marRight w:val="0"/>
              <w:marTop w:val="0"/>
              <w:marBottom w:val="0"/>
              <w:divBdr>
                <w:top w:val="none" w:sz="0" w:space="0" w:color="auto"/>
                <w:left w:val="none" w:sz="0" w:space="0" w:color="auto"/>
                <w:bottom w:val="none" w:sz="0" w:space="0" w:color="auto"/>
                <w:right w:val="none" w:sz="0" w:space="0" w:color="auto"/>
              </w:divBdr>
            </w:div>
            <w:div w:id="61802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648952">
      <w:bodyDiv w:val="1"/>
      <w:marLeft w:val="0"/>
      <w:marRight w:val="0"/>
      <w:marTop w:val="0"/>
      <w:marBottom w:val="0"/>
      <w:divBdr>
        <w:top w:val="none" w:sz="0" w:space="0" w:color="auto"/>
        <w:left w:val="none" w:sz="0" w:space="0" w:color="auto"/>
        <w:bottom w:val="none" w:sz="0" w:space="0" w:color="auto"/>
        <w:right w:val="none" w:sz="0" w:space="0" w:color="auto"/>
      </w:divBdr>
    </w:div>
    <w:div w:id="1539775918">
      <w:bodyDiv w:val="1"/>
      <w:marLeft w:val="0"/>
      <w:marRight w:val="0"/>
      <w:marTop w:val="0"/>
      <w:marBottom w:val="0"/>
      <w:divBdr>
        <w:top w:val="none" w:sz="0" w:space="0" w:color="auto"/>
        <w:left w:val="none" w:sz="0" w:space="0" w:color="auto"/>
        <w:bottom w:val="none" w:sz="0" w:space="0" w:color="auto"/>
        <w:right w:val="none" w:sz="0" w:space="0" w:color="auto"/>
      </w:divBdr>
      <w:divsChild>
        <w:div w:id="764568712">
          <w:marLeft w:val="0"/>
          <w:marRight w:val="0"/>
          <w:marTop w:val="0"/>
          <w:marBottom w:val="0"/>
          <w:divBdr>
            <w:top w:val="none" w:sz="0" w:space="0" w:color="auto"/>
            <w:left w:val="none" w:sz="0" w:space="0" w:color="auto"/>
            <w:bottom w:val="none" w:sz="0" w:space="0" w:color="auto"/>
            <w:right w:val="none" w:sz="0" w:space="0" w:color="auto"/>
          </w:divBdr>
          <w:divsChild>
            <w:div w:id="1435125960">
              <w:marLeft w:val="0"/>
              <w:marRight w:val="0"/>
              <w:marTop w:val="0"/>
              <w:marBottom w:val="0"/>
              <w:divBdr>
                <w:top w:val="none" w:sz="0" w:space="0" w:color="auto"/>
                <w:left w:val="none" w:sz="0" w:space="0" w:color="auto"/>
                <w:bottom w:val="none" w:sz="0" w:space="0" w:color="auto"/>
                <w:right w:val="none" w:sz="0" w:space="0" w:color="auto"/>
              </w:divBdr>
              <w:divsChild>
                <w:div w:id="1686708152">
                  <w:marLeft w:val="0"/>
                  <w:marRight w:val="0"/>
                  <w:marTop w:val="0"/>
                  <w:marBottom w:val="0"/>
                  <w:divBdr>
                    <w:top w:val="none" w:sz="0" w:space="0" w:color="auto"/>
                    <w:left w:val="none" w:sz="0" w:space="0" w:color="auto"/>
                    <w:bottom w:val="none" w:sz="0" w:space="0" w:color="auto"/>
                    <w:right w:val="none" w:sz="0" w:space="0" w:color="auto"/>
                  </w:divBdr>
                  <w:divsChild>
                    <w:div w:id="410002447">
                      <w:marLeft w:val="0"/>
                      <w:marRight w:val="0"/>
                      <w:marTop w:val="0"/>
                      <w:marBottom w:val="0"/>
                      <w:divBdr>
                        <w:top w:val="none" w:sz="0" w:space="0" w:color="auto"/>
                        <w:left w:val="none" w:sz="0" w:space="0" w:color="auto"/>
                        <w:bottom w:val="none" w:sz="0" w:space="0" w:color="auto"/>
                        <w:right w:val="none" w:sz="0" w:space="0" w:color="auto"/>
                      </w:divBdr>
                      <w:divsChild>
                        <w:div w:id="868299640">
                          <w:marLeft w:val="0"/>
                          <w:marRight w:val="0"/>
                          <w:marTop w:val="0"/>
                          <w:marBottom w:val="0"/>
                          <w:divBdr>
                            <w:top w:val="none" w:sz="0" w:space="0" w:color="auto"/>
                            <w:left w:val="none" w:sz="0" w:space="0" w:color="auto"/>
                            <w:bottom w:val="none" w:sz="0" w:space="0" w:color="auto"/>
                            <w:right w:val="none" w:sz="0" w:space="0" w:color="auto"/>
                          </w:divBdr>
                          <w:divsChild>
                            <w:div w:id="210857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3903239">
      <w:bodyDiv w:val="1"/>
      <w:marLeft w:val="0"/>
      <w:marRight w:val="0"/>
      <w:marTop w:val="0"/>
      <w:marBottom w:val="0"/>
      <w:divBdr>
        <w:top w:val="none" w:sz="0" w:space="0" w:color="auto"/>
        <w:left w:val="none" w:sz="0" w:space="0" w:color="auto"/>
        <w:bottom w:val="none" w:sz="0" w:space="0" w:color="auto"/>
        <w:right w:val="none" w:sz="0" w:space="0" w:color="auto"/>
      </w:divBdr>
    </w:div>
    <w:div w:id="1563174582">
      <w:bodyDiv w:val="1"/>
      <w:marLeft w:val="0"/>
      <w:marRight w:val="0"/>
      <w:marTop w:val="0"/>
      <w:marBottom w:val="0"/>
      <w:divBdr>
        <w:top w:val="none" w:sz="0" w:space="0" w:color="auto"/>
        <w:left w:val="none" w:sz="0" w:space="0" w:color="auto"/>
        <w:bottom w:val="none" w:sz="0" w:space="0" w:color="auto"/>
        <w:right w:val="none" w:sz="0" w:space="0" w:color="auto"/>
      </w:divBdr>
      <w:divsChild>
        <w:div w:id="702483719">
          <w:marLeft w:val="0"/>
          <w:marRight w:val="0"/>
          <w:marTop w:val="0"/>
          <w:marBottom w:val="0"/>
          <w:divBdr>
            <w:top w:val="none" w:sz="0" w:space="0" w:color="auto"/>
            <w:left w:val="none" w:sz="0" w:space="0" w:color="auto"/>
            <w:bottom w:val="none" w:sz="0" w:space="0" w:color="auto"/>
            <w:right w:val="none" w:sz="0" w:space="0" w:color="auto"/>
          </w:divBdr>
          <w:divsChild>
            <w:div w:id="144430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424970">
      <w:bodyDiv w:val="1"/>
      <w:marLeft w:val="0"/>
      <w:marRight w:val="0"/>
      <w:marTop w:val="0"/>
      <w:marBottom w:val="0"/>
      <w:divBdr>
        <w:top w:val="none" w:sz="0" w:space="0" w:color="auto"/>
        <w:left w:val="none" w:sz="0" w:space="0" w:color="auto"/>
        <w:bottom w:val="none" w:sz="0" w:space="0" w:color="auto"/>
        <w:right w:val="none" w:sz="0" w:space="0" w:color="auto"/>
      </w:divBdr>
    </w:div>
    <w:div w:id="1655330124">
      <w:bodyDiv w:val="1"/>
      <w:marLeft w:val="0"/>
      <w:marRight w:val="0"/>
      <w:marTop w:val="0"/>
      <w:marBottom w:val="0"/>
      <w:divBdr>
        <w:top w:val="none" w:sz="0" w:space="0" w:color="auto"/>
        <w:left w:val="none" w:sz="0" w:space="0" w:color="auto"/>
        <w:bottom w:val="none" w:sz="0" w:space="0" w:color="auto"/>
        <w:right w:val="none" w:sz="0" w:space="0" w:color="auto"/>
      </w:divBdr>
    </w:div>
    <w:div w:id="1659846613">
      <w:bodyDiv w:val="1"/>
      <w:marLeft w:val="0"/>
      <w:marRight w:val="0"/>
      <w:marTop w:val="0"/>
      <w:marBottom w:val="0"/>
      <w:divBdr>
        <w:top w:val="none" w:sz="0" w:space="0" w:color="auto"/>
        <w:left w:val="none" w:sz="0" w:space="0" w:color="auto"/>
        <w:bottom w:val="none" w:sz="0" w:space="0" w:color="auto"/>
        <w:right w:val="none" w:sz="0" w:space="0" w:color="auto"/>
      </w:divBdr>
    </w:div>
    <w:div w:id="1662390546">
      <w:bodyDiv w:val="1"/>
      <w:marLeft w:val="0"/>
      <w:marRight w:val="0"/>
      <w:marTop w:val="0"/>
      <w:marBottom w:val="0"/>
      <w:divBdr>
        <w:top w:val="none" w:sz="0" w:space="0" w:color="auto"/>
        <w:left w:val="none" w:sz="0" w:space="0" w:color="auto"/>
        <w:bottom w:val="none" w:sz="0" w:space="0" w:color="auto"/>
        <w:right w:val="none" w:sz="0" w:space="0" w:color="auto"/>
      </w:divBdr>
    </w:div>
    <w:div w:id="1811747090">
      <w:bodyDiv w:val="1"/>
      <w:marLeft w:val="0"/>
      <w:marRight w:val="0"/>
      <w:marTop w:val="0"/>
      <w:marBottom w:val="0"/>
      <w:divBdr>
        <w:top w:val="none" w:sz="0" w:space="0" w:color="auto"/>
        <w:left w:val="none" w:sz="0" w:space="0" w:color="auto"/>
        <w:bottom w:val="none" w:sz="0" w:space="0" w:color="auto"/>
        <w:right w:val="none" w:sz="0" w:space="0" w:color="auto"/>
      </w:divBdr>
    </w:div>
    <w:div w:id="1914310499">
      <w:bodyDiv w:val="1"/>
      <w:marLeft w:val="0"/>
      <w:marRight w:val="0"/>
      <w:marTop w:val="0"/>
      <w:marBottom w:val="0"/>
      <w:divBdr>
        <w:top w:val="none" w:sz="0" w:space="0" w:color="auto"/>
        <w:left w:val="none" w:sz="0" w:space="0" w:color="auto"/>
        <w:bottom w:val="none" w:sz="0" w:space="0" w:color="auto"/>
        <w:right w:val="none" w:sz="0" w:space="0" w:color="auto"/>
      </w:divBdr>
      <w:divsChild>
        <w:div w:id="1621373294">
          <w:marLeft w:val="0"/>
          <w:marRight w:val="0"/>
          <w:marTop w:val="0"/>
          <w:marBottom w:val="0"/>
          <w:divBdr>
            <w:top w:val="none" w:sz="0" w:space="0" w:color="auto"/>
            <w:left w:val="none" w:sz="0" w:space="0" w:color="auto"/>
            <w:bottom w:val="none" w:sz="0" w:space="0" w:color="auto"/>
            <w:right w:val="none" w:sz="0" w:space="0" w:color="auto"/>
          </w:divBdr>
        </w:div>
      </w:divsChild>
    </w:div>
    <w:div w:id="1926920187">
      <w:bodyDiv w:val="1"/>
      <w:marLeft w:val="0"/>
      <w:marRight w:val="0"/>
      <w:marTop w:val="0"/>
      <w:marBottom w:val="0"/>
      <w:divBdr>
        <w:top w:val="none" w:sz="0" w:space="0" w:color="auto"/>
        <w:left w:val="none" w:sz="0" w:space="0" w:color="auto"/>
        <w:bottom w:val="none" w:sz="0" w:space="0" w:color="auto"/>
        <w:right w:val="none" w:sz="0" w:space="0" w:color="auto"/>
      </w:divBdr>
    </w:div>
    <w:div w:id="1945767493">
      <w:bodyDiv w:val="1"/>
      <w:marLeft w:val="0"/>
      <w:marRight w:val="0"/>
      <w:marTop w:val="0"/>
      <w:marBottom w:val="0"/>
      <w:divBdr>
        <w:top w:val="none" w:sz="0" w:space="0" w:color="auto"/>
        <w:left w:val="none" w:sz="0" w:space="0" w:color="auto"/>
        <w:bottom w:val="none" w:sz="0" w:space="0" w:color="auto"/>
        <w:right w:val="none" w:sz="0" w:space="0" w:color="auto"/>
      </w:divBdr>
    </w:div>
    <w:div w:id="1967350577">
      <w:bodyDiv w:val="1"/>
      <w:marLeft w:val="0"/>
      <w:marRight w:val="0"/>
      <w:marTop w:val="0"/>
      <w:marBottom w:val="0"/>
      <w:divBdr>
        <w:top w:val="none" w:sz="0" w:space="0" w:color="auto"/>
        <w:left w:val="none" w:sz="0" w:space="0" w:color="auto"/>
        <w:bottom w:val="none" w:sz="0" w:space="0" w:color="auto"/>
        <w:right w:val="none" w:sz="0" w:space="0" w:color="auto"/>
      </w:divBdr>
    </w:div>
    <w:div w:id="1971856076">
      <w:bodyDiv w:val="1"/>
      <w:marLeft w:val="0"/>
      <w:marRight w:val="0"/>
      <w:marTop w:val="0"/>
      <w:marBottom w:val="0"/>
      <w:divBdr>
        <w:top w:val="none" w:sz="0" w:space="0" w:color="auto"/>
        <w:left w:val="none" w:sz="0" w:space="0" w:color="auto"/>
        <w:bottom w:val="none" w:sz="0" w:space="0" w:color="auto"/>
        <w:right w:val="none" w:sz="0" w:space="0" w:color="auto"/>
      </w:divBdr>
    </w:div>
    <w:div w:id="1974092112">
      <w:bodyDiv w:val="1"/>
      <w:marLeft w:val="0"/>
      <w:marRight w:val="0"/>
      <w:marTop w:val="0"/>
      <w:marBottom w:val="0"/>
      <w:divBdr>
        <w:top w:val="none" w:sz="0" w:space="0" w:color="auto"/>
        <w:left w:val="none" w:sz="0" w:space="0" w:color="auto"/>
        <w:bottom w:val="none" w:sz="0" w:space="0" w:color="auto"/>
        <w:right w:val="none" w:sz="0" w:space="0" w:color="auto"/>
      </w:divBdr>
    </w:div>
    <w:div w:id="1978103184">
      <w:bodyDiv w:val="1"/>
      <w:marLeft w:val="0"/>
      <w:marRight w:val="0"/>
      <w:marTop w:val="0"/>
      <w:marBottom w:val="0"/>
      <w:divBdr>
        <w:top w:val="none" w:sz="0" w:space="0" w:color="auto"/>
        <w:left w:val="none" w:sz="0" w:space="0" w:color="auto"/>
        <w:bottom w:val="none" w:sz="0" w:space="0" w:color="auto"/>
        <w:right w:val="none" w:sz="0" w:space="0" w:color="auto"/>
      </w:divBdr>
    </w:div>
    <w:div w:id="2043239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280C04-EAA9-444E-BEED-57E68C734E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26</Pages>
  <Words>6138</Words>
  <Characters>33765</Characters>
  <Application>Microsoft Office Word</Application>
  <DocSecurity>0</DocSecurity>
  <Lines>281</Lines>
  <Paragraphs>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Yesica C</dc:creator>
  <cp:lastModifiedBy>Te Estoy Viendo</cp:lastModifiedBy>
  <cp:revision>4</cp:revision>
  <dcterms:created xsi:type="dcterms:W3CDTF">2026-10-01T18:01:00Z</dcterms:created>
  <dcterms:modified xsi:type="dcterms:W3CDTF">2026-10-01T19:54:00Z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b1299084c5438f2d1bb9a64f0ba6506d177c135235f8c290f6682842313a0f0e</vt:lpwstr>
  </property>
</Properties>
</file>