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7DF90" w14:textId="23C87877" w:rsidR="00015E99" w:rsidRPr="00DD25B2" w:rsidRDefault="00DD25B2">
      <w:pPr>
        <w:rPr>
          <w:rFonts w:ascii="Segoe UI" w:eastAsia="Times New Roman" w:hAnsi="Segoe UI" w:cs="Segoe UI"/>
          <w:color w:val="000000" w:themeColor="text1"/>
          <w:lang w:val="en-US" w:eastAsia="fr-FR"/>
        </w:rPr>
      </w:pPr>
      <w:r w:rsidRPr="005F7953">
        <w:rPr>
          <w:rFonts w:ascii="Segoe UI" w:eastAsia="Times New Roman" w:hAnsi="Segoe UI" w:cs="Segoe UI"/>
          <w:color w:val="000000" w:themeColor="text1"/>
          <w:lang w:val="en-US" w:eastAsia="fr-FR"/>
        </w:rPr>
        <w:t>Code review</w:t>
      </w:r>
    </w:p>
    <w:p w14:paraId="65708032" w14:textId="27F2FA19" w:rsidR="00DD25B2" w:rsidRPr="00DD25B2" w:rsidRDefault="00DD25B2">
      <w:pPr>
        <w:rPr>
          <w:rFonts w:ascii="Segoe UI" w:eastAsia="Times New Roman" w:hAnsi="Segoe UI" w:cs="Segoe UI"/>
          <w:color w:val="000000" w:themeColor="text1"/>
          <w:lang w:val="en-US" w:eastAsia="fr-FR"/>
        </w:rPr>
      </w:pPr>
    </w:p>
    <w:p w14:paraId="6BC58495" w14:textId="77777777" w:rsidR="00DD25B2" w:rsidRPr="00DD25B2" w:rsidRDefault="00DD25B2" w:rsidP="00DD25B2">
      <w:pPr>
        <w:rPr>
          <w:rFonts w:ascii="Segoe UI" w:eastAsia="Times New Roman" w:hAnsi="Segoe UI" w:cs="Segoe UI"/>
          <w:color w:val="000000" w:themeColor="text1"/>
          <w:sz w:val="27"/>
          <w:szCs w:val="27"/>
          <w:lang w:val="en-US" w:eastAsia="fr-FR"/>
        </w:rPr>
      </w:pPr>
      <w:r w:rsidRPr="00DD25B2">
        <w:rPr>
          <w:rFonts w:ascii="Segoe UI" w:eastAsia="Times New Roman" w:hAnsi="Segoe UI" w:cs="Segoe UI"/>
          <w:color w:val="000000" w:themeColor="text1"/>
          <w:sz w:val="27"/>
          <w:szCs w:val="27"/>
          <w:lang w:val="en-US" w:eastAsia="fr-FR"/>
        </w:rPr>
        <w:t>The main objective of the code review process is to evaluate all new code for bugs, errors and quality standards set by the organization. Every team can benefit from code reviews regardless of the development methodology. Agile teams, however, can realize huge benefits because the work is decentralized within the team. No one person is the only one who knows a specific part of the code base. Simply put, code reviews facilitate knowledge sharing within the code base and within the team. But the code review process should not be limited to one-way feedback. Therefore, an intangible benefit of the code review process is the collective improvement of the team's skills by exposing each other to a different approach to the topic at hand and thus being able to mentor new engineers by sharing our knowledge. This in turn reduces development costs through knowledge sharing and improves code performance because due to lack of experience, some young developers may not know the optimization techniques that could be applied to their code. The code review process allows these developers to gain skills and improve the performance of their code. In addition, it gives these young developers a chance to hone their skills and become experts in their field. The code reviews help create a certain cohesion within the team and bring a better communication on the project.</w:t>
      </w:r>
    </w:p>
    <w:p w14:paraId="42AA7558" w14:textId="4BA0C559" w:rsidR="00DD25B2" w:rsidRPr="00DD25B2" w:rsidRDefault="00DD25B2" w:rsidP="00DD25B2">
      <w:pPr>
        <w:jc w:val="center"/>
        <w:rPr>
          <w:rFonts w:ascii="Times New Roman" w:eastAsia="Times New Roman" w:hAnsi="Times New Roman" w:cs="Times New Roman"/>
          <w:lang w:val="en-US" w:eastAsia="fr-FR"/>
        </w:rPr>
      </w:pPr>
      <w:r w:rsidRPr="00702BD7">
        <w:rPr>
          <w:rFonts w:ascii="Times New Roman" w:eastAsia="Times New Roman" w:hAnsi="Times New Roman" w:cs="Times New Roman"/>
          <w:lang w:val="en-US" w:eastAsia="fr-FR"/>
        </w:rPr>
        <w:fldChar w:fldCharType="begin"/>
      </w:r>
      <w:r w:rsidRPr="00702BD7">
        <w:rPr>
          <w:rFonts w:ascii="Times New Roman" w:eastAsia="Times New Roman" w:hAnsi="Times New Roman" w:cs="Times New Roman"/>
          <w:lang w:val="en-US" w:eastAsia="fr-FR"/>
        </w:rPr>
        <w:instrText xml:space="preserve"> INCLUDEPICTURE "https://quickbirdstudios.com/blog/wp-content/uploads/2020/03/Code-review-3.jpg" \* MERGEFORMATINET </w:instrText>
      </w:r>
      <w:r w:rsidRPr="00702BD7">
        <w:rPr>
          <w:rFonts w:ascii="Times New Roman" w:eastAsia="Times New Roman" w:hAnsi="Times New Roman" w:cs="Times New Roman"/>
          <w:lang w:val="en-US" w:eastAsia="fr-FR"/>
        </w:rPr>
        <w:fldChar w:fldCharType="separate"/>
      </w:r>
      <w:r w:rsidRPr="00DD25B2">
        <w:rPr>
          <w:rFonts w:ascii="Times New Roman" w:eastAsia="Times New Roman" w:hAnsi="Times New Roman" w:cs="Times New Roman"/>
          <w:noProof/>
          <w:lang w:val="en-US" w:eastAsia="fr-FR"/>
        </w:rPr>
        <w:drawing>
          <wp:inline distT="0" distB="0" distL="0" distR="0" wp14:anchorId="10A78720" wp14:editId="11FC35B6">
            <wp:extent cx="5536237" cy="4143375"/>
            <wp:effectExtent l="0" t="0" r="1270" b="0"/>
            <wp:docPr id="3" name="Image 3" descr="Code Reviews Done Right: Your Missing Guideline - QuickBird Studio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 Reviews Done Right: Your Missing Guideline - QuickBird Studios Blog"/>
                    <pic:cNvPicPr>
                      <a:picLocks noChangeAspect="1" noChangeArrowheads="1"/>
                    </pic:cNvPicPr>
                  </pic:nvPicPr>
                  <pic:blipFill rotWithShape="1">
                    <a:blip r:embed="rId4">
                      <a:extLst>
                        <a:ext uri="{28A0092B-C50C-407E-A947-70E740481C1C}">
                          <a14:useLocalDpi xmlns:a14="http://schemas.microsoft.com/office/drawing/2010/main" val="0"/>
                        </a:ext>
                      </a:extLst>
                    </a:blip>
                    <a:srcRect b="13433"/>
                    <a:stretch/>
                  </pic:blipFill>
                  <pic:spPr bwMode="auto">
                    <a:xfrm>
                      <a:off x="0" y="0"/>
                      <a:ext cx="5559556" cy="4160827"/>
                    </a:xfrm>
                    <a:prstGeom prst="rect">
                      <a:avLst/>
                    </a:prstGeom>
                    <a:noFill/>
                    <a:ln>
                      <a:noFill/>
                    </a:ln>
                    <a:extLst>
                      <a:ext uri="{53640926-AAD7-44D8-BBD7-CCE9431645EC}">
                        <a14:shadowObscured xmlns:a14="http://schemas.microsoft.com/office/drawing/2010/main"/>
                      </a:ext>
                    </a:extLst>
                  </pic:spPr>
                </pic:pic>
              </a:graphicData>
            </a:graphic>
          </wp:inline>
        </w:drawing>
      </w:r>
      <w:r w:rsidRPr="00702BD7">
        <w:rPr>
          <w:rFonts w:ascii="Times New Roman" w:eastAsia="Times New Roman" w:hAnsi="Times New Roman" w:cs="Times New Roman"/>
          <w:lang w:val="en-US" w:eastAsia="fr-FR"/>
        </w:rPr>
        <w:fldChar w:fldCharType="end"/>
      </w:r>
    </w:p>
    <w:p w14:paraId="76A833EB" w14:textId="734B658F" w:rsidR="00DD25B2" w:rsidRDefault="00DD25B2" w:rsidP="00DD25B2">
      <w:pPr>
        <w:jc w:val="center"/>
        <w:rPr>
          <w:rFonts w:ascii="Times New Roman" w:eastAsia="Times New Roman" w:hAnsi="Times New Roman" w:cs="Times New Roman"/>
          <w:lang w:val="en-US" w:eastAsia="fr-FR"/>
        </w:rPr>
      </w:pPr>
      <w:r w:rsidRPr="00702BD7">
        <w:rPr>
          <w:rFonts w:ascii="Times New Roman" w:eastAsia="Times New Roman" w:hAnsi="Times New Roman" w:cs="Times New Roman"/>
          <w:lang w:val="en-US" w:eastAsia="fr-FR"/>
        </w:rPr>
        <w:lastRenderedPageBreak/>
        <w:fldChar w:fldCharType="begin"/>
      </w:r>
      <w:r w:rsidRPr="00702BD7">
        <w:rPr>
          <w:rFonts w:ascii="Times New Roman" w:eastAsia="Times New Roman" w:hAnsi="Times New Roman" w:cs="Times New Roman"/>
          <w:lang w:val="en-US" w:eastAsia="fr-FR"/>
        </w:rPr>
        <w:instrText xml:space="preserve"> INCLUDEPICTURE "https://static1.smartbear.co/smartbear/media/resources/after-code-review-bugs-remaining-graph.png" \* MERGEFORMATINET </w:instrText>
      </w:r>
      <w:r w:rsidRPr="00702BD7">
        <w:rPr>
          <w:rFonts w:ascii="Times New Roman" w:eastAsia="Times New Roman" w:hAnsi="Times New Roman" w:cs="Times New Roman"/>
          <w:lang w:val="en-US" w:eastAsia="fr-FR"/>
        </w:rPr>
        <w:fldChar w:fldCharType="separate"/>
      </w:r>
      <w:r w:rsidRPr="00DD25B2">
        <w:rPr>
          <w:rFonts w:ascii="Times New Roman" w:eastAsia="Times New Roman" w:hAnsi="Times New Roman" w:cs="Times New Roman"/>
          <w:noProof/>
          <w:lang w:val="en-US" w:eastAsia="fr-FR"/>
        </w:rPr>
        <w:drawing>
          <wp:inline distT="0" distB="0" distL="0" distR="0" wp14:anchorId="07D8871E" wp14:editId="18C439B5">
            <wp:extent cx="4354830" cy="3463925"/>
            <wp:effectExtent l="0" t="0" r="1270" b="3175"/>
            <wp:docPr id="4" name="Image 4" descr="Peer Code Review: An Agile Process That Works! | SmartBear Collabo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er Code Review: An Agile Process That Works! | SmartBear Collabora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4830" cy="3463925"/>
                    </a:xfrm>
                    <a:prstGeom prst="rect">
                      <a:avLst/>
                    </a:prstGeom>
                    <a:noFill/>
                    <a:ln>
                      <a:noFill/>
                    </a:ln>
                  </pic:spPr>
                </pic:pic>
              </a:graphicData>
            </a:graphic>
          </wp:inline>
        </w:drawing>
      </w:r>
      <w:r w:rsidRPr="00702BD7">
        <w:rPr>
          <w:rFonts w:ascii="Times New Roman" w:eastAsia="Times New Roman" w:hAnsi="Times New Roman" w:cs="Times New Roman"/>
          <w:lang w:val="en-US" w:eastAsia="fr-FR"/>
        </w:rPr>
        <w:fldChar w:fldCharType="end"/>
      </w:r>
    </w:p>
    <w:p w14:paraId="6CD93931" w14:textId="558D8D66" w:rsidR="00DD25B2" w:rsidRPr="00DD25B2" w:rsidRDefault="00DD25B2" w:rsidP="00DD25B2">
      <w:pPr>
        <w:rPr>
          <w:rFonts w:ascii="Segoe UI" w:eastAsia="Times New Roman" w:hAnsi="Segoe UI" w:cs="Segoe UI"/>
          <w:color w:val="000000" w:themeColor="text1"/>
          <w:sz w:val="27"/>
          <w:szCs w:val="27"/>
          <w:lang w:val="en-US" w:eastAsia="fr-FR"/>
        </w:rPr>
      </w:pPr>
      <w:r w:rsidRPr="00DD25B2">
        <w:rPr>
          <w:rFonts w:ascii="Segoe UI" w:eastAsia="Times New Roman" w:hAnsi="Segoe UI" w:cs="Segoe UI"/>
          <w:color w:val="000000" w:themeColor="text1"/>
          <w:sz w:val="27"/>
          <w:szCs w:val="27"/>
          <w:lang w:val="en-US" w:eastAsia="fr-FR"/>
        </w:rPr>
        <w:t>To summarize, here are the positive points of a code review</w:t>
      </w:r>
    </w:p>
    <w:p w14:paraId="6473FFAA" w14:textId="77777777" w:rsidR="00DD25B2" w:rsidRPr="00DD25B2" w:rsidRDefault="00DD25B2" w:rsidP="00DD25B2">
      <w:pPr>
        <w:ind w:left="708"/>
        <w:rPr>
          <w:rFonts w:ascii="Segoe UI" w:eastAsia="Times New Roman" w:hAnsi="Segoe UI" w:cs="Segoe UI"/>
          <w:color w:val="000000" w:themeColor="text1"/>
          <w:sz w:val="27"/>
          <w:szCs w:val="27"/>
          <w:lang w:val="en-US" w:eastAsia="fr-FR"/>
        </w:rPr>
      </w:pPr>
      <w:r w:rsidRPr="00DD25B2">
        <w:rPr>
          <w:rFonts w:ascii="Segoe UI" w:eastAsia="Times New Roman" w:hAnsi="Segoe UI" w:cs="Segoe UI"/>
          <w:color w:val="000000" w:themeColor="text1"/>
          <w:sz w:val="27"/>
          <w:szCs w:val="27"/>
          <w:lang w:val="en-US" w:eastAsia="fr-FR"/>
        </w:rPr>
        <w:t>- Reduce costs</w:t>
      </w:r>
    </w:p>
    <w:p w14:paraId="51240821" w14:textId="77777777" w:rsidR="00DD25B2" w:rsidRPr="00DD25B2" w:rsidRDefault="00DD25B2" w:rsidP="00DD25B2">
      <w:pPr>
        <w:ind w:left="708"/>
        <w:rPr>
          <w:rFonts w:ascii="Segoe UI" w:eastAsia="Times New Roman" w:hAnsi="Segoe UI" w:cs="Segoe UI"/>
          <w:color w:val="000000" w:themeColor="text1"/>
          <w:sz w:val="27"/>
          <w:szCs w:val="27"/>
          <w:lang w:val="en-US" w:eastAsia="fr-FR"/>
        </w:rPr>
      </w:pPr>
      <w:r w:rsidRPr="00DD25B2">
        <w:rPr>
          <w:rFonts w:ascii="Segoe UI" w:eastAsia="Times New Roman" w:hAnsi="Segoe UI" w:cs="Segoe UI"/>
          <w:color w:val="000000" w:themeColor="text1"/>
          <w:sz w:val="27"/>
          <w:szCs w:val="27"/>
          <w:lang w:val="en-US" w:eastAsia="fr-FR"/>
        </w:rPr>
        <w:t>- Expose everyone to different approaches</w:t>
      </w:r>
    </w:p>
    <w:p w14:paraId="6E58BEFD" w14:textId="77777777" w:rsidR="00DD25B2" w:rsidRPr="00DD25B2" w:rsidRDefault="00DD25B2" w:rsidP="00DD25B2">
      <w:pPr>
        <w:ind w:left="708"/>
        <w:rPr>
          <w:rFonts w:ascii="Segoe UI" w:eastAsia="Times New Roman" w:hAnsi="Segoe UI" w:cs="Segoe UI"/>
          <w:color w:val="000000" w:themeColor="text1"/>
          <w:sz w:val="27"/>
          <w:szCs w:val="27"/>
          <w:lang w:val="en-US" w:eastAsia="fr-FR"/>
        </w:rPr>
      </w:pPr>
      <w:r w:rsidRPr="00DD25B2">
        <w:rPr>
          <w:rFonts w:ascii="Segoe UI" w:eastAsia="Times New Roman" w:hAnsi="Segoe UI" w:cs="Segoe UI"/>
          <w:color w:val="000000" w:themeColor="text1"/>
          <w:sz w:val="27"/>
          <w:szCs w:val="27"/>
          <w:lang w:val="en-US" w:eastAsia="fr-FR"/>
        </w:rPr>
        <w:t>- Minimize errors and their impact</w:t>
      </w:r>
    </w:p>
    <w:p w14:paraId="5DA3EA6B" w14:textId="77777777" w:rsidR="00DD25B2" w:rsidRPr="00DD25B2" w:rsidRDefault="00DD25B2" w:rsidP="00DD25B2">
      <w:pPr>
        <w:ind w:left="708"/>
        <w:rPr>
          <w:rFonts w:ascii="Segoe UI" w:eastAsia="Times New Roman" w:hAnsi="Segoe UI" w:cs="Segoe UI"/>
          <w:color w:val="000000" w:themeColor="text1"/>
          <w:sz w:val="27"/>
          <w:szCs w:val="27"/>
          <w:lang w:val="en-US" w:eastAsia="fr-FR"/>
        </w:rPr>
      </w:pPr>
      <w:r w:rsidRPr="00DD25B2">
        <w:rPr>
          <w:rFonts w:ascii="Segoe UI" w:eastAsia="Times New Roman" w:hAnsi="Segoe UI" w:cs="Segoe UI"/>
          <w:color w:val="000000" w:themeColor="text1"/>
          <w:sz w:val="27"/>
          <w:szCs w:val="27"/>
          <w:lang w:val="en-US" w:eastAsia="fr-FR"/>
        </w:rPr>
        <w:t>- Better code quality</w:t>
      </w:r>
    </w:p>
    <w:p w14:paraId="7464E41C" w14:textId="77777777" w:rsidR="00DD25B2" w:rsidRPr="00DD25B2" w:rsidRDefault="00DD25B2" w:rsidP="00DD25B2">
      <w:pPr>
        <w:ind w:left="708"/>
        <w:rPr>
          <w:rFonts w:ascii="Segoe UI" w:eastAsia="Times New Roman" w:hAnsi="Segoe UI" w:cs="Segoe UI"/>
          <w:color w:val="000000" w:themeColor="text1"/>
          <w:sz w:val="27"/>
          <w:szCs w:val="27"/>
          <w:lang w:val="en-US" w:eastAsia="fr-FR"/>
        </w:rPr>
      </w:pPr>
      <w:r w:rsidRPr="00DD25B2">
        <w:rPr>
          <w:rFonts w:ascii="Segoe UI" w:eastAsia="Times New Roman" w:hAnsi="Segoe UI" w:cs="Segoe UI"/>
          <w:color w:val="000000" w:themeColor="text1"/>
          <w:sz w:val="27"/>
          <w:szCs w:val="27"/>
          <w:lang w:val="en-US" w:eastAsia="fr-FR"/>
        </w:rPr>
        <w:t>- Conform to style guidelines</w:t>
      </w:r>
    </w:p>
    <w:p w14:paraId="5D8FECD2" w14:textId="77777777" w:rsidR="00DD25B2" w:rsidRPr="00DD25B2" w:rsidRDefault="00DD25B2" w:rsidP="00DD25B2">
      <w:pPr>
        <w:ind w:left="708"/>
        <w:rPr>
          <w:rFonts w:ascii="Segoe UI" w:eastAsia="Times New Roman" w:hAnsi="Segoe UI" w:cs="Segoe UI"/>
          <w:color w:val="000000" w:themeColor="text1"/>
          <w:sz w:val="27"/>
          <w:szCs w:val="27"/>
          <w:lang w:val="en-US" w:eastAsia="fr-FR"/>
        </w:rPr>
      </w:pPr>
      <w:r w:rsidRPr="00DD25B2">
        <w:rPr>
          <w:rFonts w:ascii="Segoe UI" w:eastAsia="Times New Roman" w:hAnsi="Segoe UI" w:cs="Segoe UI"/>
          <w:color w:val="000000" w:themeColor="text1"/>
          <w:sz w:val="27"/>
          <w:szCs w:val="27"/>
          <w:lang w:val="en-US" w:eastAsia="fr-FR"/>
        </w:rPr>
        <w:t>- Have better estimates</w:t>
      </w:r>
    </w:p>
    <w:p w14:paraId="757D2ECB" w14:textId="77777777" w:rsidR="00DD25B2" w:rsidRPr="00DD25B2" w:rsidRDefault="00DD25B2" w:rsidP="00DD25B2">
      <w:pPr>
        <w:ind w:left="708"/>
        <w:rPr>
          <w:rFonts w:ascii="Segoe UI" w:eastAsia="Times New Roman" w:hAnsi="Segoe UI" w:cs="Segoe UI"/>
          <w:color w:val="000000" w:themeColor="text1"/>
          <w:sz w:val="27"/>
          <w:szCs w:val="27"/>
          <w:lang w:val="en-US" w:eastAsia="fr-FR"/>
        </w:rPr>
      </w:pPr>
      <w:r w:rsidRPr="00DD25B2">
        <w:rPr>
          <w:rFonts w:ascii="Segoe UI" w:eastAsia="Times New Roman" w:hAnsi="Segoe UI" w:cs="Segoe UI"/>
          <w:color w:val="000000" w:themeColor="text1"/>
          <w:sz w:val="27"/>
          <w:szCs w:val="27"/>
          <w:lang w:val="en-US" w:eastAsia="fr-FR"/>
        </w:rPr>
        <w:t>- Mentor new engineers and share knowledge</w:t>
      </w:r>
    </w:p>
    <w:p w14:paraId="5E792146" w14:textId="77777777" w:rsidR="00DD25B2" w:rsidRPr="00DD25B2" w:rsidRDefault="00DD25B2" w:rsidP="00DD25B2">
      <w:pPr>
        <w:ind w:left="708"/>
        <w:rPr>
          <w:rFonts w:ascii="Segoe UI" w:eastAsia="Times New Roman" w:hAnsi="Segoe UI" w:cs="Segoe UI"/>
          <w:color w:val="000000" w:themeColor="text1"/>
          <w:sz w:val="27"/>
          <w:szCs w:val="27"/>
          <w:lang w:val="en-US" w:eastAsia="fr-FR"/>
        </w:rPr>
      </w:pPr>
      <w:r w:rsidRPr="00DD25B2">
        <w:rPr>
          <w:rFonts w:ascii="Segoe UI" w:eastAsia="Times New Roman" w:hAnsi="Segoe UI" w:cs="Segoe UI"/>
          <w:color w:val="000000" w:themeColor="text1"/>
          <w:sz w:val="27"/>
          <w:szCs w:val="27"/>
          <w:lang w:val="en-US" w:eastAsia="fr-FR"/>
        </w:rPr>
        <w:t>- Ensure project quality</w:t>
      </w:r>
    </w:p>
    <w:p w14:paraId="67FE5A43" w14:textId="77777777" w:rsidR="00DD25B2" w:rsidRPr="00DD25B2" w:rsidRDefault="00DD25B2" w:rsidP="00DD25B2">
      <w:pPr>
        <w:ind w:left="708"/>
        <w:rPr>
          <w:rFonts w:ascii="Segoe UI" w:eastAsia="Times New Roman" w:hAnsi="Segoe UI" w:cs="Segoe UI"/>
          <w:color w:val="000000" w:themeColor="text1"/>
          <w:sz w:val="27"/>
          <w:szCs w:val="27"/>
          <w:lang w:val="en-US" w:eastAsia="fr-FR"/>
        </w:rPr>
      </w:pPr>
      <w:r w:rsidRPr="00DD25B2">
        <w:rPr>
          <w:rFonts w:ascii="Segoe UI" w:eastAsia="Times New Roman" w:hAnsi="Segoe UI" w:cs="Segoe UI"/>
          <w:color w:val="000000" w:themeColor="text1"/>
          <w:sz w:val="27"/>
          <w:szCs w:val="27"/>
          <w:lang w:val="en-US" w:eastAsia="fr-FR"/>
        </w:rPr>
        <w:t>- Have a consistent implementation</w:t>
      </w:r>
    </w:p>
    <w:p w14:paraId="23D9A265" w14:textId="77777777" w:rsidR="00DD25B2" w:rsidRPr="00DD25B2" w:rsidRDefault="00DD25B2" w:rsidP="00DD25B2">
      <w:pPr>
        <w:ind w:left="708"/>
        <w:rPr>
          <w:rFonts w:ascii="Segoe UI" w:eastAsia="Times New Roman" w:hAnsi="Segoe UI" w:cs="Segoe UI"/>
          <w:color w:val="000000" w:themeColor="text1"/>
          <w:sz w:val="27"/>
          <w:szCs w:val="27"/>
          <w:lang w:val="en-US" w:eastAsia="fr-FR"/>
        </w:rPr>
      </w:pPr>
      <w:r w:rsidRPr="00DD25B2">
        <w:rPr>
          <w:rFonts w:ascii="Segoe UI" w:eastAsia="Times New Roman" w:hAnsi="Segoe UI" w:cs="Segoe UI"/>
          <w:color w:val="000000" w:themeColor="text1"/>
          <w:sz w:val="27"/>
          <w:szCs w:val="27"/>
          <w:lang w:val="en-US" w:eastAsia="fr-FR"/>
        </w:rPr>
        <w:t>- Improve code performance</w:t>
      </w:r>
    </w:p>
    <w:p w14:paraId="2E842512" w14:textId="10422B8E" w:rsidR="00DD25B2" w:rsidRPr="00DD25B2" w:rsidRDefault="00DD25B2" w:rsidP="00DD25B2">
      <w:pPr>
        <w:ind w:left="708"/>
        <w:rPr>
          <w:rFonts w:ascii="Segoe UI" w:eastAsia="Times New Roman" w:hAnsi="Segoe UI" w:cs="Segoe UI"/>
          <w:color w:val="000000" w:themeColor="text1"/>
          <w:sz w:val="27"/>
          <w:szCs w:val="27"/>
          <w:lang w:val="en-US" w:eastAsia="fr-FR"/>
        </w:rPr>
      </w:pPr>
      <w:r w:rsidRPr="00DD25B2">
        <w:rPr>
          <w:rFonts w:ascii="Segoe UI" w:eastAsia="Times New Roman" w:hAnsi="Segoe UI" w:cs="Segoe UI"/>
          <w:color w:val="000000" w:themeColor="text1"/>
          <w:sz w:val="27"/>
          <w:szCs w:val="27"/>
          <w:lang w:val="en-US" w:eastAsia="fr-FR"/>
        </w:rPr>
        <w:t>-</w:t>
      </w:r>
      <w:r>
        <w:rPr>
          <w:rFonts w:ascii="Segoe UI" w:eastAsia="Times New Roman" w:hAnsi="Segoe UI" w:cs="Segoe UI"/>
          <w:color w:val="000000" w:themeColor="text1"/>
          <w:sz w:val="27"/>
          <w:szCs w:val="27"/>
          <w:lang w:val="en-US" w:eastAsia="fr-FR"/>
        </w:rPr>
        <w:t xml:space="preserve"> </w:t>
      </w:r>
      <w:r w:rsidRPr="00DD25B2">
        <w:rPr>
          <w:rFonts w:ascii="Segoe UI" w:eastAsia="Times New Roman" w:hAnsi="Segoe UI" w:cs="Segoe UI"/>
          <w:color w:val="000000" w:themeColor="text1"/>
          <w:sz w:val="27"/>
          <w:szCs w:val="27"/>
          <w:lang w:val="en-US" w:eastAsia="fr-FR"/>
        </w:rPr>
        <w:t>Create cohesion in the team</w:t>
      </w:r>
    </w:p>
    <w:p w14:paraId="20647AB3" w14:textId="77777777" w:rsidR="00DD25B2" w:rsidRPr="00DD25B2" w:rsidRDefault="00DD25B2" w:rsidP="00DD25B2">
      <w:pPr>
        <w:rPr>
          <w:rFonts w:ascii="Segoe UI" w:eastAsia="Times New Roman" w:hAnsi="Segoe UI" w:cs="Segoe UI"/>
          <w:color w:val="000000" w:themeColor="text1"/>
          <w:sz w:val="27"/>
          <w:szCs w:val="27"/>
          <w:lang w:val="en-US" w:eastAsia="fr-FR"/>
        </w:rPr>
      </w:pPr>
    </w:p>
    <w:p w14:paraId="60D7FDEE" w14:textId="77777777" w:rsidR="00DD25B2" w:rsidRPr="00DD25B2" w:rsidRDefault="00DD25B2" w:rsidP="00DD25B2">
      <w:pPr>
        <w:rPr>
          <w:rFonts w:ascii="Segoe UI" w:eastAsia="Times New Roman" w:hAnsi="Segoe UI" w:cs="Segoe UI"/>
          <w:color w:val="000000" w:themeColor="text1"/>
          <w:sz w:val="27"/>
          <w:szCs w:val="27"/>
          <w:lang w:val="en-US" w:eastAsia="fr-FR"/>
        </w:rPr>
      </w:pPr>
      <w:r w:rsidRPr="00DD25B2">
        <w:rPr>
          <w:rFonts w:ascii="Segoe UI" w:eastAsia="Times New Roman" w:hAnsi="Segoe UI" w:cs="Segoe UI"/>
          <w:color w:val="000000" w:themeColor="text1"/>
          <w:sz w:val="27"/>
          <w:szCs w:val="27"/>
          <w:lang w:val="en-US" w:eastAsia="fr-FR"/>
        </w:rPr>
        <w:t>Let's talk about the bad uses of code reviews and the things to avoid during them.</w:t>
      </w:r>
    </w:p>
    <w:p w14:paraId="2F715531" w14:textId="36888A91" w:rsidR="00DD25B2" w:rsidRPr="00DD25B2" w:rsidRDefault="00DD25B2" w:rsidP="00DD25B2">
      <w:pPr>
        <w:rPr>
          <w:rFonts w:ascii="Segoe UI" w:eastAsia="Times New Roman" w:hAnsi="Segoe UI" w:cs="Segoe UI"/>
          <w:color w:val="000000" w:themeColor="text1"/>
          <w:sz w:val="27"/>
          <w:szCs w:val="27"/>
          <w:lang w:val="en-US" w:eastAsia="fr-FR"/>
        </w:rPr>
      </w:pPr>
      <w:r w:rsidRPr="00DD25B2">
        <w:rPr>
          <w:rFonts w:ascii="Segoe UI" w:eastAsia="Times New Roman" w:hAnsi="Segoe UI" w:cs="Segoe UI"/>
          <w:color w:val="000000" w:themeColor="text1"/>
          <w:sz w:val="27"/>
          <w:szCs w:val="27"/>
          <w:lang w:val="en-US" w:eastAsia="fr-FR"/>
        </w:rPr>
        <w:t xml:space="preserve">One of the most important things in a team is cohesion and trust, it's important to know how to question each other and accept the objections of other developers. When we criticize something, we tend to highlight only the bad points and never the good. While a good code review is about pointing out imperfections in the code, your feedback should not be limited to finding errors. When you do reviews, you can also use comments to praise someone's good work. Do this especially if you learned something from the code or noticed a solution that you would not have found yourself. </w:t>
      </w:r>
      <w:r w:rsidRPr="00DD25B2">
        <w:rPr>
          <w:rFonts w:ascii="Segoe UI" w:eastAsia="Times New Roman" w:hAnsi="Segoe UI" w:cs="Segoe UI"/>
          <w:color w:val="000000" w:themeColor="text1"/>
          <w:sz w:val="27"/>
          <w:szCs w:val="27"/>
          <w:lang w:val="en-US" w:eastAsia="fr-FR"/>
        </w:rPr>
        <w:lastRenderedPageBreak/>
        <w:t xml:space="preserve">On the other hand, it is important not to hesitate to participate in code reviews, as some people are afraid to say what they think for fear of offending. In the way of saying </w:t>
      </w:r>
      <w:proofErr w:type="gramStart"/>
      <w:r w:rsidRPr="00DD25B2">
        <w:rPr>
          <w:rFonts w:ascii="Segoe UI" w:eastAsia="Times New Roman" w:hAnsi="Segoe UI" w:cs="Segoe UI"/>
          <w:color w:val="000000" w:themeColor="text1"/>
          <w:sz w:val="27"/>
          <w:szCs w:val="27"/>
          <w:lang w:val="en-US" w:eastAsia="fr-FR"/>
        </w:rPr>
        <w:t>things</w:t>
      </w:r>
      <w:proofErr w:type="gramEnd"/>
      <w:r w:rsidRPr="00DD25B2">
        <w:rPr>
          <w:rFonts w:ascii="Segoe UI" w:eastAsia="Times New Roman" w:hAnsi="Segoe UI" w:cs="Segoe UI"/>
          <w:color w:val="000000" w:themeColor="text1"/>
          <w:sz w:val="27"/>
          <w:szCs w:val="27"/>
          <w:lang w:val="en-US" w:eastAsia="fr-FR"/>
        </w:rPr>
        <w:t xml:space="preserve"> it is better for everyone to make suggestions rather than give orders such as, it allows others to come and ask themselves the question "what can it bring" rather than just execute the order. For example, if someone says "You should use getter and setter. This code is wrong. "This will discredit the developer's code and it may hurt the person's feelings, so it's better to offer a suggestion: In this case, "I would recommend using getter and setter, because..." This will allow the developer to research the topic and realize their mistake for themselves.</w:t>
      </w:r>
    </w:p>
    <w:sectPr w:rsidR="00DD25B2" w:rsidRPr="00DD25B2" w:rsidSect="009A412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5B2"/>
    <w:rsid w:val="002F14D6"/>
    <w:rsid w:val="009A412E"/>
    <w:rsid w:val="00C0156C"/>
    <w:rsid w:val="00DD25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0604E3B"/>
  <w15:chartTrackingRefBased/>
  <w15:docId w15:val="{7280021B-81E6-E94A-B633-BE484791E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5B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528</Words>
  <Characters>2910</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Rouvier</dc:creator>
  <cp:keywords/>
  <dc:description/>
  <cp:lastModifiedBy>Tom Rouvier</cp:lastModifiedBy>
  <cp:revision>1</cp:revision>
  <dcterms:created xsi:type="dcterms:W3CDTF">2021-03-30T19:57:00Z</dcterms:created>
  <dcterms:modified xsi:type="dcterms:W3CDTF">2021-03-30T20:16:00Z</dcterms:modified>
</cp:coreProperties>
</file>