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331C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Day 2 GeoServer</w:t>
      </w:r>
      <w:r>
        <w:rPr>
          <w:rFonts w:ascii="微软雅黑" w:eastAsia="微软雅黑" w:hAnsi="微软雅黑" w:cs="Calibri" w:hint="eastAsia"/>
          <w:sz w:val="40"/>
          <w:szCs w:val="40"/>
        </w:rPr>
        <w:t>进行矢量地图发布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Calibri" w:hAnsi="Calibri" w:cs="Calibri"/>
          <w:color w:val="767676"/>
          <w:sz w:val="20"/>
          <w:szCs w:val="20"/>
        </w:rPr>
        <w:t xml:space="preserve">,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星期二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9:35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、新建工作空间：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143625" cy="4200525"/>
            <wp:effectExtent l="0" t="0" r="9525" b="9525"/>
            <wp:docPr id="1" name="Picture 1" descr="About &amp; Status &#10;Server Status &#10;n &#10;GeoSep.cer Logs &#10;Contact Information &#10;O About GeoSep.cer &#10;LJ Workspaces &#10;Stores &#10;Layers &#10;Layer Groups &#10;'O Styles &#10;WMTS &#10;wcs &#10;WFS &#10;WMS &#10;Settings &#10;Workspaces &#10;Manage GeoSep.•er workspaces &#10;Add new workspace &#10;Remove selected workspace(s) &#10;o &#10;o &#10;o &#10;o &#10;Workspace Name &#10;cite &#10;t.geosolutions &#10;nurc &#10;sde &#10;sf &#10;test &#10;tiger &#10;topp &#10;Results 1 to 8 (out of 8 tems) &#10;Results 1 to 8 (out of 8 tem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&amp; Status &#10;Server Status &#10;n &#10;GeoSep.cer Logs &#10;Contact Information &#10;O About GeoSep.cer &#10;LJ Workspaces &#10;Stores &#10;Layers &#10;Layer Groups &#10;'O Styles &#10;WMTS &#10;wcs &#10;WFS &#10;WMS &#10;Settings &#10;Workspaces &#10;Manage GeoSep.•er workspaces &#10;Add new workspace &#10;Remove selected workspace(s) &#10;o &#10;o &#10;o &#10;o &#10;Workspace Name &#10;cite &#10;t.geosolutions &#10;nurc &#10;sde &#10;sf &#10;test &#10;tiger &#10;topp &#10;Results 1 to 8 (out of 8 tems) &#10;Results 1 to 8 (out of 8 tems)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name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URI</w:t>
      </w:r>
      <w:r>
        <w:rPr>
          <w:rFonts w:ascii="微软雅黑" w:eastAsia="微软雅黑" w:hAnsi="微软雅黑" w:cs="Calibri" w:hint="eastAsia"/>
          <w:sz w:val="22"/>
          <w:szCs w:val="22"/>
        </w:rPr>
        <w:t>保持一致，</w:t>
      </w:r>
      <w:r>
        <w:rPr>
          <w:rFonts w:ascii="微软雅黑" w:eastAsia="微软雅黑" w:hAnsi="微软雅黑" w:cs="Calibri" w:hint="eastAsia"/>
          <w:sz w:val="22"/>
          <w:szCs w:val="22"/>
        </w:rPr>
        <w:t>submit</w:t>
      </w:r>
      <w:r>
        <w:rPr>
          <w:rFonts w:ascii="微软雅黑" w:eastAsia="微软雅黑" w:hAnsi="微软雅黑" w:cs="Calibri" w:hint="eastAsia"/>
          <w:sz w:val="22"/>
          <w:szCs w:val="22"/>
        </w:rPr>
        <w:t>进行提交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24300" cy="2857500"/>
            <wp:effectExtent l="0" t="0" r="0" b="0"/>
            <wp:docPr id="2" name="Picture 2" descr="Machine generated alternative text:&#10;New Workspace &#10;Configure a new workspace &#10;bj_road &#10;amespace &#10;bj_road &#10;e namespace uri associa e &#10;o &#10;Default Workspace &#10;Isolated Workspace &#10;Submit &#10;this worksp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New Workspace &#10;Configure a new workspace &#10;bj_road &#10;amespace &#10;bj_road &#10;e namespace uri associa e &#10;o &#10;Default Workspace &#10;Isolated Workspace &#10;Submit &#10;this workspac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125075" cy="2352675"/>
            <wp:effectExtent l="0" t="0" r="9525" b="9525"/>
            <wp:docPr id="3" name="Picture 3" descr="About &amp; Status &#10;Server Status &#10;GeoServer Logs &#10;Contact Information &#10;About GeoServer &#10;Data &#10;Workspaces &#10;Stores &#10;Workspaces &#10;Manage GeoServer workspaces &#10;O Add new workspa &#10;Remove selected orkspace(s) &#10;&gt; Resutsl to 9 (out of g tems) &#10;Workspace &#10;bj _road &#10;cite &#10;Default &#10;Search &#10;Isol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out &amp; Status &#10;Server Status &#10;GeoServer Logs &#10;Contact Information &#10;About GeoServer &#10;Data &#10;Workspaces &#10;Stores &#10;Workspaces &#10;Manage GeoServer workspaces &#10;O Add new workspa &#10;Remove selected orkspace(s) &#10;&gt; Resutsl to 9 (out of g tems) &#10;Workspace &#10;bj _road &#10;cite &#10;Default &#10;Search &#10;Isolate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在工作空间中可以对查看到刚刚创建的新的工作空间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、在存储中为工作空间添加存储数据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86000"/>
            <wp:effectExtent l="0" t="0" r="0" b="0"/>
            <wp:docPr id="4" name="Picture 4" descr="About &amp; Status &#10;Senter Status &#10;n &#10;GeoSep.cer Logs &#10;Contact Information &#10;About GeoSep.cer &#10;Layer prev &#10;Stores &#10;Layers &#10;Layer Groups &#10;'O Styles &#10;Stores &#10;O Add new Store &#10;emove see e &#10;Data Type &#10;fig data to GeoSevver &#10;ores &#10;Results 1 to 10 (out of 10 tems) &#10;Workspace &#10;nurc &#10;nurc &#10;nurc &#10;Store Name &#10;arcGridSample &#10;bj _road &#10;img_sample2 &#10;mosa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out &amp; Status &#10;Senter Status &#10;n &#10;GeoSep.cer Logs &#10;Contact Information &#10;About GeoSep.cer &#10;Layer prev &#10;Stores &#10;Layers &#10;Layer Groups &#10;'O Styles &#10;Stores &#10;O Add new Store &#10;emove see e &#10;Data Type &#10;fig data to GeoSevver &#10;ores &#10;Results 1 to 10 (out of 10 tems) &#10;Workspace &#10;nurc &#10;nurc &#10;nurc &#10;Store Name &#10;arcGridSample &#10;bj _road &#10;img_sample2 &#10;mosaic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、打开一下界面，本文发布的是矢量服务，选择矢量数据源本地文件源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447925"/>
            <wp:effectExtent l="0" t="0" r="0" b="9525"/>
            <wp:docPr id="5" name="Picture 5" descr="About &amp; Status &#10;Server Status &#10;n &#10;GeoSep.cer Logs &#10;Contact Information &#10;About GeoSep.cer &#10;Layer Preview &#10;D Workspaces &#10;O Stores &#10;Layers &#10;Layer Groups &#10;'€ Styles &#10;WMTS &#10;wcs &#10;WFS &#10;WMS &#10;Settings &#10;Global &#10;Image Processing &#10;Raster Access &#10;Tile Caching &#10;Tile Layers &#10;Caching Defaults &#10;New data source &#10;Choose the type of data source wish to configure &#10;Vector Data Sources &#10;Directory of spatial files (shapefiles) - Takes a directory of shapefiles and exposes t as a data store &#10;GeoPac ge - GeoPac ge &#10;PostGIS - PostGIS Database &#10;PostGIS (JNDI) - PostGIS Database (JNDI) &#10;Properties - Allows access to Java Property files containing Feature information &#10;Shapefile - ESRI(tm) Shapefiles (*.shp) &#10;Web Feature Server (NG) - Provides access to the Features published a Web Feature Service, and the abiliö,' to perform transactions on the &#10;sevver (when supported / allowed). &#10;Raster Data Sources &#10;ArcGrid - ARC/INFO ASCII GRID coverage Format &#10;Geopackage (mosaic) - Geopackage mosaic plugin &#10;GeoTIFF - Tagged Image File Format with Geographic information &#10;Gtop030 - Gtop030 Coverage Format &#10;ImageMosaic - Image mosaicking plugin &#10;Worldlmage - A raster file accompanied by a spatial data file &#10;Other Data Sources &#10;WMS - Cascades a remote Web Map Sep.'ice &#10;WMTS - Cascades a remote Web Map Tile Sep.'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out &amp; Status &#10;Server Status &#10;n &#10;GeoSep.cer Logs &#10;Contact Information &#10;About GeoSep.cer &#10;Layer Preview &#10;D Workspaces &#10;O Stores &#10;Layers &#10;Layer Groups &#10;'€ Styles &#10;WMTS &#10;wcs &#10;WFS &#10;WMS &#10;Settings &#10;Global &#10;Image Processing &#10;Raster Access &#10;Tile Caching &#10;Tile Layers &#10;Caching Defaults &#10;New data source &#10;Choose the type of data source wish to configure &#10;Vector Data Sources &#10;Directory of spatial files (shapefiles) - Takes a directory of shapefiles and exposes t as a data store &#10;GeoPac ge - GeoPac ge &#10;PostGIS - PostGIS Database &#10;PostGIS (JNDI) - PostGIS Database (JNDI) &#10;Properties - Allows access to Java Property files containing Feature information &#10;Shapefile - ESRI(tm) Shapefiles (*.shp) &#10;Web Feature Server (NG) - Provides access to the Features published a Web Feature Service, and the abiliö,' to perform transactions on the &#10;sevver (when supported / allowed). &#10;Raster Data Sources &#10;ArcGrid - ARC/INFO ASCII GRID coverage Format &#10;Geopackage (mosaic) - Geopackage mosaic plugin &#10;GeoTIFF - Tagged Image File Format with Geographic information &#10;Gtop030 - Gtop030 Coverage Format &#10;ImageMosaic - Image mosaicking plugin &#10;Worldlmage - A raster file accompanied by a spatial data file &#10;Other Data Sources &#10;WMS - Cascades a remote Web Map Sep.'ice &#10;WMTS - Cascades a remote Web Map Tile Sep.'ic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、选择本地矢量数据，并保存</w:t>
      </w:r>
      <w:r>
        <w:rPr>
          <w:rFonts w:ascii="Calibri" w:hAnsi="Calibri" w:cs="Calibri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中，待发布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133600"/>
            <wp:effectExtent l="0" t="0" r="0" b="0"/>
            <wp:docPr id="6" name="Picture 6" descr="About &amp; Status &#10;n &#10;Server Status &#10;GeoSep.cer Logs &#10;Contact Information &#10;About GeoSep.cer &#10;Layer Preview &#10;Workspaces &#10;Stores &#10;Layers &#10;Layer Groups &#10;Styles &#10;New Vector Data Source &#10;Add a new vector data source &#10;Directory of spatial files (shapefiles) &#10;Takes a director,' of shapefiles and exposes t as a data store &#10;Basic Store Info &#10;Workspace * &#10;bj_ road &#10;Data Source Name &#10;road &#10;Description &#10;road &#10;Enabled &#10;Connection Parameters &#10;Directory o ape es &#10;so-8869-1 &#10;Directory of shapefiles &#10;/ GeoServer/ ex/ &#10;hiF_poVIine.shp &#10;Browse... &#10;Last modified &#10;2014-7-22 -FtF2:57 &#10;2014-7-22 -FtF2:58 &#10;014-7-22 -FtF2:57 &#10;2014-7-22 -FtF2:57 &#10;2014-7-22 -FtF2:56 &#10;2014-7-22 -FtF2:57 &#10;2014-7-22 -FtF2:57 &#10;zg1.4K &#10;3.8M &#10;922.2K &#10;825.5K &#10;152.3K &#10;12.8M &#10;815.7K &#10;WMTS &#10;wcs &#10;WFS &#10;WMS &#10;Settings &#10;Global &#10;Image Processing &#10;Raster Access &#10;Tile Caching &#10;o &#10;Tile Layers &#10;Caching Defaults &#10;Gridsets &#10;Disk Quota &#10;810bStores &#10;4.) Create spatial index f missing/outdated &#10;o &#10;use memory mapped buffers (Disable on Windows) &#10;Cache and reuse memory maps (Requires Use Memo&quot;/ mapped buffers' to be enabled) &#10;sa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out &amp; Status &#10;n &#10;Server Status &#10;GeoSep.cer Logs &#10;Contact Information &#10;About GeoSep.cer &#10;Layer Preview &#10;Workspaces &#10;Stores &#10;Layers &#10;Layer Groups &#10;Styles &#10;New Vector Data Source &#10;Add a new vector data source &#10;Directory of spatial files (shapefiles) &#10;Takes a director,' of shapefiles and exposes t as a data store &#10;Basic Store Info &#10;Workspace * &#10;bj_ road &#10;Data Source Name &#10;road &#10;Description &#10;road &#10;Enabled &#10;Connection Parameters &#10;Directory o ape es &#10;so-8869-1 &#10;Directory of shapefiles &#10;/ GeoServer/ ex/ &#10;hiF_poVIine.shp &#10;Browse... &#10;Last modified &#10;2014-7-22 -FtF2:57 &#10;2014-7-22 -FtF2:58 &#10;014-7-22 -FtF2:57 &#10;2014-7-22 -FtF2:57 &#10;2014-7-22 -FtF2:56 &#10;2014-7-22 -FtF2:57 &#10;2014-7-22 -FtF2:57 &#10;zg1.4K &#10;3.8M &#10;922.2K &#10;825.5K &#10;152.3K &#10;12.8M &#10;815.7K &#10;WMTS &#10;wcs &#10;WFS &#10;WMS &#10;Settings &#10;Global &#10;Image Processing &#10;Raster Access &#10;Tile Caching &#10;o &#10;Tile Layers &#10;Caching Defaults &#10;Gridsets &#10;Disk Quota &#10;810bStores &#10;4.) Create spatial index f missing/outdated &#10;o &#10;use memory mapped buffers (Disable on Windows) &#10;Cache and reuse memory maps (Requires Use Memo&quot;/ mapped buffers' to be enabled) &#10;save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、上一步点击保存后，弹出一下页面，选择其中一个进行发布，点击</w:t>
      </w:r>
      <w:r>
        <w:rPr>
          <w:rFonts w:ascii="微软雅黑" w:eastAsia="微软雅黑" w:hAnsi="微软雅黑" w:cs="Calibri" w:hint="eastAsia"/>
          <w:sz w:val="22"/>
          <w:szCs w:val="22"/>
        </w:rPr>
        <w:t>publish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866900"/>
            <wp:effectExtent l="0" t="0" r="0" b="0"/>
            <wp:docPr id="7" name="Picture 7" descr="New Layer &#10;Add a new layer &#10;You can create a new feature type by manually configuring the attribute names and types. Create new feature type... &#10;Here is a list of resources contained in the store 'road'. Click on the layer wish to configure &#10;Results 1 to 11 (out of 11 tems) &#10;Layer name &#10;Search &#10;Published &#10;Publish &#10;Publish &#10;Publ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Layer &#10;Add a new layer &#10;You can create a new feature type by manually configuring the attribute names and types. Create new feature type... &#10;Here is a list of resources contained in the store 'road'. Click on the layer wish to configure &#10;Results 1 to 11 (out of 11 tems) &#10;Layer name &#10;Search &#10;Published &#10;Publish &#10;Publish &#10;Publis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、在</w:t>
      </w:r>
      <w:r>
        <w:rPr>
          <w:rFonts w:ascii="微软雅黑" w:eastAsia="微软雅黑" w:hAnsi="微软雅黑" w:cs="Calibri" w:hint="eastAsia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标签下按照以下步骤对图层进行编辑，并保存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419600"/>
            <wp:effectExtent l="0" t="0" r="0" b="0"/>
            <wp:docPr id="8" name="Picture 8" descr="Edit Layer &#10;Edit layer data and publishing &#10;Configure the resource and publishing information for the current layer &#10;Data Publishing Dimensions Tile Caching &#10;Edit Layer &#10;Basic Resource Info &#10;Name &#10;Enabled &#10;Advertised &#10;Tit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it Layer &#10;Edit layer data and publishing &#10;Configure the resource and publishing information for the current layer &#10;Data Publishing Dimensions Tile Caching &#10;Edit Layer &#10;Basic Resource Info &#10;Name &#10;Enabled &#10;Advertised &#10;Titl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48175" cy="2286000"/>
            <wp:effectExtent l="0" t="0" r="9525" b="0"/>
            <wp:docPr id="9" name="Picture 9" descr="Keywords &#10;features &#10;Kev,vord &#10;Add Keyword &#10;Remove selec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ywords &#10;features &#10;Kev,vord &#10;Add Keyword &#10;Remove selected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543050"/>
            <wp:effectExtent l="0" t="0" r="0" b="0"/>
            <wp:docPr id="10" name="Picture 10" descr="Coordinate Reference Systems &#10;Native SRS &#10;EPSG 4326 &#10;Declared SRS &#10;EPSG 4326 &#10;SRS handling &#10;Force declared &#10;GCS WGS 1984... &#10;Find. _ &#10;EPSG:WGS 84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ordinate Reference Systems &#10;Native SRS &#10;EPSG 4326 &#10;Declared SRS &#10;EPSG 4326 &#10;SRS handling &#10;Force declared &#10;GCS WGS 1984... &#10;Find. _ &#10;EPSG:WGS 84..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047875"/>
            <wp:effectExtent l="0" t="0" r="0" b="9525"/>
            <wp:docPr id="11" name="Picture 11" descr="Bounding Boxes &#10;Native Sounding Sox &#10;Min X &#10;11547667 &#10;Min Y &#10;3g 443658 &#10;ompu e om &#10;Compute from SRS bounds &#10;Lat/Lon Sounding Sox &#10;Min X &#10;11547667 &#10;ompu e om n &#10;Min Y &#10;3g 443658 &#10;rve oun s &#10;Max X &#10;117 44837 &#10;Max X &#10;117 44837 &#10;Max Y &#10;40Æ81661 &#10;Max Y &#10;40Æ8166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unding Boxes &#10;Native Sounding Sox &#10;Min X &#10;11547667 &#10;Min Y &#10;3g 443658 &#10;ompu e om &#10;Compute from SRS bounds &#10;Lat/Lon Sounding Sox &#10;Min X &#10;11547667 &#10;ompu e om n &#10;Min Y &#10;3g 443658 &#10;rve oun s &#10;Max X &#10;117 44837 &#10;Max X &#10;117 44837 &#10;Max Y &#10;40Æ81661 &#10;Max Y &#10;40Æ81661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428750"/>
            <wp:effectExtent l="0" t="0" r="0" b="0"/>
            <wp:docPr id="12" name="Picture 12" descr="Restrict the features on layer by CQL fil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trict the features on layer by CQL filter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</w:t>
      </w:r>
      <w:r>
        <w:rPr>
          <w:rFonts w:ascii="微软雅黑" w:eastAsia="微软雅黑" w:hAnsi="微软雅黑" w:cs="Calibri" w:hint="eastAsia"/>
          <w:sz w:val="22"/>
          <w:szCs w:val="22"/>
        </w:rPr>
        <w:t>、在</w:t>
      </w:r>
      <w:r>
        <w:rPr>
          <w:rFonts w:ascii="微软雅黑" w:eastAsia="微软雅黑" w:hAnsi="微软雅黑" w:cs="Calibri" w:hint="eastAsia"/>
          <w:sz w:val="22"/>
          <w:szCs w:val="22"/>
        </w:rPr>
        <w:t>publishing</w:t>
      </w:r>
      <w:r>
        <w:rPr>
          <w:rFonts w:ascii="微软雅黑" w:eastAsia="微软雅黑" w:hAnsi="微软雅黑" w:cs="Calibri" w:hint="eastAsia"/>
          <w:sz w:val="22"/>
          <w:szCs w:val="22"/>
        </w:rPr>
        <w:t>标签下，选择相应的图层展示符号，进行保存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29100" cy="1228725"/>
            <wp:effectExtent l="0" t="0" r="0" b="9525"/>
            <wp:docPr id="13" name="Picture 13" descr="Configure the resource and publishing information for the current layer &#10;Data Pu blishing &#10;Dimensions Tile Cach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figure the resource and publishing information for the current layer &#10;Data Pu blishing &#10;Dimensions Tile Caching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85975" cy="1514475"/>
            <wp:effectExtent l="0" t="0" r="9525" b="9525"/>
            <wp:docPr id="14" name="Picture 14" descr="WMS Settings &#10;Layer Settings &#10;Queryable &#10;CJ Opaaue &#10;Default &#10;h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MS Settings &#10;Layer Settings &#10;Queryable &#10;CJ Opaaue &#10;Default &#10;h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、在</w:t>
      </w:r>
      <w:r>
        <w:rPr>
          <w:rFonts w:ascii="微软雅黑" w:eastAsia="微软雅黑" w:hAnsi="微软雅黑" w:cs="Calibri" w:hint="eastAsia"/>
          <w:sz w:val="22"/>
          <w:szCs w:val="22"/>
        </w:rPr>
        <w:t>layer preview</w:t>
      </w:r>
      <w:r>
        <w:rPr>
          <w:rFonts w:ascii="微软雅黑" w:eastAsia="微软雅黑" w:hAnsi="微软雅黑" w:cs="Calibri" w:hint="eastAsia"/>
          <w:sz w:val="22"/>
          <w:szCs w:val="22"/>
        </w:rPr>
        <w:t>中对发布数据进行预览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876425"/>
            <wp:effectExtent l="0" t="0" r="0" b="9525"/>
            <wp:docPr id="15" name="Picture 15" descr="GeoServer &#10;About &amp; Status &#10;Senter Status &#10;n &#10;GeoSep.cer Logs &#10;Contact Information &#10;About GeoSep.cer &#10;Layer Preview &#10;or Daces &#10;o &#10;Stores &#10;Layers &#10;Layer Groups &#10;'O Styles &#10;WMTS &#10;wcs &#10;WFS &#10;Layer Preview &#10;List of all layers configured in GeoSevver and provides previews in various formats for each. &#10;Results 1 to 5 (out of 5 matches from 24 tems) &#10;Ingged in as admin. &#10;road &#10;All Formats &#10;Select one &#10;Select one &#10;Select one &#10;Select one &#10;Select one &#10;Logou&quot;'i &#10;Type &#10;Title &#10;Manhattan (NY) roads &#10;Tasmania roads &#10;Spearfish roads &#10;tiger:tiger_roads &#10;topp:tasmania_roads &#10;sf:roads &#10;Common Formats &#10;OpenLayers KML GML &#10;OpenLayers KML GML &#10;OpenLayers KML GML &#10;Openl_ayers ML GML &#10;OpenLayers KML GML &#10;g3_potyline &#10;Ill &gt; Il &#10;Results 1 to 5 (out of 5 matches from 24 tem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oServer &#10;About &amp; Status &#10;Senter Status &#10;n &#10;GeoSep.cer Logs &#10;Contact Information &#10;About GeoSep.cer &#10;Layer Preview &#10;or Daces &#10;o &#10;Stores &#10;Layers &#10;Layer Groups &#10;'O Styles &#10;WMTS &#10;wcs &#10;WFS &#10;Layer Preview &#10;List of all layers configured in GeoSevver and provides previews in various formats for each. &#10;Results 1 to 5 (out of 5 matches from 24 tems) &#10;Ingged in as admin. &#10;road &#10;All Formats &#10;Select one &#10;Select one &#10;Select one &#10;Select one &#10;Select one &#10;Logou&quot;'i &#10;Type &#10;Title &#10;Manhattan (NY) roads &#10;Tasmania roads &#10;Spearfish roads &#10;tiger:tiger_roads &#10;topp:tasmania_roads &#10;sf:roads &#10;Common Formats &#10;OpenLayers KML GML &#10;OpenLayers KML GML &#10;OpenLayers KML GML &#10;Openl_ayers ML GML &#10;OpenLayers KML GML &#10;g3_potyline &#10;Ill &gt; Il &#10;Results 1 to 5 (out of 5 matches from 24 tems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33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743325"/>
            <wp:effectExtent l="0" t="0" r="0" b="9525"/>
            <wp:docPr id="16" name="Picture 16" descr="Scale - 1 : 1M &#10;Click on the map to get feature info &#10;116.63090, 40.1618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ale - 1 : 1M &#10;Click on the map to get feature info &#10;116.63090, 40.16186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31C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以上为矢量数据发布过程。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A"/>
    <w:rsid w:val="00D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32DCF-4A37-4CEE-ABA1-42F2AABE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Shuo</dc:creator>
  <cp:keywords/>
  <dc:description/>
  <cp:lastModifiedBy>Liu Shuo</cp:lastModifiedBy>
  <cp:revision>2</cp:revision>
  <dcterms:created xsi:type="dcterms:W3CDTF">2018-06-27T02:27:00Z</dcterms:created>
  <dcterms:modified xsi:type="dcterms:W3CDTF">2018-06-27T02:27:00Z</dcterms:modified>
</cp:coreProperties>
</file>