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202E5" w14:textId="77777777" w:rsidR="00256E9B" w:rsidRDefault="00CF3FFD">
      <w:pPr>
        <w:pStyle w:val="1"/>
      </w:pPr>
      <w:r>
        <w:t xml:space="preserve">1 </w:t>
      </w:r>
      <w:r>
        <w:t>什么是</w:t>
      </w:r>
      <w:r>
        <w:t>MyBatis</w:t>
      </w:r>
      <w:r>
        <w:t>？</w:t>
      </w:r>
    </w:p>
    <w:p w14:paraId="1995BEBF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、</w:t>
      </w:r>
      <w:r>
        <w:rPr>
          <w:rFonts w:ascii="宋体" w:eastAsia="宋体" w:hAnsi="宋体" w:cs="宋体"/>
          <w:kern w:val="0"/>
          <w:sz w:val="24"/>
          <w:szCs w:val="24"/>
        </w:rPr>
        <w:t>Mybatis</w:t>
      </w:r>
      <w:r>
        <w:rPr>
          <w:rFonts w:ascii="宋体" w:eastAsia="宋体" w:hAnsi="宋体" w:cs="宋体"/>
          <w:kern w:val="0"/>
          <w:sz w:val="24"/>
          <w:szCs w:val="24"/>
        </w:rPr>
        <w:t>是一个半</w:t>
      </w:r>
      <w:r>
        <w:rPr>
          <w:rFonts w:ascii="宋体" w:eastAsia="宋体" w:hAnsi="宋体" w:cs="宋体"/>
          <w:kern w:val="0"/>
          <w:sz w:val="24"/>
          <w:szCs w:val="24"/>
        </w:rPr>
        <w:t>ORM</w:t>
      </w:r>
      <w:r>
        <w:rPr>
          <w:rFonts w:ascii="宋体" w:eastAsia="宋体" w:hAnsi="宋体" w:cs="宋体"/>
          <w:kern w:val="0"/>
          <w:sz w:val="24"/>
          <w:szCs w:val="24"/>
        </w:rPr>
        <w:t>（对象关系映射）框架，它内部封装了</w:t>
      </w:r>
      <w:r>
        <w:rPr>
          <w:rFonts w:ascii="宋体" w:eastAsia="宋体" w:hAnsi="宋体" w:cs="宋体"/>
          <w:kern w:val="0"/>
          <w:sz w:val="24"/>
          <w:szCs w:val="24"/>
        </w:rPr>
        <w:t>JDBC</w:t>
      </w:r>
      <w:r>
        <w:rPr>
          <w:rFonts w:ascii="宋体" w:eastAsia="宋体" w:hAnsi="宋体" w:cs="宋体"/>
          <w:kern w:val="0"/>
          <w:sz w:val="24"/>
          <w:szCs w:val="24"/>
        </w:rPr>
        <w:t>，开发时只需要关注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语句本身，不需要花费精力去处理加载驱动、创建连接、创建</w:t>
      </w:r>
      <w:r>
        <w:rPr>
          <w:rFonts w:ascii="宋体" w:eastAsia="宋体" w:hAnsi="宋体" w:cs="宋体"/>
          <w:kern w:val="0"/>
          <w:sz w:val="24"/>
          <w:szCs w:val="24"/>
        </w:rPr>
        <w:t>statement</w:t>
      </w:r>
      <w:r>
        <w:rPr>
          <w:rFonts w:ascii="宋体" w:eastAsia="宋体" w:hAnsi="宋体" w:cs="宋体"/>
          <w:kern w:val="0"/>
          <w:sz w:val="24"/>
          <w:szCs w:val="24"/>
        </w:rPr>
        <w:t>等繁杂的过程。程序员直接编写原生态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，可以严格控制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执行性能，灵活度高。</w:t>
      </w:r>
    </w:p>
    <w:p w14:paraId="20C3632B" w14:textId="77777777" w:rsidR="00256E9B" w:rsidRDefault="00256E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C0262E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、</w:t>
      </w:r>
      <w:r>
        <w:rPr>
          <w:rFonts w:ascii="宋体" w:eastAsia="宋体" w:hAnsi="宋体" w:cs="宋体"/>
          <w:kern w:val="0"/>
          <w:sz w:val="24"/>
          <w:szCs w:val="24"/>
        </w:rPr>
        <w:t>MyBatis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>可以使用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XML </w:t>
      </w:r>
      <w:r>
        <w:rPr>
          <w:rFonts w:ascii="宋体" w:eastAsia="宋体" w:hAnsi="宋体" w:cs="宋体"/>
          <w:kern w:val="0"/>
          <w:sz w:val="24"/>
          <w:szCs w:val="24"/>
        </w:rPr>
        <w:t>或注解来配置和映射原生信息，将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POJO</w:t>
      </w:r>
      <w:r>
        <w:rPr>
          <w:rFonts w:ascii="宋体" w:eastAsia="宋体" w:hAnsi="宋体" w:cs="宋体"/>
          <w:kern w:val="0"/>
          <w:sz w:val="24"/>
          <w:szCs w:val="24"/>
        </w:rPr>
        <w:t>映射成数据库中的记录，避免了几乎所有的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JDBC </w:t>
      </w:r>
      <w:r>
        <w:rPr>
          <w:rFonts w:ascii="宋体" w:eastAsia="宋体" w:hAnsi="宋体" w:cs="宋体"/>
          <w:kern w:val="0"/>
          <w:sz w:val="24"/>
          <w:szCs w:val="24"/>
        </w:rPr>
        <w:t>代码和手动设置参数以及获取结果集。</w:t>
      </w:r>
    </w:p>
    <w:p w14:paraId="20855B5D" w14:textId="77777777" w:rsidR="00256E9B" w:rsidRDefault="00256E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0EB3CD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3</w:t>
      </w:r>
      <w:r>
        <w:rPr>
          <w:rFonts w:ascii="宋体" w:eastAsia="宋体" w:hAnsi="宋体" w:cs="宋体"/>
          <w:kern w:val="0"/>
          <w:sz w:val="24"/>
          <w:szCs w:val="24"/>
        </w:rPr>
        <w:t>、通过</w:t>
      </w:r>
      <w:r>
        <w:rPr>
          <w:rFonts w:ascii="宋体" w:eastAsia="宋体" w:hAnsi="宋体" w:cs="宋体"/>
          <w:kern w:val="0"/>
          <w:sz w:val="24"/>
          <w:szCs w:val="24"/>
        </w:rPr>
        <w:t>xml</w:t>
      </w:r>
      <w:r>
        <w:rPr>
          <w:rFonts w:ascii="宋体" w:eastAsia="宋体" w:hAnsi="宋体" w:cs="宋体"/>
          <w:kern w:val="0"/>
          <w:sz w:val="24"/>
          <w:szCs w:val="24"/>
        </w:rPr>
        <w:t>文件或注解的方式将要执行的各种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statement </w:t>
      </w:r>
      <w:r>
        <w:rPr>
          <w:rFonts w:ascii="宋体" w:eastAsia="宋体" w:hAnsi="宋体" w:cs="宋体"/>
          <w:kern w:val="0"/>
          <w:sz w:val="24"/>
          <w:szCs w:val="24"/>
        </w:rPr>
        <w:t>配置起来，并通过</w:t>
      </w:r>
      <w:r>
        <w:rPr>
          <w:rFonts w:ascii="宋体" w:eastAsia="宋体" w:hAnsi="宋体" w:cs="宋体"/>
          <w:kern w:val="0"/>
          <w:sz w:val="24"/>
          <w:szCs w:val="24"/>
        </w:rPr>
        <w:t>java</w:t>
      </w:r>
      <w:r>
        <w:rPr>
          <w:rFonts w:ascii="宋体" w:eastAsia="宋体" w:hAnsi="宋体" w:cs="宋体"/>
          <w:kern w:val="0"/>
          <w:sz w:val="24"/>
          <w:szCs w:val="24"/>
        </w:rPr>
        <w:t>对象和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statement</w:t>
      </w:r>
      <w:r>
        <w:rPr>
          <w:rFonts w:ascii="宋体" w:eastAsia="宋体" w:hAnsi="宋体" w:cs="宋体"/>
          <w:kern w:val="0"/>
          <w:sz w:val="24"/>
          <w:szCs w:val="24"/>
        </w:rPr>
        <w:t>中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的动态参数进行映射生成最终执行的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语句，最后由</w:t>
      </w:r>
      <w:r>
        <w:rPr>
          <w:rFonts w:ascii="宋体" w:eastAsia="宋体" w:hAnsi="宋体" w:cs="宋体"/>
          <w:kern w:val="0"/>
          <w:sz w:val="24"/>
          <w:szCs w:val="24"/>
        </w:rPr>
        <w:t>mybatis</w:t>
      </w:r>
      <w:r>
        <w:rPr>
          <w:rFonts w:ascii="宋体" w:eastAsia="宋体" w:hAnsi="宋体" w:cs="宋体"/>
          <w:kern w:val="0"/>
          <w:sz w:val="24"/>
          <w:szCs w:val="24"/>
        </w:rPr>
        <w:t>框架执行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并将结果映射为</w:t>
      </w:r>
      <w:r>
        <w:rPr>
          <w:rFonts w:ascii="宋体" w:eastAsia="宋体" w:hAnsi="宋体" w:cs="宋体"/>
          <w:kern w:val="0"/>
          <w:sz w:val="24"/>
          <w:szCs w:val="24"/>
        </w:rPr>
        <w:t>java</w:t>
      </w:r>
      <w:r>
        <w:rPr>
          <w:rFonts w:ascii="宋体" w:eastAsia="宋体" w:hAnsi="宋体" w:cs="宋体"/>
          <w:kern w:val="0"/>
          <w:sz w:val="24"/>
          <w:szCs w:val="24"/>
        </w:rPr>
        <w:t>对象并返回。</w:t>
      </w:r>
    </w:p>
    <w:p w14:paraId="4A148A5D" w14:textId="77777777" w:rsidR="00256E9B" w:rsidRDefault="00256E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10CED80" w14:textId="77777777" w:rsidR="00256E9B" w:rsidRDefault="00CF3FFD">
      <w:pPr>
        <w:pStyle w:val="1"/>
      </w:pPr>
      <w:r>
        <w:t>2</w:t>
      </w:r>
      <w:r>
        <w:t>、</w:t>
      </w:r>
      <w:r>
        <w:t>MyBatis</w:t>
      </w:r>
      <w:r>
        <w:t>的优点和缺点？</w:t>
      </w:r>
    </w:p>
    <w:p w14:paraId="38000791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优点：</w:t>
      </w:r>
    </w:p>
    <w:p w14:paraId="742F04C3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、基于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语句编程，相当灵活，不会对应用程序或者数据库的现有设计造成任何影响，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写在</w:t>
      </w:r>
      <w:r>
        <w:rPr>
          <w:rFonts w:ascii="宋体" w:eastAsia="宋体" w:hAnsi="宋体" w:cs="宋体"/>
          <w:kern w:val="0"/>
          <w:sz w:val="24"/>
          <w:szCs w:val="24"/>
        </w:rPr>
        <w:t>XML</w:t>
      </w:r>
      <w:r>
        <w:rPr>
          <w:rFonts w:ascii="宋体" w:eastAsia="宋体" w:hAnsi="宋体" w:cs="宋体"/>
          <w:kern w:val="0"/>
          <w:sz w:val="24"/>
          <w:szCs w:val="24"/>
        </w:rPr>
        <w:t>里，解除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与程序代码的耦合，便于统一管理；提供</w:t>
      </w:r>
      <w:r>
        <w:rPr>
          <w:rFonts w:ascii="宋体" w:eastAsia="宋体" w:hAnsi="宋体" w:cs="宋体"/>
          <w:kern w:val="0"/>
          <w:sz w:val="24"/>
          <w:szCs w:val="24"/>
        </w:rPr>
        <w:t>XML</w:t>
      </w:r>
      <w:r>
        <w:rPr>
          <w:rFonts w:ascii="宋体" w:eastAsia="宋体" w:hAnsi="宋体" w:cs="宋体"/>
          <w:kern w:val="0"/>
          <w:sz w:val="24"/>
          <w:szCs w:val="24"/>
        </w:rPr>
        <w:t>标签，支持编写动态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语句，并可重用。</w:t>
      </w:r>
    </w:p>
    <w:p w14:paraId="4AD6AACB" w14:textId="77777777" w:rsidR="00256E9B" w:rsidRDefault="00256E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6314A0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、与</w:t>
      </w:r>
      <w:r>
        <w:rPr>
          <w:rFonts w:ascii="宋体" w:eastAsia="宋体" w:hAnsi="宋体" w:cs="宋体"/>
          <w:kern w:val="0"/>
          <w:sz w:val="24"/>
          <w:szCs w:val="24"/>
        </w:rPr>
        <w:t>JDBC</w:t>
      </w:r>
      <w:r>
        <w:rPr>
          <w:rFonts w:ascii="宋体" w:eastAsia="宋体" w:hAnsi="宋体" w:cs="宋体"/>
          <w:kern w:val="0"/>
          <w:sz w:val="24"/>
          <w:szCs w:val="24"/>
        </w:rPr>
        <w:t>相比，减少了</w:t>
      </w:r>
      <w:r>
        <w:rPr>
          <w:rFonts w:ascii="宋体" w:eastAsia="宋体" w:hAnsi="宋体" w:cs="宋体"/>
          <w:kern w:val="0"/>
          <w:sz w:val="24"/>
          <w:szCs w:val="24"/>
        </w:rPr>
        <w:t>50%</w:t>
      </w:r>
      <w:r>
        <w:rPr>
          <w:rFonts w:ascii="宋体" w:eastAsia="宋体" w:hAnsi="宋体" w:cs="宋体"/>
          <w:kern w:val="0"/>
          <w:sz w:val="24"/>
          <w:szCs w:val="24"/>
        </w:rPr>
        <w:t>以上的代码量，消除了</w:t>
      </w:r>
      <w:r>
        <w:rPr>
          <w:rFonts w:ascii="宋体" w:eastAsia="宋体" w:hAnsi="宋体" w:cs="宋体"/>
          <w:kern w:val="0"/>
          <w:sz w:val="24"/>
          <w:szCs w:val="24"/>
        </w:rPr>
        <w:t>JDBC</w:t>
      </w:r>
      <w:r>
        <w:rPr>
          <w:rFonts w:ascii="宋体" w:eastAsia="宋体" w:hAnsi="宋体" w:cs="宋体"/>
          <w:kern w:val="0"/>
          <w:sz w:val="24"/>
          <w:szCs w:val="24"/>
        </w:rPr>
        <w:t>大量冗余的代码，不需要手动开关连接；</w:t>
      </w:r>
    </w:p>
    <w:p w14:paraId="7C1B00A8" w14:textId="77777777" w:rsidR="00256E9B" w:rsidRDefault="00256E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F538A0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3</w:t>
      </w:r>
      <w:r>
        <w:rPr>
          <w:rFonts w:ascii="宋体" w:eastAsia="宋体" w:hAnsi="宋体" w:cs="宋体"/>
          <w:kern w:val="0"/>
          <w:sz w:val="24"/>
          <w:szCs w:val="24"/>
        </w:rPr>
        <w:t>、很好的与各种数据库兼容（因为</w:t>
      </w:r>
      <w:r>
        <w:rPr>
          <w:rFonts w:ascii="宋体" w:eastAsia="宋体" w:hAnsi="宋体" w:cs="宋体"/>
          <w:kern w:val="0"/>
          <w:sz w:val="24"/>
          <w:szCs w:val="24"/>
        </w:rPr>
        <w:t>MyBatis</w:t>
      </w:r>
      <w:r>
        <w:rPr>
          <w:rFonts w:ascii="宋体" w:eastAsia="宋体" w:hAnsi="宋体" w:cs="宋体"/>
          <w:kern w:val="0"/>
          <w:sz w:val="24"/>
          <w:szCs w:val="24"/>
        </w:rPr>
        <w:t>使用</w:t>
      </w:r>
      <w:r>
        <w:rPr>
          <w:rFonts w:ascii="宋体" w:eastAsia="宋体" w:hAnsi="宋体" w:cs="宋体"/>
          <w:kern w:val="0"/>
          <w:sz w:val="24"/>
          <w:szCs w:val="24"/>
        </w:rPr>
        <w:t>JDBC</w:t>
      </w:r>
      <w:r>
        <w:rPr>
          <w:rFonts w:ascii="宋体" w:eastAsia="宋体" w:hAnsi="宋体" w:cs="宋体"/>
          <w:kern w:val="0"/>
          <w:sz w:val="24"/>
          <w:szCs w:val="24"/>
        </w:rPr>
        <w:t>来连接数据库，所以只要</w:t>
      </w:r>
      <w:r>
        <w:rPr>
          <w:rFonts w:ascii="宋体" w:eastAsia="宋体" w:hAnsi="宋体" w:cs="宋体"/>
          <w:kern w:val="0"/>
          <w:sz w:val="24"/>
          <w:szCs w:val="24"/>
        </w:rPr>
        <w:t>JDBC</w:t>
      </w:r>
      <w:r>
        <w:rPr>
          <w:rFonts w:ascii="宋体" w:eastAsia="宋体" w:hAnsi="宋体" w:cs="宋体"/>
          <w:kern w:val="0"/>
          <w:sz w:val="24"/>
          <w:szCs w:val="24"/>
        </w:rPr>
        <w:t>支持的数据库</w:t>
      </w:r>
      <w:r>
        <w:rPr>
          <w:rFonts w:ascii="宋体" w:eastAsia="宋体" w:hAnsi="宋体" w:cs="宋体"/>
          <w:kern w:val="0"/>
          <w:sz w:val="24"/>
          <w:szCs w:val="24"/>
        </w:rPr>
        <w:t>MyBatis</w:t>
      </w:r>
      <w:r>
        <w:rPr>
          <w:rFonts w:ascii="宋体" w:eastAsia="宋体" w:hAnsi="宋体" w:cs="宋体"/>
          <w:kern w:val="0"/>
          <w:sz w:val="24"/>
          <w:szCs w:val="24"/>
        </w:rPr>
        <w:t>都支持）</w:t>
      </w:r>
    </w:p>
    <w:p w14:paraId="048A14E4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4</w:t>
      </w:r>
      <w:r>
        <w:rPr>
          <w:rFonts w:ascii="宋体" w:eastAsia="宋体" w:hAnsi="宋体" w:cs="宋体"/>
          <w:kern w:val="0"/>
          <w:sz w:val="24"/>
          <w:szCs w:val="24"/>
        </w:rPr>
        <w:t>、能够与</w:t>
      </w:r>
      <w:r>
        <w:rPr>
          <w:rFonts w:ascii="宋体" w:eastAsia="宋体" w:hAnsi="宋体" w:cs="宋体"/>
          <w:kern w:val="0"/>
          <w:sz w:val="24"/>
          <w:szCs w:val="24"/>
        </w:rPr>
        <w:t>Spring</w:t>
      </w:r>
      <w:r>
        <w:rPr>
          <w:rFonts w:ascii="宋体" w:eastAsia="宋体" w:hAnsi="宋体" w:cs="宋体"/>
          <w:kern w:val="0"/>
          <w:sz w:val="24"/>
          <w:szCs w:val="24"/>
        </w:rPr>
        <w:t>很好的集成；</w:t>
      </w:r>
    </w:p>
    <w:p w14:paraId="40501C3C" w14:textId="77777777" w:rsidR="00256E9B" w:rsidRDefault="00256E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58067B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/>
          <w:kern w:val="0"/>
          <w:sz w:val="24"/>
          <w:szCs w:val="24"/>
        </w:rPr>
        <w:t>、提供映射标签，支持对象与数据库的</w:t>
      </w:r>
      <w:r>
        <w:rPr>
          <w:rFonts w:ascii="宋体" w:eastAsia="宋体" w:hAnsi="宋体" w:cs="宋体"/>
          <w:kern w:val="0"/>
          <w:sz w:val="24"/>
          <w:szCs w:val="24"/>
        </w:rPr>
        <w:t>ORM</w:t>
      </w:r>
      <w:r>
        <w:rPr>
          <w:rFonts w:ascii="宋体" w:eastAsia="宋体" w:hAnsi="宋体" w:cs="宋体"/>
          <w:kern w:val="0"/>
          <w:sz w:val="24"/>
          <w:szCs w:val="24"/>
        </w:rPr>
        <w:t>字段关系映射；提供对象关系映射标签，支持对象关系组件维护。</w:t>
      </w:r>
    </w:p>
    <w:p w14:paraId="37FD90F9" w14:textId="77777777" w:rsidR="00256E9B" w:rsidRDefault="00256E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AF76B4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缺点：</w:t>
      </w:r>
    </w:p>
    <w:p w14:paraId="07698D7E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、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语句的编写工</w:t>
      </w:r>
      <w:r>
        <w:rPr>
          <w:rFonts w:ascii="宋体" w:eastAsia="宋体" w:hAnsi="宋体" w:cs="宋体"/>
          <w:kern w:val="0"/>
          <w:sz w:val="24"/>
          <w:szCs w:val="24"/>
        </w:rPr>
        <w:t>作量较大，尤其当字段多、关联表多时，对开发人员编写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语句的功底有一定要求。</w:t>
      </w:r>
    </w:p>
    <w:p w14:paraId="7765D3CA" w14:textId="77777777" w:rsidR="00256E9B" w:rsidRDefault="00256E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7AF55B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、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语句依赖于数据库，导致数据库移植性差，不能随意更换数据库。</w:t>
      </w:r>
    </w:p>
    <w:p w14:paraId="40235909" w14:textId="77777777" w:rsidR="00256E9B" w:rsidRDefault="00256E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71B71DB" w14:textId="77777777" w:rsidR="00256E9B" w:rsidRDefault="00CF3FFD">
      <w:pPr>
        <w:pStyle w:val="1"/>
      </w:pPr>
      <w:r>
        <w:lastRenderedPageBreak/>
        <w:t>3</w:t>
      </w:r>
      <w:r>
        <w:t>、</w:t>
      </w:r>
      <w:r>
        <w:t>#{}</w:t>
      </w:r>
      <w:r>
        <w:t>和</w:t>
      </w:r>
      <w:r>
        <w:t>${}</w:t>
      </w:r>
      <w:r>
        <w:t>的区别是什么？</w:t>
      </w:r>
    </w:p>
    <w:p w14:paraId="62EBB240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、</w:t>
      </w:r>
      <w:r>
        <w:rPr>
          <w:rFonts w:ascii="宋体" w:eastAsia="宋体" w:hAnsi="宋体" w:cs="宋体"/>
          <w:kern w:val="0"/>
          <w:sz w:val="24"/>
          <w:szCs w:val="24"/>
        </w:rPr>
        <w:t>#{}</w:t>
      </w:r>
      <w:r>
        <w:rPr>
          <w:rFonts w:ascii="宋体" w:eastAsia="宋体" w:hAnsi="宋体" w:cs="宋体"/>
          <w:kern w:val="0"/>
          <w:sz w:val="24"/>
          <w:szCs w:val="24"/>
        </w:rPr>
        <w:t>是预编译处理，</w:t>
      </w:r>
      <w:r>
        <w:rPr>
          <w:rFonts w:ascii="宋体" w:eastAsia="宋体" w:hAnsi="宋体" w:cs="宋体"/>
          <w:kern w:val="0"/>
          <w:sz w:val="24"/>
          <w:szCs w:val="24"/>
        </w:rPr>
        <w:t>${}</w:t>
      </w:r>
      <w:r>
        <w:rPr>
          <w:rFonts w:ascii="宋体" w:eastAsia="宋体" w:hAnsi="宋体" w:cs="宋体"/>
          <w:kern w:val="0"/>
          <w:sz w:val="24"/>
          <w:szCs w:val="24"/>
        </w:rPr>
        <w:t>是字符串替换。</w:t>
      </w:r>
    </w:p>
    <w:p w14:paraId="07223D56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、</w:t>
      </w:r>
      <w:r>
        <w:rPr>
          <w:rFonts w:ascii="宋体" w:eastAsia="宋体" w:hAnsi="宋体" w:cs="宋体"/>
          <w:kern w:val="0"/>
          <w:sz w:val="24"/>
          <w:szCs w:val="24"/>
        </w:rPr>
        <w:t>Mybatis</w:t>
      </w:r>
      <w:r>
        <w:rPr>
          <w:rFonts w:ascii="宋体" w:eastAsia="宋体" w:hAnsi="宋体" w:cs="宋体"/>
          <w:kern w:val="0"/>
          <w:sz w:val="24"/>
          <w:szCs w:val="24"/>
        </w:rPr>
        <w:t>在处理</w:t>
      </w:r>
      <w:r>
        <w:rPr>
          <w:rFonts w:ascii="宋体" w:eastAsia="宋体" w:hAnsi="宋体" w:cs="宋体"/>
          <w:kern w:val="0"/>
          <w:sz w:val="24"/>
          <w:szCs w:val="24"/>
        </w:rPr>
        <w:t>#{}</w:t>
      </w:r>
      <w:r>
        <w:rPr>
          <w:rFonts w:ascii="宋体" w:eastAsia="宋体" w:hAnsi="宋体" w:cs="宋体"/>
          <w:kern w:val="0"/>
          <w:sz w:val="24"/>
          <w:szCs w:val="24"/>
        </w:rPr>
        <w:t>时，会将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中的</w:t>
      </w:r>
      <w:r>
        <w:rPr>
          <w:rFonts w:ascii="宋体" w:eastAsia="宋体" w:hAnsi="宋体" w:cs="宋体"/>
          <w:kern w:val="0"/>
          <w:sz w:val="24"/>
          <w:szCs w:val="24"/>
        </w:rPr>
        <w:t>#{}</w:t>
      </w:r>
      <w:r>
        <w:rPr>
          <w:rFonts w:ascii="宋体" w:eastAsia="宋体" w:hAnsi="宋体" w:cs="宋体"/>
          <w:kern w:val="0"/>
          <w:sz w:val="24"/>
          <w:szCs w:val="24"/>
        </w:rPr>
        <w:t>替换为</w:t>
      </w:r>
      <w:r>
        <w:rPr>
          <w:rFonts w:ascii="宋体" w:eastAsia="宋体" w:hAnsi="宋体" w:cs="宋体"/>
          <w:kern w:val="0"/>
          <w:sz w:val="24"/>
          <w:szCs w:val="24"/>
        </w:rPr>
        <w:t>?</w:t>
      </w:r>
      <w:r>
        <w:rPr>
          <w:rFonts w:ascii="宋体" w:eastAsia="宋体" w:hAnsi="宋体" w:cs="宋体"/>
          <w:kern w:val="0"/>
          <w:sz w:val="24"/>
          <w:szCs w:val="24"/>
        </w:rPr>
        <w:t>号，调用</w:t>
      </w:r>
      <w:r>
        <w:rPr>
          <w:rFonts w:ascii="宋体" w:eastAsia="宋体" w:hAnsi="宋体" w:cs="宋体"/>
          <w:kern w:val="0"/>
          <w:sz w:val="24"/>
          <w:szCs w:val="24"/>
        </w:rPr>
        <w:t>PreparedStatement</w:t>
      </w:r>
      <w:r>
        <w:rPr>
          <w:rFonts w:ascii="宋体" w:eastAsia="宋体" w:hAnsi="宋体" w:cs="宋体"/>
          <w:kern w:val="0"/>
          <w:sz w:val="24"/>
          <w:szCs w:val="24"/>
        </w:rPr>
        <w:t>的</w:t>
      </w:r>
      <w:r>
        <w:rPr>
          <w:rFonts w:ascii="宋体" w:eastAsia="宋体" w:hAnsi="宋体" w:cs="宋体"/>
          <w:kern w:val="0"/>
          <w:sz w:val="24"/>
          <w:szCs w:val="24"/>
        </w:rPr>
        <w:t>set</w:t>
      </w:r>
      <w:r>
        <w:rPr>
          <w:rFonts w:ascii="宋体" w:eastAsia="宋体" w:hAnsi="宋体" w:cs="宋体"/>
          <w:kern w:val="0"/>
          <w:sz w:val="24"/>
          <w:szCs w:val="24"/>
        </w:rPr>
        <w:t>方法来赋值；</w:t>
      </w:r>
    </w:p>
    <w:p w14:paraId="4797B7ED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3</w:t>
      </w:r>
      <w:r>
        <w:rPr>
          <w:rFonts w:ascii="宋体" w:eastAsia="宋体" w:hAnsi="宋体" w:cs="宋体"/>
          <w:kern w:val="0"/>
          <w:sz w:val="24"/>
          <w:szCs w:val="24"/>
        </w:rPr>
        <w:t>、</w:t>
      </w:r>
      <w:r>
        <w:rPr>
          <w:rFonts w:ascii="宋体" w:eastAsia="宋体" w:hAnsi="宋体" w:cs="宋体"/>
          <w:kern w:val="0"/>
          <w:sz w:val="24"/>
          <w:szCs w:val="24"/>
        </w:rPr>
        <w:t>Mybatis</w:t>
      </w:r>
      <w:r>
        <w:rPr>
          <w:rFonts w:ascii="宋体" w:eastAsia="宋体" w:hAnsi="宋体" w:cs="宋体"/>
          <w:kern w:val="0"/>
          <w:sz w:val="24"/>
          <w:szCs w:val="24"/>
        </w:rPr>
        <w:t>在处理</w:t>
      </w:r>
      <w:r>
        <w:rPr>
          <w:rFonts w:ascii="宋体" w:eastAsia="宋体" w:hAnsi="宋体" w:cs="宋体"/>
          <w:kern w:val="0"/>
          <w:sz w:val="24"/>
          <w:szCs w:val="24"/>
        </w:rPr>
        <w:t>${}</w:t>
      </w:r>
      <w:r>
        <w:rPr>
          <w:rFonts w:ascii="宋体" w:eastAsia="宋体" w:hAnsi="宋体" w:cs="宋体"/>
          <w:kern w:val="0"/>
          <w:sz w:val="24"/>
          <w:szCs w:val="24"/>
        </w:rPr>
        <w:t>时，就是把</w:t>
      </w:r>
      <w:r>
        <w:rPr>
          <w:rFonts w:ascii="宋体" w:eastAsia="宋体" w:hAnsi="宋体" w:cs="宋体"/>
          <w:kern w:val="0"/>
          <w:sz w:val="24"/>
          <w:szCs w:val="24"/>
        </w:rPr>
        <w:t>${}</w:t>
      </w:r>
      <w:r>
        <w:rPr>
          <w:rFonts w:ascii="宋体" w:eastAsia="宋体" w:hAnsi="宋体" w:cs="宋体"/>
          <w:kern w:val="0"/>
          <w:sz w:val="24"/>
          <w:szCs w:val="24"/>
        </w:rPr>
        <w:t>替换成变量的值。</w:t>
      </w:r>
    </w:p>
    <w:p w14:paraId="2277D4F8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4</w:t>
      </w:r>
      <w:r>
        <w:rPr>
          <w:rFonts w:ascii="宋体" w:eastAsia="宋体" w:hAnsi="宋体" w:cs="宋体"/>
          <w:kern w:val="0"/>
          <w:sz w:val="24"/>
          <w:szCs w:val="24"/>
        </w:rPr>
        <w:t>、使用</w:t>
      </w:r>
      <w:r>
        <w:rPr>
          <w:rFonts w:ascii="宋体" w:eastAsia="宋体" w:hAnsi="宋体" w:cs="宋体"/>
          <w:kern w:val="0"/>
          <w:sz w:val="24"/>
          <w:szCs w:val="24"/>
        </w:rPr>
        <w:t>#{}</w:t>
      </w:r>
      <w:r>
        <w:rPr>
          <w:rFonts w:ascii="宋体" w:eastAsia="宋体" w:hAnsi="宋体" w:cs="宋体"/>
          <w:kern w:val="0"/>
          <w:sz w:val="24"/>
          <w:szCs w:val="24"/>
        </w:rPr>
        <w:t>可以有效的防止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注入，提高系统安全性。</w:t>
      </w:r>
    </w:p>
    <w:p w14:paraId="6A31E7B6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#{}</w:t>
      </w:r>
      <w:r>
        <w:rPr>
          <w:rFonts w:ascii="宋体" w:eastAsia="宋体" w:hAnsi="宋体" w:cs="宋体"/>
          <w:kern w:val="0"/>
          <w:sz w:val="24"/>
          <w:szCs w:val="24"/>
        </w:rPr>
        <w:t>的日志如下所示：</w:t>
      </w:r>
    </w:p>
    <w:p w14:paraId="1793251C" w14:textId="77777777" w:rsidR="00256E9B" w:rsidRDefault="00CF3FFD" w:rsidP="009B201F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8B1E97" wp14:editId="2B99D0C1">
            <wp:extent cx="6459548" cy="1038225"/>
            <wp:effectExtent l="0" t="0" r="0" b="0"/>
            <wp:docPr id="33" name="图片 3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9068" cy="103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035D8C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Cs w:val="21"/>
        </w:rPr>
        <w:t>${}</w:t>
      </w:r>
      <w:r>
        <w:rPr>
          <w:rFonts w:ascii="宋体" w:eastAsia="宋体" w:hAnsi="宋体" w:cs="宋体"/>
          <w:kern w:val="0"/>
          <w:szCs w:val="21"/>
        </w:rPr>
        <w:t>的日志如下所示：</w:t>
      </w:r>
    </w:p>
    <w:p w14:paraId="33286414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D57D5F" wp14:editId="1C379D06">
            <wp:extent cx="5274310" cy="847725"/>
            <wp:effectExtent l="0" t="0" r="2540" b="9525"/>
            <wp:docPr id="32" name="图片 3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2F943128" w14:textId="77777777" w:rsidR="00256E9B" w:rsidRDefault="00CF3FFD">
      <w:pPr>
        <w:pStyle w:val="1"/>
      </w:pPr>
      <w:r>
        <w:t>4</w:t>
      </w:r>
      <w:r>
        <w:t>、当实体类中的属性名和表中的字段名不一样，怎么办？</w:t>
      </w:r>
    </w:p>
    <w:p w14:paraId="632E867F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第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种方案：通过在查询的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语句中定义字段名的别名，让字段名的别名和实体类的属性名一致。</w:t>
      </w:r>
    </w:p>
    <w:p w14:paraId="0AEAB478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8FBE28" wp14:editId="393AD4D1">
            <wp:extent cx="7393452" cy="1196340"/>
            <wp:effectExtent l="0" t="0" r="0" b="3810"/>
            <wp:docPr id="31" name="图片 3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98678" cy="119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691A1C82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第</w:t>
      </w: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种方案：使用</w:t>
      </w:r>
      <w:r>
        <w:rPr>
          <w:rFonts w:ascii="宋体" w:eastAsia="宋体" w:hAnsi="宋体" w:cs="宋体"/>
          <w:kern w:val="0"/>
          <w:sz w:val="24"/>
          <w:szCs w:val="24"/>
        </w:rPr>
        <w:t>resultMap</w:t>
      </w:r>
      <w:r>
        <w:rPr>
          <w:rFonts w:ascii="宋体" w:eastAsia="宋体" w:hAnsi="宋体" w:cs="宋体"/>
          <w:kern w:val="0"/>
          <w:sz w:val="24"/>
          <w:szCs w:val="24"/>
        </w:rPr>
        <w:t>来定义字段和属性的映射关系</w:t>
      </w:r>
    </w:p>
    <w:p w14:paraId="29C49AEB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FB18A8" wp14:editId="18EFEFE9">
            <wp:extent cx="6749558" cy="1429385"/>
            <wp:effectExtent l="0" t="0" r="0" b="0"/>
            <wp:docPr id="30" name="图片 3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8397" cy="143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7677EE3A" w14:textId="77777777" w:rsidR="00256E9B" w:rsidRDefault="00CF3FFD">
      <w:pPr>
        <w:pStyle w:val="1"/>
      </w:pPr>
      <w:r>
        <w:t>5</w:t>
      </w:r>
      <w:r>
        <w:t>、</w:t>
      </w:r>
      <w:r>
        <w:t>Mybatis</w:t>
      </w:r>
      <w:r>
        <w:t>是如何进行分页的？分页插件的原理是什么？</w:t>
      </w:r>
    </w:p>
    <w:p w14:paraId="71FB247F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分页方式：</w:t>
      </w:r>
    </w:p>
    <w:p w14:paraId="4AB41F09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、在执行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语句的时候直接拼接分页参数</w:t>
      </w:r>
    </w:p>
    <w:p w14:paraId="7B1782B1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、使用</w:t>
      </w:r>
      <w:r>
        <w:rPr>
          <w:rFonts w:ascii="宋体" w:eastAsia="宋体" w:hAnsi="宋体" w:cs="宋体"/>
          <w:kern w:val="0"/>
          <w:sz w:val="24"/>
          <w:szCs w:val="24"/>
        </w:rPr>
        <w:t>Mybatis</w:t>
      </w:r>
      <w:r>
        <w:rPr>
          <w:rFonts w:ascii="宋体" w:eastAsia="宋体" w:hAnsi="宋体" w:cs="宋体"/>
          <w:kern w:val="0"/>
          <w:sz w:val="24"/>
          <w:szCs w:val="24"/>
        </w:rPr>
        <w:t>的分页插件</w:t>
      </w:r>
      <w:r>
        <w:rPr>
          <w:rFonts w:ascii="宋体" w:eastAsia="宋体" w:hAnsi="宋体" w:cs="宋体"/>
          <w:kern w:val="0"/>
          <w:sz w:val="24"/>
          <w:szCs w:val="24"/>
        </w:rPr>
        <w:t>(PageHelper)</w:t>
      </w:r>
      <w:r>
        <w:rPr>
          <w:rFonts w:ascii="宋体" w:eastAsia="宋体" w:hAnsi="宋体" w:cs="宋体"/>
          <w:kern w:val="0"/>
          <w:sz w:val="24"/>
          <w:szCs w:val="24"/>
        </w:rPr>
        <w:t>进行分页</w:t>
      </w:r>
    </w:p>
    <w:p w14:paraId="4FFDCC1E" w14:textId="77777777" w:rsidR="00256E9B" w:rsidRDefault="00256E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8C72A3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分页插件的原理：分页插件</w:t>
      </w:r>
      <w:r>
        <w:rPr>
          <w:rFonts w:ascii="宋体" w:eastAsia="宋体" w:hAnsi="宋体" w:cs="宋体"/>
          <w:kern w:val="0"/>
          <w:sz w:val="24"/>
          <w:szCs w:val="24"/>
        </w:rPr>
        <w:t>(PageInterceptor)</w:t>
      </w:r>
      <w:r>
        <w:rPr>
          <w:rFonts w:ascii="宋体" w:eastAsia="宋体" w:hAnsi="宋体" w:cs="宋体"/>
          <w:kern w:val="0"/>
          <w:sz w:val="24"/>
          <w:szCs w:val="24"/>
        </w:rPr>
        <w:t>的基本原理是使用</w:t>
      </w:r>
      <w:r>
        <w:rPr>
          <w:rFonts w:ascii="宋体" w:eastAsia="宋体" w:hAnsi="宋体" w:cs="宋体"/>
          <w:kern w:val="0"/>
          <w:sz w:val="24"/>
          <w:szCs w:val="24"/>
        </w:rPr>
        <w:t>Mybatis</w:t>
      </w:r>
      <w:r>
        <w:rPr>
          <w:rFonts w:ascii="宋体" w:eastAsia="宋体" w:hAnsi="宋体" w:cs="宋体"/>
          <w:kern w:val="0"/>
          <w:sz w:val="24"/>
          <w:szCs w:val="24"/>
        </w:rPr>
        <w:t>提供的插件接口</w:t>
      </w:r>
      <w:r>
        <w:rPr>
          <w:rFonts w:ascii="宋体" w:eastAsia="宋体" w:hAnsi="宋体" w:cs="宋体"/>
          <w:kern w:val="0"/>
          <w:sz w:val="24"/>
          <w:szCs w:val="24"/>
        </w:rPr>
        <w:t>(Interceptor)</w:t>
      </w:r>
      <w:r>
        <w:rPr>
          <w:rFonts w:ascii="宋体" w:eastAsia="宋体" w:hAnsi="宋体" w:cs="宋体"/>
          <w:kern w:val="0"/>
          <w:sz w:val="24"/>
          <w:szCs w:val="24"/>
        </w:rPr>
        <w:t>，实现自定义插件，在插件的拦截方法内拦截待执行的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，然后重写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，根据</w:t>
      </w:r>
      <w:r>
        <w:rPr>
          <w:rFonts w:ascii="宋体" w:eastAsia="宋体" w:hAnsi="宋体" w:cs="宋体"/>
          <w:kern w:val="0"/>
          <w:sz w:val="24"/>
          <w:szCs w:val="24"/>
        </w:rPr>
        <w:t>dialect</w:t>
      </w:r>
      <w:r>
        <w:rPr>
          <w:rFonts w:ascii="宋体" w:eastAsia="宋体" w:hAnsi="宋体" w:cs="宋体"/>
          <w:kern w:val="0"/>
          <w:sz w:val="24"/>
          <w:szCs w:val="24"/>
        </w:rPr>
        <w:t>方言，添加对应的物理分页语句和物理分页参数。</w:t>
      </w:r>
    </w:p>
    <w:p w14:paraId="6516CBF4" w14:textId="77777777" w:rsidR="00256E9B" w:rsidRDefault="00256E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9B2955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举例：</w:t>
      </w:r>
      <w:r>
        <w:rPr>
          <w:rFonts w:ascii="宋体" w:eastAsia="宋体" w:hAnsi="宋体" w:cs="宋体"/>
          <w:kern w:val="0"/>
          <w:sz w:val="24"/>
          <w:szCs w:val="24"/>
        </w:rPr>
        <w:t>select * from student</w:t>
      </w:r>
      <w:r>
        <w:rPr>
          <w:rFonts w:ascii="宋体" w:eastAsia="宋体" w:hAnsi="宋体" w:cs="宋体"/>
          <w:kern w:val="0"/>
          <w:sz w:val="24"/>
          <w:szCs w:val="24"/>
        </w:rPr>
        <w:t>，拦截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后重写为：</w:t>
      </w:r>
      <w:r>
        <w:rPr>
          <w:rFonts w:ascii="宋体" w:eastAsia="宋体" w:hAnsi="宋体" w:cs="宋体"/>
          <w:kern w:val="0"/>
          <w:sz w:val="24"/>
          <w:szCs w:val="24"/>
        </w:rPr>
        <w:t xml:space="preserve">select t.* from </w:t>
      </w:r>
      <w:r>
        <w:rPr>
          <w:rFonts w:ascii="宋体" w:eastAsia="宋体" w:hAnsi="宋体" w:cs="宋体"/>
          <w:kern w:val="0"/>
          <w:sz w:val="24"/>
          <w:szCs w:val="24"/>
        </w:rPr>
        <w:t>（</w:t>
      </w:r>
      <w:r>
        <w:rPr>
          <w:rFonts w:ascii="宋体" w:eastAsia="宋体" w:hAnsi="宋体" w:cs="宋体"/>
          <w:kern w:val="0"/>
          <w:sz w:val="24"/>
          <w:szCs w:val="24"/>
        </w:rPr>
        <w:t>select * from student</w:t>
      </w:r>
      <w:r>
        <w:rPr>
          <w:rFonts w:ascii="宋体" w:eastAsia="宋体" w:hAnsi="宋体" w:cs="宋体"/>
          <w:kern w:val="0"/>
          <w:sz w:val="24"/>
          <w:szCs w:val="24"/>
        </w:rPr>
        <w:t>）</w:t>
      </w:r>
      <w:r>
        <w:rPr>
          <w:rFonts w:ascii="宋体" w:eastAsia="宋体" w:hAnsi="宋体" w:cs="宋体"/>
          <w:kern w:val="0"/>
          <w:sz w:val="24"/>
          <w:szCs w:val="24"/>
        </w:rPr>
        <w:t>t limit 0</w:t>
      </w:r>
      <w:r>
        <w:rPr>
          <w:rFonts w:ascii="宋体" w:eastAsia="宋体" w:hAnsi="宋体" w:cs="宋体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10</w:t>
      </w:r>
    </w:p>
    <w:p w14:paraId="798D659C" w14:textId="77777777" w:rsidR="00256E9B" w:rsidRDefault="00CF3FFD">
      <w:pPr>
        <w:pStyle w:val="1"/>
      </w:pPr>
      <w:r>
        <w:t>6</w:t>
      </w:r>
      <w:r>
        <w:t>、</w:t>
      </w:r>
      <w:r>
        <w:t>Mybatis</w:t>
      </w:r>
      <w:r>
        <w:t>是如何将</w:t>
      </w:r>
      <w:r>
        <w:t>sql</w:t>
      </w:r>
      <w:r>
        <w:t>执行结果封装为目标对象并返回的？都有哪些</w:t>
      </w:r>
      <w:r>
        <w:t>映射形式？</w:t>
      </w:r>
    </w:p>
    <w:p w14:paraId="408019AB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、使用标签，逐一定义数据库列名和对象属性名之间的映射关系。</w:t>
      </w:r>
    </w:p>
    <w:p w14:paraId="0D6582AD" w14:textId="77777777" w:rsidR="00256E9B" w:rsidRDefault="00256E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52DA41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、使用</w:t>
      </w:r>
      <w:r>
        <w:rPr>
          <w:rFonts w:ascii="宋体" w:eastAsia="宋体" w:hAnsi="宋体" w:cs="宋体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>列的别名功能，将列的别名书写为对象属性名。</w:t>
      </w:r>
    </w:p>
    <w:p w14:paraId="278B93F5" w14:textId="77777777" w:rsidR="00256E9B" w:rsidRDefault="00256E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B7D527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有了列名与属性名的映射关系后，</w:t>
      </w:r>
      <w:r>
        <w:rPr>
          <w:rFonts w:ascii="宋体" w:eastAsia="宋体" w:hAnsi="宋体" w:cs="宋体"/>
          <w:kern w:val="0"/>
          <w:sz w:val="24"/>
          <w:szCs w:val="24"/>
        </w:rPr>
        <w:t>Mybatis</w:t>
      </w:r>
      <w:r>
        <w:rPr>
          <w:rFonts w:ascii="宋体" w:eastAsia="宋体" w:hAnsi="宋体" w:cs="宋体"/>
          <w:kern w:val="0"/>
          <w:sz w:val="24"/>
          <w:szCs w:val="24"/>
        </w:rPr>
        <w:t>通过反射创建对象，同时使用反射给对象的属性逐一赋值并返回，那些找不到映射关系的属性，是无法完成赋值的。</w:t>
      </w:r>
    </w:p>
    <w:p w14:paraId="17790705" w14:textId="77777777" w:rsidR="00256E9B" w:rsidRDefault="00CF3FFD">
      <w:pPr>
        <w:pStyle w:val="1"/>
      </w:pPr>
      <w:r>
        <w:lastRenderedPageBreak/>
        <w:t>7</w:t>
      </w:r>
      <w:r>
        <w:t>、如何执行批量插入数据？</w:t>
      </w:r>
    </w:p>
    <w:p w14:paraId="190F1A18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批量插入数据：</w:t>
      </w:r>
    </w:p>
    <w:p w14:paraId="75918CA1" w14:textId="7B3F612D" w:rsidR="009D3A44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、</w:t>
      </w:r>
      <w:r>
        <w:rPr>
          <w:rFonts w:ascii="宋体" w:eastAsia="宋体" w:hAnsi="宋体" w:cs="宋体"/>
          <w:kern w:val="0"/>
          <w:sz w:val="24"/>
          <w:szCs w:val="24"/>
        </w:rPr>
        <w:t>mybatis</w:t>
      </w:r>
      <w:r>
        <w:rPr>
          <w:rFonts w:ascii="宋体" w:eastAsia="宋体" w:hAnsi="宋体" w:cs="宋体"/>
          <w:kern w:val="0"/>
          <w:sz w:val="24"/>
          <w:szCs w:val="24"/>
        </w:rPr>
        <w:t>的接口方法参数需要定义为集合类型</w:t>
      </w:r>
      <w:r>
        <w:rPr>
          <w:rFonts w:ascii="宋体" w:eastAsia="宋体" w:hAnsi="宋体" w:cs="宋体"/>
          <w:kern w:val="0"/>
          <w:sz w:val="24"/>
          <w:szCs w:val="24"/>
        </w:rPr>
        <w:t>List&lt;User&gt;</w:t>
      </w:r>
    </w:p>
    <w:p w14:paraId="15580A33" w14:textId="070568C9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9E7247" wp14:editId="4513E8CD">
            <wp:extent cx="5652436" cy="441960"/>
            <wp:effectExtent l="0" t="0" r="5715" b="0"/>
            <wp:docPr id="29" name="图片 2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4893" b="13306"/>
                    <a:stretch/>
                  </pic:blipFill>
                  <pic:spPr bwMode="auto">
                    <a:xfrm>
                      <a:off x="0" y="0"/>
                      <a:ext cx="5680476" cy="44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1FD2CFF3" w14:textId="063F8971" w:rsidR="009D3A44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2</w:t>
      </w:r>
      <w:r>
        <w:rPr>
          <w:rFonts w:ascii="微软雅黑" w:eastAsia="微软雅黑" w:hAnsi="微软雅黑" w:cs="宋体" w:hint="eastAsia"/>
          <w:kern w:val="0"/>
          <w:szCs w:val="21"/>
        </w:rPr>
        <w:t>、在映射文件中通过</w:t>
      </w:r>
      <w:r>
        <w:rPr>
          <w:rFonts w:ascii="微软雅黑" w:eastAsia="微软雅黑" w:hAnsi="微软雅黑" w:cs="宋体" w:hint="eastAsia"/>
          <w:kern w:val="0"/>
          <w:szCs w:val="21"/>
        </w:rPr>
        <w:t>forEach</w:t>
      </w:r>
      <w:r>
        <w:rPr>
          <w:rFonts w:ascii="微软雅黑" w:eastAsia="微软雅黑" w:hAnsi="微软雅黑" w:cs="宋体" w:hint="eastAsia"/>
          <w:kern w:val="0"/>
          <w:szCs w:val="21"/>
        </w:rPr>
        <w:t>标签遍历集合，获取每一个元素作为</w:t>
      </w:r>
      <w:r>
        <w:rPr>
          <w:rFonts w:ascii="微软雅黑" w:eastAsia="微软雅黑" w:hAnsi="微软雅黑" w:cs="宋体" w:hint="eastAsia"/>
          <w:kern w:val="0"/>
          <w:szCs w:val="21"/>
        </w:rPr>
        <w:t>insert</w:t>
      </w:r>
      <w:r>
        <w:rPr>
          <w:rFonts w:ascii="微软雅黑" w:eastAsia="微软雅黑" w:hAnsi="微软雅黑" w:cs="宋体" w:hint="eastAsia"/>
          <w:kern w:val="0"/>
          <w:szCs w:val="21"/>
        </w:rPr>
        <w:t>语句的参数值</w:t>
      </w:r>
    </w:p>
    <w:p w14:paraId="2FDA34D4" w14:textId="4E887649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09E356" wp14:editId="33CC79D4">
            <wp:extent cx="5207460" cy="1226820"/>
            <wp:effectExtent l="0" t="0" r="0" b="0"/>
            <wp:docPr id="28" name="图片 2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355" b="2338"/>
                    <a:stretch/>
                  </pic:blipFill>
                  <pic:spPr bwMode="auto">
                    <a:xfrm>
                      <a:off x="0" y="0"/>
                      <a:ext cx="5231155" cy="123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96AE0" w14:textId="77777777" w:rsidR="00256E9B" w:rsidRDefault="00CF3FFD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映射文件中，除了常见的</w:t>
      </w:r>
      <w:r>
        <w:rPr>
          <w:rFonts w:hint="eastAsia"/>
        </w:rPr>
        <w:t>select|insert|updae|delete</w:t>
      </w:r>
      <w:r>
        <w:rPr>
          <w:rFonts w:hint="eastAsia"/>
        </w:rPr>
        <w:t>标签之外，还有哪些标签？</w:t>
      </w:r>
    </w:p>
    <w:p w14:paraId="0CF6069E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bCs/>
          <w:color w:val="D92142"/>
          <w:kern w:val="0"/>
          <w:sz w:val="24"/>
          <w:szCs w:val="24"/>
        </w:rPr>
        <w:t>if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使用动态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 SQL 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最常见情景是根据条件包含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 where 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子句的一部分。比如：</w:t>
      </w:r>
    </w:p>
    <w:p w14:paraId="55689CCF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333FF5" wp14:editId="3429830E">
            <wp:extent cx="5274310" cy="672465"/>
            <wp:effectExtent l="0" t="0" r="2540" b="0"/>
            <wp:docPr id="27" name="图片 2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2954A0FE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bCs/>
          <w:color w:val="D92142"/>
          <w:kern w:val="0"/>
          <w:szCs w:val="21"/>
        </w:rPr>
        <w:t>choose</w:t>
      </w:r>
      <w:r>
        <w:rPr>
          <w:rFonts w:ascii="微软雅黑" w:eastAsia="微软雅黑" w:hAnsi="微软雅黑" w:cs="宋体" w:hint="eastAsia"/>
          <w:b/>
          <w:bCs/>
          <w:color w:val="D92142"/>
          <w:kern w:val="0"/>
          <w:szCs w:val="21"/>
        </w:rPr>
        <w:t>、</w:t>
      </w:r>
      <w:r>
        <w:rPr>
          <w:rFonts w:ascii="微软雅黑" w:eastAsia="微软雅黑" w:hAnsi="微软雅黑" w:cs="宋体" w:hint="eastAsia"/>
          <w:b/>
          <w:bCs/>
          <w:color w:val="D92142"/>
          <w:kern w:val="0"/>
          <w:szCs w:val="21"/>
        </w:rPr>
        <w:t>when</w:t>
      </w:r>
      <w:r>
        <w:rPr>
          <w:rFonts w:ascii="微软雅黑" w:eastAsia="微软雅黑" w:hAnsi="微软雅黑" w:cs="宋体" w:hint="eastAsia"/>
          <w:b/>
          <w:bCs/>
          <w:color w:val="D92142"/>
          <w:kern w:val="0"/>
          <w:szCs w:val="21"/>
        </w:rPr>
        <w:t>、</w:t>
      </w:r>
      <w:r>
        <w:rPr>
          <w:rFonts w:ascii="微软雅黑" w:eastAsia="微软雅黑" w:hAnsi="微软雅黑" w:cs="宋体" w:hint="eastAsia"/>
          <w:b/>
          <w:bCs/>
          <w:color w:val="D92142"/>
          <w:kern w:val="0"/>
          <w:szCs w:val="21"/>
        </w:rPr>
        <w:t>otherwise</w:t>
      </w:r>
      <w:r>
        <w:rPr>
          <w:rFonts w:ascii="微软雅黑" w:eastAsia="微软雅黑" w:hAnsi="微软雅黑" w:cs="宋体" w:hint="eastAsia"/>
          <w:kern w:val="0"/>
          <w:szCs w:val="21"/>
        </w:rPr>
        <w:t>：有时候，我们不想使用所有的条件，而只是想从多个条件中选择一个使用。针对这种情况，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MyBatis </w:t>
      </w:r>
      <w:r>
        <w:rPr>
          <w:rFonts w:ascii="微软雅黑" w:eastAsia="微软雅黑" w:hAnsi="微软雅黑" w:cs="宋体" w:hint="eastAsia"/>
          <w:kern w:val="0"/>
          <w:szCs w:val="21"/>
        </w:rPr>
        <w:t>提供了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choose </w:t>
      </w:r>
      <w:r>
        <w:rPr>
          <w:rFonts w:ascii="微软雅黑" w:eastAsia="微软雅黑" w:hAnsi="微软雅黑" w:cs="宋体" w:hint="eastAsia"/>
          <w:kern w:val="0"/>
          <w:szCs w:val="21"/>
        </w:rPr>
        <w:t>元素，它有点像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Java </w:t>
      </w:r>
      <w:r>
        <w:rPr>
          <w:rFonts w:ascii="微软雅黑" w:eastAsia="微软雅黑" w:hAnsi="微软雅黑" w:cs="宋体" w:hint="eastAsia"/>
          <w:kern w:val="0"/>
          <w:szCs w:val="21"/>
        </w:rPr>
        <w:t>中的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switch </w:t>
      </w:r>
      <w:r>
        <w:rPr>
          <w:rFonts w:ascii="微软雅黑" w:eastAsia="微软雅黑" w:hAnsi="微软雅黑" w:cs="宋体" w:hint="eastAsia"/>
          <w:kern w:val="0"/>
          <w:szCs w:val="21"/>
        </w:rPr>
        <w:t>语句。</w:t>
      </w:r>
    </w:p>
    <w:p w14:paraId="2EB10A6A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957CE3" wp14:editId="7CE4F145">
            <wp:extent cx="5274310" cy="1165860"/>
            <wp:effectExtent l="0" t="0" r="2540" b="0"/>
            <wp:docPr id="26" name="图片 2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58E94BB0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还是上面的例子，但是策略变为：传入了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kern w:val="0"/>
          <w:szCs w:val="21"/>
        </w:rPr>
        <w:t>“</w:t>
      </w:r>
      <w:r>
        <w:rPr>
          <w:rFonts w:ascii="微软雅黑" w:eastAsia="微软雅黑" w:hAnsi="微软雅黑" w:cs="宋体" w:hint="eastAsia"/>
          <w:kern w:val="0"/>
          <w:szCs w:val="21"/>
        </w:rPr>
        <w:t>title</w:t>
      </w:r>
      <w:r>
        <w:rPr>
          <w:rFonts w:ascii="微软雅黑" w:eastAsia="微软雅黑" w:hAnsi="微软雅黑" w:cs="宋体" w:hint="eastAsia"/>
          <w:kern w:val="0"/>
          <w:szCs w:val="21"/>
        </w:rPr>
        <w:t>”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kern w:val="0"/>
          <w:szCs w:val="21"/>
        </w:rPr>
        <w:t>就按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kern w:val="0"/>
          <w:szCs w:val="21"/>
        </w:rPr>
        <w:t>“</w:t>
      </w:r>
      <w:r>
        <w:rPr>
          <w:rFonts w:ascii="微软雅黑" w:eastAsia="微软雅黑" w:hAnsi="微软雅黑" w:cs="宋体" w:hint="eastAsia"/>
          <w:kern w:val="0"/>
          <w:szCs w:val="21"/>
        </w:rPr>
        <w:t>title</w:t>
      </w:r>
      <w:r>
        <w:rPr>
          <w:rFonts w:ascii="微软雅黑" w:eastAsia="微软雅黑" w:hAnsi="微软雅黑" w:cs="宋体" w:hint="eastAsia"/>
          <w:kern w:val="0"/>
          <w:szCs w:val="21"/>
        </w:rPr>
        <w:t>”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kern w:val="0"/>
          <w:szCs w:val="21"/>
        </w:rPr>
        <w:t>查找，传入了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kern w:val="0"/>
          <w:szCs w:val="21"/>
        </w:rPr>
        <w:t>“</w:t>
      </w:r>
      <w:r>
        <w:rPr>
          <w:rFonts w:ascii="微软雅黑" w:eastAsia="微软雅黑" w:hAnsi="微软雅黑" w:cs="宋体" w:hint="eastAsia"/>
          <w:kern w:val="0"/>
          <w:szCs w:val="21"/>
        </w:rPr>
        <w:t>author</w:t>
      </w:r>
      <w:r>
        <w:rPr>
          <w:rFonts w:ascii="微软雅黑" w:eastAsia="微软雅黑" w:hAnsi="微软雅黑" w:cs="宋体" w:hint="eastAsia"/>
          <w:kern w:val="0"/>
          <w:szCs w:val="21"/>
        </w:rPr>
        <w:t>”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kern w:val="0"/>
          <w:szCs w:val="21"/>
        </w:rPr>
        <w:t>就按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kern w:val="0"/>
          <w:szCs w:val="21"/>
        </w:rPr>
        <w:t>“</w:t>
      </w:r>
      <w:r>
        <w:rPr>
          <w:rFonts w:ascii="微软雅黑" w:eastAsia="微软雅黑" w:hAnsi="微软雅黑" w:cs="宋体" w:hint="eastAsia"/>
          <w:kern w:val="0"/>
          <w:szCs w:val="21"/>
        </w:rPr>
        <w:t>author</w:t>
      </w:r>
      <w:r>
        <w:rPr>
          <w:rFonts w:ascii="微软雅黑" w:eastAsia="微软雅黑" w:hAnsi="微软雅黑" w:cs="宋体" w:hint="eastAsia"/>
          <w:kern w:val="0"/>
          <w:szCs w:val="21"/>
        </w:rPr>
        <w:t>”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kern w:val="0"/>
          <w:szCs w:val="21"/>
        </w:rPr>
        <w:t>查找的情形。若两者都没有传入，就返回标记为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featured </w:t>
      </w:r>
      <w:r>
        <w:rPr>
          <w:rFonts w:ascii="微软雅黑" w:eastAsia="微软雅黑" w:hAnsi="微软雅黑" w:cs="宋体" w:hint="eastAsia"/>
          <w:kern w:val="0"/>
          <w:szCs w:val="21"/>
        </w:rPr>
        <w:t>的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BLOG</w:t>
      </w:r>
      <w:r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09098E36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bCs/>
          <w:color w:val="D92142"/>
          <w:kern w:val="0"/>
          <w:szCs w:val="21"/>
        </w:rPr>
        <w:t>where</w:t>
      </w:r>
      <w:r>
        <w:rPr>
          <w:rFonts w:ascii="微软雅黑" w:eastAsia="微软雅黑" w:hAnsi="微软雅黑" w:cs="宋体" w:hint="eastAsia"/>
          <w:b/>
          <w:bCs/>
          <w:color w:val="D92142"/>
          <w:kern w:val="0"/>
          <w:szCs w:val="21"/>
        </w:rPr>
        <w:t>、</w:t>
      </w:r>
      <w:r>
        <w:rPr>
          <w:rFonts w:ascii="微软雅黑" w:eastAsia="微软雅黑" w:hAnsi="微软雅黑" w:cs="宋体" w:hint="eastAsia"/>
          <w:b/>
          <w:bCs/>
          <w:color w:val="D92142"/>
          <w:kern w:val="0"/>
          <w:szCs w:val="21"/>
        </w:rPr>
        <w:t>set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: </w:t>
      </w:r>
      <w:r>
        <w:rPr>
          <w:rFonts w:ascii="微软雅黑" w:eastAsia="微软雅黑" w:hAnsi="微软雅黑" w:cs="宋体" w:hint="eastAsia"/>
          <w:kern w:val="0"/>
          <w:szCs w:val="21"/>
        </w:rPr>
        <w:t>如下</w:t>
      </w:r>
      <w:r>
        <w:rPr>
          <w:rFonts w:ascii="微软雅黑" w:eastAsia="微软雅黑" w:hAnsi="微软雅黑" w:cs="宋体" w:hint="eastAsia"/>
          <w:kern w:val="0"/>
          <w:szCs w:val="21"/>
        </w:rPr>
        <w:t>sql</w:t>
      </w:r>
      <w:r>
        <w:rPr>
          <w:rFonts w:ascii="微软雅黑" w:eastAsia="微软雅黑" w:hAnsi="微软雅黑" w:cs="宋体" w:hint="eastAsia"/>
          <w:kern w:val="0"/>
          <w:szCs w:val="21"/>
        </w:rPr>
        <w:t>语句的定义：</w:t>
      </w:r>
    </w:p>
    <w:p w14:paraId="4EA156FA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08D7FA" wp14:editId="4C529206">
            <wp:extent cx="5274310" cy="1096645"/>
            <wp:effectExtent l="0" t="0" r="2540" b="8255"/>
            <wp:docPr id="25" name="图片 2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1E9298DA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如果没有匹配的条件会怎么样？最终这条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SQL </w:t>
      </w:r>
      <w:r>
        <w:rPr>
          <w:rFonts w:ascii="微软雅黑" w:eastAsia="微软雅黑" w:hAnsi="微软雅黑" w:cs="宋体" w:hint="eastAsia"/>
          <w:kern w:val="0"/>
          <w:szCs w:val="21"/>
        </w:rPr>
        <w:t>会变成这样：</w:t>
      </w:r>
    </w:p>
    <w:p w14:paraId="78FEA97A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B8C1EE" wp14:editId="48F48175">
            <wp:extent cx="5274310" cy="248920"/>
            <wp:effectExtent l="0" t="0" r="2540" b="0"/>
            <wp:docPr id="24" name="图片 2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5CB895B2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这会导致查询失败。如果匹配的只是第二个条件又会怎样？这条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SQL </w:t>
      </w:r>
      <w:r>
        <w:rPr>
          <w:rFonts w:ascii="微软雅黑" w:eastAsia="微软雅黑" w:hAnsi="微软雅黑" w:cs="宋体" w:hint="eastAsia"/>
          <w:kern w:val="0"/>
          <w:szCs w:val="21"/>
        </w:rPr>
        <w:t>会是这样</w:t>
      </w:r>
      <w:r>
        <w:rPr>
          <w:rFonts w:ascii="微软雅黑" w:eastAsia="微软雅黑" w:hAnsi="微软雅黑" w:cs="宋体" w:hint="eastAsia"/>
          <w:kern w:val="0"/>
          <w:szCs w:val="21"/>
        </w:rPr>
        <w:t>:</w:t>
      </w:r>
    </w:p>
    <w:p w14:paraId="3053A88E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172F9B" wp14:editId="7F8A3FCC">
            <wp:extent cx="5274310" cy="321945"/>
            <wp:effectExtent l="0" t="0" r="2540" b="1905"/>
            <wp:docPr id="23" name="图片 2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14760FBA" w14:textId="77777777" w:rsidR="00256E9B" w:rsidRDefault="00CF3FFD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这个查询也会失败。这个问题可以使用简单地用条件元素来解决，比如在</w:t>
      </w:r>
      <w:r>
        <w:rPr>
          <w:rFonts w:ascii="微软雅黑" w:eastAsia="微软雅黑" w:hAnsi="微软雅黑" w:cs="宋体" w:hint="eastAsia"/>
          <w:kern w:val="0"/>
          <w:szCs w:val="21"/>
        </w:rPr>
        <w:t>where</w:t>
      </w:r>
      <w:r>
        <w:rPr>
          <w:rFonts w:ascii="微软雅黑" w:eastAsia="微软雅黑" w:hAnsi="微软雅黑" w:cs="宋体" w:hint="eastAsia"/>
          <w:kern w:val="0"/>
          <w:szCs w:val="21"/>
        </w:rPr>
        <w:t>后面添加一个恒等的条件：</w:t>
      </w:r>
      <w:r>
        <w:rPr>
          <w:rFonts w:ascii="微软雅黑" w:eastAsia="微软雅黑" w:hAnsi="微软雅黑" w:cs="宋体" w:hint="eastAsia"/>
          <w:kern w:val="0"/>
          <w:szCs w:val="21"/>
        </w:rPr>
        <w:t>1 = 1</w:t>
      </w:r>
      <w:r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1A4119F5" w14:textId="02262997" w:rsidR="00407FD6" w:rsidRPr="00407FD6" w:rsidRDefault="00CF3FFD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 xml:space="preserve">MyBatis </w:t>
      </w:r>
      <w:r>
        <w:rPr>
          <w:rFonts w:ascii="微软雅黑" w:eastAsia="微软雅黑" w:hAnsi="微软雅黑" w:cs="宋体" w:hint="eastAsia"/>
          <w:kern w:val="0"/>
          <w:szCs w:val="21"/>
        </w:rPr>
        <w:t>有一个简单且适合大多数场景的解决办法。而在</w:t>
      </w:r>
      <w:r>
        <w:rPr>
          <w:rFonts w:ascii="微软雅黑" w:eastAsia="微软雅黑" w:hAnsi="微软雅黑" w:cs="宋体" w:hint="eastAsia"/>
          <w:kern w:val="0"/>
          <w:szCs w:val="21"/>
        </w:rPr>
        <w:t>其他场景中，可以对其进行自定义以符合需求。而这，只需要一处简单的改动：</w:t>
      </w:r>
    </w:p>
    <w:p w14:paraId="6C2BABF5" w14:textId="0D164540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BE63ED" wp14:editId="6C0D6494">
            <wp:extent cx="3360420" cy="1858694"/>
            <wp:effectExtent l="0" t="0" r="0" b="8255"/>
            <wp:docPr id="22" name="图片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558" b="1629"/>
                    <a:stretch/>
                  </pic:blipFill>
                  <pic:spPr bwMode="auto">
                    <a:xfrm>
                      <a:off x="0" y="0"/>
                      <a:ext cx="3377616" cy="186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0BD2E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Cs w:val="21"/>
        </w:rPr>
        <w:t>where</w:t>
      </w:r>
      <w:r>
        <w:rPr>
          <w:rFonts w:ascii="宋体" w:eastAsia="宋体" w:hAnsi="宋体" w:cs="宋体"/>
          <w:kern w:val="0"/>
          <w:szCs w:val="21"/>
        </w:rPr>
        <w:t>元素只会在子元素返回任何内容的情况下才插入</w:t>
      </w:r>
      <w:r>
        <w:rPr>
          <w:rFonts w:ascii="宋体" w:eastAsia="宋体" w:hAnsi="宋体" w:cs="宋体"/>
          <w:kern w:val="0"/>
          <w:szCs w:val="21"/>
        </w:rPr>
        <w:t xml:space="preserve"> “WHERE” </w:t>
      </w:r>
      <w:r>
        <w:rPr>
          <w:rFonts w:ascii="宋体" w:eastAsia="宋体" w:hAnsi="宋体" w:cs="宋体"/>
          <w:kern w:val="0"/>
          <w:szCs w:val="21"/>
        </w:rPr>
        <w:t>子句。而且，若子句的开头为</w:t>
      </w:r>
      <w:r>
        <w:rPr>
          <w:rFonts w:ascii="宋体" w:eastAsia="宋体" w:hAnsi="宋体" w:cs="宋体"/>
          <w:kern w:val="0"/>
          <w:szCs w:val="21"/>
        </w:rPr>
        <w:t xml:space="preserve"> “AND” </w:t>
      </w:r>
      <w:r>
        <w:rPr>
          <w:rFonts w:ascii="宋体" w:eastAsia="宋体" w:hAnsi="宋体" w:cs="宋体"/>
          <w:kern w:val="0"/>
          <w:szCs w:val="21"/>
        </w:rPr>
        <w:t>或</w:t>
      </w:r>
      <w:r>
        <w:rPr>
          <w:rFonts w:ascii="宋体" w:eastAsia="宋体" w:hAnsi="宋体" w:cs="宋体"/>
          <w:kern w:val="0"/>
          <w:szCs w:val="21"/>
        </w:rPr>
        <w:t xml:space="preserve"> “OR”</w:t>
      </w:r>
      <w:r>
        <w:rPr>
          <w:rFonts w:ascii="宋体" w:eastAsia="宋体" w:hAnsi="宋体" w:cs="宋体"/>
          <w:kern w:val="0"/>
          <w:szCs w:val="21"/>
        </w:rPr>
        <w:t>，</w:t>
      </w:r>
      <w:r>
        <w:rPr>
          <w:rFonts w:ascii="宋体" w:eastAsia="宋体" w:hAnsi="宋体" w:cs="宋体"/>
          <w:i/>
          <w:iCs/>
          <w:kern w:val="0"/>
          <w:szCs w:val="21"/>
        </w:rPr>
        <w:t>where</w:t>
      </w:r>
      <w:r>
        <w:rPr>
          <w:rFonts w:ascii="宋体" w:eastAsia="宋体" w:hAnsi="宋体" w:cs="宋体"/>
          <w:kern w:val="0"/>
          <w:szCs w:val="21"/>
        </w:rPr>
        <w:t> </w:t>
      </w:r>
      <w:r>
        <w:rPr>
          <w:rFonts w:ascii="宋体" w:eastAsia="宋体" w:hAnsi="宋体" w:cs="宋体"/>
          <w:kern w:val="0"/>
          <w:szCs w:val="21"/>
        </w:rPr>
        <w:t>元素也会将它们去除。</w:t>
      </w:r>
    </w:p>
    <w:p w14:paraId="1A166C33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 xml:space="preserve">set </w:t>
      </w:r>
      <w:r>
        <w:rPr>
          <w:rFonts w:ascii="微软雅黑" w:eastAsia="微软雅黑" w:hAnsi="微软雅黑" w:cs="宋体" w:hint="eastAsia"/>
          <w:kern w:val="0"/>
          <w:szCs w:val="21"/>
        </w:rPr>
        <w:t>元素可以用于动态包含需要更新的列，忽略其它不更新的列。比如</w:t>
      </w:r>
      <w:r>
        <w:rPr>
          <w:rFonts w:ascii="华文中宋" w:eastAsia="华文中宋" w:hAnsi="华文中宋" w:cs="宋体" w:hint="eastAsia"/>
          <w:kern w:val="0"/>
          <w:szCs w:val="21"/>
        </w:rPr>
        <w:t>：</w:t>
      </w:r>
    </w:p>
    <w:p w14:paraId="0BC99C45" w14:textId="77777777" w:rsidR="00064F97" w:rsidRDefault="00CF3FFD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694195E0" w14:textId="089D0B5D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DDA200" wp14:editId="5A3BFE87">
            <wp:extent cx="3681797" cy="1287780"/>
            <wp:effectExtent l="0" t="0" r="0" b="7620"/>
            <wp:docPr id="21" name="图片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4" r="58247"/>
                    <a:stretch/>
                  </pic:blipFill>
                  <pic:spPr bwMode="auto">
                    <a:xfrm>
                      <a:off x="0" y="0"/>
                      <a:ext cx="3701982" cy="12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141F98CE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这个例子中，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set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元素会动态地在行首插入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SET 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关键字，并会删掉额外的逗号</w:t>
      </w:r>
      <w:r>
        <w:rPr>
          <w:rFonts w:ascii="微软雅黑" w:eastAsia="微软雅黑" w:hAnsi="微软雅黑" w:cs="宋体" w:hint="eastAsia"/>
          <w:kern w:val="0"/>
          <w:szCs w:val="21"/>
        </w:rPr>
        <w:t>（这些逗号是在使用条件语句给列赋值时引入的）。</w:t>
      </w:r>
    </w:p>
    <w:p w14:paraId="1B35D5EE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color w:val="D92142"/>
          <w:kern w:val="0"/>
          <w:szCs w:val="21"/>
        </w:rPr>
        <w:t>foreach</w:t>
      </w:r>
      <w:r>
        <w:rPr>
          <w:rFonts w:ascii="宋体" w:eastAsia="宋体" w:hAnsi="宋体" w:cs="宋体"/>
          <w:kern w:val="0"/>
          <w:szCs w:val="21"/>
        </w:rPr>
        <w:t>: </w:t>
      </w:r>
      <w:r>
        <w:rPr>
          <w:rFonts w:ascii="微软雅黑" w:eastAsia="微软雅黑" w:hAnsi="微软雅黑" w:cs="宋体" w:hint="eastAsia"/>
          <w:kern w:val="0"/>
          <w:szCs w:val="21"/>
        </w:rPr>
        <w:t>动态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SQL </w:t>
      </w:r>
      <w:r>
        <w:rPr>
          <w:rFonts w:ascii="微软雅黑" w:eastAsia="微软雅黑" w:hAnsi="微软雅黑" w:cs="宋体" w:hint="eastAsia"/>
          <w:kern w:val="0"/>
          <w:szCs w:val="21"/>
        </w:rPr>
        <w:t>的另一个常见使用场景是对集合进行遍历（尤其是在构建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IN </w:t>
      </w:r>
      <w:r>
        <w:rPr>
          <w:rFonts w:ascii="微软雅黑" w:eastAsia="微软雅黑" w:hAnsi="微软雅黑" w:cs="宋体" w:hint="eastAsia"/>
          <w:kern w:val="0"/>
          <w:szCs w:val="21"/>
        </w:rPr>
        <w:t>条件语句的时候）。比如：</w:t>
      </w:r>
    </w:p>
    <w:p w14:paraId="7B5CBCAF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D4D180" wp14:editId="3675D558">
            <wp:extent cx="5274310" cy="745490"/>
            <wp:effectExtent l="0" t="0" r="2540" b="0"/>
            <wp:docPr id="20" name="图片 2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2FBF92BE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 xml:space="preserve">foreach </w:t>
      </w:r>
      <w:r>
        <w:rPr>
          <w:rFonts w:ascii="微软雅黑" w:eastAsia="微软雅黑" w:hAnsi="微软雅黑" w:cs="宋体" w:hint="eastAsia"/>
          <w:kern w:val="0"/>
          <w:szCs w:val="21"/>
        </w:rPr>
        <w:t>元素的功能非常强大，它允许你指定一个集合，声明可以在元素体内使用的集合项（</w:t>
      </w:r>
      <w:r>
        <w:rPr>
          <w:rFonts w:ascii="微软雅黑" w:eastAsia="微软雅黑" w:hAnsi="微软雅黑" w:cs="宋体" w:hint="eastAsia"/>
          <w:kern w:val="0"/>
          <w:szCs w:val="21"/>
        </w:rPr>
        <w:t>item</w:t>
      </w:r>
      <w:r>
        <w:rPr>
          <w:rFonts w:ascii="微软雅黑" w:eastAsia="微软雅黑" w:hAnsi="微软雅黑" w:cs="宋体" w:hint="eastAsia"/>
          <w:kern w:val="0"/>
          <w:szCs w:val="21"/>
        </w:rPr>
        <w:t>）和索引（</w:t>
      </w:r>
      <w:r>
        <w:rPr>
          <w:rFonts w:ascii="微软雅黑" w:eastAsia="微软雅黑" w:hAnsi="微软雅黑" w:cs="宋体" w:hint="eastAsia"/>
          <w:kern w:val="0"/>
          <w:szCs w:val="21"/>
        </w:rPr>
        <w:t>index</w:t>
      </w:r>
      <w:r>
        <w:rPr>
          <w:rFonts w:ascii="微软雅黑" w:eastAsia="微软雅黑" w:hAnsi="微软雅黑" w:cs="宋体" w:hint="eastAsia"/>
          <w:kern w:val="0"/>
          <w:szCs w:val="21"/>
        </w:rPr>
        <w:t>）变量。它也允许你指定开头与结尾的字符串以及集合项迭代之间的分隔符。这个元素也不会错误地添加多余的分隔符！</w:t>
      </w:r>
    </w:p>
    <w:p w14:paraId="636D3E97" w14:textId="77777777" w:rsidR="00256E9B" w:rsidRDefault="00CF3FFD">
      <w:pPr>
        <w:pStyle w:val="1"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rPr>
          <w:rFonts w:hint="eastAsia"/>
        </w:rPr>
        <w:t>MyBatis</w:t>
      </w:r>
      <w:r>
        <w:rPr>
          <w:rFonts w:hint="eastAsia"/>
        </w:rPr>
        <w:t>实现一对一有几种方式？具体怎么操作的？</w:t>
      </w:r>
    </w:p>
    <w:p w14:paraId="71071034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两种方式：</w:t>
      </w:r>
    </w:p>
    <w:p w14:paraId="37058391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D92142"/>
          <w:kern w:val="0"/>
          <w:szCs w:val="21"/>
        </w:rPr>
        <w:t>1</w:t>
      </w:r>
      <w:r>
        <w:rPr>
          <w:rFonts w:ascii="微软雅黑" w:eastAsia="微软雅黑" w:hAnsi="微软雅黑" w:cs="宋体" w:hint="eastAsia"/>
          <w:color w:val="D92142"/>
          <w:kern w:val="0"/>
          <w:szCs w:val="21"/>
        </w:rPr>
        <w:t>、联合查询</w:t>
      </w:r>
    </w:p>
    <w:p w14:paraId="69952212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D92142"/>
          <w:kern w:val="0"/>
          <w:szCs w:val="21"/>
        </w:rPr>
        <w:t>2</w:t>
      </w:r>
      <w:r>
        <w:rPr>
          <w:rFonts w:ascii="微软雅黑" w:eastAsia="微软雅黑" w:hAnsi="微软雅黑" w:cs="宋体" w:hint="eastAsia"/>
          <w:color w:val="D92142"/>
          <w:kern w:val="0"/>
          <w:szCs w:val="21"/>
        </w:rPr>
        <w:t>、嵌套查询</w:t>
      </w:r>
    </w:p>
    <w:p w14:paraId="194908EC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联合查询操作：联合查询是几个表联合查询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,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只查询一次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,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通过在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resultMap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使用</w:t>
      </w:r>
      <w:r>
        <w:rPr>
          <w:rFonts w:ascii="微软雅黑" w:eastAsia="微软雅黑" w:hAnsi="微软雅黑" w:cs="宋体" w:hint="eastAsia"/>
          <w:b/>
          <w:bCs/>
          <w:color w:val="0000FF"/>
          <w:kern w:val="0"/>
          <w:szCs w:val="21"/>
        </w:rPr>
        <w:t>association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标签配置查询到的关联数据的映射关系。</w:t>
      </w:r>
    </w:p>
    <w:p w14:paraId="21E80D4B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如下所示：在查询订单的同时需要将订单所对应的用户数据也查询出来。</w:t>
      </w:r>
    </w:p>
    <w:p w14:paraId="5E52BBA1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①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更改订单实体类</w:t>
      </w:r>
    </w:p>
    <w:p w14:paraId="26F4F0F9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86737F" wp14:editId="7E09C9DE">
            <wp:extent cx="5274310" cy="713105"/>
            <wp:effectExtent l="0" t="0" r="2540" b="0"/>
            <wp:docPr id="19" name="图片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1DCD4000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②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kern w:val="0"/>
          <w:szCs w:val="21"/>
        </w:rPr>
        <w:t>映射文件中定义</w:t>
      </w:r>
      <w:r>
        <w:rPr>
          <w:rFonts w:ascii="微软雅黑" w:eastAsia="微软雅黑" w:hAnsi="微软雅黑" w:cs="宋体" w:hint="eastAsia"/>
          <w:kern w:val="0"/>
          <w:szCs w:val="21"/>
        </w:rPr>
        <w:t>sql</w:t>
      </w:r>
      <w:r>
        <w:rPr>
          <w:rFonts w:ascii="微软雅黑" w:eastAsia="微软雅黑" w:hAnsi="微软雅黑" w:cs="宋体" w:hint="eastAsia"/>
          <w:kern w:val="0"/>
          <w:szCs w:val="21"/>
        </w:rPr>
        <w:t>语句</w:t>
      </w:r>
    </w:p>
    <w:p w14:paraId="661CF4AC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9237B8" wp14:editId="342F079B">
            <wp:extent cx="6282943" cy="569595"/>
            <wp:effectExtent l="0" t="0" r="3810" b="1905"/>
            <wp:docPr id="18" name="图片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4608" cy="56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7FE35EEB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③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resultMap</w:t>
      </w:r>
      <w:r>
        <w:rPr>
          <w:rFonts w:ascii="微软雅黑" w:eastAsia="微软雅黑" w:hAnsi="微软雅黑" w:cs="宋体" w:hint="eastAsia"/>
          <w:kern w:val="0"/>
          <w:szCs w:val="21"/>
        </w:rPr>
        <w:t>定义</w:t>
      </w:r>
    </w:p>
    <w:p w14:paraId="50BD67EA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4F415D" wp14:editId="594DC37F">
            <wp:extent cx="6622735" cy="1197610"/>
            <wp:effectExtent l="0" t="0" r="6985" b="2540"/>
            <wp:docPr id="17" name="图片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5973" cy="119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D48504E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lastRenderedPageBreak/>
        <w:t>④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kern w:val="0"/>
          <w:szCs w:val="21"/>
        </w:rPr>
        <w:t>执行结果</w:t>
      </w:r>
    </w:p>
    <w:p w14:paraId="2A3D8113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FA08A8" wp14:editId="6D2AE3B4">
            <wp:extent cx="5274310" cy="586740"/>
            <wp:effectExtent l="0" t="0" r="2540" b="3810"/>
            <wp:docPr id="16" name="图片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148D8D59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只发送了一条</w:t>
      </w:r>
      <w:r>
        <w:rPr>
          <w:rFonts w:ascii="微软雅黑" w:eastAsia="微软雅黑" w:hAnsi="微软雅黑" w:cs="宋体" w:hint="eastAsia"/>
          <w:kern w:val="0"/>
          <w:szCs w:val="21"/>
        </w:rPr>
        <w:t>sql</w:t>
      </w:r>
      <w:r>
        <w:rPr>
          <w:rFonts w:ascii="微软雅黑" w:eastAsia="微软雅黑" w:hAnsi="微软雅黑" w:cs="宋体" w:hint="eastAsia"/>
          <w:kern w:val="0"/>
          <w:szCs w:val="21"/>
        </w:rPr>
        <w:t>语句，并且进行了数据的封装。</w:t>
      </w:r>
    </w:p>
    <w:p w14:paraId="157441D6" w14:textId="77777777" w:rsidR="00256E9B" w:rsidRDefault="00CF3FFD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嵌套查询操作：嵌套查询是先查一个表，根据这个表里面的结果的外键</w:t>
      </w:r>
      <w:r>
        <w:rPr>
          <w:rFonts w:ascii="微软雅黑" w:eastAsia="微软雅黑" w:hAnsi="微软雅黑" w:cs="宋体" w:hint="eastAsia"/>
          <w:kern w:val="0"/>
          <w:szCs w:val="21"/>
        </w:rPr>
        <w:t>id</w:t>
      </w:r>
      <w:r>
        <w:rPr>
          <w:rFonts w:ascii="微软雅黑" w:eastAsia="微软雅黑" w:hAnsi="微软雅黑" w:cs="宋体" w:hint="eastAsia"/>
          <w:kern w:val="0"/>
          <w:szCs w:val="21"/>
        </w:rPr>
        <w:t>，去再另外一个表里面查询数据</w:t>
      </w:r>
      <w:r>
        <w:rPr>
          <w:rFonts w:ascii="微软雅黑" w:eastAsia="微软雅黑" w:hAnsi="微软雅黑" w:cs="宋体" w:hint="eastAsia"/>
          <w:kern w:val="0"/>
          <w:szCs w:val="21"/>
        </w:rPr>
        <w:t>,</w:t>
      </w:r>
      <w:r>
        <w:rPr>
          <w:rFonts w:ascii="微软雅黑" w:eastAsia="微软雅黑" w:hAnsi="微软雅黑" w:cs="宋体" w:hint="eastAsia"/>
          <w:kern w:val="0"/>
          <w:szCs w:val="21"/>
        </w:rPr>
        <w:t>也是通过</w:t>
      </w:r>
      <w:r>
        <w:rPr>
          <w:rFonts w:ascii="微软雅黑" w:eastAsia="微软雅黑" w:hAnsi="微软雅黑" w:cs="宋体" w:hint="eastAsia"/>
          <w:b/>
          <w:bCs/>
          <w:color w:val="0000FF"/>
          <w:kern w:val="0"/>
          <w:szCs w:val="21"/>
        </w:rPr>
        <w:t>association</w:t>
      </w:r>
      <w:r>
        <w:rPr>
          <w:rFonts w:ascii="微软雅黑" w:eastAsia="微软雅黑" w:hAnsi="微软雅黑" w:cs="宋体" w:hint="eastAsia"/>
          <w:kern w:val="0"/>
          <w:szCs w:val="21"/>
        </w:rPr>
        <w:t>配置，但另外一个表的查询通过</w:t>
      </w:r>
      <w:r>
        <w:rPr>
          <w:rFonts w:ascii="微软雅黑" w:eastAsia="微软雅黑" w:hAnsi="微软雅黑" w:cs="宋体" w:hint="eastAsia"/>
          <w:kern w:val="0"/>
          <w:szCs w:val="21"/>
        </w:rPr>
        <w:t>select</w:t>
      </w:r>
      <w:r>
        <w:rPr>
          <w:rFonts w:ascii="微软雅黑" w:eastAsia="微软雅黑" w:hAnsi="微软雅黑" w:cs="宋体" w:hint="eastAsia"/>
          <w:kern w:val="0"/>
          <w:szCs w:val="21"/>
        </w:rPr>
        <w:t>属性配置。</w:t>
      </w:r>
    </w:p>
    <w:p w14:paraId="280E728E" w14:textId="77777777" w:rsidR="00256E9B" w:rsidRDefault="00CF3FFD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如下所示：在查询订单的同时需要将订单所对应的用户数据也查询出来。</w:t>
      </w:r>
    </w:p>
    <w:p w14:paraId="4D4D73D2" w14:textId="6721450E" w:rsidR="00256E9B" w:rsidRPr="003709DA" w:rsidRDefault="00CF3FFD" w:rsidP="003709DA">
      <w:pPr>
        <w:pStyle w:val="a6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09DA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 w:rsidRPr="003709DA">
        <w:rPr>
          <w:rFonts w:ascii="微软雅黑" w:eastAsia="微软雅黑" w:hAnsi="微软雅黑" w:cs="宋体" w:hint="eastAsia"/>
          <w:kern w:val="0"/>
          <w:szCs w:val="21"/>
        </w:rPr>
        <w:t>更改订单实体类</w:t>
      </w:r>
    </w:p>
    <w:p w14:paraId="4ED5B365" w14:textId="37644C3E" w:rsidR="003709DA" w:rsidRDefault="003709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F612F02" w14:textId="1DCDC7EF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6E65F5" wp14:editId="67620B9C">
            <wp:extent cx="2872740" cy="1075362"/>
            <wp:effectExtent l="0" t="0" r="3810" b="0"/>
            <wp:docPr id="15" name="图片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81"/>
                    <a:stretch/>
                  </pic:blipFill>
                  <pic:spPr bwMode="auto">
                    <a:xfrm>
                      <a:off x="0" y="0"/>
                      <a:ext cx="2879819" cy="107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532E6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②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kern w:val="0"/>
          <w:szCs w:val="21"/>
        </w:rPr>
        <w:t>映射文件中定义</w:t>
      </w:r>
      <w:r>
        <w:rPr>
          <w:rFonts w:ascii="微软雅黑" w:eastAsia="微软雅黑" w:hAnsi="微软雅黑" w:cs="宋体" w:hint="eastAsia"/>
          <w:kern w:val="0"/>
          <w:szCs w:val="21"/>
        </w:rPr>
        <w:t>sql</w:t>
      </w:r>
      <w:r>
        <w:rPr>
          <w:rFonts w:ascii="微软雅黑" w:eastAsia="微软雅黑" w:hAnsi="微软雅黑" w:cs="宋体" w:hint="eastAsia"/>
          <w:kern w:val="0"/>
          <w:szCs w:val="21"/>
        </w:rPr>
        <w:t>语句</w:t>
      </w:r>
    </w:p>
    <w:p w14:paraId="6CA58F95" w14:textId="0DA2344A" w:rsidR="004D5C37" w:rsidRDefault="004D5C37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05B13851" w14:textId="19454497" w:rsidR="004D5C37" w:rsidRDefault="00CF3FFD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074F9D" wp14:editId="269A6F07">
            <wp:extent cx="5684520" cy="487245"/>
            <wp:effectExtent l="0" t="0" r="0" b="8255"/>
            <wp:docPr id="14" name="图片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4491" b="15844"/>
                    <a:stretch/>
                  </pic:blipFill>
                  <pic:spPr bwMode="auto">
                    <a:xfrm>
                      <a:off x="0" y="0"/>
                      <a:ext cx="5729805" cy="49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E6CDB" w14:textId="3100B646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E03CAC" wp14:editId="1F8DAD7D">
            <wp:extent cx="4495800" cy="518248"/>
            <wp:effectExtent l="0" t="0" r="0" b="0"/>
            <wp:docPr id="13" name="图片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68" b="2833"/>
                    <a:stretch/>
                  </pic:blipFill>
                  <pic:spPr bwMode="auto">
                    <a:xfrm>
                      <a:off x="0" y="0"/>
                      <a:ext cx="4566144" cy="52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2FC74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③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resultMap</w:t>
      </w:r>
      <w:r>
        <w:rPr>
          <w:rFonts w:ascii="微软雅黑" w:eastAsia="微软雅黑" w:hAnsi="微软雅黑" w:cs="宋体" w:hint="eastAsia"/>
          <w:kern w:val="0"/>
          <w:szCs w:val="21"/>
        </w:rPr>
        <w:t>定义</w:t>
      </w:r>
    </w:p>
    <w:p w14:paraId="3BCBC163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399DF4" wp14:editId="2C6D7727">
            <wp:extent cx="5274310" cy="1031240"/>
            <wp:effectExtent l="0" t="0" r="2540" b="0"/>
            <wp:docPr id="12" name="图片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12C6C53D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④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kern w:val="0"/>
          <w:szCs w:val="21"/>
        </w:rPr>
        <w:t>执行结果</w:t>
      </w:r>
    </w:p>
    <w:p w14:paraId="6E897991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80E104" wp14:editId="31454C17">
            <wp:extent cx="5274310" cy="807085"/>
            <wp:effectExtent l="0" t="0" r="2540" b="0"/>
            <wp:docPr id="11" name="图片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2B09A9A9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只发送了两条</w:t>
      </w:r>
      <w:r>
        <w:rPr>
          <w:rFonts w:ascii="微软雅黑" w:eastAsia="微软雅黑" w:hAnsi="微软雅黑" w:cs="宋体" w:hint="eastAsia"/>
          <w:kern w:val="0"/>
          <w:szCs w:val="21"/>
        </w:rPr>
        <w:t>sql</w:t>
      </w:r>
      <w:r>
        <w:rPr>
          <w:rFonts w:ascii="微软雅黑" w:eastAsia="微软雅黑" w:hAnsi="微软雅黑" w:cs="宋体" w:hint="eastAsia"/>
          <w:kern w:val="0"/>
          <w:szCs w:val="21"/>
        </w:rPr>
        <w:t>语句，并且进行了数据的封装。</w:t>
      </w:r>
    </w:p>
    <w:p w14:paraId="2CBE8725" w14:textId="77777777" w:rsidR="00256E9B" w:rsidRDefault="00CF3FFD">
      <w:pPr>
        <w:pStyle w:val="1"/>
      </w:pP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Mybatis</w:t>
      </w:r>
      <w:r>
        <w:rPr>
          <w:rFonts w:hint="eastAsia"/>
        </w:rPr>
        <w:t>是否支持延迟加载？如果支持，它的实现原理是什么？</w:t>
      </w:r>
    </w:p>
    <w:p w14:paraId="24536C9C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Mybatis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仅支持</w:t>
      </w:r>
      <w:r>
        <w:rPr>
          <w:rFonts w:ascii="微软雅黑" w:eastAsia="微软雅黑" w:hAnsi="微软雅黑" w:cs="宋体" w:hint="eastAsia"/>
          <w:color w:val="D92142"/>
          <w:kern w:val="0"/>
          <w:sz w:val="24"/>
          <w:szCs w:val="24"/>
        </w:rPr>
        <w:t>association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关联对象和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collection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关联集合对象的延迟加载，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association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指的就是一对一，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collection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指的就是一对多查询。在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Mybatis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配置文件中，可以配置是否启用延迟加载。</w:t>
      </w:r>
    </w:p>
    <w:p w14:paraId="25C4AEA4" w14:textId="77777777" w:rsidR="00203B94" w:rsidRDefault="00CF3FFD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2F7A722B" w14:textId="00A71B08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84EF16" wp14:editId="7F20BB68">
            <wp:extent cx="9417947" cy="746125"/>
            <wp:effectExtent l="0" t="0" r="0" b="0"/>
            <wp:docPr id="10" name="图片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67"/>
                    <a:stretch/>
                  </pic:blipFill>
                  <pic:spPr bwMode="auto">
                    <a:xfrm>
                      <a:off x="0" y="0"/>
                      <a:ext cx="9426278" cy="7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77A98C4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默认情况下延迟加载是关闭的。</w:t>
      </w:r>
    </w:p>
    <w:p w14:paraId="05435313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D92142"/>
          <w:kern w:val="0"/>
          <w:szCs w:val="21"/>
        </w:rPr>
        <w:t>实现原理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：</w:t>
      </w:r>
    </w:p>
    <w:p w14:paraId="02D6B867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它的原理是，使用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CGLIB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创建</w:t>
      </w:r>
      <w:r>
        <w:rPr>
          <w:rFonts w:ascii="微软雅黑" w:eastAsia="微软雅黑" w:hAnsi="微软雅黑" w:cs="宋体" w:hint="eastAsia"/>
          <w:b/>
          <w:bCs/>
          <w:color w:val="0000FF"/>
          <w:kern w:val="0"/>
          <w:szCs w:val="21"/>
        </w:rPr>
        <w:t>目标对象的代理对象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，当调用目标方法时，进入拦截器方法，比如调用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order.getUser().getUserName()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，拦截器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invoke()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方法发现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order.getUser()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是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null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值，那么就会单独</w:t>
      </w:r>
    </w:p>
    <w:p w14:paraId="026CF940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发送事先保存好的查询关联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User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对象的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sql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，把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User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查询上来，然后调用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order.setUser(user)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，于是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order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的对象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user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属性就有值了，接着完成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order.getUser().getUserName()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方法的调用。</w:t>
      </w:r>
    </w:p>
    <w:p w14:paraId="29A2B7B6" w14:textId="77777777" w:rsidR="00256E9B" w:rsidRDefault="00CF3FFD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、什么是</w:t>
      </w:r>
      <w:r>
        <w:rPr>
          <w:rFonts w:hint="eastAsia"/>
        </w:rPr>
        <w:t>Mybatis</w:t>
      </w:r>
      <w:r>
        <w:rPr>
          <w:rFonts w:hint="eastAsia"/>
        </w:rPr>
        <w:t>的一级缓存和二级缓存？</w:t>
      </w:r>
    </w:p>
    <w:p w14:paraId="626E9914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D92142"/>
          <w:kern w:val="0"/>
          <w:sz w:val="23"/>
          <w:szCs w:val="23"/>
        </w:rPr>
        <w:t>一级缓存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: 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基于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 PerpetualCache 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的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 HashMap 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本地缓存，其存储作用域为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 Session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，当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Session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进行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flush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或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close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之后，该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Session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中的所有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Cache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就将清空，默认打开一级缓存。如下所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示：</w:t>
      </w:r>
    </w:p>
    <w:p w14:paraId="3FAC63BD" w14:textId="77777777" w:rsidR="000A1B85" w:rsidRDefault="00CF3FFD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7F36FE7" w14:textId="53A6C3A5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37D412" wp14:editId="41B09411">
            <wp:extent cx="4404360" cy="2229502"/>
            <wp:effectExtent l="0" t="0" r="0" b="0"/>
            <wp:docPr id="9" name="图片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77" b="2470"/>
                    <a:stretch/>
                  </pic:blipFill>
                  <pic:spPr bwMode="auto">
                    <a:xfrm>
                      <a:off x="0" y="0"/>
                      <a:ext cx="4410265" cy="223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6118D060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使用同一个</w:t>
      </w:r>
      <w:r>
        <w:rPr>
          <w:rFonts w:ascii="微软雅黑" w:eastAsia="微软雅黑" w:hAnsi="微软雅黑" w:cs="宋体" w:hint="eastAsia"/>
          <w:kern w:val="0"/>
          <w:szCs w:val="21"/>
        </w:rPr>
        <w:t>sqlSession</w:t>
      </w:r>
      <w:r>
        <w:rPr>
          <w:rFonts w:ascii="微软雅黑" w:eastAsia="微软雅黑" w:hAnsi="微软雅黑" w:cs="宋体" w:hint="eastAsia"/>
          <w:kern w:val="0"/>
          <w:szCs w:val="21"/>
        </w:rPr>
        <w:t>对象获取两次</w:t>
      </w:r>
      <w:r>
        <w:rPr>
          <w:rFonts w:ascii="微软雅黑" w:eastAsia="微软雅黑" w:hAnsi="微软雅黑" w:cs="宋体" w:hint="eastAsia"/>
          <w:kern w:val="0"/>
          <w:szCs w:val="21"/>
        </w:rPr>
        <w:t>UserMapper</w:t>
      </w:r>
      <w:r>
        <w:rPr>
          <w:rFonts w:ascii="微软雅黑" w:eastAsia="微软雅黑" w:hAnsi="微软雅黑" w:cs="宋体" w:hint="eastAsia"/>
          <w:kern w:val="0"/>
          <w:szCs w:val="21"/>
        </w:rPr>
        <w:t>对象，进行了两次用户数据的查询。控制台的输出结果如下所示：</w:t>
      </w:r>
    </w:p>
    <w:p w14:paraId="0FFEDC74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4F6378" wp14:editId="7DA7AEAF">
            <wp:extent cx="5274310" cy="721360"/>
            <wp:effectExtent l="0" t="0" r="2540" b="2540"/>
            <wp:docPr id="8" name="图片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3F5BFEFF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只执行了一次</w:t>
      </w:r>
      <w:r>
        <w:rPr>
          <w:rFonts w:ascii="微软雅黑" w:eastAsia="微软雅黑" w:hAnsi="微软雅黑" w:cs="宋体" w:hint="eastAsia"/>
          <w:kern w:val="0"/>
          <w:szCs w:val="21"/>
        </w:rPr>
        <w:t>sql</w:t>
      </w:r>
      <w:r>
        <w:rPr>
          <w:rFonts w:ascii="微软雅黑" w:eastAsia="微软雅黑" w:hAnsi="微软雅黑" w:cs="宋体" w:hint="eastAsia"/>
          <w:kern w:val="0"/>
          <w:szCs w:val="21"/>
        </w:rPr>
        <w:t>语句。说明第二次查询的时候使用的是缓存数据。</w:t>
      </w:r>
    </w:p>
    <w:p w14:paraId="47524099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D92142"/>
          <w:kern w:val="0"/>
          <w:szCs w:val="21"/>
        </w:rPr>
        <w:t>二级缓存</w:t>
      </w:r>
      <w:r>
        <w:rPr>
          <w:rFonts w:ascii="微软雅黑" w:eastAsia="微软雅黑" w:hAnsi="微软雅黑" w:cs="宋体" w:hint="eastAsia"/>
          <w:kern w:val="0"/>
          <w:szCs w:val="21"/>
        </w:rPr>
        <w:t>：二级缓存是基于</w:t>
      </w:r>
      <w:r>
        <w:rPr>
          <w:rFonts w:ascii="微软雅黑" w:eastAsia="微软雅黑" w:hAnsi="微软雅黑" w:cs="宋体" w:hint="eastAsia"/>
          <w:kern w:val="0"/>
          <w:szCs w:val="21"/>
        </w:rPr>
        <w:t>namespace</w:t>
      </w:r>
      <w:r>
        <w:rPr>
          <w:rFonts w:ascii="微软雅黑" w:eastAsia="微软雅黑" w:hAnsi="微软雅黑" w:cs="宋体" w:hint="eastAsia"/>
          <w:kern w:val="0"/>
          <w:szCs w:val="21"/>
        </w:rPr>
        <w:t>和</w:t>
      </w:r>
      <w:r>
        <w:rPr>
          <w:rFonts w:ascii="微软雅黑" w:eastAsia="微软雅黑" w:hAnsi="微软雅黑" w:cs="宋体" w:hint="eastAsia"/>
          <w:kern w:val="0"/>
          <w:szCs w:val="21"/>
        </w:rPr>
        <w:t>mapper</w:t>
      </w:r>
      <w:r>
        <w:rPr>
          <w:rFonts w:ascii="微软雅黑" w:eastAsia="微软雅黑" w:hAnsi="微软雅黑" w:cs="宋体" w:hint="eastAsia"/>
          <w:kern w:val="0"/>
          <w:szCs w:val="21"/>
        </w:rPr>
        <w:t>的作用域起作用的，不是依赖于</w:t>
      </w:r>
      <w:r>
        <w:rPr>
          <w:rFonts w:ascii="微软雅黑" w:eastAsia="微软雅黑" w:hAnsi="微软雅黑" w:cs="宋体" w:hint="eastAsia"/>
          <w:kern w:val="0"/>
          <w:szCs w:val="21"/>
        </w:rPr>
        <w:t>SQL session</w:t>
      </w:r>
      <w:r>
        <w:rPr>
          <w:rFonts w:ascii="微软雅黑" w:eastAsia="微软雅黑" w:hAnsi="微软雅黑" w:cs="宋体" w:hint="eastAsia"/>
          <w:kern w:val="0"/>
          <w:szCs w:val="21"/>
        </w:rPr>
        <w:t>，默认也是采用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PerpetualCache</w:t>
      </w:r>
      <w:r>
        <w:rPr>
          <w:rFonts w:ascii="微软雅黑" w:eastAsia="微软雅黑" w:hAnsi="微软雅黑" w:cs="宋体" w:hint="eastAsia"/>
          <w:kern w:val="0"/>
          <w:szCs w:val="21"/>
        </w:rPr>
        <w:t>，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HashMap </w:t>
      </w:r>
      <w:r>
        <w:rPr>
          <w:rFonts w:ascii="微软雅黑" w:eastAsia="微软雅黑" w:hAnsi="微软雅黑" w:cs="宋体" w:hint="eastAsia"/>
          <w:kern w:val="0"/>
          <w:szCs w:val="21"/>
        </w:rPr>
        <w:t>存储。如下代码：</w:t>
      </w:r>
    </w:p>
    <w:p w14:paraId="3984FDC2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E56357" wp14:editId="0F20CC83">
            <wp:extent cx="5274310" cy="1435100"/>
            <wp:effectExtent l="0" t="0" r="2540" b="0"/>
            <wp:docPr id="7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3E07BC97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当执行完</w:t>
      </w:r>
      <w:r>
        <w:rPr>
          <w:rFonts w:ascii="微软雅黑" w:eastAsia="微软雅黑" w:hAnsi="微软雅黑" w:cs="宋体" w:hint="eastAsia"/>
          <w:kern w:val="0"/>
          <w:szCs w:val="21"/>
        </w:rPr>
        <w:t>sqlSession1.close()</w:t>
      </w:r>
      <w:r>
        <w:rPr>
          <w:rFonts w:ascii="微软雅黑" w:eastAsia="微软雅黑" w:hAnsi="微软雅黑" w:cs="宋体" w:hint="eastAsia"/>
          <w:kern w:val="0"/>
          <w:szCs w:val="21"/>
        </w:rPr>
        <w:t>方法时一级缓存就一斤被清空掉了。再次获取了一个新的</w:t>
      </w:r>
      <w:r>
        <w:rPr>
          <w:rFonts w:ascii="微软雅黑" w:eastAsia="微软雅黑" w:hAnsi="微软雅黑" w:cs="宋体" w:hint="eastAsia"/>
          <w:kern w:val="0"/>
          <w:szCs w:val="21"/>
        </w:rPr>
        <w:t>sqlSession</w:t>
      </w:r>
      <w:r>
        <w:rPr>
          <w:rFonts w:ascii="微软雅黑" w:eastAsia="微软雅黑" w:hAnsi="微软雅黑" w:cs="宋体" w:hint="eastAsia"/>
          <w:kern w:val="0"/>
          <w:szCs w:val="21"/>
        </w:rPr>
        <w:t>对象，那么此时就需要再次查询数据，因此控制台的输出如下所示：</w:t>
      </w:r>
    </w:p>
    <w:p w14:paraId="49DAC0C6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527123" wp14:editId="0DCB4AB9">
            <wp:extent cx="5274310" cy="1361440"/>
            <wp:effectExtent l="0" t="0" r="2540" b="0"/>
            <wp:docPr id="6" name="图片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6822568D" w14:textId="77777777" w:rsidR="00256E9B" w:rsidRDefault="00CF3FFD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可以看到进行了两次查询。</w:t>
      </w:r>
    </w:p>
    <w:p w14:paraId="085F4B46" w14:textId="77777777" w:rsidR="00256E9B" w:rsidRDefault="00CF3FFD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默认情况下二级缓存并没有开启，要想使用二级缓存，那么就需要开启二级缓存，如下所示：</w:t>
      </w:r>
    </w:p>
    <w:p w14:paraId="4AD76D0F" w14:textId="77777777" w:rsidR="00256E9B" w:rsidRDefault="00CF3FFD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①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kern w:val="0"/>
          <w:szCs w:val="21"/>
        </w:rPr>
        <w:t>全局配置文件</w:t>
      </w:r>
    </w:p>
    <w:p w14:paraId="457FADDE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FE4A30" wp14:editId="1870E902">
            <wp:extent cx="5274310" cy="227965"/>
            <wp:effectExtent l="0" t="0" r="2540" b="635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E3DFA2F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②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kern w:val="0"/>
          <w:szCs w:val="21"/>
        </w:rPr>
        <w:t>映射文件</w:t>
      </w:r>
    </w:p>
    <w:p w14:paraId="3AB3C36D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A7B5D6" wp14:editId="42F7B0DA">
            <wp:extent cx="5274310" cy="163195"/>
            <wp:effectExtent l="0" t="0" r="2540" b="8255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1D5D0B16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运行程序进行测试，控制台输出结果如下所示：</w:t>
      </w:r>
    </w:p>
    <w:p w14:paraId="157F0058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487A6E" wp14:editId="7E8DA2A0">
            <wp:extent cx="5274310" cy="786765"/>
            <wp:effectExtent l="0" t="0" r="2540" b="0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43CF008" w14:textId="77777777" w:rsidR="00256E9B" w:rsidRDefault="00CF3FFD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只进行了一次查询，那么就说明数据已经进入到了二级缓存中。</w:t>
      </w:r>
    </w:p>
    <w:p w14:paraId="70D1485B" w14:textId="77777777" w:rsidR="00256E9B" w:rsidRDefault="00CF3FFD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3</w:t>
      </w:r>
      <w:r>
        <w:rPr>
          <w:rFonts w:ascii="微软雅黑" w:eastAsia="微软雅黑" w:hAnsi="微软雅黑" w:cs="宋体" w:hint="eastAsia"/>
          <w:kern w:val="0"/>
          <w:szCs w:val="21"/>
        </w:rPr>
        <w:t>、对于缓存</w:t>
      </w:r>
      <w:r>
        <w:rPr>
          <w:rFonts w:ascii="微软雅黑" w:eastAsia="微软雅黑" w:hAnsi="微软雅黑" w:cs="宋体" w:hint="eastAsia"/>
          <w:color w:val="D92142"/>
          <w:kern w:val="0"/>
          <w:szCs w:val="21"/>
        </w:rPr>
        <w:t>数据更新</w:t>
      </w:r>
      <w:r>
        <w:rPr>
          <w:rFonts w:ascii="微软雅黑" w:eastAsia="微软雅黑" w:hAnsi="微软雅黑" w:cs="宋体" w:hint="eastAsia"/>
          <w:kern w:val="0"/>
          <w:szCs w:val="21"/>
        </w:rPr>
        <w:t>机制，当某一个作用域</w:t>
      </w:r>
      <w:r>
        <w:rPr>
          <w:rFonts w:ascii="微软雅黑" w:eastAsia="微软雅黑" w:hAnsi="微软雅黑" w:cs="宋体" w:hint="eastAsia"/>
          <w:kern w:val="0"/>
          <w:szCs w:val="21"/>
        </w:rPr>
        <w:t>(</w:t>
      </w:r>
      <w:r>
        <w:rPr>
          <w:rFonts w:ascii="微软雅黑" w:eastAsia="微软雅黑" w:hAnsi="微软雅黑" w:cs="宋体" w:hint="eastAsia"/>
          <w:kern w:val="0"/>
          <w:szCs w:val="21"/>
        </w:rPr>
        <w:t>一级缓存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Ses</w:t>
      </w:r>
      <w:r>
        <w:rPr>
          <w:rFonts w:ascii="微软雅黑" w:eastAsia="微软雅黑" w:hAnsi="微软雅黑" w:cs="宋体" w:hint="eastAsia"/>
          <w:kern w:val="0"/>
          <w:szCs w:val="21"/>
        </w:rPr>
        <w:t>sion/</w:t>
      </w:r>
      <w:r>
        <w:rPr>
          <w:rFonts w:ascii="微软雅黑" w:eastAsia="微软雅黑" w:hAnsi="微软雅黑" w:cs="宋体" w:hint="eastAsia"/>
          <w:kern w:val="0"/>
          <w:szCs w:val="21"/>
        </w:rPr>
        <w:t>二级缓存</w:t>
      </w:r>
      <w:r>
        <w:rPr>
          <w:rFonts w:ascii="微软雅黑" w:eastAsia="微软雅黑" w:hAnsi="微软雅黑" w:cs="宋体" w:hint="eastAsia"/>
          <w:kern w:val="0"/>
          <w:szCs w:val="21"/>
        </w:rPr>
        <w:t>Namespaces)</w:t>
      </w:r>
      <w:r>
        <w:rPr>
          <w:rFonts w:ascii="微软雅黑" w:eastAsia="微软雅黑" w:hAnsi="微软雅黑" w:cs="宋体" w:hint="eastAsia"/>
          <w:kern w:val="0"/>
          <w:szCs w:val="21"/>
        </w:rPr>
        <w:t>的进行了新增、修改、删除操作后，默认该作用域下所有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select </w:t>
      </w:r>
      <w:r>
        <w:rPr>
          <w:rFonts w:ascii="微软雅黑" w:eastAsia="微软雅黑" w:hAnsi="微软雅黑" w:cs="宋体" w:hint="eastAsia"/>
          <w:kern w:val="0"/>
          <w:szCs w:val="21"/>
        </w:rPr>
        <w:t>中的缓存将被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clear</w:t>
      </w:r>
      <w:r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27D1C904" w14:textId="77777777" w:rsidR="00256E9B" w:rsidRDefault="00256E9B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</w:p>
    <w:p w14:paraId="36195EF8" w14:textId="77777777" w:rsidR="00256E9B" w:rsidRDefault="00CF3FFD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D92142"/>
          <w:kern w:val="0"/>
          <w:szCs w:val="21"/>
        </w:rPr>
        <w:t>注意事项</w:t>
      </w:r>
      <w:r>
        <w:rPr>
          <w:rFonts w:ascii="微软雅黑" w:eastAsia="微软雅黑" w:hAnsi="微软雅黑" w:cs="宋体" w:hint="eastAsia"/>
          <w:kern w:val="0"/>
          <w:szCs w:val="21"/>
        </w:rPr>
        <w:t>：</w:t>
      </w:r>
    </w:p>
    <w:p w14:paraId="065D12A2" w14:textId="77777777" w:rsidR="00256E9B" w:rsidRDefault="00CF3FFD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1</w:t>
      </w:r>
      <w:r>
        <w:rPr>
          <w:rFonts w:ascii="微软雅黑" w:eastAsia="微软雅黑" w:hAnsi="微软雅黑" w:cs="宋体" w:hint="eastAsia"/>
          <w:kern w:val="0"/>
          <w:szCs w:val="21"/>
        </w:rPr>
        <w:t>、二级缓存需要缓存的数据实现</w:t>
      </w:r>
      <w:r>
        <w:rPr>
          <w:rFonts w:ascii="微软雅黑" w:eastAsia="微软雅黑" w:hAnsi="微软雅黑" w:cs="宋体" w:hint="eastAsia"/>
          <w:kern w:val="0"/>
          <w:szCs w:val="21"/>
        </w:rPr>
        <w:t>Serializable</w:t>
      </w:r>
      <w:r>
        <w:rPr>
          <w:rFonts w:ascii="微软雅黑" w:eastAsia="微软雅黑" w:hAnsi="微软雅黑" w:cs="宋体" w:hint="eastAsia"/>
          <w:kern w:val="0"/>
          <w:szCs w:val="21"/>
        </w:rPr>
        <w:t>接口</w:t>
      </w:r>
    </w:p>
    <w:p w14:paraId="3BA08FB8" w14:textId="77777777" w:rsidR="00256E9B" w:rsidRDefault="00CF3FFD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2</w:t>
      </w:r>
      <w:r>
        <w:rPr>
          <w:rFonts w:ascii="微软雅黑" w:eastAsia="微软雅黑" w:hAnsi="微软雅黑" w:cs="宋体" w:hint="eastAsia"/>
          <w:kern w:val="0"/>
          <w:szCs w:val="21"/>
        </w:rPr>
        <w:t>、只有会话提交或者关闭以后，一级缓存中的数据才会转移到二级缓存中</w:t>
      </w:r>
    </w:p>
    <w:p w14:paraId="19B64888" w14:textId="77777777" w:rsidR="00256E9B" w:rsidRDefault="00CF3FFD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3</w:t>
      </w:r>
      <w:r>
        <w:rPr>
          <w:rFonts w:ascii="微软雅黑" w:eastAsia="微软雅黑" w:hAnsi="微软雅黑" w:cs="宋体" w:hint="eastAsia"/>
          <w:kern w:val="0"/>
          <w:szCs w:val="21"/>
        </w:rPr>
        <w:t>、可自定义存储源，如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Ehcache</w:t>
      </w:r>
      <w:r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01095636" w14:textId="77777777" w:rsidR="00256E9B" w:rsidRDefault="00CF3FFD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、请说说</w:t>
      </w:r>
      <w:r>
        <w:rPr>
          <w:rFonts w:hint="eastAsia"/>
        </w:rPr>
        <w:t>MyBatis</w:t>
      </w:r>
      <w:r>
        <w:rPr>
          <w:rFonts w:hint="eastAsia"/>
        </w:rPr>
        <w:t>的工作原理？</w:t>
      </w:r>
    </w:p>
    <w:p w14:paraId="31CE817F" w14:textId="77777777" w:rsidR="000A1B85" w:rsidRDefault="00CF3FFD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5E3D100F" w14:textId="1DB131C1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AA4DE12" wp14:editId="21A64130">
            <wp:extent cx="3802380" cy="3979923"/>
            <wp:effectExtent l="0" t="0" r="7620" b="1905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70" b="-561"/>
                    <a:stretch/>
                  </pic:blipFill>
                  <pic:spPr bwMode="auto">
                    <a:xfrm>
                      <a:off x="0" y="0"/>
                      <a:ext cx="3809360" cy="398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679E035D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1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、读取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MyBatis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配置文件：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mybatis-config.xml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为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MyBatis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的全局配置文件，配置了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MyBatis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的运行环境等信息，例如数据库连接信息。</w:t>
      </w:r>
    </w:p>
    <w:p w14:paraId="33F3EC04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2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、加载映射文件。映射文件即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SQL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映射文件，该文件中配置了操作数据库的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SQL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语句，需要在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MyBatis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配置文件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mybatis-config.xml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中加载。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mybatis-config.xml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文件可以加载多个映射文件，每</w:t>
      </w:r>
    </w:p>
    <w:p w14:paraId="2FB21824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个文件对应数据库中的一张表。</w:t>
      </w:r>
    </w:p>
    <w:p w14:paraId="5E54E9E1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3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、构造会话工厂：通过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MyBatis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的环境等配置信息构建会话工厂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SqlSessionFactory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7A9D3D8B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4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、创建会话对象：由会话工厂创建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SqlSession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对象，该对象中包含了执行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SQL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语句的所有方法。</w:t>
      </w:r>
    </w:p>
    <w:p w14:paraId="7D4EF168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5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Executor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执行器：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MyBatis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底层定义了一个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Executor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接口来操作数据库，它将根据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SqlSession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传递的参数动态地生成需要执行的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SQL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语句，同时负责查询缓存的维护。</w:t>
      </w:r>
    </w:p>
    <w:p w14:paraId="589022FB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6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MappedStatement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对象：在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Executor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接口的执行方法中有一个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</w:t>
      </w:r>
      <w:r w:rsidRPr="00261C78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MappedStatement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类型的参数，该参数是对映射信息的封装，用于存储要映射的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SQL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语句的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id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、参数等信息。</w:t>
      </w:r>
    </w:p>
    <w:p w14:paraId="2C9AEF4C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7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、输入参数映射：输入参数类型可以是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Map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List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等集合类型，也可以是基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本数据类型和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POJO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类型。输入参数映射过程类似于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JDBC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对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preparedStatement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对象设置参数的过程。</w:t>
      </w:r>
    </w:p>
    <w:p w14:paraId="4EDAF09A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8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、输出结果映射：输出结果类型可以是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Map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List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等集合类型，也可以是基本数据类型和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POJO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类型。输出结果映射过程类似于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JDBC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对结果集的解析过程。</w:t>
      </w:r>
    </w:p>
    <w:p w14:paraId="404D346A" w14:textId="77777777" w:rsidR="00256E9B" w:rsidRDefault="00CF3FF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>Mybatis</w:t>
      </w:r>
      <w:r>
        <w:rPr>
          <w:rFonts w:hint="eastAsia"/>
        </w:rPr>
        <w:t>都有哪些</w:t>
      </w:r>
      <w:r>
        <w:rPr>
          <w:rFonts w:hint="eastAsia"/>
        </w:rPr>
        <w:t>Executor</w:t>
      </w:r>
      <w:r>
        <w:rPr>
          <w:rFonts w:hint="eastAsia"/>
        </w:rPr>
        <w:t>执行器？它们之间的区别是什么？</w:t>
      </w:r>
    </w:p>
    <w:p w14:paraId="6CE092A2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Mybatis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有三种基本的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Executor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执行器，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SimpleExecutor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ReuseExecutor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BatchExecutor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7E663FAB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1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</w:t>
      </w:r>
      <w:r>
        <w:rPr>
          <w:rFonts w:ascii="微软雅黑" w:eastAsia="微软雅黑" w:hAnsi="微软雅黑" w:cs="宋体" w:hint="eastAsia"/>
          <w:color w:val="D92142"/>
          <w:kern w:val="0"/>
          <w:szCs w:val="21"/>
        </w:rPr>
        <w:t>S</w:t>
      </w:r>
      <w:r>
        <w:rPr>
          <w:rFonts w:ascii="微软雅黑" w:eastAsia="微软雅黑" w:hAnsi="微软雅黑" w:cs="宋体" w:hint="eastAsia"/>
          <w:color w:val="D92142"/>
          <w:kern w:val="0"/>
          <w:szCs w:val="21"/>
        </w:rPr>
        <w:t>impleExecutor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：每执行一次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update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或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select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，就开启一个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Statement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对象，用完立刻关闭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Statement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对象，也是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Mybatis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默认使用的执行器。</w:t>
      </w:r>
    </w:p>
    <w:p w14:paraId="33A575D6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2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</w:t>
      </w:r>
      <w:r>
        <w:rPr>
          <w:rFonts w:ascii="微软雅黑" w:eastAsia="微软雅黑" w:hAnsi="微软雅黑" w:cs="宋体" w:hint="eastAsia"/>
          <w:color w:val="D92142"/>
          <w:kern w:val="0"/>
          <w:szCs w:val="21"/>
        </w:rPr>
        <w:t>ReuseExecutor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：执行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update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或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select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，以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sql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作为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key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查找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Statement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对象，存在就使用，不存在就创建，用完后，不关闭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Statement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对象，而是放置于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Map&lt;String, Statement&gt;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内，供下一次使</w:t>
      </w:r>
    </w:p>
    <w:p w14:paraId="6DA6702D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用。简言之，就是重复使用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Statement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对象。</w:t>
      </w:r>
    </w:p>
    <w:p w14:paraId="252A5B98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3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</w:t>
      </w:r>
      <w:r>
        <w:rPr>
          <w:rFonts w:ascii="微软雅黑" w:eastAsia="微软雅黑" w:hAnsi="微软雅黑" w:cs="宋体" w:hint="eastAsia"/>
          <w:color w:val="D92142"/>
          <w:kern w:val="0"/>
          <w:szCs w:val="21"/>
        </w:rPr>
        <w:t>BatchExecutor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：执行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upda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te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（没有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select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，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JDBC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批处理不支持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select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），将所有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sql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都添加到批处理中（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addBatch()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），等待统一执行（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executeBatch()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），它缓存了多个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Statement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对象，每个</w:t>
      </w:r>
    </w:p>
    <w:p w14:paraId="6508A9C3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Statement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对象都是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addBatch()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完毕后，等待逐一执行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executeBatch()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批处理。与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JDBC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批处理相同。</w:t>
      </w:r>
    </w:p>
    <w:p w14:paraId="18658BFD" w14:textId="77777777" w:rsidR="00256E9B" w:rsidRDefault="00CF3FFD">
      <w:pPr>
        <w:pStyle w:val="1"/>
      </w:pPr>
      <w:r>
        <w:rPr>
          <w:rFonts w:hint="eastAsia"/>
        </w:rPr>
        <w:t>14</w:t>
      </w:r>
      <w:r>
        <w:rPr>
          <w:rFonts w:hint="eastAsia"/>
        </w:rPr>
        <w:t>、如何获取自动生成的</w:t>
      </w:r>
      <w:r>
        <w:rPr>
          <w:rFonts w:hint="eastAsia"/>
        </w:rPr>
        <w:t>(</w:t>
      </w:r>
      <w:r>
        <w:rPr>
          <w:rFonts w:hint="eastAsia"/>
        </w:rPr>
        <w:t>主</w:t>
      </w:r>
      <w:r>
        <w:rPr>
          <w:rFonts w:hint="eastAsia"/>
        </w:rPr>
        <w:t>)</w:t>
      </w:r>
      <w:r>
        <w:rPr>
          <w:rFonts w:hint="eastAsia"/>
        </w:rPr>
        <w:t>键值</w:t>
      </w:r>
      <w:r>
        <w:rPr>
          <w:rFonts w:hint="eastAsia"/>
        </w:rPr>
        <w:t>?</w:t>
      </w:r>
    </w:p>
    <w:p w14:paraId="0AB81CD7" w14:textId="77777777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使用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insert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标签中的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useGeneratedKeys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和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keyProperty 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属性。使用方式如下所示：</w:t>
      </w:r>
    </w:p>
    <w:p w14:paraId="24155D80" w14:textId="77777777" w:rsidR="00951569" w:rsidRDefault="00CF3FFD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543712DC" w14:textId="724033EF" w:rsidR="00256E9B" w:rsidRDefault="00CF3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71EC7D" wp14:editId="5398AF26">
            <wp:extent cx="5759098" cy="896620"/>
            <wp:effectExtent l="0" t="0" r="0" b="0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95"/>
                    <a:stretch/>
                  </pic:blipFill>
                  <pic:spPr bwMode="auto">
                    <a:xfrm>
                      <a:off x="0" y="0"/>
                      <a:ext cx="5886436" cy="9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5FDB68F2" w14:textId="77777777" w:rsidR="00256E9B" w:rsidRDefault="00CF3FFD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属性说明：</w:t>
      </w:r>
    </w:p>
    <w:p w14:paraId="7F5602BF" w14:textId="77777777" w:rsidR="00256E9B" w:rsidRDefault="00CF3FFD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1</w:t>
      </w:r>
      <w:r>
        <w:rPr>
          <w:rFonts w:ascii="微软雅黑" w:eastAsia="微软雅黑" w:hAnsi="微软雅黑" w:cs="宋体" w:hint="eastAsia"/>
          <w:kern w:val="0"/>
          <w:szCs w:val="21"/>
        </w:rPr>
        <w:t>、</w:t>
      </w:r>
      <w:r>
        <w:rPr>
          <w:rFonts w:ascii="微软雅黑" w:eastAsia="微软雅黑" w:hAnsi="微软雅黑" w:cs="宋体" w:hint="eastAsia"/>
          <w:kern w:val="0"/>
          <w:szCs w:val="21"/>
        </w:rPr>
        <w:t>useGeneratedKeys</w:t>
      </w:r>
      <w:r>
        <w:rPr>
          <w:rFonts w:ascii="微软雅黑" w:eastAsia="微软雅黑" w:hAnsi="微软雅黑" w:cs="宋体" w:hint="eastAsia"/>
          <w:kern w:val="0"/>
          <w:szCs w:val="21"/>
        </w:rPr>
        <w:t>：是够获取自动增长的主键值。</w:t>
      </w:r>
      <w:r>
        <w:rPr>
          <w:rFonts w:ascii="微软雅黑" w:eastAsia="微软雅黑" w:hAnsi="微软雅黑" w:cs="宋体" w:hint="eastAsia"/>
          <w:kern w:val="0"/>
          <w:szCs w:val="21"/>
        </w:rPr>
        <w:t>true</w:t>
      </w:r>
      <w:r>
        <w:rPr>
          <w:rFonts w:ascii="微软雅黑" w:eastAsia="微软雅黑" w:hAnsi="微软雅黑" w:cs="宋体" w:hint="eastAsia"/>
          <w:kern w:val="0"/>
          <w:szCs w:val="21"/>
        </w:rPr>
        <w:t>表示获取。</w:t>
      </w:r>
    </w:p>
    <w:p w14:paraId="21B45CBD" w14:textId="77777777" w:rsidR="00256E9B" w:rsidRDefault="00CF3FFD">
      <w:pPr>
        <w:widowControl/>
        <w:jc w:val="left"/>
        <w:rPr>
          <w:rFonts w:ascii="华文中宋" w:eastAsia="华文中宋" w:hAnsi="华文中宋" w:cs="宋体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2</w:t>
      </w:r>
      <w:r>
        <w:rPr>
          <w:rFonts w:ascii="微软雅黑" w:eastAsia="微软雅黑" w:hAnsi="微软雅黑" w:cs="宋体" w:hint="eastAsia"/>
          <w:kern w:val="0"/>
          <w:szCs w:val="21"/>
        </w:rPr>
        <w:t>、</w:t>
      </w:r>
      <w:r>
        <w:rPr>
          <w:rFonts w:ascii="微软雅黑" w:eastAsia="微软雅黑" w:hAnsi="微软雅黑" w:cs="宋体" w:hint="eastAsia"/>
          <w:kern w:val="0"/>
          <w:szCs w:val="21"/>
        </w:rPr>
        <w:t>keyProperty  </w:t>
      </w:r>
      <w:r>
        <w:rPr>
          <w:rFonts w:ascii="微软雅黑" w:eastAsia="微软雅黑" w:hAnsi="微软雅黑" w:cs="宋体" w:hint="eastAsia"/>
          <w:kern w:val="0"/>
          <w:szCs w:val="21"/>
        </w:rPr>
        <w:t>：指定将获取到的主键值封装到哪儿个属性里</w:t>
      </w:r>
    </w:p>
    <w:p w14:paraId="1F56822C" w14:textId="77777777" w:rsidR="00256E9B" w:rsidRDefault="00CF3FFD">
      <w:pPr>
        <w:pStyle w:val="1"/>
      </w:pPr>
      <w:r>
        <w:rPr>
          <w:rFonts w:hint="eastAsia"/>
        </w:rPr>
        <w:t>15</w:t>
      </w:r>
      <w:r>
        <w:rPr>
          <w:rFonts w:hint="eastAsia"/>
        </w:rPr>
        <w:t>、使用</w:t>
      </w:r>
      <w:r>
        <w:rPr>
          <w:rFonts w:hint="eastAsia"/>
        </w:rPr>
        <w:t>MyBatis</w:t>
      </w:r>
      <w:r>
        <w:rPr>
          <w:rFonts w:hint="eastAsia"/>
        </w:rPr>
        <w:t>的代理开发有哪些要求？</w:t>
      </w:r>
    </w:p>
    <w:p w14:paraId="54CC9EB6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使用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Mapper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代理方式，必须满足以下要求：</w:t>
      </w:r>
    </w:p>
    <w:p w14:paraId="48F185F5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1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、定义与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SQL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映射文件同名的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Mapper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接口，并且将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Mapper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接口和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SQL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映射文件放置在同一目录下。</w:t>
      </w:r>
    </w:p>
    <w:p w14:paraId="74ACD9AC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2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、设置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SQL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映射文件的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namespace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属性为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Mapper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接口全限定名</w:t>
      </w:r>
    </w:p>
    <w:p w14:paraId="26279B3D" w14:textId="77777777" w:rsidR="00256E9B" w:rsidRDefault="00CF3FFD">
      <w:pPr>
        <w:widowControl/>
        <w:jc w:val="left"/>
        <w:rPr>
          <w:rFonts w:ascii="华文中宋" w:eastAsia="华文中宋" w:hAnsi="华文中宋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3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、在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Mapper 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接口中定义方法，方法名就是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SQL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映射文件中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sql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语句的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id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属性值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，并保持参数类型和返回值类型一致</w:t>
      </w:r>
    </w:p>
    <w:p w14:paraId="587B4176" w14:textId="77777777" w:rsidR="00256E9B" w:rsidRDefault="00256E9B"/>
    <w:sectPr w:rsidR="00256E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D4631"/>
    <w:multiLevelType w:val="hybridMultilevel"/>
    <w:tmpl w:val="0E321030"/>
    <w:lvl w:ilvl="0" w:tplc="18FE46CA">
      <w:start w:val="1"/>
      <w:numFmt w:val="decimalEnclosedCircle"/>
      <w:lvlText w:val="%1"/>
      <w:lvlJc w:val="left"/>
      <w:pPr>
        <w:ind w:left="360" w:hanging="360"/>
      </w:pPr>
      <w:rPr>
        <w:rFonts w:ascii="微软雅黑" w:eastAsia="微软雅黑" w:hAnsi="微软雅黑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2BB"/>
    <w:rsid w:val="00064F97"/>
    <w:rsid w:val="00085687"/>
    <w:rsid w:val="000A1B85"/>
    <w:rsid w:val="00203B94"/>
    <w:rsid w:val="00256E9B"/>
    <w:rsid w:val="00261C78"/>
    <w:rsid w:val="003322BB"/>
    <w:rsid w:val="00332847"/>
    <w:rsid w:val="003709DA"/>
    <w:rsid w:val="00385195"/>
    <w:rsid w:val="00407FD6"/>
    <w:rsid w:val="00441A3E"/>
    <w:rsid w:val="004D5C37"/>
    <w:rsid w:val="009461DE"/>
    <w:rsid w:val="00951569"/>
    <w:rsid w:val="009B201F"/>
    <w:rsid w:val="009D3A44"/>
    <w:rsid w:val="00CF3FFD"/>
    <w:rsid w:val="4EB3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9137B"/>
  <w15:docId w15:val="{F63B90A0-6F06-4850-9959-90E08934A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Pr>
      <w:b/>
      <w:bCs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customStyle="1" w:styleId="20">
    <w:name w:val="标题 2 字符"/>
    <w:basedOn w:val="a0"/>
    <w:link w:val="2"/>
    <w:uiPriority w:val="9"/>
    <w:rPr>
      <w:rFonts w:ascii="宋体" w:eastAsia="宋体" w:hAnsi="宋体" w:cs="宋体"/>
      <w:b/>
      <w:bCs/>
      <w:kern w:val="0"/>
      <w:sz w:val="36"/>
      <w:szCs w:val="36"/>
    </w:rPr>
  </w:style>
  <w:style w:type="paragraph" w:styleId="a6">
    <w:name w:val="List Paragraph"/>
    <w:basedOn w:val="a"/>
    <w:uiPriority w:val="99"/>
    <w:rsid w:val="003709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</Pages>
  <Words>864</Words>
  <Characters>4929</Characters>
  <Application>Microsoft Office Word</Application>
  <DocSecurity>0</DocSecurity>
  <Lines>41</Lines>
  <Paragraphs>11</Paragraphs>
  <ScaleCrop>false</ScaleCrop>
  <Company/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仕恒 刘</cp:lastModifiedBy>
  <cp:revision>13</cp:revision>
  <dcterms:created xsi:type="dcterms:W3CDTF">2022-03-01T09:02:00Z</dcterms:created>
  <dcterms:modified xsi:type="dcterms:W3CDTF">2022-09-05T09:12:00Z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1DF0470240754F9CBCA01549C97FA148</vt:lpwstr>
  </property>
</Properties>
</file>