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1、什么是雪崩效应以及常见的解决方案有哪些？</w:t>
      </w:r>
    </w:p>
    <w:p>
      <w:pPr>
        <w:widowControl/>
        <w:jc w:val="left"/>
        <w:rPr>
          <w:rFonts w:ascii="宋体" w:hAnsi="宋体" w:eastAsia="宋体" w:cs="宋体"/>
          <w:kern w:val="0"/>
          <w:sz w:val="24"/>
          <w:szCs w:val="24"/>
        </w:rPr>
      </w:pPr>
      <w:r>
        <w:rPr>
          <w:rFonts w:ascii="宋体" w:hAnsi="宋体" w:eastAsia="宋体" w:cs="宋体"/>
          <w:kern w:val="0"/>
          <w:sz w:val="23"/>
          <w:szCs w:val="23"/>
        </w:rPr>
        <w:t>雪崩效应：一个服务的不可用导致整个系统出现不可用的现象。如下图所示：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162935"/>
            <wp:effectExtent l="0" t="0" r="254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6293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常见的解决方案：</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1、</w:t>
      </w:r>
      <w:r>
        <w:rPr>
          <w:rFonts w:ascii="宋体" w:hAnsi="宋体" w:eastAsia="宋体" w:cs="宋体"/>
          <w:color w:val="D92142"/>
          <w:kern w:val="0"/>
          <w:sz w:val="23"/>
          <w:szCs w:val="23"/>
        </w:rPr>
        <w:t>超时处理</w:t>
      </w:r>
      <w:r>
        <w:rPr>
          <w:rFonts w:ascii="宋体" w:hAnsi="宋体" w:eastAsia="宋体" w:cs="宋体"/>
          <w:kern w:val="0"/>
          <w:sz w:val="23"/>
          <w:szCs w:val="23"/>
        </w:rPr>
        <w:t>：设定超时时间，请求超过一定时间没有响应就返回错误信息，不会无休止等待。</w:t>
      </w:r>
    </w:p>
    <w:p>
      <w:pPr>
        <w:widowControl/>
        <w:jc w:val="left"/>
        <w:rPr>
          <w:rFonts w:ascii="宋体" w:hAnsi="宋体" w:eastAsia="宋体" w:cs="宋体"/>
          <w:kern w:val="0"/>
          <w:sz w:val="24"/>
          <w:szCs w:val="24"/>
        </w:rPr>
      </w:pP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2、</w:t>
      </w:r>
      <w:r>
        <w:rPr>
          <w:rFonts w:ascii="宋体" w:hAnsi="宋体" w:eastAsia="宋体" w:cs="宋体"/>
          <w:color w:val="D92142"/>
          <w:kern w:val="0"/>
          <w:sz w:val="23"/>
          <w:szCs w:val="23"/>
        </w:rPr>
        <w:t>线程隔离</w:t>
      </w:r>
      <w:r>
        <w:rPr>
          <w:rFonts w:ascii="宋体" w:hAnsi="宋体" w:eastAsia="宋体" w:cs="宋体"/>
          <w:kern w:val="0"/>
          <w:sz w:val="23"/>
          <w:szCs w:val="23"/>
        </w:rPr>
        <w:t>：给每一个服务分配指定数量的线程，当这个服务使用完这些线程以后，该服务就不能再次被访问，而对其他服务的访问不受影响，将故障控制到了一个小的范围。</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3、</w:t>
      </w:r>
      <w:r>
        <w:rPr>
          <w:rFonts w:ascii="宋体" w:hAnsi="宋体" w:eastAsia="宋体" w:cs="宋体"/>
          <w:color w:val="D92142"/>
          <w:kern w:val="0"/>
          <w:sz w:val="23"/>
          <w:szCs w:val="23"/>
        </w:rPr>
        <w:t>熔断降级</w:t>
      </w:r>
      <w:r>
        <w:rPr>
          <w:rFonts w:ascii="宋体" w:hAnsi="宋体" w:eastAsia="宋体" w:cs="宋体"/>
          <w:kern w:val="0"/>
          <w:sz w:val="23"/>
          <w:szCs w:val="23"/>
        </w:rPr>
        <w:t>：由断路器统计业务执行的异常比例，如果超出阈值则会熔断该业务，拦截访问该业务的一切请求，并且可以给失败的调用返回一个降级方案(兜底方案)。</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4、</w:t>
      </w:r>
      <w:r>
        <w:rPr>
          <w:rFonts w:ascii="宋体" w:hAnsi="宋体" w:eastAsia="宋体" w:cs="宋体"/>
          <w:color w:val="D92142"/>
          <w:kern w:val="0"/>
          <w:sz w:val="23"/>
          <w:szCs w:val="23"/>
        </w:rPr>
        <w:t>流量控制</w:t>
      </w:r>
      <w:r>
        <w:rPr>
          <w:rFonts w:ascii="宋体" w:hAnsi="宋体" w:eastAsia="宋体" w:cs="宋体"/>
          <w:kern w:val="0"/>
          <w:sz w:val="23"/>
          <w:szCs w:val="23"/>
        </w:rPr>
        <w:t>：限制业务访问的QPS，避免服务因流量的突增而故障。 </w:t>
      </w:r>
    </w:p>
    <w:p>
      <w:pPr>
        <w:pStyle w:val="2"/>
        <w:bidi w:val="0"/>
      </w:pPr>
      <w:r>
        <w:t>2、常见的限流算法都有哪些？</w:t>
      </w:r>
    </w:p>
    <w:p>
      <w:pPr>
        <w:widowControl/>
        <w:jc w:val="left"/>
        <w:rPr>
          <w:rFonts w:ascii="宋体" w:hAnsi="宋体" w:eastAsia="宋体" w:cs="宋体"/>
          <w:kern w:val="0"/>
          <w:sz w:val="24"/>
          <w:szCs w:val="24"/>
        </w:rPr>
      </w:pPr>
      <w:r>
        <w:rPr>
          <w:rFonts w:ascii="宋体" w:hAnsi="宋体" w:eastAsia="宋体" w:cs="宋体"/>
          <w:kern w:val="0"/>
          <w:sz w:val="23"/>
          <w:szCs w:val="23"/>
        </w:rPr>
        <w:t>常见的限流算法：计数器、漏桶算法、令牌桶算法</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D92142"/>
          <w:kern w:val="0"/>
          <w:sz w:val="23"/>
          <w:szCs w:val="23"/>
        </w:rPr>
        <w:t>计数器</w:t>
      </w:r>
      <w:r>
        <w:rPr>
          <w:rFonts w:ascii="宋体" w:hAnsi="宋体" w:eastAsia="宋体" w:cs="宋体"/>
          <w:kern w:val="0"/>
          <w:sz w:val="23"/>
          <w:szCs w:val="23"/>
        </w:rPr>
        <w:t>：计数器法是限流算法里最简单也是最容易实现的一种算法。比如我们规定，对于A接口来说，我们1分钟的访问次数不能超过100个。那么我们我们可以设置一个计数器counter，其有效时间为1分钟（即每分钟计数器会被重置为0），每当一个请求过来的时候，counter就加1，如果counter的值大于100，就说明请求数过多；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019175"/>
            <wp:effectExtent l="0" t="0" r="2540" b="9525"/>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01917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这个算法虽然简单，但是有一个十分致命的问题，那就是临界问题。如下图所示，在1:00前一刻到达100个请求，1:00计数器被重置，1:00后一刻又到达100个请求，显然计数器不会超过100，所有请求都不会被拦截；然而这一时间段内请求数已经达到200，远超100。</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532255"/>
            <wp:effectExtent l="0" t="0" r="2540" b="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53225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D92142"/>
          <w:kern w:val="0"/>
          <w:sz w:val="23"/>
          <w:szCs w:val="23"/>
        </w:rPr>
        <w:t>漏桶算法</w:t>
      </w:r>
      <w:r>
        <w:rPr>
          <w:rFonts w:ascii="宋体" w:hAnsi="宋体" w:eastAsia="宋体" w:cs="宋体"/>
          <w:kern w:val="0"/>
          <w:sz w:val="23"/>
          <w:szCs w:val="23"/>
        </w:rPr>
        <w:t>：漏桶算法其实很简单，可以粗略的认为就是注水漏水过程，往桶中以一定速率流出水，以任意速率流入水，当水超过桶流量则丢弃，因为桶容量是不变的，保证了整体的速率。如下图所示：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3872230" cy="3689350"/>
            <wp:effectExtent l="0" t="0" r="0" b="635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72230" cy="368935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color w:val="D92142"/>
          <w:kern w:val="0"/>
          <w:sz w:val="24"/>
          <w:szCs w:val="24"/>
        </w:rPr>
        <w:t>令牌桶算法</w:t>
      </w:r>
      <w:r>
        <w:rPr>
          <w:rFonts w:ascii="宋体" w:hAnsi="宋体" w:eastAsia="宋体" w:cs="宋体"/>
          <w:kern w:val="0"/>
          <w:sz w:val="24"/>
          <w:szCs w:val="24"/>
        </w:rPr>
        <w:t>：令牌桶是一个存放固定容量令牌的桶，按照固定速率r往桶里添加令牌；桶中最多存放b个令牌，当桶满时，新添加的令牌被丢弃；当一个请求达到时，会尝试从桶中获取令牌；如果有，则继续处理请求；如果没有则排队等待或者直接丢弃；可以发现，漏桶算法的流出速率恒定，而令牌桶算法的流出速率却有可能大于r；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4254500"/>
            <wp:effectExtent l="0" t="0" r="254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5450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000000"/>
          <w:kern w:val="0"/>
          <w:sz w:val="23"/>
          <w:szCs w:val="23"/>
        </w:rPr>
        <w:t>从作用上来说，漏桶和令牌桶算法最明显的区别就是是否允许突发流量(burst)的处理，漏桶算法能够强行限制数据的实时传输（处理）速率，对突发流量不做额外处理；而令牌桶算法能够在限制数据的平均传输速率的同时允许某种程度的突发传输。</w:t>
      </w:r>
    </w:p>
    <w:p>
      <w:pPr>
        <w:pStyle w:val="2"/>
        <w:bidi w:val="0"/>
        <w:rPr>
          <w:rFonts w:hint="eastAsia"/>
        </w:rPr>
      </w:pPr>
      <w:r>
        <w:t>3、nginx中如何实现限流？</w:t>
      </w:r>
    </w:p>
    <w:p>
      <w:pPr>
        <w:widowControl/>
        <w:jc w:val="left"/>
        <w:rPr>
          <w:rFonts w:ascii="宋体" w:hAnsi="宋体" w:eastAsia="宋体" w:cs="宋体"/>
          <w:kern w:val="0"/>
          <w:sz w:val="24"/>
          <w:szCs w:val="24"/>
        </w:rPr>
      </w:pPr>
      <w:r>
        <w:rPr>
          <w:rFonts w:ascii="宋体" w:hAnsi="宋体" w:eastAsia="宋体" w:cs="宋体"/>
          <w:kern w:val="0"/>
          <w:sz w:val="23"/>
          <w:szCs w:val="23"/>
        </w:rPr>
        <w:t>nginx的限流主要是两种方式：</w:t>
      </w:r>
      <w:r>
        <w:rPr>
          <w:rFonts w:ascii="宋体" w:hAnsi="宋体" w:eastAsia="宋体" w:cs="宋体"/>
          <w:color w:val="D92142"/>
          <w:kern w:val="0"/>
          <w:sz w:val="23"/>
          <w:szCs w:val="23"/>
        </w:rPr>
        <w:t>限制访问频率</w:t>
      </w:r>
      <w:r>
        <w:rPr>
          <w:rFonts w:ascii="宋体" w:hAnsi="宋体" w:eastAsia="宋体" w:cs="宋体"/>
          <w:kern w:val="0"/>
          <w:sz w:val="23"/>
          <w:szCs w:val="23"/>
        </w:rPr>
        <w:t>和</w:t>
      </w:r>
      <w:r>
        <w:rPr>
          <w:rFonts w:ascii="宋体" w:hAnsi="宋体" w:eastAsia="宋体" w:cs="宋体"/>
          <w:color w:val="D92142"/>
          <w:kern w:val="0"/>
          <w:sz w:val="23"/>
          <w:szCs w:val="23"/>
        </w:rPr>
        <w:t>限制并发连接</w:t>
      </w:r>
      <w:r>
        <w:rPr>
          <w:rFonts w:ascii="宋体" w:hAnsi="宋体" w:eastAsia="宋体" w:cs="宋体"/>
          <w:kern w:val="0"/>
          <w:sz w:val="23"/>
          <w:szCs w:val="23"/>
        </w:rPr>
        <w:t>数。</w:t>
      </w:r>
    </w:p>
    <w:p>
      <w:pPr>
        <w:widowControl/>
        <w:jc w:val="left"/>
        <w:rPr>
          <w:rFonts w:ascii="宋体" w:hAnsi="宋体" w:eastAsia="宋体" w:cs="宋体"/>
          <w:kern w:val="0"/>
          <w:sz w:val="24"/>
          <w:szCs w:val="24"/>
        </w:rPr>
      </w:pPr>
      <w:r>
        <w:rPr>
          <w:rFonts w:ascii="宋体" w:hAnsi="宋体" w:eastAsia="宋体" w:cs="宋体"/>
          <w:kern w:val="0"/>
          <w:sz w:val="23"/>
          <w:szCs w:val="23"/>
        </w:rPr>
        <w:t>nginx按请求速率限速模块使用的是漏桶算法，即能够强行保证请求的实时处理速度不会超过设置的阈值。</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nginx官方版本限制IP的连接和并发分别有两个模块：</w:t>
      </w:r>
    </w:p>
    <w:p>
      <w:pPr>
        <w:widowControl/>
        <w:jc w:val="left"/>
        <w:rPr>
          <w:rFonts w:ascii="宋体" w:hAnsi="宋体" w:eastAsia="宋体" w:cs="宋体"/>
          <w:kern w:val="0"/>
          <w:sz w:val="24"/>
          <w:szCs w:val="24"/>
        </w:rPr>
      </w:pPr>
      <w:r>
        <w:rPr>
          <w:rFonts w:ascii="宋体" w:hAnsi="宋体" w:eastAsia="宋体" w:cs="宋体"/>
          <w:kern w:val="0"/>
          <w:sz w:val="23"/>
          <w:szCs w:val="23"/>
        </w:rPr>
        <w:t>1、</w:t>
      </w:r>
      <w:r>
        <w:rPr>
          <w:rFonts w:ascii="宋体" w:hAnsi="宋体" w:eastAsia="宋体" w:cs="宋体"/>
          <w:color w:val="D92142"/>
          <w:kern w:val="0"/>
          <w:sz w:val="23"/>
          <w:szCs w:val="23"/>
        </w:rPr>
        <w:t>limit_req_zone</w:t>
      </w:r>
      <w:r>
        <w:rPr>
          <w:rFonts w:ascii="宋体" w:hAnsi="宋体" w:eastAsia="宋体" w:cs="宋体"/>
          <w:kern w:val="0"/>
          <w:sz w:val="23"/>
          <w:szCs w:val="23"/>
        </w:rPr>
        <w:t>：用来限制单位时间内的请求数，即速率限制 , 采用的漏桶算法 "leaky bucket"。</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2、</w:t>
      </w:r>
      <w:r>
        <w:rPr>
          <w:rFonts w:ascii="宋体" w:hAnsi="宋体" w:eastAsia="宋体" w:cs="宋体"/>
          <w:color w:val="D92142"/>
          <w:kern w:val="0"/>
          <w:sz w:val="23"/>
          <w:szCs w:val="23"/>
        </w:rPr>
        <w:t>limit_conn_zone</w:t>
      </w:r>
      <w:r>
        <w:rPr>
          <w:rFonts w:ascii="宋体" w:hAnsi="宋体" w:eastAsia="宋体" w:cs="宋体"/>
          <w:kern w:val="0"/>
          <w:sz w:val="23"/>
          <w:szCs w:val="23"/>
        </w:rPr>
        <w:t>：用来限制同一时间连接数，即并发限制。</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limit_req_zone限流配置：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DD1144"/>
          <w:kern w:val="0"/>
          <w:szCs w:val="21"/>
        </w:rPr>
        <w:t>http</w:t>
      </w:r>
      <w:r>
        <w:rPr>
          <w:rFonts w:ascii="Consolas" w:hAnsi="Consolas" w:eastAsia="宋体" w:cs="Consolas"/>
          <w:kern w:val="0"/>
          <w:szCs w:val="21"/>
        </w:rPr>
        <w:t xml:space="preserve"> {        </w:t>
      </w:r>
      <w:r>
        <w:rPr>
          <w:rFonts w:ascii="Consolas" w:hAnsi="Consolas" w:eastAsia="宋体" w:cs="Consolas"/>
          <w:i/>
          <w:iCs/>
          <w:color w:val="AFAFAF"/>
          <w:kern w:val="0"/>
          <w:szCs w:val="21"/>
        </w:rPr>
        <w:t># 定义限流策略,$binary_remote_addr对客户端的ip进行限流，zone：定义共享内存区来存储访问信息， rateLimit:10m 表示一个大小为10M，名字为rateLimit的内  # 存区域。1M能存储16000 IP地址的访问信息，10M可以存储16W IP地址访问信息。rate定义了最大访问频率，1s最多允许1个请求访问。</w:t>
      </w:r>
      <w:r>
        <w:rPr>
          <w:rFonts w:ascii="Consolas" w:hAnsi="Consolas" w:eastAsia="宋体" w:cs="Consolas"/>
          <w:kern w:val="0"/>
          <w:szCs w:val="21"/>
        </w:rPr>
        <w:t xml:space="preserve">    </w:t>
      </w:r>
      <w:r>
        <w:rPr>
          <w:rFonts w:ascii="Consolas" w:hAnsi="Consolas" w:eastAsia="宋体" w:cs="Consolas"/>
          <w:color w:val="0E9CE5"/>
          <w:kern w:val="0"/>
          <w:szCs w:val="21"/>
        </w:rPr>
        <w:t>limit_req_zone</w:t>
      </w:r>
      <w:r>
        <w:rPr>
          <w:rFonts w:ascii="Consolas" w:hAnsi="Consolas" w:eastAsia="宋体" w:cs="Consolas"/>
          <w:kern w:val="0"/>
          <w:szCs w:val="21"/>
        </w:rPr>
        <w:t xml:space="preserve"> </w:t>
      </w:r>
      <w:r>
        <w:rPr>
          <w:rFonts w:ascii="Consolas" w:hAnsi="Consolas" w:eastAsia="宋体" w:cs="Consolas"/>
          <w:color w:val="0E9CE5"/>
          <w:kern w:val="0"/>
          <w:szCs w:val="21"/>
        </w:rPr>
        <w:t>$binary_remote_addr</w:t>
      </w:r>
      <w:r>
        <w:rPr>
          <w:rFonts w:ascii="Consolas" w:hAnsi="Consolas" w:eastAsia="宋体" w:cs="Consolas"/>
          <w:kern w:val="0"/>
          <w:szCs w:val="21"/>
        </w:rPr>
        <w:t xml:space="preserve">  zone=rateLimit:</w:t>
      </w:r>
      <w:r>
        <w:rPr>
          <w:rFonts w:ascii="Consolas" w:hAnsi="Consolas" w:eastAsia="宋体" w:cs="Consolas"/>
          <w:color w:val="0E9CE5"/>
          <w:kern w:val="0"/>
          <w:szCs w:val="21"/>
        </w:rPr>
        <w:t>10m</w:t>
      </w:r>
      <w:r>
        <w:rPr>
          <w:rFonts w:ascii="Consolas" w:hAnsi="Consolas" w:eastAsia="宋体" w:cs="Consolas"/>
          <w:kern w:val="0"/>
          <w:szCs w:val="21"/>
        </w:rPr>
        <w:t xml:space="preserve"> rate=1r/s ;        </w:t>
      </w:r>
      <w:r>
        <w:rPr>
          <w:rFonts w:ascii="Consolas" w:hAnsi="Consolas" w:eastAsia="宋体" w:cs="Consolas"/>
          <w:i/>
          <w:iCs/>
          <w:color w:val="AFAFAF"/>
          <w:kern w:val="0"/>
          <w:szCs w:val="21"/>
        </w:rPr>
        <w:t># 搜索服务的虚拟主机</w:t>
      </w:r>
      <w:r>
        <w:rPr>
          <w:rFonts w:ascii="Consolas" w:hAnsi="Consolas" w:eastAsia="宋体" w:cs="Consolas"/>
          <w:kern w:val="0"/>
          <w:szCs w:val="21"/>
        </w:rPr>
        <w:t>    </w:t>
      </w:r>
      <w:r>
        <w:rPr>
          <w:rFonts w:ascii="Consolas" w:hAnsi="Consolas" w:eastAsia="宋体" w:cs="Consolas"/>
          <w:color w:val="DD1144"/>
          <w:kern w:val="0"/>
          <w:szCs w:val="21"/>
        </w:rPr>
        <w:t>server</w:t>
      </w:r>
      <w:r>
        <w:rPr>
          <w:rFonts w:ascii="Consolas" w:hAnsi="Consolas" w:eastAsia="宋体" w:cs="Consolas"/>
          <w:kern w:val="0"/>
          <w:szCs w:val="21"/>
        </w:rPr>
        <w:t xml:space="preserve"> {        </w:t>
      </w:r>
      <w:r>
        <w:rPr>
          <w:rFonts w:ascii="Consolas" w:hAnsi="Consolas" w:eastAsia="宋体" w:cs="Consolas"/>
          <w:color w:val="0E9CE5"/>
          <w:kern w:val="0"/>
          <w:szCs w:val="21"/>
        </w:rPr>
        <w:t>location</w:t>
      </w:r>
      <w:r>
        <w:rPr>
          <w:rFonts w:ascii="Consolas" w:hAnsi="Consolas" w:eastAsia="宋体" w:cs="Consolas"/>
          <w:kern w:val="0"/>
          <w:szCs w:val="21"/>
        </w:rPr>
        <w:t xml:space="preserve"> / {        </w:t>
      </w:r>
      <w:r>
        <w:rPr>
          <w:rFonts w:ascii="Consolas" w:hAnsi="Consolas" w:eastAsia="宋体" w:cs="Consolas"/>
          <w:i/>
          <w:iCs/>
          <w:color w:val="AFAFAF"/>
          <w:kern w:val="0"/>
          <w:szCs w:val="21"/>
        </w:rPr>
        <w:t># 使用限流策略，burst=5，重点说明一下这个配置，burst爆发的意思，这个配置的意思是设置一个大小为5的缓冲区（队列）当有大量请求（爆发）过来时，</w:t>
      </w:r>
      <w:r>
        <w:rPr>
          <w:rFonts w:ascii="Consolas" w:hAnsi="Consolas" w:eastAsia="宋体" w:cs="Consolas"/>
          <w:kern w:val="0"/>
          <w:szCs w:val="21"/>
        </w:rPr>
        <w:t xml:space="preserve">        </w:t>
      </w:r>
      <w:r>
        <w:rPr>
          <w:rFonts w:ascii="Consolas" w:hAnsi="Consolas" w:eastAsia="宋体" w:cs="Consolas"/>
          <w:i/>
          <w:iCs/>
          <w:color w:val="AFAFAF"/>
          <w:kern w:val="0"/>
          <w:szCs w:val="21"/>
        </w:rPr>
        <w:t># 超过了访问频次限制的请求可以先放到这个缓冲区内。nodelay，如果设置，超过访问频次而且缓冲区也满了的时候就会直接返回503，如果没有设置，则所</w:t>
      </w:r>
      <w:r>
        <w:rPr>
          <w:rFonts w:ascii="Consolas" w:hAnsi="Consolas" w:eastAsia="宋体" w:cs="Consolas"/>
          <w:kern w:val="0"/>
          <w:szCs w:val="21"/>
        </w:rPr>
        <w:t xml:space="preserve">        </w:t>
      </w:r>
      <w:r>
        <w:rPr>
          <w:rFonts w:ascii="Consolas" w:hAnsi="Consolas" w:eastAsia="宋体" w:cs="Consolas"/>
          <w:i/>
          <w:iCs/>
          <w:color w:val="AFAFAF"/>
          <w:kern w:val="0"/>
          <w:szCs w:val="21"/>
        </w:rPr>
        <w:t># 有请求会等待排队。</w:t>
      </w:r>
      <w:r>
        <w:rPr>
          <w:rFonts w:ascii="Consolas" w:hAnsi="Consolas" w:eastAsia="宋体" w:cs="Consolas"/>
          <w:kern w:val="0"/>
          <w:szCs w:val="21"/>
        </w:rPr>
        <w:t xml:space="preserve">        </w:t>
      </w:r>
      <w:r>
        <w:rPr>
          <w:rFonts w:ascii="Consolas" w:hAnsi="Consolas" w:eastAsia="宋体" w:cs="Consolas"/>
          <w:color w:val="0E9CE5"/>
          <w:kern w:val="0"/>
          <w:szCs w:val="21"/>
        </w:rPr>
        <w:t>limit_req</w:t>
      </w:r>
      <w:r>
        <w:rPr>
          <w:rFonts w:ascii="Consolas" w:hAnsi="Consolas" w:eastAsia="宋体" w:cs="Consolas"/>
          <w:kern w:val="0"/>
          <w:szCs w:val="21"/>
        </w:rPr>
        <w:t xml:space="preserve"> zone=rateLimit burst=</w:t>
      </w:r>
      <w:r>
        <w:rPr>
          <w:rFonts w:ascii="Consolas" w:hAnsi="Consolas" w:eastAsia="宋体" w:cs="Consolas"/>
          <w:color w:val="0E9CE5"/>
          <w:kern w:val="0"/>
          <w:szCs w:val="21"/>
        </w:rPr>
        <w:t>5</w:t>
      </w:r>
      <w:r>
        <w:rPr>
          <w:rFonts w:ascii="Consolas" w:hAnsi="Consolas" w:eastAsia="宋体" w:cs="Consolas"/>
          <w:kern w:val="0"/>
          <w:szCs w:val="21"/>
        </w:rPr>
        <w:t xml:space="preserve"> nodelay;          </w:t>
      </w:r>
      <w:r>
        <w:rPr>
          <w:rFonts w:ascii="Consolas" w:hAnsi="Consolas" w:eastAsia="宋体" w:cs="Consolas"/>
          <w:color w:val="0E9CE5"/>
          <w:kern w:val="0"/>
          <w:szCs w:val="21"/>
        </w:rPr>
        <w:t>proxy_pass</w:t>
      </w:r>
      <w:r>
        <w:rPr>
          <w:rFonts w:ascii="Consolas" w:hAnsi="Consolas" w:eastAsia="宋体" w:cs="Consolas"/>
          <w:kern w:val="0"/>
          <w:szCs w:val="21"/>
        </w:rPr>
        <w:t xml:space="preserve"> http://train-manager-search ;          }    }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limit_conn_zone限流配置：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DD1144"/>
          <w:kern w:val="0"/>
          <w:szCs w:val="21"/>
        </w:rPr>
        <w:t>http</w:t>
      </w:r>
      <w:r>
        <w:rPr>
          <w:rFonts w:ascii="Consolas" w:hAnsi="Consolas" w:eastAsia="宋体" w:cs="Consolas"/>
          <w:kern w:val="0"/>
          <w:szCs w:val="21"/>
        </w:rPr>
        <w:t xml:space="preserve"> {        </w:t>
      </w:r>
      <w:r>
        <w:rPr>
          <w:rFonts w:ascii="Consolas" w:hAnsi="Consolas" w:eastAsia="宋体" w:cs="Consolas"/>
          <w:i/>
          <w:iCs/>
          <w:color w:val="AFAFAF"/>
          <w:kern w:val="0"/>
          <w:szCs w:val="21"/>
        </w:rPr>
        <w:t># 定义限流策略,$binary_remote_addr对客户端的ip进行限流、$server_name对虚拟主机支持的最大连接数进行限流</w:t>
      </w:r>
      <w:r>
        <w:rPr>
          <w:rFonts w:ascii="Consolas" w:hAnsi="Consolas" w:eastAsia="宋体" w:cs="Consolas"/>
          <w:kern w:val="0"/>
          <w:szCs w:val="21"/>
        </w:rPr>
        <w:t xml:space="preserve">    </w:t>
      </w:r>
      <w:r>
        <w:rPr>
          <w:rFonts w:ascii="Consolas" w:hAnsi="Consolas" w:eastAsia="宋体" w:cs="Consolas"/>
          <w:color w:val="0E9CE5"/>
          <w:kern w:val="0"/>
          <w:szCs w:val="21"/>
        </w:rPr>
        <w:t>limit_conn_zone</w:t>
      </w:r>
      <w:r>
        <w:rPr>
          <w:rFonts w:ascii="Consolas" w:hAnsi="Consolas" w:eastAsia="宋体" w:cs="Consolas"/>
          <w:kern w:val="0"/>
          <w:szCs w:val="21"/>
        </w:rPr>
        <w:t xml:space="preserve"> </w:t>
      </w:r>
      <w:r>
        <w:rPr>
          <w:rFonts w:ascii="Consolas" w:hAnsi="Consolas" w:eastAsia="宋体" w:cs="Consolas"/>
          <w:color w:val="0E9CE5"/>
          <w:kern w:val="0"/>
          <w:szCs w:val="21"/>
        </w:rPr>
        <w:t>$binary_remote_addr</w:t>
      </w:r>
      <w:r>
        <w:rPr>
          <w:rFonts w:ascii="Consolas" w:hAnsi="Consolas" w:eastAsia="宋体" w:cs="Consolas"/>
          <w:kern w:val="0"/>
          <w:szCs w:val="21"/>
        </w:rPr>
        <w:t xml:space="preserve"> zone=perip:</w:t>
      </w:r>
      <w:r>
        <w:rPr>
          <w:rFonts w:ascii="Consolas" w:hAnsi="Consolas" w:eastAsia="宋体" w:cs="Consolas"/>
          <w:color w:val="0E9CE5"/>
          <w:kern w:val="0"/>
          <w:szCs w:val="21"/>
        </w:rPr>
        <w:t>10m</w:t>
      </w:r>
      <w:r>
        <w:rPr>
          <w:rFonts w:ascii="Consolas" w:hAnsi="Consolas" w:eastAsia="宋体" w:cs="Consolas"/>
          <w:kern w:val="0"/>
          <w:szCs w:val="21"/>
        </w:rPr>
        <w:t xml:space="preserve">;    </w:t>
      </w:r>
      <w:r>
        <w:rPr>
          <w:rFonts w:ascii="Consolas" w:hAnsi="Consolas" w:eastAsia="宋体" w:cs="Consolas"/>
          <w:color w:val="0E9CE5"/>
          <w:kern w:val="0"/>
          <w:szCs w:val="21"/>
        </w:rPr>
        <w:t>limit_conn_zone</w:t>
      </w:r>
      <w:r>
        <w:rPr>
          <w:rFonts w:ascii="Consolas" w:hAnsi="Consolas" w:eastAsia="宋体" w:cs="Consolas"/>
          <w:kern w:val="0"/>
          <w:szCs w:val="21"/>
        </w:rPr>
        <w:t xml:space="preserve"> </w:t>
      </w:r>
      <w:r>
        <w:rPr>
          <w:rFonts w:ascii="Consolas" w:hAnsi="Consolas" w:eastAsia="宋体" w:cs="Consolas"/>
          <w:color w:val="0E9CE5"/>
          <w:kern w:val="0"/>
          <w:szCs w:val="21"/>
        </w:rPr>
        <w:t>$server_name</w:t>
      </w:r>
      <w:r>
        <w:rPr>
          <w:rFonts w:ascii="Consolas" w:hAnsi="Consolas" w:eastAsia="宋体" w:cs="Consolas"/>
          <w:kern w:val="0"/>
          <w:szCs w:val="21"/>
        </w:rPr>
        <w:t xml:space="preserve"> zone=perserver:</w:t>
      </w:r>
      <w:r>
        <w:rPr>
          <w:rFonts w:ascii="Consolas" w:hAnsi="Consolas" w:eastAsia="宋体" w:cs="Consolas"/>
          <w:color w:val="0E9CE5"/>
          <w:kern w:val="0"/>
          <w:szCs w:val="21"/>
        </w:rPr>
        <w:t>10m</w:t>
      </w:r>
      <w:r>
        <w:rPr>
          <w:rFonts w:ascii="Consolas" w:hAnsi="Consolas" w:eastAsia="宋体" w:cs="Consolas"/>
          <w:kern w:val="0"/>
          <w:szCs w:val="21"/>
        </w:rPr>
        <w:t xml:space="preserve">;        </w:t>
      </w:r>
      <w:r>
        <w:rPr>
          <w:rFonts w:ascii="Consolas" w:hAnsi="Consolas" w:eastAsia="宋体" w:cs="Consolas"/>
          <w:i/>
          <w:iCs/>
          <w:color w:val="AFAFAF"/>
          <w:kern w:val="0"/>
          <w:szCs w:val="21"/>
        </w:rPr>
        <w:t># 搜索服务的虚拟主机</w:t>
      </w:r>
      <w:r>
        <w:rPr>
          <w:rFonts w:ascii="Consolas" w:hAnsi="Consolas" w:eastAsia="宋体" w:cs="Consolas"/>
          <w:kern w:val="0"/>
          <w:szCs w:val="21"/>
        </w:rPr>
        <w:t>    </w:t>
      </w:r>
      <w:r>
        <w:rPr>
          <w:rFonts w:ascii="Consolas" w:hAnsi="Consolas" w:eastAsia="宋体" w:cs="Consolas"/>
          <w:color w:val="DD1144"/>
          <w:kern w:val="0"/>
          <w:szCs w:val="21"/>
        </w:rPr>
        <w:t>server</w:t>
      </w:r>
      <w:r>
        <w:rPr>
          <w:rFonts w:ascii="Consolas" w:hAnsi="Consolas" w:eastAsia="宋体" w:cs="Consolas"/>
          <w:kern w:val="0"/>
          <w:szCs w:val="21"/>
        </w:rPr>
        <w:t> {            </w:t>
      </w:r>
      <w:r>
        <w:rPr>
          <w:rFonts w:ascii="Consolas" w:hAnsi="Consolas" w:eastAsia="宋体" w:cs="Consolas"/>
          <w:color w:val="0E9CE5"/>
          <w:kern w:val="0"/>
          <w:szCs w:val="21"/>
        </w:rPr>
        <w:t>location</w:t>
      </w:r>
      <w:r>
        <w:rPr>
          <w:rFonts w:ascii="Consolas" w:hAnsi="Consolas" w:eastAsia="宋体" w:cs="Consolas"/>
          <w:kern w:val="0"/>
          <w:szCs w:val="21"/>
        </w:rPr>
        <w:t xml:space="preserve"> / {                    </w:t>
      </w:r>
      <w:r>
        <w:rPr>
          <w:rFonts w:ascii="Consolas" w:hAnsi="Consolas" w:eastAsia="宋体" w:cs="Consolas"/>
          <w:i/>
          <w:iCs/>
          <w:color w:val="AFAFAF"/>
          <w:kern w:val="0"/>
          <w:szCs w:val="21"/>
        </w:rPr>
        <w:t># 对应的key是 $binary_remote_addr，表示限制单个IP同时最多能持有1个连接。</w:t>
      </w:r>
      <w:r>
        <w:rPr>
          <w:rFonts w:ascii="Consolas" w:hAnsi="Consolas" w:eastAsia="宋体" w:cs="Consolas"/>
          <w:kern w:val="0"/>
          <w:szCs w:val="21"/>
        </w:rPr>
        <w:t>         </w:t>
      </w:r>
      <w:r>
        <w:rPr>
          <w:rFonts w:ascii="Consolas" w:hAnsi="Consolas" w:eastAsia="宋体" w:cs="Consolas"/>
          <w:color w:val="0E9CE5"/>
          <w:kern w:val="0"/>
          <w:szCs w:val="21"/>
        </w:rPr>
        <w:t>limit_conn</w:t>
      </w:r>
      <w:r>
        <w:rPr>
          <w:rFonts w:ascii="Consolas" w:hAnsi="Consolas" w:eastAsia="宋体" w:cs="Consolas"/>
          <w:kern w:val="0"/>
          <w:szCs w:val="21"/>
        </w:rPr>
        <w:t> perip </w:t>
      </w:r>
      <w:r>
        <w:rPr>
          <w:rFonts w:ascii="Consolas" w:hAnsi="Consolas" w:eastAsia="宋体" w:cs="Consolas"/>
          <w:color w:val="0E9CE5"/>
          <w:kern w:val="0"/>
          <w:szCs w:val="21"/>
        </w:rPr>
        <w:t>1</w:t>
      </w:r>
      <w:r>
        <w:rPr>
          <w:rFonts w:ascii="Consolas" w:hAnsi="Consolas" w:eastAsia="宋体" w:cs="Consolas"/>
          <w:kern w:val="0"/>
          <w:szCs w:val="21"/>
        </w:rPr>
        <w:t xml:space="preserve">;                     </w:t>
      </w:r>
      <w:r>
        <w:rPr>
          <w:rFonts w:ascii="Consolas" w:hAnsi="Consolas" w:eastAsia="宋体" w:cs="Consolas"/>
          <w:i/>
          <w:iCs/>
          <w:color w:val="AFAFAF"/>
          <w:kern w:val="0"/>
          <w:szCs w:val="21"/>
        </w:rPr>
        <w:t># 对应的key是 $server_name，表示虚拟主机(server) 同时能处理并发连接的总数。</w:t>
      </w:r>
      <w:r>
        <w:rPr>
          <w:rFonts w:ascii="Consolas" w:hAnsi="Consolas" w:eastAsia="宋体" w:cs="Consolas"/>
          <w:kern w:val="0"/>
          <w:szCs w:val="21"/>
        </w:rPr>
        <w:t xml:space="preserve">        </w:t>
      </w:r>
      <w:r>
        <w:rPr>
          <w:rFonts w:ascii="Consolas" w:hAnsi="Consolas" w:eastAsia="宋体" w:cs="Consolas"/>
          <w:i/>
          <w:iCs/>
          <w:color w:val="AFAFAF"/>
          <w:kern w:val="0"/>
          <w:szCs w:val="21"/>
        </w:rPr>
        <w:t># 注意，只有当 request header 被后端server处理后，这个连接才进行计数。</w:t>
      </w:r>
      <w:r>
        <w:rPr>
          <w:rFonts w:ascii="Consolas" w:hAnsi="Consolas" w:eastAsia="宋体" w:cs="Consolas"/>
          <w:kern w:val="0"/>
          <w:szCs w:val="21"/>
        </w:rPr>
        <w:t xml:space="preserve">        </w:t>
      </w:r>
      <w:r>
        <w:rPr>
          <w:rFonts w:ascii="Consolas" w:hAnsi="Consolas" w:eastAsia="宋体" w:cs="Consolas"/>
          <w:color w:val="0E9CE5"/>
          <w:kern w:val="0"/>
          <w:szCs w:val="21"/>
        </w:rPr>
        <w:t>limit_conn</w:t>
      </w:r>
      <w:r>
        <w:rPr>
          <w:rFonts w:ascii="Consolas" w:hAnsi="Consolas" w:eastAsia="宋体" w:cs="Consolas"/>
          <w:kern w:val="0"/>
          <w:szCs w:val="21"/>
        </w:rPr>
        <w:t xml:space="preserve"> perserver </w:t>
      </w:r>
      <w:r>
        <w:rPr>
          <w:rFonts w:ascii="Consolas" w:hAnsi="Consolas" w:eastAsia="宋体" w:cs="Consolas"/>
          <w:color w:val="0E9CE5"/>
          <w:kern w:val="0"/>
          <w:szCs w:val="21"/>
        </w:rPr>
        <w:t>10</w:t>
      </w:r>
      <w:r>
        <w:rPr>
          <w:rFonts w:ascii="Consolas" w:hAnsi="Consolas" w:eastAsia="宋体" w:cs="Consolas"/>
          <w:kern w:val="0"/>
          <w:szCs w:val="21"/>
        </w:rPr>
        <w:t xml:space="preserve"> ;      </w:t>
      </w:r>
      <w:r>
        <w:rPr>
          <w:rFonts w:ascii="Consolas" w:hAnsi="Consolas" w:eastAsia="宋体" w:cs="Consolas"/>
          <w:color w:val="0E9CE5"/>
          <w:kern w:val="0"/>
          <w:szCs w:val="21"/>
        </w:rPr>
        <w:t>proxy_pass</w:t>
      </w:r>
      <w:r>
        <w:rPr>
          <w:rFonts w:ascii="Consolas" w:hAnsi="Consolas" w:eastAsia="宋体" w:cs="Consolas"/>
          <w:kern w:val="0"/>
          <w:szCs w:val="21"/>
        </w:rPr>
        <w:t xml:space="preserve"> http://train-manager-search ;          }    } }</w:t>
      </w:r>
    </w:p>
    <w:p>
      <w:pPr>
        <w:pStyle w:val="2"/>
        <w:bidi w:val="0"/>
      </w:pPr>
      <w:r>
        <w:t>4、Sentinel中提供了哪些流控模式分别表示什么意思？</w:t>
      </w:r>
    </w:p>
    <w:p>
      <w:pPr>
        <w:widowControl/>
        <w:jc w:val="left"/>
        <w:rPr>
          <w:rFonts w:ascii="宋体" w:hAnsi="宋体" w:eastAsia="宋体" w:cs="宋体"/>
          <w:kern w:val="0"/>
          <w:sz w:val="24"/>
          <w:szCs w:val="24"/>
        </w:rPr>
      </w:pPr>
      <w:r>
        <w:rPr>
          <w:rFonts w:ascii="宋体" w:hAnsi="宋体" w:eastAsia="宋体" w:cs="宋体"/>
          <w:kern w:val="0"/>
          <w:sz w:val="23"/>
          <w:szCs w:val="23"/>
        </w:rPr>
        <w:t>常见的流控模式：</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1、</w:t>
      </w:r>
      <w:r>
        <w:rPr>
          <w:rFonts w:ascii="宋体" w:hAnsi="宋体" w:eastAsia="宋体" w:cs="宋体"/>
          <w:color w:val="D92142"/>
          <w:kern w:val="0"/>
          <w:sz w:val="23"/>
          <w:szCs w:val="23"/>
        </w:rPr>
        <w:t>直接</w:t>
      </w:r>
      <w:r>
        <w:rPr>
          <w:rFonts w:ascii="宋体" w:hAnsi="宋体" w:eastAsia="宋体" w:cs="宋体"/>
          <w:kern w:val="0"/>
          <w:sz w:val="23"/>
          <w:szCs w:val="23"/>
        </w:rPr>
        <w:t>：统计当前资源的请求，触发阈值时对当前资源直接限流，也是默认的模式</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2、</w:t>
      </w:r>
      <w:r>
        <w:rPr>
          <w:rFonts w:ascii="宋体" w:hAnsi="宋体" w:eastAsia="宋体" w:cs="宋体"/>
          <w:color w:val="D92142"/>
          <w:kern w:val="0"/>
          <w:sz w:val="23"/>
          <w:szCs w:val="23"/>
        </w:rPr>
        <w:t>关联</w:t>
      </w:r>
      <w:r>
        <w:rPr>
          <w:rFonts w:ascii="宋体" w:hAnsi="宋体" w:eastAsia="宋体" w:cs="宋体"/>
          <w:kern w:val="0"/>
          <w:sz w:val="23"/>
          <w:szCs w:val="23"/>
        </w:rPr>
        <w:t>：统计与当前资源相关的另一个资源，触发阈值时，对当前资源限流。如下流控模式：</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861310"/>
            <wp:effectExtent l="0" t="0" r="254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86131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表示的意思：当/write资源访问量触发阈值时，就会对/read资源限流，避免影响/write资源。</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w:t>
      </w:r>
      <w:r>
        <w:rPr>
          <w:rFonts w:hint="eastAsia" w:ascii="微软雅黑" w:hAnsi="微软雅黑" w:eastAsia="微软雅黑" w:cs="宋体"/>
          <w:color w:val="D92142"/>
          <w:kern w:val="0"/>
          <w:sz w:val="23"/>
          <w:szCs w:val="23"/>
        </w:rPr>
        <w:t>链路</w:t>
      </w:r>
      <w:r>
        <w:rPr>
          <w:rFonts w:hint="eastAsia" w:ascii="微软雅黑" w:hAnsi="微软雅黑" w:eastAsia="微软雅黑" w:cs="宋体"/>
          <w:color w:val="333333"/>
          <w:kern w:val="0"/>
          <w:sz w:val="23"/>
          <w:szCs w:val="23"/>
        </w:rPr>
        <w:t>：统计从指定链路访问到本资源的请求，触发阈值时，对指定链路限流</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例如有两条请求链路：</w:t>
      </w:r>
    </w:p>
    <w:p>
      <w:pPr>
        <w:widowControl/>
        <w:numPr>
          <w:ilvl w:val="0"/>
          <w:numId w:val="1"/>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/test1 --&gt; /common</w:t>
      </w:r>
    </w:p>
    <w:p>
      <w:pPr>
        <w:widowControl/>
        <w:numPr>
          <w:ilvl w:val="0"/>
          <w:numId w:val="1"/>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/test2 --&gt; /common</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如果只希望统计从/test2进入到/common的请求，则可以这样配置：</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498725"/>
            <wp:effectExtent l="0" t="0" r="2540" b="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98725"/>
                    </a:xfrm>
                    <a:prstGeom prst="rect">
                      <a:avLst/>
                    </a:prstGeom>
                    <a:noFill/>
                    <a:ln>
                      <a:noFill/>
                    </a:ln>
                  </pic:spPr>
                </pic:pic>
              </a:graphicData>
            </a:graphic>
          </wp:inline>
        </w:drawing>
      </w:r>
      <w:r>
        <w:rPr>
          <w:rFonts w:ascii="宋体" w:hAnsi="宋体" w:eastAsia="宋体" w:cs="宋体"/>
          <w:kern w:val="0"/>
          <w:sz w:val="24"/>
          <w:szCs w:val="24"/>
        </w:rPr>
        <w:br w:type="textWrapping"/>
      </w:r>
    </w:p>
    <w:p>
      <w:pPr>
        <w:pStyle w:val="2"/>
        <w:bidi w:val="0"/>
      </w:pPr>
      <w:r>
        <w:t>5、Sentinel中提供了哪些流控效果分别表示什么意思？</w:t>
      </w:r>
    </w:p>
    <w:p>
      <w:pPr>
        <w:widowControl/>
        <w:jc w:val="left"/>
        <w:rPr>
          <w:rFonts w:ascii="宋体" w:hAnsi="宋体" w:eastAsia="宋体" w:cs="宋体"/>
          <w:kern w:val="0"/>
          <w:sz w:val="24"/>
          <w:szCs w:val="24"/>
        </w:rPr>
      </w:pPr>
      <w:r>
        <w:rPr>
          <w:rFonts w:ascii="宋体" w:hAnsi="宋体" w:eastAsia="宋体" w:cs="宋体"/>
          <w:kern w:val="0"/>
          <w:sz w:val="23"/>
          <w:szCs w:val="23"/>
        </w:rPr>
        <w:t>常见的流控效果：</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1、</w:t>
      </w:r>
      <w:r>
        <w:rPr>
          <w:rFonts w:ascii="宋体" w:hAnsi="宋体" w:eastAsia="宋体" w:cs="宋体"/>
          <w:color w:val="D92142"/>
          <w:kern w:val="0"/>
          <w:sz w:val="23"/>
          <w:szCs w:val="23"/>
        </w:rPr>
        <w:t>快速失败</w:t>
      </w:r>
      <w:r>
        <w:rPr>
          <w:rFonts w:ascii="宋体" w:hAnsi="宋体" w:eastAsia="宋体" w:cs="宋体"/>
          <w:kern w:val="0"/>
          <w:sz w:val="23"/>
          <w:szCs w:val="23"/>
        </w:rPr>
        <w:t>：达到阈值后，新的请求会被立即拒绝并抛出FlowException异常。是默认的处理方式。</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3"/>
          <w:szCs w:val="23"/>
        </w:rPr>
        <w:t>2、</w:t>
      </w:r>
      <w:r>
        <w:rPr>
          <w:rFonts w:ascii="宋体" w:hAnsi="宋体" w:eastAsia="宋体" w:cs="宋体"/>
          <w:color w:val="D92142"/>
          <w:kern w:val="0"/>
          <w:sz w:val="23"/>
          <w:szCs w:val="23"/>
        </w:rPr>
        <w:t>warm up</w:t>
      </w:r>
      <w:r>
        <w:rPr>
          <w:rFonts w:ascii="宋体" w:hAnsi="宋体" w:eastAsia="宋体" w:cs="宋体"/>
          <w:kern w:val="0"/>
          <w:sz w:val="23"/>
          <w:szCs w:val="23"/>
        </w:rPr>
        <w:t>：预热模式，对超出阈值的请求同样是拒绝并抛出异常。但这种模式阈值会动态变化，从一个较小值逐渐增加到最大阈值。这种模式主要应用于服务的冷启动，请求阈值初始值是 maxThreshold / coldFactor，持续指定时长后，逐渐提高到maxThreshold值。而coldFactor的默认值是3。例如，我设置QPS的maxThreshold为10，预热时间为5秒，那么初始阈值就是 10 / 3 ，也就是3，然后在5秒后逐渐增长到10。如下图所示：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315210"/>
            <wp:effectExtent l="0" t="0" r="2540" b="889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31521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3、</w:t>
      </w:r>
      <w:r>
        <w:rPr>
          <w:rFonts w:ascii="宋体" w:hAnsi="宋体" w:eastAsia="宋体" w:cs="宋体"/>
          <w:color w:val="D92142"/>
          <w:kern w:val="0"/>
          <w:sz w:val="23"/>
          <w:szCs w:val="23"/>
        </w:rPr>
        <w:t>排队等待</w:t>
      </w:r>
      <w:r>
        <w:rPr>
          <w:rFonts w:ascii="宋体" w:hAnsi="宋体" w:eastAsia="宋体" w:cs="宋体"/>
          <w:kern w:val="0"/>
          <w:sz w:val="23"/>
          <w:szCs w:val="23"/>
        </w:rPr>
        <w:t>：让所有的请求按照先后次序排队执行，两个请求的间隔不能小于指定时长。后来的请求必须等待前面执行完成，如果请求预期的等待时间超出最大时长，则会被拒绝。</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896620"/>
            <wp:effectExtent l="0" t="0" r="254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896620"/>
                    </a:xfrm>
                    <a:prstGeom prst="rect">
                      <a:avLst/>
                    </a:prstGeom>
                    <a:noFill/>
                    <a:ln>
                      <a:noFill/>
                    </a:ln>
                  </pic:spPr>
                </pic:pic>
              </a:graphicData>
            </a:graphic>
          </wp:inline>
        </w:drawing>
      </w:r>
      <w:r>
        <w:rPr>
          <w:rFonts w:ascii="宋体" w:hAnsi="宋体" w:eastAsia="宋体" w:cs="宋体"/>
          <w:kern w:val="0"/>
          <w:sz w:val="24"/>
          <w:szCs w:val="24"/>
        </w:rPr>
        <w:br w:type="textWrapping"/>
      </w:r>
    </w:p>
    <w:p>
      <w:pPr>
        <w:pStyle w:val="2"/>
        <w:bidi w:val="0"/>
      </w:pPr>
      <w:r>
        <w:t>6、实现线程隔离有几种方式？Sentinel中使用的是哪一种方式？</w:t>
      </w:r>
    </w:p>
    <w:p>
      <w:pPr>
        <w:widowControl/>
        <w:jc w:val="left"/>
        <w:rPr>
          <w:rFonts w:ascii="宋体" w:hAnsi="宋体" w:eastAsia="宋体" w:cs="宋体"/>
          <w:kern w:val="0"/>
          <w:sz w:val="24"/>
          <w:szCs w:val="24"/>
        </w:rPr>
      </w:pPr>
      <w:r>
        <w:rPr>
          <w:rFonts w:ascii="宋体" w:hAnsi="宋体" w:eastAsia="宋体" w:cs="宋体"/>
          <w:kern w:val="0"/>
          <w:sz w:val="23"/>
          <w:szCs w:val="23"/>
        </w:rPr>
        <w:t>线程隔离方式：</w:t>
      </w:r>
    </w:p>
    <w:p>
      <w:pPr>
        <w:widowControl/>
        <w:jc w:val="left"/>
        <w:rPr>
          <w:rFonts w:ascii="宋体" w:hAnsi="宋体" w:eastAsia="宋体" w:cs="宋体"/>
          <w:kern w:val="0"/>
          <w:sz w:val="24"/>
          <w:szCs w:val="24"/>
        </w:rPr>
      </w:pPr>
      <w:r>
        <w:rPr>
          <w:rFonts w:ascii="宋体" w:hAnsi="宋体" w:eastAsia="宋体" w:cs="宋体"/>
          <w:kern w:val="0"/>
          <w:sz w:val="23"/>
          <w:szCs w:val="23"/>
        </w:rPr>
        <w:t>1、线程池隔离：有额外开销，但隔离控制更强</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2、信号量隔离：简单，开销小</w:t>
      </w:r>
      <w:r>
        <w:rPr>
          <w:rFonts w:ascii="宋体" w:hAnsi="宋体" w:eastAsia="宋体" w:cs="宋体"/>
          <w:kern w:val="0"/>
          <w:sz w:val="23"/>
          <w:szCs w:val="23"/>
        </w:rPr>
        <w:br w:type="textWrapping"/>
      </w:r>
    </w:p>
    <w:p>
      <w:pPr>
        <w:widowControl/>
        <w:jc w:val="left"/>
        <w:rPr>
          <w:rFonts w:ascii="宋体" w:hAnsi="宋体" w:eastAsia="宋体" w:cs="宋体"/>
          <w:kern w:val="0"/>
          <w:sz w:val="24"/>
          <w:szCs w:val="24"/>
        </w:rPr>
      </w:pPr>
      <w:r>
        <w:rPr>
          <w:rFonts w:ascii="宋体" w:hAnsi="宋体" w:eastAsia="宋体" w:cs="宋体"/>
          <w:kern w:val="0"/>
          <w:sz w:val="23"/>
          <w:szCs w:val="23"/>
        </w:rPr>
        <w:t>在Sentinel是通过信号量来实现线程隔离。如下图所示：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4443730"/>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443730"/>
                    </a:xfrm>
                    <a:prstGeom prst="rect">
                      <a:avLst/>
                    </a:prstGeom>
                    <a:noFill/>
                    <a:ln>
                      <a:noFill/>
                    </a:ln>
                  </pic:spPr>
                </pic:pic>
              </a:graphicData>
            </a:graphic>
          </wp:inline>
        </w:drawing>
      </w:r>
      <w:r>
        <w:rPr>
          <w:rFonts w:ascii="宋体" w:hAnsi="宋体" w:eastAsia="宋体" w:cs="宋体"/>
          <w:kern w:val="0"/>
          <w:sz w:val="24"/>
          <w:szCs w:val="24"/>
        </w:rPr>
        <w:br w:type="textWrapping"/>
      </w:r>
    </w:p>
    <w:p>
      <w:pPr>
        <w:pStyle w:val="2"/>
        <w:bidi w:val="0"/>
      </w:pPr>
      <w:r>
        <w:t>7、简述Sentinel中熔断器的工作原理？</w:t>
      </w:r>
      <w:bookmarkStart w:id="0" w:name="_GoBack"/>
      <w:bookmarkEnd w:id="0"/>
    </w:p>
    <w:p>
      <w:pPr>
        <w:widowControl/>
        <w:jc w:val="left"/>
        <w:rPr>
          <w:rFonts w:ascii="宋体" w:hAnsi="宋体" w:eastAsia="宋体" w:cs="宋体"/>
          <w:kern w:val="0"/>
          <w:sz w:val="24"/>
          <w:szCs w:val="24"/>
        </w:rPr>
      </w:pPr>
      <w:r>
        <w:rPr>
          <w:rFonts w:ascii="宋体" w:hAnsi="宋体" w:eastAsia="宋体" w:cs="宋体"/>
          <w:kern w:val="0"/>
          <w:sz w:val="23"/>
          <w:szCs w:val="23"/>
        </w:rPr>
        <w:t>熔断降级是解决雪崩问题的重要手段。其思路是由断路器统计服务调用的异常比例、慢请求比例，如果超出阈值则会熔断该服务。即拦截访问该服务的一切请求；而当服务恢复时，断路器会放行访问该服务的请求。断路器控制熔断和放行是通过状态机来完成的：</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572895"/>
            <wp:effectExtent l="0" t="0" r="2540" b="825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57289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状态机包括三个状态：</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color w:val="000000"/>
          <w:kern w:val="0"/>
          <w:sz w:val="24"/>
          <w:szCs w:val="24"/>
        </w:rPr>
        <w:t>1、</w:t>
      </w:r>
      <w:r>
        <w:rPr>
          <w:rFonts w:hint="eastAsia" w:ascii="微软雅黑" w:hAnsi="微软雅黑" w:eastAsia="微软雅黑" w:cs="宋体"/>
          <w:color w:val="D92142"/>
          <w:kern w:val="0"/>
          <w:sz w:val="24"/>
          <w:szCs w:val="24"/>
        </w:rPr>
        <w:t>closed</w:t>
      </w:r>
      <w:r>
        <w:rPr>
          <w:rFonts w:hint="eastAsia" w:ascii="微软雅黑" w:hAnsi="微软雅黑" w:eastAsia="微软雅黑" w:cs="宋体"/>
          <w:kern w:val="0"/>
          <w:sz w:val="24"/>
          <w:szCs w:val="24"/>
        </w:rPr>
        <w:t>：关闭状态，断路器放行所有请求，并开始统计异常比例、慢请求比例。超过阈值则切换到open状态</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000000"/>
          <w:kern w:val="0"/>
          <w:sz w:val="24"/>
          <w:szCs w:val="24"/>
        </w:rPr>
        <w:t>2、</w:t>
      </w:r>
      <w:r>
        <w:rPr>
          <w:rFonts w:hint="eastAsia" w:ascii="微软雅黑" w:hAnsi="微软雅黑" w:eastAsia="微软雅黑" w:cs="宋体"/>
          <w:color w:val="D92142"/>
          <w:kern w:val="0"/>
          <w:sz w:val="24"/>
          <w:szCs w:val="24"/>
        </w:rPr>
        <w:t>open</w:t>
      </w:r>
      <w:r>
        <w:rPr>
          <w:rFonts w:hint="eastAsia" w:ascii="微软雅黑" w:hAnsi="微软雅黑" w:eastAsia="微软雅黑" w:cs="宋体"/>
          <w:kern w:val="0"/>
          <w:sz w:val="24"/>
          <w:szCs w:val="24"/>
        </w:rPr>
        <w:t>：打开状态，服务调用被熔断，访问被熔断服务的请求会被拒绝，快速失败，直接走降级逻辑。Open状态5秒后会进入half-open状态</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000000"/>
          <w:kern w:val="0"/>
          <w:sz w:val="24"/>
          <w:szCs w:val="24"/>
        </w:rPr>
        <w:t>3、</w:t>
      </w:r>
      <w:r>
        <w:rPr>
          <w:rFonts w:hint="eastAsia" w:ascii="微软雅黑" w:hAnsi="微软雅黑" w:eastAsia="微软雅黑" w:cs="宋体"/>
          <w:color w:val="D92142"/>
          <w:kern w:val="0"/>
          <w:sz w:val="24"/>
          <w:szCs w:val="24"/>
        </w:rPr>
        <w:t>half-open</w:t>
      </w:r>
      <w:r>
        <w:rPr>
          <w:rFonts w:hint="eastAsia" w:ascii="微软雅黑" w:hAnsi="微软雅黑" w:eastAsia="微软雅黑" w:cs="宋体"/>
          <w:kern w:val="0"/>
          <w:sz w:val="24"/>
          <w:szCs w:val="24"/>
        </w:rPr>
        <w:t>：半开状态，放行一次请求，根据执行结果来判断接下来的操作。</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（1）请求成功：则切换到closed状态</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（2）请求失败：则切换到open状态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72A8F"/>
    <w:multiLevelType w:val="multilevel"/>
    <w:tmpl w:val="2DF72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9F"/>
    <w:rsid w:val="00441A3E"/>
    <w:rsid w:val="00A90018"/>
    <w:rsid w:val="00C8659F"/>
    <w:rsid w:val="1FDC7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HTML 预设格式 字符"/>
    <w:basedOn w:val="6"/>
    <w:link w:val="3"/>
    <w:semiHidden/>
    <w:uiPriority w:val="99"/>
    <w:rPr>
      <w:rFonts w:ascii="宋体" w:hAnsi="宋体" w:eastAsia="宋体" w:cs="宋体"/>
      <w:kern w:val="0"/>
      <w:sz w:val="24"/>
      <w:szCs w:val="24"/>
    </w:rPr>
  </w:style>
  <w:style w:type="character" w:customStyle="1" w:styleId="9">
    <w:name w:val="code-snippet_outer"/>
    <w:basedOn w:val="6"/>
    <w:uiPriority w:val="0"/>
  </w:style>
  <w:style w:type="character" w:customStyle="1" w:styleId="10">
    <w:name w:val="code-snippet__section"/>
    <w:basedOn w:val="6"/>
    <w:uiPriority w:val="0"/>
  </w:style>
  <w:style w:type="character" w:customStyle="1" w:styleId="11">
    <w:name w:val="code-snippet__comment"/>
    <w:basedOn w:val="6"/>
    <w:qFormat/>
    <w:uiPriority w:val="0"/>
  </w:style>
  <w:style w:type="character" w:customStyle="1" w:styleId="12">
    <w:name w:val="code-snippet__attribute"/>
    <w:basedOn w:val="6"/>
    <w:qFormat/>
    <w:uiPriority w:val="0"/>
  </w:style>
  <w:style w:type="character" w:customStyle="1" w:styleId="13">
    <w:name w:val="code-snippet__variable"/>
    <w:basedOn w:val="6"/>
    <w:uiPriority w:val="0"/>
  </w:style>
  <w:style w:type="character" w:customStyle="1" w:styleId="14">
    <w:name w:val="code-snippet__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554</Words>
  <Characters>3163</Characters>
  <Lines>26</Lines>
  <Paragraphs>7</Paragraphs>
  <TotalTime>2</TotalTime>
  <ScaleCrop>false</ScaleCrop>
  <LinksUpToDate>false</LinksUpToDate>
  <CharactersWithSpaces>3710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2022-03-01T09:19:00Z</dcterms:created>
  <dc:creator>Administrator</dc:creator>
  <cp:lastModifiedBy>Administrator</cp:lastModifiedBy>
  <dcterms:modified xsi:type="dcterms:W3CDTF">2022-03-01T09:25:14Z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F98616E0838C488EB75702C7A0975FD3</vt:lpwstr>
  </property>
</Properties>
</file>