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Microsoft YaHei"/>
          <w:b/>
          <w:color w:val="B7791F"/>
          <w:sz w:val="22"/>
        </w:rPr>
        <w:t>AIoT 架构 · 可靠性 · 演示 · 上板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8"/>
        </w:rPr>
        <w:t>IoTCmpt 队友答辩与演示手册</w:t>
      </w:r>
    </w:p>
    <w:p>
      <w:pPr>
        <w:spacing w:after="560"/>
        <w:jc w:val="center"/>
      </w:pPr>
      <w:r>
        <w:rPr>
          <w:rFonts w:ascii="Calibri" w:hAnsi="Calibri" w:eastAsia="Microsoft YaHei"/>
          <w:color w:val="1F4D78"/>
          <w:sz w:val="28"/>
        </w:rPr>
        <w:t>不要求编程基础，也能讲清系统怎样工作、为什么可靠、怎样扩展</w:t>
      </w:r>
    </w:p>
    <w:p>
      <w:pPr>
        <w:spacing w:after="1080"/>
        <w:ind w:left="864" w:right="864"/>
        <w:jc w:val="center"/>
      </w:pPr>
      <w:r>
        <w:rPr>
          <w:rFonts w:ascii="Calibri" w:hAnsi="Calibri" w:eastAsia="Microsoft YaHei"/>
          <w:b/>
          <w:color w:val="2E74B5"/>
          <w:sz w:val="24"/>
        </w:rPr>
        <w:t>现场安全由固件保证；可靠协作由 Gateway 与数据库保证；智能分析由独立 Worker + MCP 保证；用户操作与排障由双面板保证。</w:t>
      </w:r>
    </w:p>
    <w:p>
      <w:pPr>
        <w:spacing w:after="80"/>
        <w:jc w:val="center"/>
      </w:pPr>
      <w:r>
        <w:rPr>
          <w:rFonts w:ascii="Calibri" w:hAnsi="Calibri" w:eastAsia="Microsoft YaHei"/>
          <w:b/>
          <w:color w:val="203748"/>
          <w:sz w:val="22"/>
        </w:rPr>
        <w:t>架构 v2 · 软件验收版</w:t>
      </w:r>
    </w:p>
    <w:p>
      <w:pPr>
        <w:jc w:val="center"/>
      </w:pPr>
      <w:r>
        <w:rPr>
          <w:rFonts w:ascii="Calibri" w:hAnsi="Calibri" w:eastAsia="Microsoft YaHei"/>
          <w:color w:val="667085"/>
          <w:sz w:val="21"/>
        </w:rPr>
        <w:t>2026 年 7 月 15 日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1. </w:t>
      </w:r>
      <w:r>
        <w:rPr>
          <w:rFonts w:ascii="Calibri" w:hAnsi="Calibri" w:eastAsia="Microsoft YaHei"/>
        </w:rPr>
        <w:t>先记住这一句话</w:t>
      </w:r>
    </w:p>
    <w:p>
      <w:r>
        <w:rPr>
          <w:rFonts w:ascii="Calibri" w:hAnsi="Calibri" w:eastAsia="Microsoft YaHei"/>
        </w:rPr>
        <w:t>IoTCmpt 是一个“会感知、会执行、能分析、可追踪”的宿舍环境 AIoT 系统：ESP32-S3 负责现场实时工作，Gateway 负责可靠通信和数据，AI Worker 负责慢速智能分析，MCP 负责规范地调用工具，Web 控制台负责让人看懂并操作。</w:t>
      </w:r>
    </w:p>
    <w:p>
      <w:pPr>
        <w:spacing w:before="120" w:after="180"/>
        <w:ind w:left="173" w:right="86"/>
        <w:shd w:fill="FFF7E6"/>
        <w:pBdr>
          <w:left w:val="single" w:sz="18" w:space="8" w:color="B7791F"/>
        </w:pBdr>
      </w:pPr>
      <w:r>
        <w:rPr>
          <w:rFonts w:ascii="Calibri" w:hAnsi="Calibri" w:eastAsia="Microsoft YaHei"/>
          <w:b/>
          <w:color w:val="B7791F"/>
        </w:rPr>
        <w:t xml:space="preserve">重点  </w:t>
      </w:r>
      <w:r>
        <w:rPr>
          <w:rFonts w:ascii="Calibri" w:hAnsi="Calibri" w:eastAsia="Microsoft YaHei"/>
        </w:rPr>
        <w:t>答辩时不要说“大模型直接控制硬件”。正确说法是：大模型提出工具调用，Worker 经 MCP 进入统一命令服务，固件仍可因能力、人工优先或安全联锁拒绝。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烟雾报警不等待网络和大模型。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人工命令不等待大模型。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>AI 失败不会阻塞遥测和人工控制。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</w:rPr>
        <w:t xml:space="preserve">每条操作都能用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查完整链路。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2. </w:t>
      </w:r>
      <w:r>
        <w:rPr>
          <w:rFonts w:ascii="Calibri" w:hAnsi="Calibri" w:eastAsia="Microsoft YaHei"/>
        </w:rPr>
        <w:t>阅读路线与答辩目录</w:t>
      </w:r>
    </w:p>
    <w:p>
      <w:r>
        <w:rPr>
          <w:rFonts w:ascii="Calibri" w:hAnsi="Calibri" w:eastAsia="Microsoft YaHei"/>
        </w:rPr>
        <w:t>建议先读“总体架构、五个角色、三条典型流程”，再读“可靠性与安全”，最后读“演示、上板、排障和问答”。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系统全景与职责边界：第 3～7 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固件运行逻辑：第 8～12 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Gateway、Worker、MCP 与数据库：第 13～24 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控制台、诊断页、启动面板与模拟器：第 25～29 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五条关键时序：第 30～34 节。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</w:rPr>
        <w:t>演示、上板、测试、扩展与答辩：第 35～44 节。</w:t>
      </w:r>
    </w:p>
    <w:p>
      <w:r>
        <w:rPr>
          <w:rFonts w:ascii="Calibri" w:hAnsi="Calibri" w:eastAsia="Microsoft YaHei"/>
        </w:rPr>
        <w:t>本手册不是代码清单，而是“为什么这样设计、各部分怎样协作、出了问题怎样定位”的讲解稿。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3. </w:t>
      </w:r>
      <w:r>
        <w:rPr>
          <w:rFonts w:ascii="Calibri" w:hAnsi="Calibri" w:eastAsia="Microsoft YaHei"/>
        </w:rPr>
        <w:t>整个系统长什么样</w:t>
      </w:r>
    </w:p>
    <w:p>
      <w:r>
        <w:rPr>
          <w:rFonts w:ascii="Calibri" w:hAnsi="Calibri" w:eastAsia="Microsoft YaHei"/>
        </w:rPr>
        <w:t>系统可以理解为一栋有“现场人员、总控室、分析员和工具窗口”的智能宿舍：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ESP32-S3 像现场值守人员，读传感器、驱动舵机/灯/报警器，并执行安全规则。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Gateway 像总控室，接收 MQTT、保存数据、分发命令和实时事件。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AI Worker 像分析员，异步领取任务，向大模型提问并调用 MCP 工具。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MCP 像有权限控制的工具窗口，所有读写操作都要走同一业务规则。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</w:rPr>
        <w:t>Web 像控制台，人通过它查看状态、下命令、配置巡检和排障。</w:t>
      </w:r>
    </w:p>
    <w:p>
      <w:r>
        <w:rPr>
          <w:rFonts w:ascii="Calibri" w:hAnsi="Calibri" w:eastAsia="Microsoft YaHei"/>
        </w:rPr>
        <w:t>数据库不只是“存历史”，还保存任务、租约、Outbox、实时事件和 trace，因此重启后任务不会凭空消失。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4. </w:t>
      </w:r>
      <w:r>
        <w:rPr>
          <w:rFonts w:ascii="Calibri" w:hAnsi="Calibri" w:eastAsia="Microsoft YaHei"/>
        </w:rPr>
        <w:t>五个角色分别负责什么</w:t>
      </w:r>
    </w:p>
    <w:p>
      <w:pPr>
        <w:pStyle w:val="Heading2"/>
      </w:pPr>
      <w:r>
        <w:rPr>
          <w:rFonts w:ascii="Calibri" w:hAnsi="Calibri" w:eastAsia="Microsoft YaHei"/>
        </w:rPr>
        <w:t>固件</w:t>
      </w:r>
    </w:p>
    <w:p>
      <w:r>
        <w:rPr>
          <w:rFonts w:ascii="Calibri" w:hAnsi="Calibri" w:eastAsia="Microsoft YaHei"/>
        </w:rPr>
        <w:t>采样、融合、执行器、本地烟雾规则、人工优先、安全联锁、ACK 幂等。</w:t>
      </w:r>
    </w:p>
    <w:p>
      <w:pPr>
        <w:pStyle w:val="Heading2"/>
      </w:pPr>
      <w:r>
        <w:rPr>
          <w:rFonts w:ascii="Calibri" w:hAnsi="Calibri" w:eastAsia="Microsoft YaHei"/>
        </w:rPr>
        <w:t>Gateway</w:t>
      </w:r>
    </w:p>
    <w:p>
      <w:r>
        <w:rPr>
          <w:rFonts w:ascii="Calibri" w:hAnsi="Calibri" w:eastAsia="Microsoft YaHei"/>
        </w:rPr>
        <w:t>HTTP/WebSocket/MQTT/MCP Server、设备快照、命令状态机、Outbox、诊断时间线。</w:t>
      </w:r>
    </w:p>
    <w:p>
      <w:pPr>
        <w:pStyle w:val="Heading2"/>
      </w:pPr>
      <w:r>
        <w:rPr>
          <w:rFonts w:ascii="Calibri" w:hAnsi="Calibri" w:eastAsia="Microsoft YaHei"/>
        </w:rPr>
        <w:t>AI Worker</w:t>
      </w:r>
    </w:p>
    <w:p>
      <w:r>
        <w:rPr>
          <w:rFonts w:ascii="Calibri" w:hAnsi="Calibri" w:eastAsia="Microsoft YaHei"/>
        </w:rPr>
        <w:t>模型调用、MCP Host、事件分析、巡检、报告、任务重试和取消。</w:t>
      </w:r>
    </w:p>
    <w:p>
      <w:pPr>
        <w:pStyle w:val="Heading2"/>
      </w:pPr>
      <w:r>
        <w:rPr>
          <w:rFonts w:ascii="Calibri" w:hAnsi="Calibri" w:eastAsia="Microsoft YaHei"/>
        </w:rPr>
        <w:t>Web</w:t>
      </w:r>
    </w:p>
    <w:p>
      <w:r>
        <w:rPr>
          <w:rFonts w:ascii="Calibri" w:hAnsi="Calibri" w:eastAsia="Microsoft YaHei"/>
        </w:rPr>
        <w:t>状态展示、人工操作、自动化策略、AI 任务历史和诊断；不保存业务真相。</w:t>
      </w:r>
    </w:p>
    <w:p>
      <w:pPr>
        <w:pStyle w:val="Heading2"/>
      </w:pPr>
      <w:r>
        <w:rPr>
          <w:rFonts w:ascii="Calibri" w:hAnsi="Calibri" w:eastAsia="Microsoft YaHei"/>
        </w:rPr>
        <w:t>PostgreSQL/TimescaleDB</w:t>
      </w:r>
    </w:p>
    <w:p>
      <w:r>
        <w:rPr>
          <w:rFonts w:ascii="Calibri" w:hAnsi="Calibri" w:eastAsia="Microsoft YaHei"/>
        </w:rPr>
        <w:t>设备数据、历史遥测、命令、AI Run、工具调用、报告、可靠队列和审计。</w:t>
      </w:r>
    </w:p>
    <w:p>
      <w:pPr>
        <w:spacing w:before="120" w:after="180"/>
        <w:ind w:left="173" w:right="86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</w:rPr>
        <w:t xml:space="preserve">说明  </w:t>
      </w:r>
      <w:r>
        <w:rPr>
          <w:rFonts w:ascii="Calibri" w:hAnsi="Calibri" w:eastAsia="Microsoft YaHei"/>
        </w:rPr>
        <w:t>一个模块只做自己擅长的事，问题发生时才容易判断是“硬件、通信、业务、模型还是界面”。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5. </w:t>
      </w:r>
      <w:r>
        <w:rPr>
          <w:rFonts w:ascii="Calibri" w:hAnsi="Calibri" w:eastAsia="Microsoft YaHei"/>
        </w:rPr>
        <w:t>这些角色怎样耦合</w:t>
      </w:r>
    </w:p>
    <w:p>
      <w:r>
        <w:rPr>
          <w:rFonts w:ascii="Calibri" w:hAnsi="Calibri" w:eastAsia="Microsoft YaHei"/>
        </w:rPr>
        <w:t>新架构保留必要耦合，消除危险耦合：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</w:rPr>
        <w:t>固件和 Gateway 只通过版本化 MQTT v2 契约耦合。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</w:rPr>
        <w:t xml:space="preserve">Web 和 Gateway 只通过 </w:t>
      </w:r>
      <w:r>
        <w:rPr>
          <w:rFonts w:ascii="Consolas" w:hAnsi="Consolas" w:eastAsia="Microsoft YaHei"/>
          <w:color w:val="1F4D78"/>
          <w:sz w:val="19"/>
        </w:rPr>
        <w:t>/api/v1</w:t>
      </w:r>
      <w:r>
        <w:rPr>
          <w:rFonts w:ascii="Calibri" w:hAnsi="Calibri" w:eastAsia="Microsoft YaHei"/>
        </w:rPr>
        <w:t xml:space="preserve"> 与 WebSocket v2 耦合。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</w:rPr>
        <w:t>Worker 和 Gateway 通过数据库任务及内部 MCP 耦合。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</w:rPr>
        <w:t>大模型只看提示词和工具定义，不拿 MQTT、数据库或固件连接信息。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</w:rPr>
        <w:t>模拟器和真实固件使用同一命令目录、行为阈值和消息状态机。</w:t>
      </w:r>
    </w:p>
    <w:p>
      <w:r>
        <w:rPr>
          <w:rFonts w:ascii="Calibri" w:hAnsi="Calibri" w:eastAsia="Microsoft YaHei"/>
        </w:rPr>
        <w:t>所谓“低耦合”不是完全没有联系，而是联系发生在清晰、可测试、可版本化的接口上。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6. </w:t>
      </w:r>
      <w:r>
        <w:rPr>
          <w:rFonts w:ascii="Calibri" w:hAnsi="Calibri" w:eastAsia="Microsoft YaHei"/>
        </w:rPr>
        <w:t>快路径与慢路径为什么必须分开</w:t>
      </w:r>
    </w:p>
    <w:p>
      <w:r>
        <w:rPr>
          <w:rFonts w:ascii="Calibri" w:hAnsi="Calibri" w:eastAsia="Microsoft YaHei"/>
        </w:rPr>
        <w:t>快路径包括遥测、人工命令、烟雾安全和固件执行，它们需要稳定、可预测，不能等待几十秒的大模型。</w:t>
      </w:r>
    </w:p>
    <w:p>
      <w:r>
        <w:rPr>
          <w:rFonts w:ascii="Calibri" w:hAnsi="Calibri" w:eastAsia="Microsoft YaHei"/>
        </w:rPr>
        <w:t>慢路径包括环境分析、巡检、报告和视觉判断，可以排队、重试、取消，也允许模型超时。</w:t>
      </w:r>
    </w:p>
    <w:p>
      <w:r>
        <w:rPr>
          <w:rFonts w:ascii="Calibri" w:hAnsi="Calibri" w:eastAsia="Microsoft YaHei"/>
        </w:rPr>
        <w:t xml:space="preserve">如果把两条路径绑在一起，大模型卡住就可能导致界面无响应甚至控制失效。现在 AI 创建接口立即返回 </w:t>
      </w:r>
      <w:r>
        <w:rPr>
          <w:rFonts w:ascii="Consolas" w:hAnsi="Consolas" w:eastAsia="Microsoft YaHei"/>
          <w:color w:val="1F4D78"/>
          <w:sz w:val="19"/>
        </w:rPr>
        <w:t>202 queued</w:t>
      </w:r>
      <w:r>
        <w:rPr>
          <w:rFonts w:ascii="Calibri" w:hAnsi="Calibri" w:eastAsia="Microsoft YaHei"/>
        </w:rPr>
        <w:t>，Worker 在后台继续处理；Gateway 仍可接收遥测和人工命令。</w:t>
      </w:r>
    </w:p>
    <w:p>
      <w:r>
        <w:rPr>
          <w:rFonts w:ascii="Calibri" w:hAnsi="Calibri" w:eastAsia="Microsoft YaHei"/>
        </w:rPr>
        <w:t>答辩关键词：</w:t>
      </w:r>
      <w:r>
        <w:rPr>
          <w:rFonts w:ascii="Calibri" w:hAnsi="Calibri" w:eastAsia="Microsoft YaHei"/>
          <w:b/>
          <w:color w:val="203748"/>
        </w:rPr>
        <w:t>实时闭环本地化，智能分析异步化，故障影响隔离化。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7. </w:t>
      </w:r>
      <w:r>
        <w:rPr>
          <w:rFonts w:ascii="Calibri" w:hAnsi="Calibri" w:eastAsia="Microsoft YaHei"/>
        </w:rPr>
        <w:t>契约为什么是架构的骨架</w:t>
      </w:r>
    </w:p>
    <w:p>
      <w:r>
        <w:rPr>
          <w:rFonts w:ascii="Consolas" w:hAnsi="Consolas" w:eastAsia="Microsoft YaHei"/>
          <w:color w:val="1F4D78"/>
          <w:sz w:val="19"/>
        </w:rPr>
        <w:t>contracts/</w:t>
      </w:r>
      <w:r>
        <w:rPr>
          <w:rFonts w:ascii="Calibri" w:hAnsi="Calibri" w:eastAsia="Microsoft YaHei"/>
        </w:rPr>
        <w:t xml:space="preserve"> 是固件、后端、模拟器和前端共同遵守的规则：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commands.json</w:t>
      </w:r>
      <w:r>
        <w:rPr>
          <w:rFonts w:ascii="Calibri" w:hAnsi="Calibri" w:eastAsia="Microsoft YaHei"/>
        </w:rPr>
        <w:t>：命令、参数、来源、TTL、安全等级和 AI 权限。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mqtt-envelope.schema.json</w:t>
      </w:r>
      <w:r>
        <w:rPr>
          <w:rFonts w:ascii="Calibri" w:hAnsi="Calibri" w:eastAsia="Microsoft YaHei"/>
        </w:rPr>
        <w:t>：MQTT v2 公共信封。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device-capabilities.schema.json</w:t>
      </w:r>
      <w:r>
        <w:rPr>
          <w:rFonts w:ascii="Calibri" w:hAnsi="Calibri" w:eastAsia="Microsoft YaHei"/>
        </w:rPr>
        <w:t>：设备实际能力。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firmware-behavior.json</w:t>
      </w:r>
      <w:r>
        <w:rPr>
          <w:rFonts w:ascii="Calibri" w:hAnsi="Calibri" w:eastAsia="Microsoft YaHei"/>
        </w:rPr>
        <w:t>：融合阈值、队列长度、ACK 缓存和执行周期。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websocket-events.json</w:t>
      </w:r>
      <w:r>
        <w:rPr>
          <w:rFonts w:ascii="Calibri" w:hAnsi="Calibri" w:eastAsia="Microsoft YaHei"/>
        </w:rPr>
        <w:t>：实时事件类型。</w:t>
      </w:r>
    </w:p>
    <w:p>
      <w:r>
        <w:rPr>
          <w:rFonts w:ascii="Calibri" w:hAnsi="Calibri" w:eastAsia="Microsoft YaHei"/>
        </w:rPr>
        <w:t>生成器输出固件 C 头文件、服务端 Python 目录和模拟器常量。CI 检查漂移，防止“后端以为能执行，固件却没有实现”。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8. </w:t>
      </w:r>
      <w:r>
        <w:rPr>
          <w:rFonts w:ascii="Calibri" w:hAnsi="Calibri" w:eastAsia="Microsoft YaHei"/>
        </w:rPr>
        <w:t>固件的一次主循环</w:t>
      </w:r>
    </w:p>
    <w:p>
      <w:r>
        <w:rPr>
          <w:rFonts w:ascii="Calibri" w:hAnsi="Calibri" w:eastAsia="Microsoft YaHei"/>
        </w:rPr>
        <w:t>固件启动后先做配置预检，再初始化状态、传感器、执行器、摄像头、Wi-Fi、SNTP 和 MQTT。运行期间存在多条独立任务：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</w:rPr>
        <w:t>采样任务读取原始传感器。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</w:rPr>
        <w:t>融合规则计算空气质量、通风建议和原因。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</w:rPr>
        <w:t>安全任务持续处理烟雾和报警。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</w:rPr>
        <w:t>命令任务从长度为 4 的队列取命令并执行。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</w:rPr>
        <w:t>执行器任务把“目标状态”真正施加到舵机、LED 等硬件。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</w:rPr>
        <w:t>通信任务发布状态、能力、遥测、事件和 ACK。</w:t>
      </w:r>
    </w:p>
    <w:p>
      <w:r>
        <w:rPr>
          <w:rFonts w:ascii="Consolas" w:hAnsi="Consolas" w:eastAsia="Microsoft YaHei"/>
          <w:color w:val="1F4D78"/>
          <w:sz w:val="19"/>
        </w:rPr>
        <w:t>app_main</w:t>
      </w:r>
      <w:r>
        <w:rPr>
          <w:rFonts w:ascii="Calibri" w:hAnsi="Calibri" w:eastAsia="Microsoft YaHei"/>
        </w:rPr>
        <w:t xml:space="preserve"> 只负责组装模块，不把所有硬件逻辑塞进一个巨大函数。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9. </w:t>
      </w:r>
      <w:r>
        <w:rPr>
          <w:rFonts w:ascii="Calibri" w:hAnsi="Calibri" w:eastAsia="Microsoft YaHei"/>
        </w:rPr>
        <w:t>从原始传感器到空气结论</w:t>
      </w:r>
    </w:p>
    <w:p>
      <w:r>
        <w:rPr>
          <w:rFonts w:ascii="Calibri" w:hAnsi="Calibri" w:eastAsia="Microsoft YaHei"/>
        </w:rPr>
        <w:t>场景或硬件只产生温度、湿度、TVOC、HCHO、eCO2、烟雾和光照等原始值。融合算法再计算：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air_quality</w:t>
      </w:r>
      <w:r>
        <w:rPr>
          <w:rFonts w:ascii="Calibri" w:hAnsi="Calibri" w:eastAsia="Microsoft YaHei"/>
        </w:rPr>
        <w:t>：good、watch 或 alert。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recommend_open_window</w:t>
      </w:r>
      <w:r>
        <w:rPr>
          <w:rFonts w:ascii="Calibri" w:hAnsi="Calibri" w:eastAsia="Microsoft YaHei"/>
        </w:rPr>
        <w:t>：是否建议通风。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alarm_enabled</w:t>
      </w:r>
      <w:r>
        <w:rPr>
          <w:rFonts w:ascii="Calibri" w:hAnsi="Calibri" w:eastAsia="Microsoft YaHei"/>
        </w:rPr>
        <w:t>：本地报警源是否有效。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reason</w:t>
      </w:r>
      <w:r>
        <w:rPr>
          <w:rFonts w:ascii="Calibri" w:hAnsi="Calibri" w:eastAsia="Microsoft YaHei"/>
        </w:rPr>
        <w:t>：为什么得到这个结论。</w:t>
      </w:r>
    </w:p>
    <w:p>
      <w:r>
        <w:rPr>
          <w:rFonts w:ascii="Calibri" w:hAnsi="Calibri" w:eastAsia="Microsoft YaHei"/>
        </w:rPr>
        <w:t>这一步在固件本地完成，模拟器也使用相同阈值。大模型可以解释趋势和给出更综合建议，但不能替代固定的烟雾安全规则。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10. </w:t>
      </w:r>
      <w:r>
        <w:rPr>
          <w:rFonts w:ascii="Calibri" w:hAnsi="Calibri" w:eastAsia="Microsoft YaHei"/>
        </w:rPr>
        <w:t>烟雾安全为什么最特殊</w:t>
      </w:r>
    </w:p>
    <w:p>
      <w:r>
        <w:rPr>
          <w:rFonts w:ascii="Calibri" w:hAnsi="Calibri" w:eastAsia="Microsoft YaHei"/>
        </w:rPr>
        <w:t>烟雾出现时，本地安全循环直接开启报警并发布状态，不需要 MQTT、Gateway、Worker 或 LLM 存活。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alarm.silence</w:t>
      </w:r>
      <w:r>
        <w:rPr>
          <w:rFonts w:ascii="Calibri" w:hAnsi="Calibri" w:eastAsia="Microsoft YaHei"/>
        </w:rPr>
        <w:t xml:space="preserve"> 只在 10～600 秒内临时屏蔽烟雾报警声，不删除烟雾事实。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静音到期而烟雾仍在时，报警自动恢复。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AI 不获得关闭报警或改变控制优先级的工具。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</w:rPr>
        <w:t>人工优先也不能绕过不可妥协的安全联锁。</w:t>
      </w:r>
    </w:p>
    <w:p>
      <w:r>
        <w:rPr>
          <w:rFonts w:ascii="Calibri" w:hAnsi="Calibri" w:eastAsia="Microsoft YaHei"/>
        </w:rPr>
        <w:t>答辩时可概括为：</w:t>
      </w:r>
      <w:r>
        <w:rPr>
          <w:rFonts w:ascii="Calibri" w:hAnsi="Calibri" w:eastAsia="Microsoft YaHei"/>
          <w:b/>
          <w:color w:val="203748"/>
        </w:rPr>
        <w:t>AI 有建议权和有限执行权，固件有最终否决权。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11. </w:t>
      </w:r>
      <w:r>
        <w:rPr>
          <w:rFonts w:ascii="Calibri" w:hAnsi="Calibri" w:eastAsia="Microsoft YaHei"/>
        </w:rPr>
        <w:t>一条命令在固件里怎样执行</w:t>
      </w:r>
    </w:p>
    <w:p>
      <w:r>
        <w:rPr>
          <w:rFonts w:ascii="Calibri" w:hAnsi="Calibri" w:eastAsia="Microsoft YaHei"/>
        </w:rPr>
        <w:t>固件按固定顺序处理命令：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</w:rPr>
        <w:t xml:space="preserve">验证 MQTT v2 信封、设备 ID、命令 ID、来源、参数和 </w:t>
      </w:r>
      <w:r>
        <w:rPr>
          <w:rFonts w:ascii="Consolas" w:hAnsi="Consolas" w:eastAsia="Microsoft YaHei"/>
          <w:color w:val="1F4D78"/>
          <w:sz w:val="19"/>
        </w:rPr>
        <w:t>expires_at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</w:rPr>
        <w:t>如果命中最近 16 个终态缓存，直接重放原结果。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</w:rPr>
        <w:t>检查编译能力、人工优先和安全联锁。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</w:rPr>
        <w:t xml:space="preserve">放入长度为 4 的队列并立即回复 </w:t>
      </w:r>
      <w:r>
        <w:rPr>
          <w:rFonts w:ascii="Consolas" w:hAnsi="Consolas" w:eastAsia="Microsoft YaHei"/>
          <w:color w:val="1F4D78"/>
          <w:sz w:val="19"/>
        </w:rPr>
        <w:t>accepted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alibri" w:hAnsi="Calibri" w:eastAsia="Microsoft YaHei"/>
        </w:rPr>
        <w:t xml:space="preserve">独立执行任务驱动状态/硬件，回复 </w:t>
      </w:r>
      <w:r>
        <w:rPr>
          <w:rFonts w:ascii="Consolas" w:hAnsi="Consolas" w:eastAsia="Microsoft YaHei"/>
          <w:color w:val="1F4D78"/>
          <w:sz w:val="19"/>
        </w:rPr>
        <w:t>executed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rejected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failed</w:t>
      </w:r>
      <w:r>
        <w:rPr>
          <w:rFonts w:ascii="Calibri" w:hAnsi="Calibri" w:eastAsia="Microsoft YaHei"/>
        </w:rPr>
        <w:t>。</w:t>
      </w:r>
    </w:p>
    <w:p>
      <w:r>
        <w:rPr>
          <w:rFonts w:ascii="Consolas" w:hAnsi="Consolas" w:eastAsia="Microsoft YaHei"/>
          <w:color w:val="1F4D78"/>
          <w:sz w:val="19"/>
        </w:rPr>
        <w:t>accepted</w:t>
      </w:r>
      <w:r>
        <w:rPr>
          <w:rFonts w:ascii="Calibri" w:hAnsi="Calibri" w:eastAsia="Microsoft YaHei"/>
        </w:rPr>
        <w:t xml:space="preserve"> 和终态 ACK 使用不同 </w:t>
      </w:r>
      <w:r>
        <w:rPr>
          <w:rFonts w:ascii="Consolas" w:hAnsi="Consolas" w:eastAsia="Microsoft YaHei"/>
          <w:color w:val="1F4D78"/>
          <w:sz w:val="19"/>
        </w:rPr>
        <w:t>message_id</w:t>
      </w:r>
      <w:r>
        <w:rPr>
          <w:rFonts w:ascii="Calibri" w:hAnsi="Calibri" w:eastAsia="Microsoft YaHei"/>
        </w:rPr>
        <w:t xml:space="preserve">，但都指向同一个 </w:t>
      </w:r>
      <w:r>
        <w:rPr>
          <w:rFonts w:ascii="Consolas" w:hAnsi="Consolas" w:eastAsia="Microsoft YaHei"/>
          <w:color w:val="1F4D78"/>
          <w:sz w:val="19"/>
        </w:rPr>
        <w:t>command_id</w:t>
      </w:r>
      <w:r>
        <w:rPr>
          <w:rFonts w:ascii="Calibri" w:hAnsi="Calibri" w:eastAsia="Microsoft YaHei"/>
        </w:rPr>
        <w:t>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12. </w:t>
      </w:r>
      <w:r>
        <w:rPr>
          <w:rFonts w:ascii="Calibri" w:hAnsi="Calibri" w:eastAsia="Microsoft YaHei"/>
        </w:rPr>
        <w:t>固件联网、时间和重连</w:t>
      </w:r>
    </w:p>
    <w:p>
      <w:r>
        <w:rPr>
          <w:rFonts w:ascii="Calibri" w:hAnsi="Calibri" w:eastAsia="Microsoft YaHei"/>
        </w:rPr>
        <w:t>Wi-Fi 断开时固件立即清除连接状态，避免界面误认为设备在线。MQTT 重连后重新发布 retained 状态和能力，Gateway 因此能恢复设备真实能力。</w:t>
      </w:r>
    </w:p>
    <w:p>
      <w:r>
        <w:rPr>
          <w:rFonts w:ascii="Calibri" w:hAnsi="Calibri" w:eastAsia="Microsoft YaHei"/>
        </w:rPr>
        <w:t>SNTP 用来获得可信系统时间。时间可信时严格判断命令是否过期；尚未同步时会记录“未进行 TTL 可信校验”的诊断，而不是假装已经验证。</w:t>
      </w:r>
    </w:p>
    <w:p>
      <w:r>
        <w:rPr>
          <w:rFonts w:ascii="Calibri" w:hAnsi="Calibri" w:eastAsia="Microsoft YaHei"/>
        </w:rPr>
        <w:t>本机地址必须写成电脑局域网 IP；对 ESP32 来说，</w:t>
      </w:r>
      <w:r>
        <w:rPr>
          <w:rFonts w:ascii="Consolas" w:hAnsi="Consolas" w:eastAsia="Microsoft YaHei"/>
          <w:color w:val="1F4D78"/>
          <w:sz w:val="19"/>
        </w:rPr>
        <w:t>localhost</w:t>
      </w:r>
      <w:r>
        <w:rPr>
          <w:rFonts w:ascii="Calibri" w:hAnsi="Calibri" w:eastAsia="Microsoft YaHei"/>
        </w:rPr>
        <w:t xml:space="preserve"> 指设备自己，不是电脑。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13. </w:t>
      </w:r>
      <w:r>
        <w:rPr>
          <w:rFonts w:ascii="Calibri" w:hAnsi="Calibri" w:eastAsia="Microsoft YaHei"/>
        </w:rPr>
        <w:t>Gateway 内部分成哪些层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</w:rPr>
        <w:t>Domain：纯业务概念和规则。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</w:rPr>
        <w:t>Application：提交命令、查询快照、创建 AI Run、诊断等用例。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</w:rPr>
        <w:t>Ports：应用需要的数据库、MQTT、LLM、MCP、时钟和 ID 接口。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</w:rPr>
        <w:t>Adapters：FastAPI、SQLAlchemy、aiomqtt、MCP SDK、模型客户端等实现。</w:t>
      </w:r>
    </w:p>
    <w:p>
      <w:r>
        <w:rPr>
          <w:rFonts w:ascii="Calibri" w:hAnsi="Calibri" w:eastAsia="Microsoft YaHei"/>
        </w:rPr>
        <w:t>HTTP 路由、MQTT 回调和 MCP 工具都是“适配器”，它们不能各写一套业务逻辑。三者最终调用同一 Application Service，所以在线界面、外部 MCP 和 AI 都接受同样的能力、TTL、频率和安全检查。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14. </w:t>
      </w:r>
      <w:r>
        <w:rPr>
          <w:rFonts w:ascii="Calibri" w:hAnsi="Calibri" w:eastAsia="Microsoft YaHei"/>
        </w:rPr>
        <w:t>遥测进入 Gateway 后发生什么</w:t>
      </w:r>
    </w:p>
    <w:p>
      <w:r>
        <w:rPr>
          <w:rFonts w:ascii="Calibri" w:hAnsi="Calibri" w:eastAsia="Microsoft YaHei"/>
        </w:rPr>
        <w:t xml:space="preserve">MQTT 入站首先检查 v2 信封，并按 </w:t>
      </w:r>
      <w:r>
        <w:rPr>
          <w:rFonts w:ascii="Consolas" w:hAnsi="Consolas" w:eastAsia="Microsoft YaHei"/>
          <w:color w:val="1F4D78"/>
          <w:sz w:val="19"/>
        </w:rPr>
        <w:t>(device_id, topic, message_id)</w:t>
      </w:r>
      <w:r>
        <w:rPr>
          <w:rFonts w:ascii="Calibri" w:hAnsi="Calibri" w:eastAsia="Microsoft YaHei"/>
        </w:rPr>
        <w:t xml:space="preserve"> 去重 QoS 1 重发。随后：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</w:rPr>
        <w:t>更新设备在线状态和最后见到时间。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</w:rPr>
        <w:t>写入 TimescaleDB 遥测历史。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</w:rPr>
        <w:t>更新设备快照/数字孪生。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</w:rPr>
        <w:t>必要时生成设备事件或持久 AI Run。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</w:rPr>
        <w:t>写入 realtime event，由 Gateway Relay 推到 WebSocket。</w:t>
      </w:r>
    </w:p>
    <w:p>
      <w:r>
        <w:rPr>
          <w:rFonts w:ascii="Calibri" w:hAnsi="Calibri" w:eastAsia="Microsoft YaHei"/>
        </w:rPr>
        <w:t xml:space="preserve">数据库事务失败会先回滚，再记录 </w:t>
      </w:r>
      <w:r>
        <w:rPr>
          <w:rFonts w:ascii="Consolas" w:hAnsi="Consolas" w:eastAsia="Microsoft YaHei"/>
          <w:color w:val="1F4D78"/>
          <w:sz w:val="19"/>
        </w:rPr>
        <w:t>system.error</w:t>
      </w:r>
      <w:r>
        <w:rPr>
          <w:rFonts w:ascii="Calibri" w:hAnsi="Calibri" w:eastAsia="Microsoft YaHei"/>
        </w:rPr>
        <w:t>，不会在损坏事务上继续写。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15. </w:t>
      </w:r>
      <w:r>
        <w:rPr>
          <w:rFonts w:ascii="Calibri" w:hAnsi="Calibri" w:eastAsia="Microsoft YaHei"/>
        </w:rPr>
        <w:t>后端命令状态机</w:t>
      </w:r>
    </w:p>
    <w:p>
      <w:r>
        <w:rPr>
          <w:rFonts w:ascii="Calibri" w:hAnsi="Calibri" w:eastAsia="Microsoft YaHei"/>
        </w:rPr>
        <w:t>人工、AI、外部 MCP 和固件规则的命令统一进入：</w:t>
      </w:r>
    </w:p>
    <w:p>
      <w:r>
        <w:rPr>
          <w:rFonts w:ascii="Consolas" w:hAnsi="Consolas" w:eastAsia="Microsoft YaHei"/>
          <w:color w:val="1F4D78"/>
          <w:sz w:val="19"/>
        </w:rPr>
        <w:t>created -&gt; queued -&gt; published -&gt; accepted -&gt; executed/rejected/failed</w:t>
      </w:r>
    </w:p>
    <w:p>
      <w:r>
        <w:rPr>
          <w:rFonts w:ascii="Calibri" w:hAnsi="Calibri" w:eastAsia="Microsoft YaHei"/>
        </w:rPr>
        <w:t xml:space="preserve">还可能进入 </w:t>
      </w:r>
      <w:r>
        <w:rPr>
          <w:rFonts w:ascii="Consolas" w:hAnsi="Consolas" w:eastAsia="Microsoft YaHei"/>
          <w:color w:val="1F4D78"/>
          <w:sz w:val="19"/>
        </w:rPr>
        <w:t>expired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timed_out</w:t>
      </w:r>
      <w:r>
        <w:rPr>
          <w:rFonts w:ascii="Calibri" w:hAnsi="Calibri" w:eastAsia="Microsoft YaHei"/>
        </w:rPr>
        <w:t>。命令创建与 Outbox 记录在同一数据库事务内，保证“数据库说存在但从未安排发布”与“先发 MQTT 后来不及存审计”都不会发生。</w:t>
      </w:r>
    </w:p>
    <w:p>
      <w:r>
        <w:rPr>
          <w:rFonts w:ascii="Calibri" w:hAnsi="Calibri" w:eastAsia="Microsoft YaHei"/>
        </w:rPr>
        <w:t xml:space="preserve">幂等键按 </w:t>
      </w:r>
      <w:r>
        <w:rPr>
          <w:rFonts w:ascii="Consolas" w:hAnsi="Consolas" w:eastAsia="Microsoft YaHei"/>
          <w:color w:val="1F4D78"/>
          <w:sz w:val="19"/>
        </w:rPr>
        <w:t>(device_id, source, idempotency_key)</w:t>
      </w:r>
      <w:r>
        <w:rPr>
          <w:rFonts w:ascii="Calibri" w:hAnsi="Calibri" w:eastAsia="Microsoft YaHei"/>
        </w:rPr>
        <w:t xml:space="preserve"> 隔离，不同设备和不同入口不会错误复用同一命令。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16. </w:t>
      </w:r>
      <w:r>
        <w:rPr>
          <w:rFonts w:ascii="Calibri" w:hAnsi="Calibri" w:eastAsia="Microsoft YaHei"/>
        </w:rPr>
        <w:t>Outbox 与 MQTT QoS 1 怎样配合</w:t>
      </w:r>
    </w:p>
    <w:p>
      <w:r>
        <w:rPr>
          <w:rFonts w:ascii="Calibri" w:hAnsi="Calibri" w:eastAsia="Microsoft YaHei"/>
        </w:rPr>
        <w:t>Outbox 是数据库里的“待发送箱”。发布器领取行、发到 MQTT、成功后标记完成；失败会指数退避重试，耗尽后留下明确错误和 trace。</w:t>
      </w:r>
    </w:p>
    <w:p>
      <w:r>
        <w:rPr>
          <w:rFonts w:ascii="Calibri" w:hAnsi="Calibri" w:eastAsia="Microsoft YaHei"/>
        </w:rPr>
        <w:t>QoS 1 可能重复投递，所以系统不假设“只发一次”：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</w:rPr>
        <w:t>Outbox 通过租约防止多个发布器同时拥有同一行。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</w:rPr>
        <w:t xml:space="preserve">固件按 </w:t>
      </w:r>
      <w:r>
        <w:rPr>
          <w:rFonts w:ascii="Consolas" w:hAnsi="Consolas" w:eastAsia="Microsoft YaHei"/>
          <w:color w:val="1F4D78"/>
          <w:sz w:val="19"/>
        </w:rPr>
        <w:t>command_id</w:t>
      </w:r>
      <w:r>
        <w:rPr>
          <w:rFonts w:ascii="Calibri" w:hAnsi="Calibri" w:eastAsia="Microsoft YaHei"/>
        </w:rPr>
        <w:t xml:space="preserve"> 幂等，不重复动作。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</w:rPr>
        <w:t xml:space="preserve">Gateway 按 </w:t>
      </w:r>
      <w:r>
        <w:rPr>
          <w:rFonts w:ascii="Consolas" w:hAnsi="Consolas" w:eastAsia="Microsoft YaHei"/>
          <w:color w:val="1F4D78"/>
          <w:sz w:val="19"/>
        </w:rPr>
        <w:t>message_id</w:t>
      </w:r>
      <w:r>
        <w:rPr>
          <w:rFonts w:ascii="Calibri" w:hAnsi="Calibri" w:eastAsia="Microsoft YaHei"/>
        </w:rPr>
        <w:t xml:space="preserve"> 去重入站 ACK。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/>
        </w:rPr>
        <w:t xml:space="preserve">Web 按 </w:t>
      </w:r>
      <w:r>
        <w:rPr>
          <w:rFonts w:ascii="Consolas" w:hAnsi="Consolas" w:eastAsia="Microsoft YaHei"/>
          <w:color w:val="1F4D78"/>
          <w:sz w:val="19"/>
        </w:rPr>
        <w:t>event_id</w:t>
      </w:r>
      <w:r>
        <w:rPr>
          <w:rFonts w:ascii="Calibri" w:hAnsi="Calibri" w:eastAsia="Microsoft YaHei"/>
        </w:rPr>
        <w:t xml:space="preserve"> 去重实时事件。</w:t>
      </w:r>
    </w:p>
    <w:p>
      <w:r>
        <w:rPr>
          <w:rFonts w:ascii="Calibri" w:hAnsi="Calibri" w:eastAsia="Microsoft YaHei"/>
        </w:rPr>
        <w:t>可靠性来自多层共同保证，而不是单点侥幸。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17. </w:t>
      </w:r>
      <w:r>
        <w:rPr>
          <w:rFonts w:ascii="Calibri" w:hAnsi="Calibri" w:eastAsia="Microsoft YaHei"/>
        </w:rPr>
        <w:t>AI Worker 为什么独立进程</w:t>
      </w:r>
    </w:p>
    <w:p>
      <w:r>
        <w:rPr>
          <w:rFonts w:ascii="Calibri" w:hAnsi="Calibri" w:eastAsia="Microsoft YaHei"/>
        </w:rPr>
        <w:t>大模型响应慢、可能超时，还可能进行多轮工具调用。如果放在 Gateway 请求进程里，会拖累 HTTP、MQTT 和 WebSocket。</w:t>
      </w:r>
    </w:p>
    <w:p>
      <w:r>
        <w:rPr>
          <w:rFonts w:ascii="Calibri" w:hAnsi="Calibri" w:eastAsia="Microsoft YaHei"/>
        </w:rPr>
        <w:t xml:space="preserve">Worker 从 PostgreSQL 领取持久 </w:t>
      </w:r>
      <w:r>
        <w:rPr>
          <w:rFonts w:ascii="Consolas" w:hAnsi="Consolas" w:eastAsia="Microsoft YaHei"/>
          <w:color w:val="1F4D78"/>
          <w:sz w:val="19"/>
        </w:rPr>
        <w:t>ai_runs</w:t>
      </w:r>
      <w:r>
        <w:rPr>
          <w:rFonts w:ascii="Calibri" w:hAnsi="Calibri" w:eastAsia="Microsoft YaHei"/>
        </w:rPr>
        <w:t>，状态包括 queued、running、waiting_model、calling_tool、waiting_device，以及 succeeded、failed、cancelled、skipped。</w:t>
      </w:r>
    </w:p>
    <w:p>
      <w:r>
        <w:rPr>
          <w:rFonts w:ascii="Calibri" w:hAnsi="Calibri" w:eastAsia="Microsoft YaHei"/>
        </w:rPr>
        <w:t>Worker 死亡后租约到期，任务可被另一个 Worker 恢复；默认最多尝试 3 次。报告、工具调用和硬件命令都有稳定幂等标识，恢复不能制造重复副作用。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18. </w:t>
      </w:r>
      <w:r>
        <w:rPr>
          <w:rFonts w:ascii="Calibri" w:hAnsi="Calibri" w:eastAsia="Microsoft YaHei"/>
        </w:rPr>
        <w:t>租约 fencing 解决什么竞态</w:t>
      </w:r>
    </w:p>
    <w:p>
      <w:r>
        <w:rPr>
          <w:rFonts w:ascii="Calibri" w:hAnsi="Calibri" w:eastAsia="Microsoft YaHei"/>
        </w:rPr>
        <w:t xml:space="preserve">只使用 </w:t>
      </w:r>
      <w:r>
        <w:rPr>
          <w:rFonts w:ascii="Consolas" w:hAnsi="Consolas" w:eastAsia="Microsoft YaHei"/>
          <w:color w:val="1F4D78"/>
          <w:sz w:val="19"/>
        </w:rPr>
        <w:t>SKIP LOCKED</w:t>
      </w:r>
      <w:r>
        <w:rPr>
          <w:rFonts w:ascii="Calibri" w:hAnsi="Calibri" w:eastAsia="Microsoft YaHei"/>
        </w:rPr>
        <w:t xml:space="preserve"> 还不够：旧 Worker 可能暂停 100 秒，租约过期后新 Worker 接手，旧 Worker 又醒来并提交结果。</w:t>
      </w:r>
    </w:p>
    <w:p>
      <w:r>
        <w:rPr>
          <w:rFonts w:ascii="Calibri" w:hAnsi="Calibri" w:eastAsia="Microsoft YaHei"/>
        </w:rPr>
        <w:t xml:space="preserve">因此每次领取都生成新的 </w:t>
      </w:r>
      <w:r>
        <w:rPr>
          <w:rFonts w:ascii="Consolas" w:hAnsi="Consolas" w:eastAsia="Microsoft YaHei"/>
          <w:color w:val="1F4D78"/>
          <w:sz w:val="19"/>
        </w:rPr>
        <w:t>lease_token</w:t>
      </w:r>
      <w:r>
        <w:rPr>
          <w:rFonts w:ascii="Calibri" w:hAnsi="Calibri" w:eastAsia="Microsoft YaHei"/>
        </w:rPr>
        <w:t>。续租、模型/MCP 副作用前检查、完成、失败和重试都必须匹配：任务 ID + owner + token。</w:t>
      </w:r>
    </w:p>
    <w:p>
      <w:r>
        <w:rPr>
          <w:rFonts w:ascii="Calibri" w:hAnsi="Calibri" w:eastAsia="Microsoft YaHei"/>
        </w:rPr>
        <w:t>旧 Worker 的 token 已失效，即使恢复也不能写成功或继续控制设备。这叫 fencing（栅栏），是“允许 Worker 安全扩容”的关键条件。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19. </w:t>
      </w:r>
      <w:r>
        <w:rPr>
          <w:rFonts w:ascii="Calibri" w:hAnsi="Calibri" w:eastAsia="Microsoft YaHei"/>
        </w:rPr>
        <w:t>MCP 到底是什么</w:t>
      </w:r>
    </w:p>
    <w:p>
      <w:r>
        <w:rPr>
          <w:rFonts w:ascii="Calibri" w:hAnsi="Calibri" w:eastAsia="Microsoft YaHei"/>
        </w:rPr>
        <w:t xml:space="preserve">MCP 可以理解为“大模型工具的标准插座”。模型只返回想调用的工具和参数，Worker 作为 Host 决定是否允许，并通过 MCP Client 调用 Gateway </w:t>
      </w:r>
      <w:r>
        <w:rPr>
          <w:rFonts w:ascii="Consolas" w:hAnsi="Consolas" w:eastAsia="Microsoft YaHei"/>
          <w:color w:val="1F4D78"/>
          <w:sz w:val="19"/>
        </w:rPr>
        <w:t>/mcp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 xml:space="preserve">第一批工具包括设备列表、快照、历史、事件、能力、命令查询、执行安全命令和创建通知。每个工具统一返回 </w:t>
      </w:r>
      <w:r>
        <w:rPr>
          <w:rFonts w:ascii="Consolas" w:hAnsi="Consolas" w:eastAsia="Microsoft YaHei"/>
          <w:color w:val="1F4D78"/>
          <w:sz w:val="19"/>
        </w:rPr>
        <w:t>ok、trace_id、data、error</w:t>
      </w:r>
      <w:r>
        <w:rPr>
          <w:rFonts w:ascii="Calibri" w:hAnsi="Calibri" w:eastAsia="Microsoft YaHei"/>
        </w:rPr>
        <w:t>。</w:t>
      </w:r>
    </w:p>
    <w:p>
      <w:r>
        <w:rPr>
          <w:rFonts w:ascii="Calibri" w:hAnsi="Calibri" w:eastAsia="Microsoft YaHei"/>
        </w:rPr>
        <w:t>工具不直接发布 MQTT，而是进入统一 Application Service。这样 MCP 是规范入口，不是绕过架构的后门。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20. </w:t>
      </w:r>
      <w:r>
        <w:rPr>
          <w:rFonts w:ascii="Calibri" w:hAnsi="Calibri" w:eastAsia="Microsoft YaHei"/>
        </w:rPr>
        <w:t>MCP 权限和安全边界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</w:rPr>
        <w:t>内部 Token 只供 Worker 与 Gateway 使用，不进入前端、日志或诊断响应。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</w:rPr>
        <w:t>外部 MCP 默认关闭；开启时只读 Token 与控制 Token 必须不同。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</w:rPr>
        <w:t>Token 使用常量时间比较，并检查 Host、Origin 和速率限制。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report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vision</w:t>
      </w:r>
      <w:r>
        <w:rPr>
          <w:rFonts w:ascii="Calibri" w:hAnsi="Calibri" w:eastAsia="Microsoft YaHei"/>
        </w:rPr>
        <w:t xml:space="preserve"> 只获得只读工具。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onsolas" w:hAnsi="Consolas" w:eastAsia="Microsoft YaHei"/>
          <w:color w:val="1F4D78"/>
          <w:sz w:val="19"/>
        </w:rPr>
        <w:t>decision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patrol</w:t>
      </w:r>
      <w:r>
        <w:rPr>
          <w:rFonts w:ascii="Calibri" w:hAnsi="Calibri" w:eastAsia="Microsoft YaHei"/>
        </w:rPr>
        <w:t xml:space="preserve"> 才能看到 </w:t>
      </w:r>
      <w:r>
        <w:rPr>
          <w:rFonts w:ascii="Consolas" w:hAnsi="Consolas" w:eastAsia="Microsoft YaHei"/>
          <w:color w:val="1F4D78"/>
          <w:sz w:val="19"/>
        </w:rPr>
        <w:t>window.*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led.*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voice.speak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1F4D78"/>
          <w:sz w:val="19"/>
        </w:rPr>
        <w:t>display.message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/>
        </w:rPr>
        <w:t>关闭/静音报警、改变优先级等高风险能力不暴露给 AI。</w:t>
      </w:r>
    </w:p>
    <w:p>
      <w:r>
        <w:rPr>
          <w:rFonts w:ascii="Calibri" w:hAnsi="Calibri" w:eastAsia="Microsoft YaHei"/>
        </w:rPr>
        <w:t>任何控制仍要经过在线、能力、参数、TTL、频率和固件安全联锁。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21. </w:t>
      </w:r>
      <w:r>
        <w:rPr>
          <w:rFonts w:ascii="Calibri" w:hAnsi="Calibri" w:eastAsia="Microsoft YaHei"/>
        </w:rPr>
        <w:t>四类 AI Run</w:t>
      </w:r>
    </w:p>
    <w:p>
      <w:pPr>
        <w:pStyle w:val="Heading2"/>
      </w:pPr>
      <w:r>
        <w:rPr>
          <w:rFonts w:ascii="Calibri" w:hAnsi="Calibri" w:eastAsia="Microsoft YaHei"/>
        </w:rPr>
        <w:t>decision</w:t>
      </w:r>
    </w:p>
    <w:p>
      <w:r>
        <w:rPr>
          <w:rFonts w:ascii="Calibri" w:hAnsi="Calibri" w:eastAsia="Microsoft YaHei"/>
        </w:rPr>
        <w:t>针对当前状态做一次判断，可调用安全控制工具。</w:t>
      </w:r>
    </w:p>
    <w:p>
      <w:pPr>
        <w:pStyle w:val="Heading2"/>
      </w:pPr>
      <w:r>
        <w:rPr>
          <w:rFonts w:ascii="Calibri" w:hAnsi="Calibri" w:eastAsia="Microsoft YaHei"/>
        </w:rPr>
        <w:t>patrol</w:t>
      </w:r>
    </w:p>
    <w:p>
      <w:r>
        <w:rPr>
          <w:rFonts w:ascii="Calibri" w:hAnsi="Calibri" w:eastAsia="Microsoft YaHei"/>
        </w:rPr>
        <w:t>按每设备策略周期检查；有变化或到强制间隔才调用模型。</w:t>
      </w:r>
    </w:p>
    <w:p>
      <w:pPr>
        <w:pStyle w:val="Heading2"/>
      </w:pPr>
      <w:r>
        <w:rPr>
          <w:rFonts w:ascii="Calibri" w:hAnsi="Calibri" w:eastAsia="Microsoft YaHei"/>
        </w:rPr>
        <w:t>report</w:t>
      </w:r>
    </w:p>
    <w:p>
      <w:r>
        <w:rPr>
          <w:rFonts w:ascii="Calibri" w:hAnsi="Calibri" w:eastAsia="Microsoft YaHei"/>
        </w:rPr>
        <w:t>读取历史聚合数据，生成小时/日报/周报等解释，只读。</w:t>
      </w:r>
    </w:p>
    <w:p>
      <w:pPr>
        <w:pStyle w:val="Heading2"/>
      </w:pPr>
      <w:r>
        <w:rPr>
          <w:rFonts w:ascii="Calibri" w:hAnsi="Calibri" w:eastAsia="Microsoft YaHei"/>
        </w:rPr>
        <w:t>vision</w:t>
      </w:r>
    </w:p>
    <w:p>
      <w:r>
        <w:rPr>
          <w:rFonts w:ascii="Calibri" w:hAnsi="Calibri" w:eastAsia="Microsoft YaHei"/>
        </w:rPr>
        <w:t>基于最新图像与本地感知结果做视觉分析，只读。</w:t>
      </w:r>
    </w:p>
    <w:p>
      <w:r>
        <w:rPr>
          <w:rFonts w:ascii="Calibri" w:hAnsi="Calibri" w:eastAsia="Microsoft YaHei"/>
        </w:rPr>
        <w:t>所有类型都先持久化再异步运行。Mock AI 也走相同的 Run、MCP、命令和 ACK 闭环，而不是前端假数据。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22. </w:t>
      </w:r>
      <w:r>
        <w:rPr>
          <w:rFonts w:ascii="Calibri" w:hAnsi="Calibri" w:eastAsia="Microsoft YaHei"/>
        </w:rPr>
        <w:t>周期巡检怎样省费用</w:t>
      </w:r>
    </w:p>
    <w:p>
      <w:r>
        <w:rPr>
          <w:rFonts w:ascii="Calibri" w:hAnsi="Calibri" w:eastAsia="Microsoft YaHei"/>
        </w:rPr>
        <w:t>巡检默认关闭。启用后每到周期先读取最新快照并计算指纹：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</w:rPr>
        <w:t>空气等级、烟雾、人体、坐姿、窗口、报警、LED、优先级变化会触发。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</w:rPr>
        <w:t>温度至少变化 1℃、湿度 5%、eCO2 100 ppm、TVOC 50 ppb、HCHO 10 μg/m³ 才算有效变化。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</w:rPr>
        <w:t xml:space="preserve">未变化则记录 </w:t>
      </w:r>
      <w:r>
        <w:rPr>
          <w:rFonts w:ascii="Consolas" w:hAnsi="Consolas" w:eastAsia="Microsoft YaHei"/>
          <w:color w:val="1F4D78"/>
          <w:sz w:val="19"/>
        </w:rPr>
        <w:t>skipped/unchanged</w:t>
      </w:r>
      <w:r>
        <w:rPr>
          <w:rFonts w:ascii="Calibri" w:hAnsi="Calibri" w:eastAsia="Microsoft YaHei"/>
        </w:rPr>
        <w:t>，不产生模型费用。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/>
        </w:rPr>
        <w:t>即使长期稳定，也在默认 3600 秒强制间隔后完整分析一次。</w:t>
      </w:r>
    </w:p>
    <w:p>
      <w:r>
        <w:rPr>
          <w:rFonts w:ascii="Calibri" w:hAnsi="Calibri" w:eastAsia="Microsoft YaHei"/>
        </w:rPr>
        <w:t>同一设备只运行一个巡检；后续触发合并，避免任务风暴。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23. </w:t>
      </w:r>
      <w:r>
        <w:rPr>
          <w:rFonts w:ascii="Calibri" w:hAnsi="Calibri" w:eastAsia="Microsoft YaHei"/>
        </w:rPr>
        <w:t>报告与视觉分析怎样工作</w:t>
      </w:r>
    </w:p>
    <w:p>
      <w:r>
        <w:rPr>
          <w:rFonts w:ascii="Calibri" w:hAnsi="Calibri" w:eastAsia="Microsoft YaHei"/>
        </w:rPr>
        <w:t>报告通过 MCP 读取指定起止时间和 bucket 的历史，Gateway 真正聚合连续指标，并保留输入时区后统一转换 UTC。模型不能凭空补齐缺失样本。</w:t>
      </w:r>
    </w:p>
    <w:p>
      <w:r>
        <w:rPr>
          <w:rFonts w:ascii="Calibri" w:hAnsi="Calibri" w:eastAsia="Microsoft YaHei"/>
        </w:rPr>
        <w:t>图像上传先由本地 MediaPipe 人体/姿态模型产生可复核结构化结果，再排队 vision Run；Gateway 不在上传请求中同步等待云模型。</w:t>
      </w:r>
    </w:p>
    <w:p>
      <w:r>
        <w:rPr>
          <w:rFonts w:ascii="Calibri" w:hAnsi="Calibri" w:eastAsia="Microsoft YaHei"/>
        </w:rPr>
        <w:t>报告与视觉只读，因此即使模型误判也不会直接驱动硬件。需要控制时，应创建 decision/patrol 并接受完整安全检查。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24. </w:t>
      </w:r>
      <w:r>
        <w:rPr>
          <w:rFonts w:ascii="Calibri" w:hAnsi="Calibri" w:eastAsia="Microsoft YaHei"/>
        </w:rPr>
        <w:t>数据库里保存什么</w:t>
      </w:r>
    </w:p>
    <w:p>
      <w:r>
        <w:rPr>
          <w:rFonts w:ascii="Calibri" w:hAnsi="Calibri" w:eastAsia="Microsoft YaHei"/>
        </w:rPr>
        <w:t>业务数据：设备、遥测、事件、图片、姿态、通知、命令和命令事件。</w:t>
      </w:r>
    </w:p>
    <w:p>
      <w:r>
        <w:rPr>
          <w:rFonts w:ascii="Calibri" w:hAnsi="Calibri" w:eastAsia="Microsoft YaHei"/>
        </w:rPr>
        <w:t>架构数据：设备能力、数字孪生、自动化策略、AI Run、工具调用、AI 报告。</w:t>
      </w:r>
    </w:p>
    <w:p>
      <w:r>
        <w:rPr>
          <w:rFonts w:ascii="Calibri" w:hAnsi="Calibri" w:eastAsia="Microsoft YaHei"/>
        </w:rPr>
        <w:t>可靠性数据：MQTT Outbox、Realtime Events、MQTT Inbox 幂等、Worker 心跳、运行租约。</w:t>
      </w:r>
    </w:p>
    <w:p>
      <w:r>
        <w:rPr>
          <w:rFonts w:ascii="Calibri" w:hAnsi="Calibri" w:eastAsia="Microsoft YaHei"/>
        </w:rPr>
        <w:t>诊断数据：</w:t>
      </w:r>
      <w:r>
        <w:rPr>
          <w:rFonts w:ascii="Consolas" w:hAnsi="Consolas" w:eastAsia="Microsoft YaHei"/>
          <w:color w:val="1F4D78"/>
          <w:sz w:val="19"/>
        </w:rPr>
        <w:t>trace_events</w:t>
      </w:r>
      <w:r>
        <w:rPr>
          <w:rFonts w:ascii="Calibri" w:hAnsi="Calibri" w:eastAsia="Microsoft YaHei"/>
        </w:rPr>
        <w:t xml:space="preserve"> 把 HTTP、AI、MCP、Outbox、MQTT、ACK 和 WebSocket 串起来。</w:t>
      </w:r>
    </w:p>
    <w:p>
      <w:r>
        <w:rPr>
          <w:rFonts w:ascii="Calibri" w:hAnsi="Calibri" w:eastAsia="Microsoft YaHei"/>
        </w:rPr>
        <w:t>TimescaleDB 主要优化遥测时间序列；普通 PostgreSQL 表承担事务和任务协调。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25. </w:t>
      </w:r>
      <w:r>
        <w:rPr>
          <w:rFonts w:ascii="Calibri" w:hAnsi="Calibri" w:eastAsia="Microsoft YaHei"/>
        </w:rPr>
        <w:t>主控制台怎么看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 descr="主控制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-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7085"/>
          <w:sz w:val="18"/>
        </w:rPr>
        <w:t>图：主控制台（本机地址与秘密不进入文档）</w:t>
      </w:r>
    </w:p>
    <w:p>
      <w:r>
        <w:rPr>
          <w:rFonts w:ascii="Calibri" w:hAnsi="Calibri" w:eastAsia="Microsoft YaHei"/>
        </w:rPr>
        <w:t>主控制台保留环境卡片、实时趋势、摄像头、通知和事件流。AI 区分为最近任务、任务历史和自动化策略；命令区展示完整状态与来源。</w:t>
      </w:r>
    </w:p>
    <w:p>
      <w:r>
        <w:rPr>
          <w:rFonts w:ascii="Calibri" w:hAnsi="Calibri" w:eastAsia="Microsoft YaHei"/>
        </w:rPr>
        <w:t>读图时先看顶部“设备在线”，再看环境指标，随后看趋势与 AI 结论。AI 结果中的 trace 文本可进入诊断时间线。界面只是数据消费者，权威状态仍来自 Gateway/数据库。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26. </w:t>
      </w:r>
      <w:r>
        <w:rPr>
          <w:rFonts w:ascii="Calibri" w:hAnsi="Calibri" w:eastAsia="Microsoft YaHei"/>
        </w:rPr>
        <w:t>诊断页怎么看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 descr="诊断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nostics-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7085"/>
          <w:sz w:val="18"/>
        </w:rPr>
        <w:t>图：诊断页（本机地址与秘密不进入文档）</w:t>
      </w:r>
    </w:p>
    <w:p>
      <w:r>
        <w:rPr>
          <w:rFonts w:ascii="Consolas" w:hAnsi="Consolas" w:eastAsia="Microsoft YaHei"/>
          <w:color w:val="1F4D78"/>
          <w:sz w:val="19"/>
        </w:rPr>
        <w:t>/diagnostics</w:t>
      </w:r>
      <w:r>
        <w:rPr>
          <w:rFonts w:ascii="Calibri" w:hAnsi="Calibri" w:eastAsia="Microsoft YaHei"/>
        </w:rPr>
        <w:t xml:space="preserve"> 只显示非秘密信息：数据库、MQTT、Worker、MCP、迁移状态，AI/Outbox/实时事件计数，Worker 心跳和设备能力。</w:t>
      </w:r>
    </w:p>
    <w:p>
      <w:r>
        <w:rPr>
          <w:rFonts w:ascii="Calibri" w:hAnsi="Calibri" w:eastAsia="Microsoft YaHei"/>
        </w:rPr>
        <w:t xml:space="preserve">历史 Worker 可能保留在数据库中；只有 45 秒内心跳才标记健康。输入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 xml:space="preserve"> 后，下方按时间展示完整执行链，适合答辩演示“为什么架构更容易定位 Bug”。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27. </w:t>
      </w:r>
      <w:r>
        <w:rPr>
          <w:rFonts w:ascii="Calibri" w:hAnsi="Calibri" w:eastAsia="Microsoft YaHei"/>
        </w:rPr>
        <w:t>启动配置面板怎么看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715000" cy="2514600"/>
            <wp:docPr id="3" name="Picture 3" descr="启动配置面板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up-panel.png"/>
                    <pic:cNvPicPr/>
                  </pic:nvPicPr>
                  <pic:blipFill>
                    <a:blip r:embed="rId13"/>
                    <a:srcRect t="2500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 w:eastAsia="Microsoft YaHei"/>
          <w:color w:val="667085"/>
          <w:sz w:val="18"/>
        </w:rPr>
        <w:t>图：启动配置面板（本机地址与秘密不进入文档）</w:t>
      </w:r>
    </w:p>
    <w:p>
      <w:r>
        <w:rPr>
          <w:rFonts w:ascii="Calibri" w:hAnsi="Calibri" w:eastAsia="Microsoft YaHei"/>
        </w:rPr>
        <w:t xml:space="preserve">面板只监听 </w:t>
      </w:r>
      <w:r>
        <w:rPr>
          <w:rFonts w:ascii="Consolas" w:hAnsi="Consolas" w:eastAsia="Microsoft YaHei"/>
          <w:color w:val="1F4D78"/>
          <w:sz w:val="19"/>
        </w:rPr>
        <w:t>127.0.0.1:8765</w:t>
      </w:r>
      <w:r>
        <w:rPr>
          <w:rFonts w:ascii="Calibri" w:hAnsi="Calibri" w:eastAsia="Microsoft YaHei"/>
        </w:rPr>
        <w:t>，包含环境中心、项目配置、服务控制、固件配置、固件操作和数据工具。写操作必须带随机 Panel Token，秘密只显示“已配置”。</w:t>
      </w:r>
    </w:p>
    <w:p>
      <w:r>
        <w:rPr>
          <w:rFonts w:ascii="Calibri" w:hAnsi="Calibri" w:eastAsia="Microsoft YaHei"/>
        </w:rPr>
        <w:t>服务卡能看到 Gateway、Web、MQTT、数据库、Worker、迁移和固件模拟器；模拟器还显示场景、Boot ID、遥测/命令数、窗口、LED、报警、优先级和最近命令。图中顶部地址在 Word 中被裁掉，避免展示本机网络信息。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28. </w:t>
      </w:r>
      <w:r>
        <w:rPr>
          <w:rFonts w:ascii="Calibri" w:hAnsi="Calibri" w:eastAsia="Microsoft YaHei"/>
        </w:rPr>
        <w:t>固件行为模拟器是什么</w:t>
      </w:r>
    </w:p>
    <w:p>
      <w:r>
        <w:rPr>
          <w:rFonts w:ascii="Calibri" w:hAnsi="Calibri" w:eastAsia="Microsoft YaHei"/>
        </w:rPr>
        <w:t>它不是网页假数据，也不是 QEMU，而是电脑上运行的轻量固件状态机：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</w:rPr>
        <w:t>使用真实 MQTT v2 和 HTTP 图片上传。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</w:rPr>
        <w:t>使用真实命令队列、accepted/终态 ACK 和 NVS 重放。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</w:rPr>
        <w:t>独立 100 ms 安全循环，不受 2 秒遥测周期影响。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</w:rPr>
        <w:t>MQTT 断开时继续执行已 accepted 命令，重连后补发终态 ACK。</w:t>
      </w:r>
    </w:p>
    <w:p>
      <w:pPr>
        <w:numPr>
          <w:ilvl w:val="0"/>
          <w:numId w:val="66"/>
        </w:numPr>
        <w:spacing w:after="80" w:line="300" w:lineRule="auto"/>
      </w:pPr>
      <w:r>
        <w:rPr>
          <w:rFonts w:ascii="Calibri" w:hAnsi="Calibri" w:eastAsia="Microsoft YaHei"/>
        </w:rPr>
        <w:t>模拟 NVS 保留优先级和最近终态；重启生成新 Boot ID，易失执行器恢复默认。</w:t>
      </w:r>
    </w:p>
    <w:p>
      <w:r>
        <w:rPr>
          <w:rFonts w:ascii="Calibri" w:hAnsi="Calibri" w:eastAsia="Microsoft YaHei"/>
        </w:rPr>
        <w:t>它适合软件联调和演示，不模拟电气故障、传感器损坏或机械卡顿。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29. </w:t>
      </w:r>
      <w:r>
        <w:rPr>
          <w:rFonts w:ascii="Calibri" w:hAnsi="Calibri" w:eastAsia="Microsoft YaHei"/>
        </w:rPr>
        <w:t>四种模拟场景</w:t>
      </w:r>
    </w:p>
    <w:p>
      <w:pPr>
        <w:pStyle w:val="Heading2"/>
      </w:pPr>
      <w:r>
        <w:rPr>
          <w:rFonts w:ascii="Calibri" w:hAnsi="Calibri" w:eastAsia="Microsoft YaHei"/>
        </w:rPr>
        <w:t>normal</w:t>
      </w:r>
    </w:p>
    <w:p>
      <w:r>
        <w:rPr>
          <w:rFonts w:ascii="Calibri" w:hAnsi="Calibri" w:eastAsia="Microsoft YaHei"/>
        </w:rPr>
        <w:t>指标正常，验证稳定遥测、图片、无动作 AI 结论。</w:t>
      </w:r>
    </w:p>
    <w:p>
      <w:pPr>
        <w:pStyle w:val="Heading2"/>
      </w:pPr>
      <w:r>
        <w:rPr>
          <w:rFonts w:ascii="Calibri" w:hAnsi="Calibri" w:eastAsia="Microsoft YaHei"/>
        </w:rPr>
        <w:t>air-watch</w:t>
      </w:r>
    </w:p>
    <w:p>
      <w:r>
        <w:rPr>
          <w:rFonts w:ascii="Calibri" w:hAnsi="Calibri" w:eastAsia="Microsoft YaHei"/>
        </w:rPr>
        <w:t>指标进入关注区间，验证融合等级和趋势解释。</w:t>
      </w:r>
    </w:p>
    <w:p>
      <w:pPr>
        <w:pStyle w:val="Heading2"/>
      </w:pPr>
      <w:r>
        <w:rPr>
          <w:rFonts w:ascii="Calibri" w:hAnsi="Calibri" w:eastAsia="Microsoft YaHei"/>
        </w:rPr>
        <w:t>air-alert</w:t>
      </w:r>
    </w:p>
    <w:p>
      <w:r>
        <w:rPr>
          <w:rFonts w:ascii="Calibri" w:hAnsi="Calibri" w:eastAsia="Microsoft YaHei"/>
        </w:rPr>
        <w:t>指标超过告警阈值，验证通风建议、AI/MCP 开窗和 ACK 闭环。</w:t>
      </w:r>
    </w:p>
    <w:p>
      <w:pPr>
        <w:pStyle w:val="Heading2"/>
      </w:pPr>
      <w:r>
        <w:rPr>
          <w:rFonts w:ascii="Calibri" w:hAnsi="Calibri" w:eastAsia="Microsoft YaHei"/>
        </w:rPr>
        <w:t>smoke</w:t>
      </w:r>
    </w:p>
    <w:p>
      <w:r>
        <w:rPr>
          <w:rFonts w:ascii="Calibri" w:hAnsi="Calibri" w:eastAsia="Microsoft YaHei"/>
        </w:rPr>
        <w:t>空气指标可正常但烟雾有效，验证本地报警、静音、恢复和云端故障隔离。</w:t>
      </w:r>
    </w:p>
    <w:p>
      <w:r>
        <w:rPr>
          <w:rFonts w:ascii="Calibri" w:hAnsi="Calibri" w:eastAsia="Microsoft YaHei"/>
        </w:rPr>
        <w:t xml:space="preserve">场景只改变原始传感器值，不直接写死 </w:t>
      </w:r>
      <w:r>
        <w:rPr>
          <w:rFonts w:ascii="Consolas" w:hAnsi="Consolas" w:eastAsia="Microsoft YaHei"/>
          <w:color w:val="1F4D78"/>
          <w:sz w:val="19"/>
        </w:rPr>
        <w:t>air_quality</w:t>
      </w:r>
      <w:r>
        <w:rPr>
          <w:rFonts w:ascii="Calibri" w:hAnsi="Calibri" w:eastAsia="Microsoft YaHei"/>
        </w:rPr>
        <w:t xml:space="preserve"> 或报警结果。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30. </w:t>
      </w:r>
      <w:r>
        <w:rPr>
          <w:rFonts w:ascii="Calibri" w:hAnsi="Calibri" w:eastAsia="Microsoft YaHei"/>
        </w:rPr>
        <w:t>人工命令时序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</w:rPr>
        <w:t>用户在 Web 点击“开灯/开窗”。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</w:rPr>
        <w:t xml:space="preserve">Web 向 </w:t>
      </w:r>
      <w:r>
        <w:rPr>
          <w:rFonts w:ascii="Consolas" w:hAnsi="Consolas" w:eastAsia="Microsoft YaHei"/>
          <w:color w:val="1F4D78"/>
          <w:sz w:val="19"/>
        </w:rPr>
        <w:t>/api/v1/.../commands</w:t>
      </w:r>
      <w:r>
        <w:rPr>
          <w:rFonts w:ascii="Calibri" w:hAnsi="Calibri" w:eastAsia="Microsoft YaHei"/>
        </w:rPr>
        <w:t xml:space="preserve"> 提交，Gateway 返回 </w:t>
      </w:r>
      <w:r>
        <w:rPr>
          <w:rFonts w:ascii="Consolas" w:hAnsi="Consolas" w:eastAsia="Microsoft YaHei"/>
          <w:color w:val="1F4D78"/>
          <w:sz w:val="19"/>
        </w:rPr>
        <w:t>202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</w:rPr>
        <w:t>Gateway 在一个事务中保存 Command 与 Outbox。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</w:rPr>
        <w:t>Outbox 发布 MQTT command，状态变为 published。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</w:rPr>
        <w:t>固件验证后回复 accepted。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</w:rPr>
        <w:t>执行器完成后回复 executed，或因策略/安全回复 rejected。</w:t>
      </w:r>
    </w:p>
    <w:p>
      <w:pPr>
        <w:numPr>
          <w:ilvl w:val="0"/>
          <w:numId w:val="71"/>
        </w:numPr>
        <w:spacing w:after="80" w:line="300" w:lineRule="auto"/>
      </w:pPr>
      <w:r>
        <w:rPr>
          <w:rFonts w:ascii="Calibri" w:hAnsi="Calibri" w:eastAsia="Microsoft YaHei"/>
        </w:rPr>
        <w:t>Gateway 保存 ACK，WebSocket 推送，界面更新终态。</w:t>
      </w:r>
    </w:p>
    <w:p>
      <w:r>
        <w:rPr>
          <w:rFonts w:ascii="Calibri" w:hAnsi="Calibri" w:eastAsia="Microsoft YaHei"/>
        </w:rPr>
        <w:t>这条路径完全不调用大模型，模型慢或挂掉不影响人工控制。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31. </w:t>
      </w:r>
      <w:r>
        <w:rPr>
          <w:rFonts w:ascii="Calibri" w:hAnsi="Calibri" w:eastAsia="Microsoft YaHei"/>
        </w:rPr>
        <w:t>AI 控制时序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</w:rPr>
        <w:t xml:space="preserve">用户或事件创建 decision/patrol Run，立即得到 </w:t>
      </w:r>
      <w:r>
        <w:rPr>
          <w:rFonts w:ascii="Consolas" w:hAnsi="Consolas" w:eastAsia="Microsoft YaHei"/>
          <w:color w:val="1F4D78"/>
          <w:sz w:val="19"/>
        </w:rPr>
        <w:t>202 queued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</w:rPr>
        <w:t>Worker 用租约领取任务，调用模型。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</w:rPr>
        <w:t xml:space="preserve">模型返回 </w:t>
      </w:r>
      <w:r>
        <w:rPr>
          <w:rFonts w:ascii="Consolas" w:hAnsi="Consolas" w:eastAsia="Microsoft YaHei"/>
          <w:color w:val="1F4D78"/>
          <w:sz w:val="19"/>
        </w:rPr>
        <w:t>device_get_snapshot</w:t>
      </w:r>
      <w:r>
        <w:rPr>
          <w:rFonts w:ascii="Calibri" w:hAnsi="Calibri" w:eastAsia="Microsoft YaHei"/>
        </w:rPr>
        <w:t xml:space="preserve"> 或 </w:t>
      </w:r>
      <w:r>
        <w:rPr>
          <w:rFonts w:ascii="Consolas" w:hAnsi="Consolas" w:eastAsia="Microsoft YaHei"/>
          <w:color w:val="1F4D78"/>
          <w:sz w:val="19"/>
        </w:rPr>
        <w:t>device_execute_command</w:t>
      </w:r>
      <w:r>
        <w:rPr>
          <w:rFonts w:ascii="Calibri" w:hAnsi="Calibri" w:eastAsia="Microsoft YaHei"/>
        </w:rPr>
        <w:t xml:space="preserve"> 工具调用。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</w:rPr>
        <w:t>Worker 经内部 MCP 调用 Gateway；Gateway 重新做权限和命令校验。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</w:rPr>
        <w:t>命令经 Outbox、MQTT 到固件。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</w:rPr>
        <w:t xml:space="preserve">Worker 进入 </w:t>
      </w:r>
      <w:r>
        <w:rPr>
          <w:rFonts w:ascii="Consolas" w:hAnsi="Consolas" w:eastAsia="Microsoft YaHei"/>
          <w:color w:val="1F4D78"/>
          <w:sz w:val="19"/>
        </w:rPr>
        <w:t>waiting_device</w:t>
      </w:r>
      <w:r>
        <w:rPr>
          <w:rFonts w:ascii="Calibri" w:hAnsi="Calibri" w:eastAsia="Microsoft YaHei"/>
        </w:rPr>
        <w:t>，读取命令直到终态。</w:t>
      </w:r>
    </w:p>
    <w:p>
      <w:pPr>
        <w:numPr>
          <w:ilvl w:val="0"/>
          <w:numId w:val="73"/>
        </w:numPr>
        <w:spacing w:after="80" w:line="300" w:lineRule="auto"/>
      </w:pPr>
      <w:r>
        <w:rPr>
          <w:rFonts w:ascii="Calibri" w:hAnsi="Calibri" w:eastAsia="Microsoft YaHei"/>
        </w:rPr>
        <w:t>设备拒绝表示“分析成功但动作失败”；模型/MCP/传输异常才令 Run 失败。</w:t>
      </w:r>
    </w:p>
    <w:p>
      <w:r>
        <w:rPr>
          <w:rFonts w:ascii="Calibri" w:hAnsi="Calibri" w:eastAsia="Microsoft YaHei"/>
        </w:rPr>
        <w:t xml:space="preserve">整条链共享一个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32. </w:t>
      </w:r>
      <w:r>
        <w:rPr>
          <w:rFonts w:ascii="Calibri" w:hAnsi="Calibri" w:eastAsia="Microsoft YaHei"/>
        </w:rPr>
        <w:t>烟雾安全时序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</w:rPr>
        <w:t>MQ-2/场景出现烟雾边沿。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</w:rPr>
        <w:t>固件 100 ms 安全循环立即开启本地报警。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</w:rPr>
        <w:t>固件发布事件和遥测；Gateway 存库并推送界面。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</w:rPr>
        <w:t>即使 Worker、LLM 或互联网不可用，报警仍持续。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</w:rPr>
        <w:t xml:space="preserve">人工可在允许范围内临时静音；静音不会把 </w:t>
      </w:r>
      <w:r>
        <w:rPr>
          <w:rFonts w:ascii="Consolas" w:hAnsi="Consolas" w:eastAsia="Microsoft YaHei"/>
          <w:color w:val="1F4D78"/>
          <w:sz w:val="19"/>
        </w:rPr>
        <w:t>smoke_detected</w:t>
      </w:r>
      <w:r>
        <w:rPr>
          <w:rFonts w:ascii="Calibri" w:hAnsi="Calibri" w:eastAsia="Microsoft YaHei"/>
        </w:rPr>
        <w:t xml:space="preserve"> 改成 false。</w:t>
      </w:r>
    </w:p>
    <w:p>
      <w:pPr>
        <w:numPr>
          <w:ilvl w:val="0"/>
          <w:numId w:val="75"/>
        </w:numPr>
        <w:spacing w:after="80" w:line="300" w:lineRule="auto"/>
      </w:pPr>
      <w:r>
        <w:rPr>
          <w:rFonts w:ascii="Calibri" w:hAnsi="Calibri" w:eastAsia="Microsoft YaHei"/>
        </w:rPr>
        <w:t>静音到期且烟雾未清除，报警恢复；烟雾清除后发布一次恢复边沿。</w:t>
      </w:r>
    </w:p>
    <w:p>
      <w:r>
        <w:rPr>
          <w:rFonts w:ascii="Calibri" w:hAnsi="Calibri" w:eastAsia="Microsoft YaHei"/>
        </w:rPr>
        <w:t>重连不会重复制造同一烟雾 transition 事件。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33. </w:t>
      </w:r>
      <w:r>
        <w:rPr>
          <w:rFonts w:ascii="Calibri" w:hAnsi="Calibri" w:eastAsia="Microsoft YaHei"/>
        </w:rPr>
        <w:t>巡检和报告时序</w:t>
      </w:r>
    </w:p>
    <w:p>
      <w:r>
        <w:rPr>
          <w:rFonts w:ascii="Calibri" w:hAnsi="Calibri" w:eastAsia="Microsoft YaHei"/>
        </w:rPr>
        <w:t xml:space="preserve">巡检调度器由数据库租约选出一个持有者。到期后先算快照指纹；未变化就 </w:t>
      </w:r>
      <w:r>
        <w:rPr>
          <w:rFonts w:ascii="Consolas" w:hAnsi="Consolas" w:eastAsia="Microsoft YaHei"/>
          <w:color w:val="1F4D78"/>
          <w:sz w:val="19"/>
        </w:rPr>
        <w:t>skipped</w:t>
      </w:r>
      <w:r>
        <w:rPr>
          <w:rFonts w:ascii="Calibri" w:hAnsi="Calibri" w:eastAsia="Microsoft YaHei"/>
        </w:rPr>
        <w:t>，有变化或达到强制间隔才创建模型调用。多 Worker 都可执行普通 Run，但只有一个调度器生成周期任务。</w:t>
      </w:r>
    </w:p>
    <w:p>
      <w:r>
        <w:rPr>
          <w:rFonts w:ascii="Calibri" w:hAnsi="Calibri" w:eastAsia="Microsoft YaHei"/>
        </w:rPr>
        <w:t xml:space="preserve">报告读取历史时间范围与 bucket，通过只读 MCP 获取聚合数据。输出写入 </w:t>
      </w:r>
      <w:r>
        <w:rPr>
          <w:rFonts w:ascii="Consolas" w:hAnsi="Consolas" w:eastAsia="Microsoft YaHei"/>
          <w:color w:val="1F4D78"/>
          <w:sz w:val="19"/>
        </w:rPr>
        <w:t>ai_reports</w:t>
      </w:r>
      <w:r>
        <w:rPr>
          <w:rFonts w:ascii="Calibri" w:hAnsi="Calibri" w:eastAsia="Microsoft YaHei"/>
        </w:rPr>
        <w:t>，按 Run 幂等更新；Worker 重试不会产生两份同一报告。</w:t>
      </w:r>
    </w:p>
    <w:p>
      <w:r>
        <w:rPr>
          <w:rFonts w:ascii="Calibri" w:hAnsi="Calibri" w:eastAsia="Microsoft YaHei"/>
        </w:rPr>
        <w:t>两者都通过 Realtime Event 让独立 Worker 的状态进入 Gateway WebSocket。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34. </w:t>
      </w:r>
      <w:r>
        <w:rPr>
          <w:rFonts w:ascii="Calibri" w:hAnsi="Calibri" w:eastAsia="Microsoft YaHei"/>
        </w:rPr>
        <w:t>trace 排障方法</w:t>
      </w:r>
    </w:p>
    <w:p>
      <w:r>
        <w:rPr>
          <w:rFonts w:ascii="Calibri" w:hAnsi="Calibri" w:eastAsia="Microsoft YaHei"/>
        </w:rPr>
        <w:t xml:space="preserve">从界面、HTTP 响应头、AI Run、MCP 返回或日志拿到 </w:t>
      </w:r>
      <w:r>
        <w:rPr>
          <w:rFonts w:ascii="Consolas" w:hAnsi="Consolas" w:eastAsia="Microsoft YaHei"/>
          <w:color w:val="1F4D78"/>
          <w:sz w:val="19"/>
        </w:rPr>
        <w:t>trace_id</w:t>
      </w:r>
      <w:r>
        <w:rPr>
          <w:rFonts w:ascii="Calibri" w:hAnsi="Calibri" w:eastAsia="Microsoft YaHei"/>
        </w:rPr>
        <w:t>，查看最后出现在哪一段：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</w:rPr>
        <w:t>无 AI Run：前端请求或参数校验。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</w:rPr>
        <w:t>一直 queued：Worker 心跳、租约或数据库。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</w:rPr>
        <w:t>waiting_model：模型地址、Key、超时或 Provider。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</w:rPr>
        <w:t>tool failed：MCP 权限、参数或应用用例。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</w:rPr>
        <w:t>queued/published：Outbox、Broker、设备在线和 Topic。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</w:rPr>
        <w:t>accepted 无终态：固件执行任务、联锁或重启。</w:t>
      </w:r>
    </w:p>
    <w:p>
      <w:pPr>
        <w:numPr>
          <w:ilvl w:val="0"/>
          <w:numId w:val="78"/>
        </w:numPr>
        <w:spacing w:after="80" w:line="300" w:lineRule="auto"/>
      </w:pPr>
      <w:r>
        <w:rPr>
          <w:rFonts w:ascii="Calibri" w:hAnsi="Calibri" w:eastAsia="Microsoft YaHei"/>
        </w:rPr>
        <w:t>终态但 UI 旧：Realtime Relay、WebSocket 或查询缓存。</w:t>
      </w:r>
    </w:p>
    <w:p>
      <w:r>
        <w:rPr>
          <w:rFonts w:ascii="Calibri" w:hAnsi="Calibri" w:eastAsia="Microsoft YaHei"/>
        </w:rPr>
        <w:t xml:space="preserve">迟到 ACK 记录为 </w:t>
      </w:r>
      <w:r>
        <w:rPr>
          <w:rFonts w:ascii="Consolas" w:hAnsi="Consolas" w:eastAsia="Microsoft YaHei"/>
          <w:color w:val="1F4D78"/>
          <w:sz w:val="19"/>
        </w:rPr>
        <w:t>late_device_ack</w:t>
      </w:r>
      <w:r>
        <w:rPr>
          <w:rFonts w:ascii="Calibri" w:hAnsi="Calibri" w:eastAsia="Microsoft YaHei"/>
        </w:rPr>
        <w:t>，主状态仍保持 timed_out。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35. </w:t>
      </w:r>
      <w:r>
        <w:rPr>
          <w:rFonts w:ascii="Calibri" w:hAnsi="Calibri" w:eastAsia="Microsoft YaHei"/>
        </w:rPr>
        <w:t>推荐启动流程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</w:rPr>
        <w:t xml:space="preserve">双击 </w:t>
      </w:r>
      <w:r>
        <w:rPr>
          <w:rFonts w:ascii="Consolas" w:hAnsi="Consolas" w:eastAsia="Microsoft YaHei"/>
          <w:color w:val="1F4D78"/>
          <w:sz w:val="19"/>
        </w:rPr>
        <w:t>启动配置面板.cmd</w:t>
      </w:r>
      <w:r>
        <w:rPr>
          <w:rFonts w:ascii="Calibri" w:hAnsi="Calibri" w:eastAsia="Microsoft YaHei"/>
        </w:rPr>
        <w:t>，在环境中心检查 Docker、Node、Python 和 ESP-IDF。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</w:rPr>
        <w:t>项目配置选择“固件模拟器 + 本地 Mock AI”。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</w:rPr>
        <w:t>预览配置差异，应用后只重启受影响服务。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</w:rPr>
        <w:t>服务控制启动 Docker 演示栈，等待数据库、MQTT、Gateway、Worker 和 Web 就绪。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</w:rPr>
        <w:t>启动/应用模拟器配置，先选 normal。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</w:rPr>
        <w:t xml:space="preserve">打开 </w:t>
      </w:r>
      <w:r>
        <w:rPr>
          <w:rFonts w:ascii="Consolas" w:hAnsi="Consolas" w:eastAsia="Microsoft YaHei"/>
          <w:color w:val="1F4D78"/>
          <w:sz w:val="19"/>
        </w:rPr>
        <w:t>http://localhost:3000</w:t>
      </w:r>
      <w:r>
        <w:rPr>
          <w:rFonts w:ascii="Calibri" w:hAnsi="Calibri" w:eastAsia="Microsoft YaHei"/>
        </w:rPr>
        <w:t xml:space="preserve">，再打开 </w:t>
      </w:r>
      <w:r>
        <w:rPr>
          <w:rFonts w:ascii="Consolas" w:hAnsi="Consolas" w:eastAsia="Microsoft YaHei"/>
          <w:color w:val="1F4D78"/>
          <w:sz w:val="19"/>
        </w:rPr>
        <w:t>/diagnostics</w:t>
      </w:r>
      <w:r>
        <w:rPr>
          <w:rFonts w:ascii="Calibri" w:hAnsi="Calibri" w:eastAsia="Microsoft YaHei"/>
        </w:rPr>
        <w:t>。</w:t>
      </w:r>
    </w:p>
    <w:p>
      <w:pPr>
        <w:numPr>
          <w:ilvl w:val="0"/>
          <w:numId w:val="81"/>
        </w:numPr>
        <w:spacing w:after="80" w:line="300" w:lineRule="auto"/>
      </w:pPr>
      <w:r>
        <w:rPr>
          <w:rFonts w:ascii="Calibri" w:hAnsi="Calibri" w:eastAsia="Microsoft YaHei"/>
        </w:rPr>
        <w:t>演示命令、AI Run、场景切换和 trace。</w:t>
      </w:r>
    </w:p>
    <w:p>
      <w:r>
        <w:rPr>
          <w:rFonts w:ascii="Calibri" w:hAnsi="Calibri" w:eastAsia="Microsoft YaHei"/>
        </w:rPr>
        <w:t>在线模型演示应在离线闭环通过后再启用。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36. </w:t>
      </w:r>
      <w:r>
        <w:rPr>
          <w:rFonts w:ascii="Calibri" w:hAnsi="Calibri" w:eastAsia="Microsoft YaHei"/>
        </w:rPr>
        <w:t>五分钟答辩演示脚本</w:t>
      </w:r>
    </w:p>
    <w:p>
      <w:pPr>
        <w:pStyle w:val="Heading2"/>
      </w:pPr>
      <w:r>
        <w:rPr>
          <w:rFonts w:ascii="Calibri" w:hAnsi="Calibri" w:eastAsia="Microsoft YaHei"/>
        </w:rPr>
        <w:t>第 1 分钟：架构</w:t>
      </w:r>
    </w:p>
    <w:p>
      <w:r>
        <w:rPr>
          <w:rFonts w:ascii="Calibri" w:hAnsi="Calibri" w:eastAsia="Microsoft YaHei"/>
        </w:rPr>
        <w:t>指出固件、Gateway、Worker、MCP、Web 五个角色，以及快慢路径隔离。</w:t>
      </w:r>
    </w:p>
    <w:p>
      <w:pPr>
        <w:pStyle w:val="Heading2"/>
      </w:pPr>
      <w:r>
        <w:rPr>
          <w:rFonts w:ascii="Calibri" w:hAnsi="Calibri" w:eastAsia="Microsoft YaHei"/>
        </w:rPr>
        <w:t>第 2 分钟：正常数据</w:t>
      </w:r>
    </w:p>
    <w:p>
      <w:r>
        <w:rPr>
          <w:rFonts w:ascii="Calibri" w:hAnsi="Calibri" w:eastAsia="Microsoft YaHei"/>
        </w:rPr>
        <w:t>展示 normal 遥测、趋势、设备能力和周期图片。</w:t>
      </w:r>
    </w:p>
    <w:p>
      <w:pPr>
        <w:pStyle w:val="Heading2"/>
      </w:pPr>
      <w:r>
        <w:rPr>
          <w:rFonts w:ascii="Calibri" w:hAnsi="Calibri" w:eastAsia="Microsoft YaHei"/>
        </w:rPr>
        <w:t>第 3 分钟：人工与 AI</w:t>
      </w:r>
    </w:p>
    <w:p>
      <w:r>
        <w:rPr>
          <w:rFonts w:ascii="Calibri" w:hAnsi="Calibri" w:eastAsia="Microsoft YaHei"/>
        </w:rPr>
        <w:t>执行一次人工 LED 命令，再切 air-alert 创建 AI decision，观察 accepted 到 executed。</w:t>
      </w:r>
    </w:p>
    <w:p>
      <w:pPr>
        <w:pStyle w:val="Heading2"/>
      </w:pPr>
      <w:r>
        <w:rPr>
          <w:rFonts w:ascii="Calibri" w:hAnsi="Calibri" w:eastAsia="Microsoft YaHei"/>
        </w:rPr>
        <w:t>第 4 分钟：安全</w:t>
      </w:r>
    </w:p>
    <w:p>
      <w:r>
        <w:rPr>
          <w:rFonts w:ascii="Calibri" w:hAnsi="Calibri" w:eastAsia="Microsoft YaHei"/>
        </w:rPr>
        <w:t>切 smoke，强调本地报警不等待模型，演示有限静音与恢复。</w:t>
      </w:r>
    </w:p>
    <w:p>
      <w:pPr>
        <w:pStyle w:val="Heading2"/>
      </w:pPr>
      <w:r>
        <w:rPr>
          <w:rFonts w:ascii="Calibri" w:hAnsi="Calibri" w:eastAsia="Microsoft YaHei"/>
        </w:rPr>
        <w:t>第 5 分钟：诊断</w:t>
      </w:r>
    </w:p>
    <w:p>
      <w:r>
        <w:rPr>
          <w:rFonts w:ascii="Calibri" w:hAnsi="Calibri" w:eastAsia="Microsoft YaHei"/>
        </w:rPr>
        <w:t>点 trace，展示 HTTP、AI、MCP、Outbox、MQTT、ACK、WebSocket 时间线。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37. </w:t>
      </w:r>
      <w:r>
        <w:rPr>
          <w:rFonts w:ascii="Calibri" w:hAnsi="Calibri" w:eastAsia="Microsoft YaHei"/>
        </w:rPr>
        <w:t>上板前配置预检</w:t>
      </w:r>
    </w:p>
    <w:p>
      <w:r>
        <w:rPr>
          <w:rFonts w:ascii="Calibri" w:hAnsi="Calibri" w:eastAsia="Microsoft YaHei"/>
        </w:rPr>
        <w:t>必须先确认准确模组、Flash、PSRAM、USB 模式和接线图。面板会阻止明显冲突：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</w:rPr>
        <w:t>任意两个已启用功能使用同一 GPIO。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</w:rPr>
        <w:t>原生 USB 与 GPIO19/20 复用。</w:t>
      </w:r>
    </w:p>
    <w:p>
      <w:pPr>
        <w:numPr>
          <w:ilvl w:val="0"/>
          <w:numId w:val="84"/>
        </w:numPr>
        <w:spacing w:after="80" w:line="300" w:lineRule="auto"/>
      </w:pPr>
      <w:r>
        <w:rPr>
          <w:rFonts w:ascii="Calibri" w:hAnsi="Calibri" w:eastAsia="Microsoft YaHei"/>
        </w:rPr>
        <w:t>八线 PSRAM 与 GPIO35～37 复用。</w:t>
      </w:r>
    </w:p>
    <w:p>
      <w:r>
        <w:rPr>
          <w:rFonts w:ascii="Calibri" w:hAnsi="Calibri" w:eastAsia="Microsoft YaHei"/>
        </w:rPr>
        <w:t>安全默认不会自动开启全部硬件，模拟传感器默认关闭。</w:t>
      </w:r>
      <w:r>
        <w:rPr>
          <w:rFonts w:ascii="Consolas" w:hAnsi="Consolas" w:eastAsia="Microsoft YaHei"/>
          <w:color w:val="1F4D78"/>
          <w:sz w:val="19"/>
        </w:rPr>
        <w:t>full-hardware.defaults</w:t>
      </w:r>
      <w:r>
        <w:rPr>
          <w:rFonts w:ascii="Calibri" w:hAnsi="Calibri" w:eastAsia="Microsoft YaHei"/>
        </w:rPr>
        <w:t xml:space="preserve"> 只能说明所有模块能编译链接，不能直接烧录。OV2640 保留现有 PWDN-only、</w:t>
      </w:r>
      <w:r>
        <w:rPr>
          <w:rFonts w:ascii="Consolas" w:hAnsi="Consolas" w:eastAsia="Microsoft YaHei"/>
          <w:color w:val="1F4D78"/>
          <w:sz w:val="19"/>
        </w:rPr>
        <w:t>pin_xclk=-1</w:t>
      </w:r>
      <w:r>
        <w:rPr>
          <w:rFonts w:ascii="Calibri" w:hAnsi="Calibri" w:eastAsia="Microsoft YaHei"/>
        </w:rPr>
        <w:t>，不要在没有原理图时猜测 XCLK。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38. </w:t>
      </w:r>
      <w:r>
        <w:rPr>
          <w:rFonts w:ascii="Calibri" w:hAnsi="Calibri" w:eastAsia="Microsoft YaHei"/>
        </w:rPr>
        <w:t>真机验收清单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外设全关时验证 USB/串口、启动日志和复位。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验证供电、电平、共地和舵机独立供电能力。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连接 Wi-Fi、SNTP、MQTT，核对 retained 状态与能力。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每次只增加一类传感器或执行器，观察真实 GPIO。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验证 JPEG、PSRAM 和 OV2640 时序。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验证每条命令 accepted/终态、TTL、重复 command_id。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重启 EMQX/Gateway，观察固件自动重连。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断开云端服务，验证烟雾安全仍工作。</w:t>
      </w:r>
    </w:p>
    <w:p>
      <w:pPr>
        <w:numPr>
          <w:ilvl w:val="0"/>
          <w:numId w:val="87"/>
        </w:numPr>
        <w:spacing w:after="80" w:line="300" w:lineRule="auto"/>
      </w:pPr>
      <w:r>
        <w:rPr>
          <w:rFonts w:ascii="Calibri" w:hAnsi="Calibri" w:eastAsia="Microsoft YaHei"/>
        </w:rPr>
        <w:t>验证人工优先、AI 拒绝与执行器机械动作。</w:t>
      </w:r>
    </w:p>
    <w:p>
      <w:r>
        <w:rPr>
          <w:rFonts w:ascii="Calibri" w:hAnsi="Calibri" w:eastAsia="Microsoft YaHei"/>
        </w:rPr>
        <w:t>每一项要记录“通过/失败/未测”，不能用编译成功替代。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39. </w:t>
      </w:r>
      <w:r>
        <w:rPr>
          <w:rFonts w:ascii="Calibri" w:hAnsi="Calibri" w:eastAsia="Microsoft YaHei"/>
        </w:rPr>
        <w:t>本轮已经验证什么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</w:rPr>
        <w:t>服务端 Ruff、格式、mypy 和分批 pytest：78 项通过。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</w:rPr>
        <w:t>前端 lint、格式、typecheck、build；Playwright 9 项通过、2 项按未启用场景跳过。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</w:rPr>
        <w:t>PostgreSQL + EMQX + 两个 Worker：任务唯一领取与多次 AI 闭环成功。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</w:rPr>
        <w:t>Mock AI -&gt; MCP -&gt; MQTT -&gt; 模拟固件 ACK 完整成功。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</w:rPr>
        <w:t>normal、air-watch、air-alert、smoke 模拟场景和静音/恢复。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</w:rPr>
        <w:t>ESP-IDF 5.5.2 默认安全镜像与全功能编译检查都成功，分区仍有余量。</w:t>
      </w:r>
    </w:p>
    <w:p>
      <w:pPr>
        <w:numPr>
          <w:ilvl w:val="0"/>
          <w:numId w:val="88"/>
        </w:numPr>
        <w:spacing w:after="80" w:line="300" w:lineRule="auto"/>
      </w:pPr>
      <w:r>
        <w:rPr>
          <w:rFonts w:ascii="Calibri" w:hAnsi="Calibri" w:eastAsia="Microsoft YaHei"/>
        </w:rPr>
        <w:t>契约生成、OpenAPI 和前端客户端无漂移。</w:t>
      </w:r>
    </w:p>
    <w:p>
      <w:r>
        <w:rPr>
          <w:rFonts w:ascii="Calibri" w:hAnsi="Calibri" w:eastAsia="Microsoft YaHei"/>
        </w:rPr>
        <w:t>这些结论针对当前软件版本和本机测试环境。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40. </w:t>
      </w:r>
      <w:r>
        <w:rPr>
          <w:rFonts w:ascii="Calibri" w:hAnsi="Calibri" w:eastAsia="Microsoft YaHei"/>
        </w:rPr>
        <w:t>本轮明确没有验证什么</w:t>
      </w:r>
    </w:p>
    <w:p>
      <w:r>
        <w:rPr>
          <w:rFonts w:ascii="Calibri" w:hAnsi="Calibri" w:eastAsia="Microsoft YaHei"/>
        </w:rPr>
        <w:t>本轮没有真实 ESP32-S3 开发板，因此以下均为“未验证”，不能在答辩中说已经通过：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</w:rPr>
        <w:t>USB/JTAG 或 USB-UART 枚举与烧录。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</w:rPr>
        <w:t>实际 GPIO 接线、Flash/PSRAM 型号与供电稳定性。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</w:rPr>
        <w:t>OV2640 时钟、帧同步、图片质量和长时间运行。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</w:rPr>
        <w:t>ST7735 显示、SYN6288 语音、MQ-2/SHT30/TVOC301 电平与标定。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</w:rPr>
        <w:t>SG90 舵机角度、堵转、电源噪声和机械行程。</w:t>
      </w:r>
    </w:p>
    <w:p>
      <w:pPr>
        <w:numPr>
          <w:ilvl w:val="0"/>
          <w:numId w:val="90"/>
        </w:numPr>
        <w:spacing w:after="80" w:line="300" w:lineRule="auto"/>
      </w:pPr>
      <w:r>
        <w:rPr>
          <w:rFonts w:ascii="Calibri" w:hAnsi="Calibri" w:eastAsia="Microsoft YaHei"/>
        </w:rPr>
        <w:t>真实网络丢包、电磁干扰和长时间现场稳定性。</w:t>
      </w:r>
    </w:p>
    <w:p>
      <w:r>
        <w:rPr>
          <w:rFonts w:ascii="Calibri" w:hAnsi="Calibri" w:eastAsia="Microsoft YaHei"/>
        </w:rPr>
        <w:t>模拟器证明架构对接，真机负责最终电气验收。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41. </w:t>
      </w:r>
      <w:r>
        <w:rPr>
          <w:rFonts w:ascii="Calibri" w:hAnsi="Calibri" w:eastAsia="Microsoft YaHei"/>
        </w:rPr>
        <w:t>怎样扩展新功能</w:t>
      </w:r>
    </w:p>
    <w:p>
      <w:pPr>
        <w:pStyle w:val="Heading2"/>
      </w:pPr>
      <w:r>
        <w:rPr>
          <w:rFonts w:ascii="Calibri" w:hAnsi="Calibri" w:eastAsia="Microsoft YaHei"/>
        </w:rPr>
        <w:t>新传感器</w:t>
      </w:r>
    </w:p>
    <w:p>
      <w:r>
        <w:rPr>
          <w:rFonts w:ascii="Calibri" w:hAnsi="Calibri" w:eastAsia="Microsoft YaHei"/>
        </w:rPr>
        <w:t>加驱动与字段，决定是否需要历史列，更新契约/序列化/指纹和前端图表。</w:t>
      </w:r>
    </w:p>
    <w:p>
      <w:pPr>
        <w:pStyle w:val="Heading2"/>
      </w:pPr>
      <w:r>
        <w:rPr>
          <w:rFonts w:ascii="Calibri" w:hAnsi="Calibri" w:eastAsia="Microsoft YaHei"/>
        </w:rPr>
        <w:t>新执行器命令</w:t>
      </w:r>
    </w:p>
    <w:p>
      <w:r>
        <w:rPr>
          <w:rFonts w:ascii="Calibri" w:hAnsi="Calibri" w:eastAsia="Microsoft YaHei"/>
        </w:rPr>
        <w:t xml:space="preserve">先改 </w:t>
      </w:r>
      <w:r>
        <w:rPr>
          <w:rFonts w:ascii="Consolas" w:hAnsi="Consolas" w:eastAsia="Microsoft YaHei"/>
          <w:color w:val="1F4D78"/>
          <w:sz w:val="19"/>
        </w:rPr>
        <w:t>commands.json</w:t>
      </w:r>
      <w:r>
        <w:rPr>
          <w:rFonts w:ascii="Calibri" w:hAnsi="Calibri" w:eastAsia="Microsoft YaHei"/>
        </w:rPr>
        <w:t>，生成目录，实现固件 handler 和能力依赖，再补应用校验、MCP 权限、UI 与 ACK 测试。</w:t>
      </w:r>
    </w:p>
    <w:p>
      <w:pPr>
        <w:pStyle w:val="Heading2"/>
      </w:pPr>
      <w:r>
        <w:rPr>
          <w:rFonts w:ascii="Calibri" w:hAnsi="Calibri" w:eastAsia="Microsoft YaHei"/>
        </w:rPr>
        <w:t>新 MCP 工具</w:t>
      </w:r>
    </w:p>
    <w:p>
      <w:r>
        <w:rPr>
          <w:rFonts w:ascii="Calibri" w:hAnsi="Calibri" w:eastAsia="Microsoft YaHei"/>
        </w:rPr>
        <w:t>设计小而明确的资源工具，调用 Application Service，返回统一结构，分配读写/AI 权限并记录 trace。</w:t>
      </w:r>
    </w:p>
    <w:p>
      <w:pPr>
        <w:pStyle w:val="Heading2"/>
      </w:pPr>
      <w:r>
        <w:rPr>
          <w:rFonts w:ascii="Calibri" w:hAnsi="Calibri" w:eastAsia="Microsoft YaHei"/>
        </w:rPr>
        <w:t>新模型 Provider</w:t>
      </w:r>
    </w:p>
    <w:p>
      <w:r>
        <w:rPr>
          <w:rFonts w:ascii="Calibri" w:hAnsi="Calibri" w:eastAsia="Microsoft YaHei"/>
        </w:rPr>
        <w:t>只在 Worker 的 LLM Adapter 处理差异，不让 Domain、MCP 或固件依赖 Provider SDK。</w:t>
      </w:r>
    </w:p>
    <w:p>
      <w:pPr>
        <w:pStyle w:val="Heading2"/>
      </w:pPr>
      <w:r>
        <w:rPr>
          <w:rFonts w:ascii="Calibri" w:hAnsi="Calibri" w:eastAsia="Microsoft YaHei"/>
        </w:rPr>
        <w:t>新板型</w:t>
      </w:r>
    </w:p>
    <w:p>
      <w:r>
        <w:rPr>
          <w:rFonts w:ascii="Calibri" w:hAnsi="Calibri" w:eastAsia="Microsoft YaHei"/>
        </w:rPr>
        <w:t>从安全配置开始，补预检规则，隔离构建后再分模块真机验证。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42. </w:t>
      </w:r>
      <w:r>
        <w:rPr>
          <w:rFonts w:ascii="Calibri" w:hAnsi="Calibri" w:eastAsia="Microsoft YaHei"/>
        </w:rPr>
        <w:t>常见答辩问题（架构）</w:t>
      </w:r>
    </w:p>
    <w:p>
      <w:pPr>
        <w:pStyle w:val="Heading2"/>
      </w:pPr>
      <w:r>
        <w:rPr>
          <w:rFonts w:ascii="Calibri" w:hAnsi="Calibri" w:eastAsia="Microsoft YaHei"/>
        </w:rPr>
        <w:t>为什么不让大模型直接发 MQTT？</w:t>
      </w:r>
    </w:p>
    <w:p>
      <w:r>
        <w:rPr>
          <w:rFonts w:ascii="Calibri" w:hAnsi="Calibri" w:eastAsia="Microsoft YaHei"/>
        </w:rPr>
        <w:t>因为会绕过能力、参数、TTL、频率、安全联锁、幂等和审计。MCP 进入统一命令服务更规范。</w:t>
      </w:r>
    </w:p>
    <w:p>
      <w:pPr>
        <w:pStyle w:val="Heading2"/>
      </w:pPr>
      <w:r>
        <w:rPr>
          <w:rFonts w:ascii="Calibri" w:hAnsi="Calibri" w:eastAsia="Microsoft YaHei"/>
        </w:rPr>
        <w:t>为什么不用微服务、Redis、Celery？</w:t>
      </w:r>
    </w:p>
    <w:p>
      <w:r>
        <w:rPr>
          <w:rFonts w:ascii="Calibri" w:hAnsi="Calibri" w:eastAsia="Microsoft YaHei"/>
        </w:rPr>
        <w:t>比赛/单网关规模下，模块化单体更易部署；PostgreSQL 已承担持久任务、租约和 Outbox。Worker 独立后最慢部分已隔离。</w:t>
      </w:r>
    </w:p>
    <w:p>
      <w:pPr>
        <w:pStyle w:val="Heading2"/>
      </w:pPr>
      <w:r>
        <w:rPr>
          <w:rFonts w:ascii="Calibri" w:hAnsi="Calibri" w:eastAsia="Microsoft YaHei"/>
        </w:rPr>
        <w:t>为什么 Worker 能扩容？</w:t>
      </w:r>
    </w:p>
    <w:p>
      <w:r>
        <w:rPr>
          <w:rFonts w:ascii="Calibri" w:hAnsi="Calibri" w:eastAsia="Microsoft YaHei"/>
        </w:rPr>
        <w:t xml:space="preserve">领取用 </w:t>
      </w:r>
      <w:r>
        <w:rPr>
          <w:rFonts w:ascii="Consolas" w:hAnsi="Consolas" w:eastAsia="Microsoft YaHei"/>
          <w:color w:val="1F4D78"/>
          <w:sz w:val="19"/>
        </w:rPr>
        <w:t>SKIP LOCKED</w:t>
      </w:r>
      <w:r>
        <w:rPr>
          <w:rFonts w:ascii="Calibri" w:hAnsi="Calibri" w:eastAsia="Microsoft YaHei"/>
        </w:rPr>
        <w:t>，所有副作用又受 owner + lease_token fencing 约束，旧 Worker 不能越权完成。</w:t>
      </w:r>
    </w:p>
    <w:p>
      <w:pPr>
        <w:pStyle w:val="Heading2"/>
      </w:pPr>
      <w:r>
        <w:rPr>
          <w:rFonts w:ascii="Calibri" w:hAnsi="Calibri" w:eastAsia="Microsoft YaHei"/>
        </w:rPr>
        <w:t>AI 会不会造成危险？</w:t>
      </w:r>
    </w:p>
    <w:p>
      <w:r>
        <w:rPr>
          <w:rFonts w:ascii="Calibri" w:hAnsi="Calibri" w:eastAsia="Microsoft YaHei"/>
        </w:rPr>
        <w:t>AI 只见安全命令；Gateway 再校验；固件拥有最终联锁与拒绝权。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43. </w:t>
      </w:r>
      <w:r>
        <w:rPr>
          <w:rFonts w:ascii="Calibri" w:hAnsi="Calibri" w:eastAsia="Microsoft YaHei"/>
        </w:rPr>
        <w:t>常见答辩问题（演示与可靠性）</w:t>
      </w:r>
    </w:p>
    <w:p>
      <w:pPr>
        <w:pStyle w:val="Heading2"/>
      </w:pPr>
      <w:r>
        <w:rPr>
          <w:rFonts w:ascii="Calibri" w:hAnsi="Calibri" w:eastAsia="Microsoft YaHei"/>
        </w:rPr>
        <w:t>模拟器是不是假数据页面？</w:t>
      </w:r>
    </w:p>
    <w:p>
      <w:r>
        <w:rPr>
          <w:rFonts w:ascii="Calibri" w:hAnsi="Calibri" w:eastAsia="Microsoft YaHei"/>
        </w:rPr>
        <w:t>不是。它通过真实 MQTT/HTTP 连接真实 Gateway、数据库、Worker、MCP 和 Web，只把物理传感器/执行器换成行为状态机。</w:t>
      </w:r>
    </w:p>
    <w:p>
      <w:pPr>
        <w:pStyle w:val="Heading2"/>
      </w:pPr>
      <w:r>
        <w:rPr>
          <w:rFonts w:ascii="Calibri" w:hAnsi="Calibri" w:eastAsia="Microsoft YaHei"/>
        </w:rPr>
        <w:t>网络断开后 accepted 命令怎么办？</w:t>
      </w:r>
    </w:p>
    <w:p>
      <w:r>
        <w:rPr>
          <w:rFonts w:ascii="Calibri" w:hAnsi="Calibri" w:eastAsia="Microsoft YaHei"/>
        </w:rPr>
        <w:t>模拟器/固件执行任务独立于 MQTT；终态 ACK 可缓存，重连后补发。真实固件用 NVS 重放近期终态。</w:t>
      </w:r>
    </w:p>
    <w:p>
      <w:pPr>
        <w:pStyle w:val="Heading2"/>
      </w:pPr>
      <w:r>
        <w:rPr>
          <w:rFonts w:ascii="Calibri" w:hAnsi="Calibri" w:eastAsia="Microsoft YaHei"/>
        </w:rPr>
        <w:t>模型超时怎么办？</w:t>
      </w:r>
    </w:p>
    <w:p>
      <w:r>
        <w:rPr>
          <w:rFonts w:ascii="Calibri" w:hAnsi="Calibri" w:eastAsia="Microsoft YaHei"/>
        </w:rPr>
        <w:t>Run 失败或重试，但遥测、人工命令和烟雾本地规则继续工作。</w:t>
      </w:r>
    </w:p>
    <w:p>
      <w:pPr>
        <w:pStyle w:val="Heading2"/>
      </w:pPr>
      <w:r>
        <w:rPr>
          <w:rFonts w:ascii="Calibri" w:hAnsi="Calibri" w:eastAsia="Microsoft YaHei"/>
        </w:rPr>
        <w:t>为什么 trace 有价值？</w:t>
      </w:r>
    </w:p>
    <w:p>
      <w:r>
        <w:rPr>
          <w:rFonts w:ascii="Calibri" w:hAnsi="Calibri" w:eastAsia="Microsoft YaHei"/>
        </w:rPr>
        <w:t>它把跨进程、跨协议的一次操作串成时间线，能明确最后成功阶段和责任模块。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</w:rPr>
        <w:t xml:space="preserve">44. </w:t>
      </w:r>
      <w:r>
        <w:rPr>
          <w:rFonts w:ascii="Calibri" w:hAnsi="Calibri" w:eastAsia="Microsoft YaHei"/>
        </w:rPr>
        <w:t>术语表与最后复述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MQTT：设备与 Gateway 的轻量消息协议。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retained：Broker 保存最新状态，新订阅者立即收到。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ACK：命令接收或执行结果确认。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Outbox：数据库中的可靠待发送队列。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幂等：同一请求重复到达也只产生一次效果。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Lease：有期限的任务所有权。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Fencing：用新 token 阻止旧持有者继续产生副作用。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MCP：大模型调用工具的标准协议边界。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AI Run：可排队、重试、取消、追踪的持久 AI 任务。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Device Twin：服务器保存的设备报告/期望状态。</w:t>
      </w:r>
    </w:p>
    <w:p>
      <w:pPr>
        <w:numPr>
          <w:ilvl w:val="0"/>
          <w:numId w:val="98"/>
        </w:numPr>
        <w:spacing w:after="80" w:line="300" w:lineRule="auto"/>
      </w:pPr>
      <w:r>
        <w:rPr>
          <w:rFonts w:ascii="Calibri" w:hAnsi="Calibri" w:eastAsia="Microsoft YaHei"/>
        </w:rPr>
        <w:t>trace_id：贯穿一次操作全链路的排障编号。</w:t>
      </w:r>
    </w:p>
    <w:p>
      <w:r>
        <w:rPr>
          <w:rFonts w:ascii="Calibri" w:hAnsi="Calibri" w:eastAsia="Microsoft YaHei"/>
        </w:rPr>
        <w:t>最后一句：</w:t>
      </w:r>
      <w:r>
        <w:rPr>
          <w:rFonts w:ascii="Calibri" w:hAnsi="Calibri" w:eastAsia="Microsoft YaHei"/>
          <w:b/>
          <w:color w:val="203748"/>
        </w:rPr>
        <w:t>现场安全由固件保证，可靠协作由 Gateway 和数据库保证，智能分析由独立 Worker + MCP 保证，用户理解与操作由双面板保证。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7085"/>
        <w:sz w:val="18"/>
      </w:rPr>
      <w:t xml:space="preserve">软件验收版  ·  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4" w:color="D6DEE8"/>
      </w:pBdr>
    </w:pPr>
    <w:r>
      <w:rPr>
        <w:rFonts w:ascii="Calibri" w:hAnsi="Calibri" w:eastAsia="Microsoft YaHei"/>
        <w:b/>
        <w:color w:val="667085"/>
        <w:sz w:val="17"/>
      </w:rPr>
      <w:t>IoTCmpt  |  队友答辩与演示手册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9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9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9"/>
    <w:lvlOverride w:ilvl="0">
      <w:startOverride w:val="1"/>
    </w:lvlOverride>
  </w:num>
  <w:num w:numId="19">
    <w:abstractNumId w:val="10"/>
    <w:lvlOverride w:ilvl="0">
      <w:startOverride w:val="1"/>
    </w:lvlOverride>
  </w:num>
  <w:num w:numId="20">
    <w:abstractNumId w:val="9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9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9"/>
    <w:lvlOverride w:ilvl="0">
      <w:startOverride w:val="1"/>
    </w:lvlOverride>
  </w:num>
  <w:num w:numId="25">
    <w:abstractNumId w:val="10"/>
    <w:lvlOverride w:ilvl="0">
      <w:startOverride w:val="1"/>
    </w:lvlOverride>
  </w:num>
  <w:num w:numId="26">
    <w:abstractNumId w:val="9"/>
    <w:lvlOverride w:ilvl="0">
      <w:startOverride w:val="1"/>
    </w:lvlOverride>
  </w:num>
  <w:num w:numId="27">
    <w:abstractNumId w:val="10"/>
    <w:lvlOverride w:ilvl="0">
      <w:startOverride w:val="1"/>
    </w:lvlOverride>
  </w:num>
  <w:num w:numId="28">
    <w:abstractNumId w:val="9"/>
    <w:lvlOverride w:ilvl="0">
      <w:startOverride w:val="1"/>
    </w:lvlOverride>
  </w:num>
  <w:num w:numId="29">
    <w:abstractNumId w:val="10"/>
    <w:lvlOverride w:ilvl="0">
      <w:startOverride w:val="1"/>
    </w:lvlOverride>
  </w:num>
  <w:num w:numId="30">
    <w:abstractNumId w:val="9"/>
    <w:lvlOverride w:ilvl="0">
      <w:startOverride w:val="1"/>
    </w:lvlOverride>
  </w:num>
  <w:num w:numId="31">
    <w:abstractNumId w:val="10"/>
    <w:lvlOverride w:ilvl="0">
      <w:startOverride w:val="1"/>
    </w:lvlOverride>
  </w:num>
  <w:num w:numId="32">
    <w:abstractNumId w:val="9"/>
    <w:lvlOverride w:ilvl="0">
      <w:startOverride w:val="1"/>
    </w:lvlOverride>
  </w:num>
  <w:num w:numId="33">
    <w:abstractNumId w:val="10"/>
    <w:lvlOverride w:ilvl="0">
      <w:startOverride w:val="1"/>
    </w:lvlOverride>
  </w:num>
  <w:num w:numId="34">
    <w:abstractNumId w:val="9"/>
    <w:lvlOverride w:ilvl="0">
      <w:startOverride w:val="1"/>
    </w:lvlOverride>
  </w:num>
  <w:num w:numId="35">
    <w:abstractNumId w:val="10"/>
    <w:lvlOverride w:ilvl="0">
      <w:startOverride w:val="1"/>
    </w:lvlOverride>
  </w:num>
  <w:num w:numId="36">
    <w:abstractNumId w:val="9"/>
    <w:lvlOverride w:ilvl="0">
      <w:startOverride w:val="1"/>
    </w:lvlOverride>
  </w:num>
  <w:num w:numId="37">
    <w:abstractNumId w:val="10"/>
    <w:lvlOverride w:ilvl="0">
      <w:startOverride w:val="1"/>
    </w:lvlOverride>
  </w:num>
  <w:num w:numId="38">
    <w:abstractNumId w:val="9"/>
    <w:lvlOverride w:ilvl="0">
      <w:startOverride w:val="1"/>
    </w:lvlOverride>
  </w:num>
  <w:num w:numId="39">
    <w:abstractNumId w:val="10"/>
    <w:lvlOverride w:ilvl="0">
      <w:startOverride w:val="1"/>
    </w:lvlOverride>
  </w:num>
  <w:num w:numId="40">
    <w:abstractNumId w:val="9"/>
    <w:lvlOverride w:ilvl="0">
      <w:startOverride w:val="1"/>
    </w:lvlOverride>
  </w:num>
  <w:num w:numId="41">
    <w:abstractNumId w:val="10"/>
    <w:lvlOverride w:ilvl="0">
      <w:startOverride w:val="1"/>
    </w:lvlOverride>
  </w:num>
  <w:num w:numId="42">
    <w:abstractNumId w:val="9"/>
    <w:lvlOverride w:ilvl="0">
      <w:startOverride w:val="1"/>
    </w:lvlOverride>
  </w:num>
  <w:num w:numId="43">
    <w:abstractNumId w:val="10"/>
    <w:lvlOverride w:ilvl="0">
      <w:startOverride w:val="1"/>
    </w:lvlOverride>
  </w:num>
  <w:num w:numId="44">
    <w:abstractNumId w:val="9"/>
    <w:lvlOverride w:ilvl="0">
      <w:startOverride w:val="1"/>
    </w:lvlOverride>
  </w:num>
  <w:num w:numId="45">
    <w:abstractNumId w:val="10"/>
    <w:lvlOverride w:ilvl="0">
      <w:startOverride w:val="1"/>
    </w:lvlOverride>
  </w:num>
  <w:num w:numId="46">
    <w:abstractNumId w:val="9"/>
    <w:lvlOverride w:ilvl="0">
      <w:startOverride w:val="1"/>
    </w:lvlOverride>
  </w:num>
  <w:num w:numId="47">
    <w:abstractNumId w:val="10"/>
    <w:lvlOverride w:ilvl="0">
      <w:startOverride w:val="1"/>
    </w:lvlOverride>
  </w:num>
  <w:num w:numId="48">
    <w:abstractNumId w:val="9"/>
    <w:lvlOverride w:ilvl="0">
      <w:startOverride w:val="1"/>
    </w:lvlOverride>
  </w:num>
  <w:num w:numId="49">
    <w:abstractNumId w:val="10"/>
    <w:lvlOverride w:ilvl="0">
      <w:startOverride w:val="1"/>
    </w:lvlOverride>
  </w:num>
  <w:num w:numId="50">
    <w:abstractNumId w:val="9"/>
    <w:lvlOverride w:ilvl="0">
      <w:startOverride w:val="1"/>
    </w:lvlOverride>
  </w:num>
  <w:num w:numId="51">
    <w:abstractNumId w:val="10"/>
    <w:lvlOverride w:ilvl="0">
      <w:startOverride w:val="1"/>
    </w:lvlOverride>
  </w:num>
  <w:num w:numId="52">
    <w:abstractNumId w:val="9"/>
    <w:lvlOverride w:ilvl="0">
      <w:startOverride w:val="1"/>
    </w:lvlOverride>
  </w:num>
  <w:num w:numId="53">
    <w:abstractNumId w:val="10"/>
    <w:lvlOverride w:ilvl="0">
      <w:startOverride w:val="1"/>
    </w:lvlOverride>
  </w:num>
  <w:num w:numId="54">
    <w:abstractNumId w:val="9"/>
    <w:lvlOverride w:ilvl="0">
      <w:startOverride w:val="1"/>
    </w:lvlOverride>
  </w:num>
  <w:num w:numId="55">
    <w:abstractNumId w:val="10"/>
    <w:lvlOverride w:ilvl="0">
      <w:startOverride w:val="1"/>
    </w:lvlOverride>
  </w:num>
  <w:num w:numId="56">
    <w:abstractNumId w:val="9"/>
    <w:lvlOverride w:ilvl="0">
      <w:startOverride w:val="1"/>
    </w:lvlOverride>
  </w:num>
  <w:num w:numId="57">
    <w:abstractNumId w:val="10"/>
    <w:lvlOverride w:ilvl="0">
      <w:startOverride w:val="1"/>
    </w:lvlOverride>
  </w:num>
  <w:num w:numId="58">
    <w:abstractNumId w:val="9"/>
    <w:lvlOverride w:ilvl="0">
      <w:startOverride w:val="1"/>
    </w:lvlOverride>
  </w:num>
  <w:num w:numId="59">
    <w:abstractNumId w:val="10"/>
    <w:lvlOverride w:ilvl="0">
      <w:startOverride w:val="1"/>
    </w:lvlOverride>
  </w:num>
  <w:num w:numId="60">
    <w:abstractNumId w:val="9"/>
    <w:lvlOverride w:ilvl="0">
      <w:startOverride w:val="1"/>
    </w:lvlOverride>
  </w:num>
  <w:num w:numId="61">
    <w:abstractNumId w:val="10"/>
    <w:lvlOverride w:ilvl="0">
      <w:startOverride w:val="1"/>
    </w:lvlOverride>
  </w:num>
  <w:num w:numId="62">
    <w:abstractNumId w:val="9"/>
    <w:lvlOverride w:ilvl="0">
      <w:startOverride w:val="1"/>
    </w:lvlOverride>
  </w:num>
  <w:num w:numId="63">
    <w:abstractNumId w:val="10"/>
    <w:lvlOverride w:ilvl="0">
      <w:startOverride w:val="1"/>
    </w:lvlOverride>
  </w:num>
  <w:num w:numId="64">
    <w:abstractNumId w:val="9"/>
    <w:lvlOverride w:ilvl="0">
      <w:startOverride w:val="1"/>
    </w:lvlOverride>
  </w:num>
  <w:num w:numId="65">
    <w:abstractNumId w:val="10"/>
    <w:lvlOverride w:ilvl="0">
      <w:startOverride w:val="1"/>
    </w:lvlOverride>
  </w:num>
  <w:num w:numId="66">
    <w:abstractNumId w:val="9"/>
    <w:lvlOverride w:ilvl="0">
      <w:startOverride w:val="1"/>
    </w:lvlOverride>
  </w:num>
  <w:num w:numId="67">
    <w:abstractNumId w:val="10"/>
    <w:lvlOverride w:ilvl="0">
      <w:startOverride w:val="1"/>
    </w:lvlOverride>
  </w:num>
  <w:num w:numId="68">
    <w:abstractNumId w:val="9"/>
    <w:lvlOverride w:ilvl="0">
      <w:startOverride w:val="1"/>
    </w:lvlOverride>
  </w:num>
  <w:num w:numId="69">
    <w:abstractNumId w:val="10"/>
    <w:lvlOverride w:ilvl="0">
      <w:startOverride w:val="1"/>
    </w:lvlOverride>
  </w:num>
  <w:num w:numId="70">
    <w:abstractNumId w:val="9"/>
    <w:lvlOverride w:ilvl="0">
      <w:startOverride w:val="1"/>
    </w:lvlOverride>
  </w:num>
  <w:num w:numId="71">
    <w:abstractNumId w:val="10"/>
    <w:lvlOverride w:ilvl="0">
      <w:startOverride w:val="1"/>
    </w:lvlOverride>
  </w:num>
  <w:num w:numId="72">
    <w:abstractNumId w:val="9"/>
    <w:lvlOverride w:ilvl="0">
      <w:startOverride w:val="1"/>
    </w:lvlOverride>
  </w:num>
  <w:num w:numId="73">
    <w:abstractNumId w:val="10"/>
    <w:lvlOverride w:ilvl="0">
      <w:startOverride w:val="1"/>
    </w:lvlOverride>
  </w:num>
  <w:num w:numId="74">
    <w:abstractNumId w:val="9"/>
    <w:lvlOverride w:ilvl="0">
      <w:startOverride w:val="1"/>
    </w:lvlOverride>
  </w:num>
  <w:num w:numId="75">
    <w:abstractNumId w:val="10"/>
    <w:lvlOverride w:ilvl="0">
      <w:startOverride w:val="1"/>
    </w:lvlOverride>
  </w:num>
  <w:num w:numId="76">
    <w:abstractNumId w:val="9"/>
    <w:lvlOverride w:ilvl="0">
      <w:startOverride w:val="1"/>
    </w:lvlOverride>
  </w:num>
  <w:num w:numId="77">
    <w:abstractNumId w:val="10"/>
    <w:lvlOverride w:ilvl="0">
      <w:startOverride w:val="1"/>
    </w:lvlOverride>
  </w:num>
  <w:num w:numId="78">
    <w:abstractNumId w:val="9"/>
    <w:lvlOverride w:ilvl="0">
      <w:startOverride w:val="1"/>
    </w:lvlOverride>
  </w:num>
  <w:num w:numId="79">
    <w:abstractNumId w:val="10"/>
    <w:lvlOverride w:ilvl="0">
      <w:startOverride w:val="1"/>
    </w:lvlOverride>
  </w:num>
  <w:num w:numId="80">
    <w:abstractNumId w:val="9"/>
    <w:lvlOverride w:ilvl="0">
      <w:startOverride w:val="1"/>
    </w:lvlOverride>
  </w:num>
  <w:num w:numId="81">
    <w:abstractNumId w:val="10"/>
    <w:lvlOverride w:ilvl="0">
      <w:startOverride w:val="1"/>
    </w:lvlOverride>
  </w:num>
  <w:num w:numId="82">
    <w:abstractNumId w:val="9"/>
    <w:lvlOverride w:ilvl="0">
      <w:startOverride w:val="1"/>
    </w:lvlOverride>
  </w:num>
  <w:num w:numId="83">
    <w:abstractNumId w:val="10"/>
    <w:lvlOverride w:ilvl="0">
      <w:startOverride w:val="1"/>
    </w:lvlOverride>
  </w:num>
  <w:num w:numId="84">
    <w:abstractNumId w:val="9"/>
    <w:lvlOverride w:ilvl="0">
      <w:startOverride w:val="1"/>
    </w:lvlOverride>
  </w:num>
  <w:num w:numId="85">
    <w:abstractNumId w:val="10"/>
    <w:lvlOverride w:ilvl="0">
      <w:startOverride w:val="1"/>
    </w:lvlOverride>
  </w:num>
  <w:num w:numId="86">
    <w:abstractNumId w:val="9"/>
    <w:lvlOverride w:ilvl="0">
      <w:startOverride w:val="1"/>
    </w:lvlOverride>
  </w:num>
  <w:num w:numId="87">
    <w:abstractNumId w:val="10"/>
    <w:lvlOverride w:ilvl="0">
      <w:startOverride w:val="1"/>
    </w:lvlOverride>
  </w:num>
  <w:num w:numId="88">
    <w:abstractNumId w:val="9"/>
    <w:lvlOverride w:ilvl="0">
      <w:startOverride w:val="1"/>
    </w:lvlOverride>
  </w:num>
  <w:num w:numId="89">
    <w:abstractNumId w:val="10"/>
    <w:lvlOverride w:ilvl="0">
      <w:startOverride w:val="1"/>
    </w:lvlOverride>
  </w:num>
  <w:num w:numId="90">
    <w:abstractNumId w:val="9"/>
    <w:lvlOverride w:ilvl="0">
      <w:startOverride w:val="1"/>
    </w:lvlOverride>
  </w:num>
  <w:num w:numId="91">
    <w:abstractNumId w:val="10"/>
    <w:lvlOverride w:ilvl="0">
      <w:startOverride w:val="1"/>
    </w:lvlOverride>
  </w:num>
  <w:num w:numId="92">
    <w:abstractNumId w:val="9"/>
    <w:lvlOverride w:ilvl="0">
      <w:startOverride w:val="1"/>
    </w:lvlOverride>
  </w:num>
  <w:num w:numId="93">
    <w:abstractNumId w:val="10"/>
    <w:lvlOverride w:ilvl="0">
      <w:startOverride w:val="1"/>
    </w:lvlOverride>
  </w:num>
  <w:num w:numId="94">
    <w:abstractNumId w:val="9"/>
    <w:lvlOverride w:ilvl="0">
      <w:startOverride w:val="1"/>
    </w:lvlOverride>
  </w:num>
  <w:num w:numId="95">
    <w:abstractNumId w:val="10"/>
    <w:lvlOverride w:ilvl="0">
      <w:startOverride w:val="1"/>
    </w:lvlOverride>
  </w:num>
  <w:num w:numId="96">
    <w:abstractNumId w:val="9"/>
    <w:lvlOverride w:ilvl="0">
      <w:startOverride w:val="1"/>
    </w:lvlOverride>
  </w:num>
  <w:num w:numId="97">
    <w:abstractNumId w:val="10"/>
    <w:lvlOverride w:ilvl="0">
      <w:startOverride w:val="1"/>
    </w:lvlOverride>
  </w:num>
  <w:num w:numId="98">
    <w:abstractNumId w:val="9"/>
    <w:lvlOverride w:ilvl="0">
      <w:startOverride w:val="1"/>
    </w:lvlOverride>
  </w:num>
  <w:num w:numId="99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IoTCmpt 队友答辩与演示手册</dc:title>
  <dc:subject>IoTCmpt 架构、运行逻辑、演示、上板与排障</dc:subject>
  <dc:creator>IoTCmpt 项目组</dc:creator>
  <cp:keywords>IoTCmpt, AIoT, ESP32-S3, MCP, MQTT, 答辩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