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026E8" w14:textId="69144863" w:rsidR="00322084" w:rsidRDefault="003D083D" w:rsidP="003D08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HTTP请求get方法把请求头和请求体一起发出去，POST先发请求头，收到100</w:t>
      </w:r>
      <w:r w:rsidR="00DB306E">
        <w:rPr>
          <w:rFonts w:hint="eastAsia"/>
        </w:rPr>
        <w:t>状态码</w:t>
      </w:r>
      <w:bookmarkStart w:id="0" w:name="_GoBack"/>
      <w:bookmarkEnd w:id="0"/>
      <w:r>
        <w:rPr>
          <w:rFonts w:hint="eastAsia"/>
        </w:rPr>
        <w:t>后再发请求体</w:t>
      </w:r>
    </w:p>
    <w:p w14:paraId="3C93A0DE" w14:textId="4100C41E" w:rsidR="003D083D" w:rsidRDefault="003D083D" w:rsidP="003D083D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et请求会被浏览器主动缓存，请求参数也会保留在浏览器历史记录中，POST请求不会</w:t>
      </w:r>
    </w:p>
    <w:p w14:paraId="55709055" w14:textId="116E1D00" w:rsidR="001061CD" w:rsidRDefault="001061CD" w:rsidP="003D08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HTTP1.1</w:t>
      </w:r>
      <w:r w:rsidR="004D3067">
        <w:rPr>
          <w:rFonts w:hint="eastAsia"/>
        </w:rPr>
        <w:t>长连接：复用TCP连接，多个HTTP请求使用同一个TCP连接，请求头和响应头首部connection设置keep-alive</w:t>
      </w:r>
    </w:p>
    <w:sectPr w:rsidR="001061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61C40"/>
    <w:multiLevelType w:val="hybridMultilevel"/>
    <w:tmpl w:val="D806E5AE"/>
    <w:lvl w:ilvl="0" w:tplc="1C2ACE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2C0"/>
    <w:rsid w:val="001061CD"/>
    <w:rsid w:val="002B3881"/>
    <w:rsid w:val="00322084"/>
    <w:rsid w:val="003D083D"/>
    <w:rsid w:val="004D3067"/>
    <w:rsid w:val="006002C0"/>
    <w:rsid w:val="00DB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55E9D"/>
  <w15:chartTrackingRefBased/>
  <w15:docId w15:val="{70EAF32A-07A8-4E31-9C5E-64A6BE992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8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李永晖</dc:creator>
  <cp:keywords/>
  <dc:description/>
  <cp:lastModifiedBy>李永晖</cp:lastModifiedBy>
  <cp:revision>6</cp:revision>
  <dcterms:created xsi:type="dcterms:W3CDTF">2022-02-03T02:55:00Z</dcterms:created>
  <dcterms:modified xsi:type="dcterms:W3CDTF">2022-02-03T12:38:00Z</dcterms:modified>
</cp:coreProperties>
</file>