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Style w:val="4"/>
          <w:rFonts w:hint="eastAsia" w:ascii="Arial" w:hAnsi="Arial" w:eastAsia="宋体" w:cs="Arial"/>
          <w:b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</w:pPr>
      <w:r>
        <w:rPr>
          <w:rStyle w:val="4"/>
          <w:rFonts w:hint="eastAsia" w:ascii="Arial" w:hAnsi="Arial" w:eastAsia="宋体" w:cs="Arial"/>
          <w:b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项目：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楷体" w:hAnsi="楷体" w:eastAsia="楷体"/>
          <w:sz w:val="24"/>
        </w:rPr>
        <w:t>掌握Python pandas 基础数据分析与应用、numpy数组和矢量计算，matplotlib绘制直方图、饼状图、散点图和误差线图等多种图形，数据可视化应用。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right="0"/>
        <w:rPr>
          <w:rStyle w:val="4"/>
          <w:rFonts w:hint="default" w:ascii="Arial" w:hAnsi="Arial" w:eastAsia="Arial" w:cs="Arial"/>
          <w:b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Style w:val="4"/>
          <w:rFonts w:hint="default" w:ascii="Arial" w:hAnsi="Arial" w:eastAsia="Arial" w:cs="Arial"/>
          <w:b/>
          <w:i w:val="0"/>
          <w:caps w:val="0"/>
          <w:color w:val="4F4F4F"/>
          <w:spacing w:val="0"/>
          <w:sz w:val="24"/>
          <w:szCs w:val="24"/>
          <w:shd w:val="clear" w:fill="FFFFFF"/>
        </w:rPr>
        <w:t>完成下面的任务：</w:t>
      </w:r>
    </w:p>
    <w:p>
      <w:pPr>
        <w:numPr>
          <w:ilvl w:val="0"/>
          <w:numId w:val="1"/>
        </w:numPr>
        <w:spacing w:line="360" w:lineRule="auto"/>
        <w:ind w:firstLine="638" w:firstLineChars="266"/>
        <w:rPr>
          <w:rFonts w:hint="eastAsia" w:ascii="楷体" w:hAnsi="楷体" w:eastAsia="楷体" w:cs="宋体"/>
          <w:sz w:val="24"/>
        </w:rPr>
      </w:pPr>
      <w:r>
        <w:rPr>
          <w:rFonts w:hint="eastAsia" w:ascii="楷体" w:hAnsi="楷体" w:eastAsia="楷体" w:cs="宋体"/>
          <w:sz w:val="24"/>
          <w:lang w:eastAsia="zh-CN"/>
        </w:rPr>
        <w:t>创建数据</w:t>
      </w:r>
      <w:r>
        <w:rPr>
          <w:rFonts w:hint="eastAsia" w:ascii="楷体" w:hAnsi="楷体" w:eastAsia="楷体" w:cs="宋体"/>
          <w:sz w:val="24"/>
          <w:lang w:val="en-US" w:eastAsia="zh-CN"/>
        </w:rPr>
        <w:t>;</w:t>
      </w:r>
    </w:p>
    <w:p>
      <w:pPr>
        <w:numPr>
          <w:ilvl w:val="0"/>
          <w:numId w:val="0"/>
        </w:numPr>
        <w:spacing w:line="360" w:lineRule="auto"/>
        <w:rPr>
          <w:rFonts w:hint="eastAsia" w:ascii="楷体" w:hAnsi="楷体" w:eastAsia="楷体" w:cs="宋体"/>
          <w:sz w:val="24"/>
          <w:lang w:val="en-US" w:eastAsia="zh-CN"/>
        </w:rPr>
      </w:pPr>
      <w:r>
        <w:rPr>
          <w:rFonts w:hint="eastAsia" w:ascii="楷体" w:hAnsi="楷体" w:eastAsia="楷体" w:cs="宋体"/>
          <w:sz w:val="24"/>
          <w:lang w:eastAsia="zh-CN"/>
        </w:rPr>
        <w:t>添加</w:t>
      </w:r>
      <w:r>
        <w:rPr>
          <w:rFonts w:hint="eastAsia" w:ascii="楷体" w:hAnsi="楷体" w:eastAsia="楷体" w:cs="宋体"/>
          <w:sz w:val="24"/>
        </w:rPr>
        <w:t>“日期、</w:t>
      </w:r>
      <w:r>
        <w:rPr>
          <w:rFonts w:hint="eastAsia" w:ascii="楷体" w:hAnsi="楷体" w:eastAsia="楷体" w:cs="宋体"/>
          <w:sz w:val="24"/>
          <w:lang w:eastAsia="zh-CN"/>
        </w:rPr>
        <w:t>商店名、卖家地址、</w:t>
      </w:r>
      <w:r>
        <w:rPr>
          <w:rFonts w:hint="eastAsia" w:ascii="楷体" w:hAnsi="楷体" w:eastAsia="楷体" w:cs="宋体"/>
          <w:sz w:val="24"/>
        </w:rPr>
        <w:t>商品名、销量</w:t>
      </w:r>
      <w:r>
        <w:rPr>
          <w:rFonts w:hint="eastAsia" w:ascii="楷体" w:hAnsi="楷体" w:eastAsia="楷体" w:cs="宋体"/>
          <w:sz w:val="24"/>
          <w:lang w:eastAsia="zh-CN"/>
        </w:rPr>
        <w:t>、总价、买家地址</w:t>
      </w:r>
      <w:r>
        <w:rPr>
          <w:rFonts w:hint="eastAsia" w:ascii="楷体" w:hAnsi="楷体" w:eastAsia="楷体" w:cs="宋体"/>
          <w:sz w:val="24"/>
        </w:rPr>
        <w:t>”字段且产生</w:t>
      </w:r>
      <w:r>
        <w:rPr>
          <w:rFonts w:hint="eastAsia" w:ascii="楷体" w:hAnsi="楷体" w:eastAsia="楷体" w:cs="宋体"/>
          <w:sz w:val="24"/>
          <w:lang w:val="en-US" w:eastAsia="zh-CN"/>
        </w:rPr>
        <w:t>365</w:t>
      </w:r>
      <w:r>
        <w:rPr>
          <w:rFonts w:hint="eastAsia" w:ascii="楷体" w:hAnsi="楷体" w:eastAsia="楷体" w:cs="宋体"/>
          <w:sz w:val="24"/>
        </w:rPr>
        <w:t>条的数据记录</w:t>
      </w:r>
      <w:r>
        <w:rPr>
          <w:rFonts w:hint="eastAsia" w:ascii="楷体" w:hAnsi="楷体" w:eastAsia="楷体" w:cs="宋体"/>
          <w:sz w:val="24"/>
          <w:lang w:val="en-US" w:eastAsia="zh-CN"/>
        </w:rPr>
        <w:t>;</w:t>
      </w:r>
    </w:p>
    <w:p>
      <w:pPr>
        <w:numPr>
          <w:ilvl w:val="0"/>
          <w:numId w:val="0"/>
        </w:numPr>
        <w:spacing w:line="360" w:lineRule="auto"/>
        <w:rPr>
          <w:rFonts w:hint="eastAsia" w:eastAsia="楷体"/>
          <w:lang w:eastAsia="zh-CN"/>
        </w:rPr>
      </w:pPr>
      <w:r>
        <w:rPr>
          <w:rFonts w:hint="eastAsia" w:ascii="楷体" w:hAnsi="楷体" w:eastAsia="楷体" w:cs="宋体"/>
          <w:sz w:val="24"/>
        </w:rPr>
        <w:t>日期在“2018年1月1日到2018年12月31日”之间</w:t>
      </w:r>
      <w:r>
        <w:rPr>
          <w:rFonts w:hint="eastAsia" w:ascii="楷体" w:hAnsi="楷体" w:eastAsia="楷体" w:cs="宋体"/>
          <w:sz w:val="24"/>
          <w:lang w:val="en-US" w:eastAsia="zh-CN"/>
        </w:rPr>
        <w:t>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182235" cy="2941320"/>
            <wp:effectExtent l="0" t="0" r="18415" b="1143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2235" cy="2941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040630" cy="3075940"/>
            <wp:effectExtent l="0" t="0" r="7620" b="1016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3075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六个商品的生成数相当于斜率为1（i前面的数值为1）的一元一次方程，每个商品的销量都不一样，分别加上100、200、300的基本数值。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生成的数据 电视销量为递增趋势，冰箱销量为递减趋势。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生成的数据效果图：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楷体" w:hAnsi="楷体" w:eastAsia="楷体" w:cs="宋体"/>
          <w:sz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730115" cy="1204595"/>
            <wp:effectExtent l="0" t="0" r="13335" b="14605"/>
            <wp:docPr id="36" name="图片 3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0115" cy="1204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360" w:lineRule="auto"/>
        <w:ind w:left="0" w:leftChars="0" w:firstLine="638" w:firstLineChars="266"/>
        <w:rPr>
          <w:rFonts w:hint="eastAsia" w:ascii="楷体" w:hAnsi="楷体" w:eastAsia="楷体" w:cs="宋体"/>
          <w:sz w:val="24"/>
        </w:rPr>
      </w:pPr>
      <w:r>
        <w:rPr>
          <w:rFonts w:hint="eastAsia" w:ascii="楷体" w:hAnsi="楷体" w:eastAsia="楷体" w:cs="宋体"/>
          <w:sz w:val="24"/>
        </w:rPr>
        <w:t>读取数据，并删除其中所有缺失值；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楷体" w:hAnsi="楷体" w:eastAsia="楷体" w:cs="宋体"/>
          <w:sz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198495" cy="1012190"/>
            <wp:effectExtent l="0" t="0" r="1905" b="16510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rcRect t="1726"/>
                    <a:stretch>
                      <a:fillRect/>
                    </a:stretch>
                  </pic:blipFill>
                  <pic:spPr>
                    <a:xfrm>
                      <a:off x="0" y="0"/>
                      <a:ext cx="3198495" cy="1012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360" w:lineRule="auto"/>
        <w:ind w:left="0" w:leftChars="0" w:firstLine="638" w:firstLineChars="266"/>
        <w:rPr>
          <w:rFonts w:hint="eastAsia" w:ascii="楷体" w:hAnsi="楷体" w:eastAsia="楷体" w:cs="宋体"/>
          <w:sz w:val="24"/>
        </w:rPr>
      </w:pPr>
      <w:r>
        <w:rPr>
          <w:rFonts w:hint="eastAsia" w:ascii="楷体" w:hAnsi="楷体" w:eastAsia="楷体" w:cs="宋体"/>
          <w:sz w:val="24"/>
        </w:rPr>
        <w:t>生成折线图</w:t>
      </w:r>
      <w:r>
        <w:rPr>
          <w:rFonts w:hint="eastAsia" w:ascii="楷体" w:hAnsi="楷体" w:eastAsia="楷体" w:cs="宋体"/>
          <w:sz w:val="24"/>
          <w:lang w:val="en-US" w:eastAsia="zh-CN"/>
        </w:rPr>
        <w:t>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808220" cy="3459480"/>
            <wp:effectExtent l="0" t="0" r="11430" b="7620"/>
            <wp:docPr id="31" name="图片 2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7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rcRect t="855"/>
                    <a:stretch>
                      <a:fillRect/>
                    </a:stretch>
                  </pic:blipFill>
                  <pic:spPr>
                    <a:xfrm>
                      <a:off x="0" y="0"/>
                      <a:ext cx="4808220" cy="3459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94325" cy="2334895"/>
            <wp:effectExtent l="0" t="0" r="15875" b="8255"/>
            <wp:docPr id="32" name="图片 2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8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4325" cy="2334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生成的图片效果：</w:t>
      </w:r>
    </w:p>
    <w:p>
      <w:pPr>
        <w:numPr>
          <w:ilvl w:val="0"/>
          <w:numId w:val="0"/>
        </w:numPr>
        <w:spacing w:line="360" w:lineRule="auto"/>
        <w:rPr>
          <w:rFonts w:hint="eastAsia" w:ascii="楷体" w:hAnsi="楷体" w:eastAsia="楷体" w:cs="宋体"/>
          <w:sz w:val="24"/>
          <w:lang w:eastAsia="zh-CN"/>
        </w:rPr>
      </w:pPr>
      <w:r>
        <w:rPr>
          <w:rFonts w:hint="eastAsia" w:ascii="楷体" w:hAnsi="楷体" w:eastAsia="楷体" w:cs="宋体"/>
          <w:sz w:val="24"/>
          <w:lang w:eastAsia="zh-CN"/>
        </w:rPr>
        <w:drawing>
          <wp:inline distT="0" distB="0" distL="114300" distR="114300">
            <wp:extent cx="5266690" cy="2633345"/>
            <wp:effectExtent l="0" t="0" r="10160" b="14605"/>
            <wp:docPr id="16" name="图片 16" descr="1621202718林思颖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1621202718林思颖_0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eastAsia" w:ascii="楷体" w:hAnsi="楷体" w:eastAsia="楷体" w:cs="宋体"/>
          <w:color w:val="FF0000"/>
          <w:sz w:val="24"/>
          <w:lang w:val="en-US" w:eastAsia="zh-CN"/>
        </w:rPr>
      </w:pPr>
      <w:r>
        <w:rPr>
          <w:rFonts w:hint="eastAsia" w:ascii="楷体" w:hAnsi="楷体" w:eastAsia="楷体" w:cs="宋体"/>
          <w:color w:val="FF0000"/>
          <w:sz w:val="24"/>
          <w:lang w:eastAsia="zh-CN"/>
        </w:rPr>
        <w:t>电视的颜色都是</w:t>
      </w:r>
      <w:r>
        <w:rPr>
          <w:rFonts w:hint="eastAsia" w:ascii="楷体" w:hAnsi="楷体" w:eastAsia="楷体" w:cs="宋体"/>
          <w:color w:val="FF0000"/>
          <w:sz w:val="24"/>
          <w:lang w:val="en-US" w:eastAsia="zh-CN"/>
        </w:rPr>
        <w:t xml:space="preserve"> </w:t>
      </w:r>
      <w:r>
        <w:rPr>
          <w:rFonts w:hint="eastAsia" w:ascii="楷体" w:hAnsi="楷体" w:eastAsia="楷体" w:cs="宋体"/>
          <w:color w:val="FF0000"/>
          <w:sz w:val="24"/>
          <w:lang w:eastAsia="zh-CN"/>
        </w:rPr>
        <w:t>红橙粉</w:t>
      </w:r>
      <w:r>
        <w:rPr>
          <w:rFonts w:hint="eastAsia" w:ascii="楷体" w:hAnsi="楷体" w:eastAsia="楷体" w:cs="宋体"/>
          <w:color w:val="FF0000"/>
          <w:sz w:val="24"/>
          <w:lang w:val="en-US" w:eastAsia="zh-CN"/>
        </w:rPr>
        <w:t xml:space="preserve"> </w:t>
      </w:r>
      <w:r>
        <w:rPr>
          <w:rFonts w:hint="eastAsia" w:ascii="楷体" w:hAnsi="楷体" w:eastAsia="楷体" w:cs="宋体"/>
          <w:color w:val="FF0000"/>
          <w:sz w:val="24"/>
          <w:lang w:eastAsia="zh-CN"/>
        </w:rPr>
        <w:t>三种颜色，冰箱的颜色都是蓝绿黑</w:t>
      </w:r>
      <w:r>
        <w:rPr>
          <w:rFonts w:hint="eastAsia" w:ascii="楷体" w:hAnsi="楷体" w:eastAsia="楷体" w:cs="宋体"/>
          <w:color w:val="FF0000"/>
          <w:sz w:val="24"/>
          <w:lang w:val="en-US" w:eastAsia="zh-CN"/>
        </w:rPr>
        <w:t xml:space="preserve"> 三种颜色。</w:t>
      </w:r>
    </w:p>
    <w:p>
      <w:pPr>
        <w:numPr>
          <w:ilvl w:val="0"/>
          <w:numId w:val="0"/>
        </w:numPr>
        <w:spacing w:line="360" w:lineRule="auto"/>
        <w:rPr>
          <w:rFonts w:hint="eastAsia" w:ascii="楷体" w:hAnsi="楷体" w:eastAsia="楷体" w:cs="宋体"/>
          <w:color w:val="FF0000"/>
          <w:sz w:val="24"/>
          <w:lang w:val="en-US" w:eastAsia="zh-CN"/>
        </w:rPr>
      </w:pPr>
      <w:r>
        <w:rPr>
          <w:rFonts w:hint="eastAsia" w:ascii="楷体" w:hAnsi="楷体" w:eastAsia="楷体" w:cs="宋体"/>
          <w:color w:val="FF0000"/>
          <w:sz w:val="24"/>
          <w:lang w:val="en-US" w:eastAsia="zh-CN"/>
        </w:rPr>
        <w:t>从图可以看出 电视的销售量是呈递增趋势 ，冰箱的销售量是呈递减趋势。</w:t>
      </w:r>
    </w:p>
    <w:p>
      <w:pPr>
        <w:numPr>
          <w:ilvl w:val="0"/>
          <w:numId w:val="2"/>
        </w:numPr>
        <w:spacing w:line="360" w:lineRule="auto"/>
        <w:ind w:left="758" w:leftChars="0" w:firstLine="0" w:firstLineChars="0"/>
        <w:rPr>
          <w:rFonts w:hint="eastAsia" w:ascii="楷体" w:hAnsi="楷体" w:eastAsia="楷体" w:cs="宋体"/>
          <w:sz w:val="24"/>
        </w:rPr>
      </w:pPr>
      <w:r>
        <w:rPr>
          <w:rFonts w:hint="eastAsia" w:ascii="楷体" w:hAnsi="楷体" w:eastAsia="楷体" w:cs="宋体"/>
          <w:sz w:val="24"/>
          <w:lang w:eastAsia="zh-CN"/>
        </w:rPr>
        <w:t>柱状图</w:t>
      </w:r>
    </w:p>
    <w:p>
      <w:pPr>
        <w:numPr>
          <w:ilvl w:val="0"/>
          <w:numId w:val="0"/>
        </w:numPr>
        <w:spacing w:line="360" w:lineRule="auto"/>
        <w:rPr>
          <w:rFonts w:hint="eastAsia" w:ascii="楷体" w:hAnsi="楷体" w:eastAsia="楷体" w:cs="宋体"/>
          <w:sz w:val="24"/>
          <w:lang w:val="en-US" w:eastAsia="zh-CN"/>
        </w:rPr>
      </w:pPr>
      <w:r>
        <w:rPr>
          <w:rFonts w:hint="eastAsia" w:ascii="楷体" w:hAnsi="楷体" w:eastAsia="楷体" w:cs="宋体"/>
          <w:sz w:val="24"/>
        </w:rPr>
        <w:t>按月份进行统计</w:t>
      </w:r>
      <w:r>
        <w:rPr>
          <w:rFonts w:hint="eastAsia" w:ascii="楷体" w:hAnsi="楷体" w:eastAsia="楷体" w:cs="宋体"/>
          <w:sz w:val="24"/>
          <w:lang w:val="en-US" w:eastAsia="zh-CN"/>
        </w:rPr>
        <w:t>;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896485" cy="402590"/>
            <wp:effectExtent l="0" t="0" r="18415" b="16510"/>
            <wp:docPr id="39" name="图片 3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5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402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="楷体" w:hAnsi="楷体" w:eastAsia="楷体" w:cs="宋体"/>
          <w:sz w:val="24"/>
          <w:lang w:val="en-US" w:eastAsia="zh-CN"/>
        </w:rPr>
      </w:pPr>
      <w:r>
        <w:rPr>
          <w:rFonts w:hint="eastAsia" w:ascii="楷体" w:hAnsi="楷体" w:eastAsia="楷体" w:cs="宋体"/>
          <w:sz w:val="24"/>
        </w:rPr>
        <w:t>柱状图中有x、y轴和图例，每一柱形的上方位置添加文本标签来显示数值</w:t>
      </w:r>
      <w:r>
        <w:rPr>
          <w:rFonts w:hint="eastAsia" w:ascii="楷体" w:hAnsi="楷体" w:eastAsia="楷体" w:cs="宋体"/>
          <w:sz w:val="24"/>
          <w:lang w:val="en-US" w:eastAsia="zh-CN"/>
        </w:rPr>
        <w:t>;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4478655" cy="2108835"/>
            <wp:effectExtent l="0" t="0" r="17145" b="5715"/>
            <wp:docPr id="40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3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8655" cy="2108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59095" cy="1169670"/>
            <wp:effectExtent l="0" t="0" r="8255" b="11430"/>
            <wp:docPr id="41" name="图片 3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37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59095" cy="1169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生成的图片效果：</w:t>
      </w:r>
    </w:p>
    <w:p>
      <w:pPr>
        <w:numPr>
          <w:ilvl w:val="0"/>
          <w:numId w:val="0"/>
        </w:numPr>
        <w:spacing w:line="360" w:lineRule="auto"/>
        <w:rPr>
          <w:rFonts w:hint="eastAsia" w:ascii="楷体" w:hAnsi="楷体" w:eastAsia="楷体" w:cs="宋体"/>
          <w:sz w:val="24"/>
          <w:lang w:eastAsia="zh-CN"/>
        </w:rPr>
      </w:pPr>
      <w:r>
        <w:rPr>
          <w:rFonts w:hint="eastAsia" w:ascii="楷体" w:hAnsi="楷体" w:eastAsia="楷体" w:cs="宋体"/>
          <w:sz w:val="24"/>
          <w:lang w:eastAsia="zh-CN"/>
        </w:rPr>
        <w:drawing>
          <wp:inline distT="0" distB="0" distL="114300" distR="114300">
            <wp:extent cx="5290820" cy="2645410"/>
            <wp:effectExtent l="0" t="0" r="5080" b="2540"/>
            <wp:docPr id="26" name="图片 26" descr="1621202718林思颖_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1621202718林思颖_0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9082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eastAsia" w:ascii="楷体" w:hAnsi="楷体" w:eastAsia="楷体" w:cs="宋体"/>
          <w:color w:val="FF0000"/>
          <w:sz w:val="24"/>
          <w:lang w:val="en-US" w:eastAsia="zh-CN"/>
        </w:rPr>
      </w:pPr>
      <w:r>
        <w:rPr>
          <w:rFonts w:hint="eastAsia" w:ascii="楷体" w:hAnsi="楷体" w:eastAsia="楷体" w:cs="宋体"/>
          <w:color w:val="FF0000"/>
          <w:sz w:val="24"/>
          <w:lang w:eastAsia="zh-CN"/>
        </w:rPr>
        <w:t>电视的颜色是</w:t>
      </w:r>
      <w:r>
        <w:rPr>
          <w:rFonts w:hint="eastAsia" w:ascii="楷体" w:hAnsi="楷体" w:eastAsia="楷体" w:cs="宋体"/>
          <w:color w:val="FF0000"/>
          <w:sz w:val="24"/>
          <w:lang w:val="en-US" w:eastAsia="zh-CN"/>
        </w:rPr>
        <w:t xml:space="preserve"> </w:t>
      </w:r>
      <w:r>
        <w:rPr>
          <w:rFonts w:hint="eastAsia" w:ascii="楷体" w:hAnsi="楷体" w:eastAsia="楷体" w:cs="宋体"/>
          <w:color w:val="FF0000"/>
          <w:sz w:val="24"/>
          <w:lang w:eastAsia="zh-CN"/>
        </w:rPr>
        <w:t>红橙粉</w:t>
      </w:r>
      <w:r>
        <w:rPr>
          <w:rFonts w:hint="eastAsia" w:ascii="楷体" w:hAnsi="楷体" w:eastAsia="楷体" w:cs="宋体"/>
          <w:color w:val="FF0000"/>
          <w:sz w:val="24"/>
          <w:lang w:val="en-US" w:eastAsia="zh-CN"/>
        </w:rPr>
        <w:t xml:space="preserve"> </w:t>
      </w:r>
      <w:r>
        <w:rPr>
          <w:rFonts w:hint="eastAsia" w:ascii="楷体" w:hAnsi="楷体" w:eastAsia="楷体" w:cs="宋体"/>
          <w:color w:val="FF0000"/>
          <w:sz w:val="24"/>
          <w:lang w:eastAsia="zh-CN"/>
        </w:rPr>
        <w:t>三种颜色，冰箱的颜色是蓝绿黑</w:t>
      </w:r>
      <w:r>
        <w:rPr>
          <w:rFonts w:hint="eastAsia" w:ascii="楷体" w:hAnsi="楷体" w:eastAsia="楷体" w:cs="宋体"/>
          <w:color w:val="FF0000"/>
          <w:sz w:val="24"/>
          <w:lang w:val="en-US" w:eastAsia="zh-CN"/>
        </w:rPr>
        <w:t xml:space="preserve"> 三种颜色。</w:t>
      </w:r>
    </w:p>
    <w:p>
      <w:pPr>
        <w:numPr>
          <w:ilvl w:val="0"/>
          <w:numId w:val="2"/>
        </w:numPr>
        <w:spacing w:line="360" w:lineRule="auto"/>
        <w:ind w:left="758" w:leftChars="0" w:firstLine="0" w:firstLineChars="0"/>
        <w:rPr>
          <w:rFonts w:hint="eastAsia" w:ascii="楷体" w:hAnsi="楷体" w:eastAsia="楷体" w:cs="宋体"/>
          <w:sz w:val="24"/>
        </w:rPr>
      </w:pPr>
      <w:r>
        <w:rPr>
          <w:rFonts w:hint="eastAsia" w:ascii="楷体" w:hAnsi="楷体" w:eastAsia="楷体" w:cs="宋体"/>
          <w:sz w:val="24"/>
        </w:rPr>
        <w:t>按月份进行统计，找出相邻两个月最大涨幅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002655" cy="1422400"/>
            <wp:effectExtent l="0" t="0" r="17145" b="6350"/>
            <wp:docPr id="34" name="图片 3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0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rcRect t="2481"/>
                    <a:stretch>
                      <a:fillRect/>
                    </a:stretch>
                  </pic:blipFill>
                  <pic:spPr>
                    <a:xfrm>
                      <a:off x="0" y="0"/>
                      <a:ext cx="6002655" cy="142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生成的数据是：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333875" cy="1133475"/>
            <wp:effectExtent l="0" t="0" r="9525" b="9525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从图中可以看出每个商品的最大涨幅都是三月份，这是因为三月份有</w:t>
      </w:r>
      <w:r>
        <w:rPr>
          <w:rFonts w:hint="eastAsia"/>
          <w:lang w:val="en-US" w:eastAsia="zh-CN"/>
        </w:rPr>
        <w:t>31天，二月份有28天，比上个月多三天的销售额，所以涨幅最大</w:t>
      </w:r>
    </w:p>
    <w:p>
      <w:pPr>
        <w:numPr>
          <w:ilvl w:val="0"/>
          <w:numId w:val="0"/>
        </w:numPr>
        <w:spacing w:line="360" w:lineRule="auto"/>
        <w:ind w:left="758" w:leftChars="0"/>
        <w:rPr>
          <w:rFonts w:hint="eastAsia" w:ascii="楷体" w:hAnsi="楷体" w:eastAsia="楷体" w:cs="宋体"/>
          <w:sz w:val="24"/>
        </w:rPr>
      </w:pPr>
    </w:p>
    <w:p>
      <w:pPr>
        <w:numPr>
          <w:ilvl w:val="0"/>
          <w:numId w:val="3"/>
        </w:numPr>
        <w:spacing w:line="360" w:lineRule="auto"/>
        <w:ind w:firstLine="638" w:firstLineChars="266"/>
        <w:rPr>
          <w:rFonts w:hint="eastAsia" w:ascii="楷体" w:hAnsi="楷体" w:eastAsia="楷体" w:cs="宋体"/>
          <w:sz w:val="24"/>
        </w:rPr>
      </w:pPr>
      <w:r>
        <w:rPr>
          <w:rFonts w:hint="eastAsia" w:ascii="楷体" w:hAnsi="楷体" w:eastAsia="楷体" w:cs="宋体"/>
          <w:sz w:val="24"/>
        </w:rPr>
        <w:t>饼状图</w:t>
      </w:r>
    </w:p>
    <w:p>
      <w:pPr>
        <w:numPr>
          <w:ilvl w:val="0"/>
          <w:numId w:val="0"/>
        </w:numPr>
        <w:spacing w:line="360" w:lineRule="auto"/>
        <w:rPr>
          <w:rFonts w:hint="eastAsia" w:ascii="楷体" w:hAnsi="楷体" w:eastAsia="楷体" w:cs="宋体"/>
          <w:sz w:val="24"/>
        </w:rPr>
      </w:pPr>
      <w:r>
        <w:rPr>
          <w:rFonts w:ascii="楷体" w:hAnsi="楷体" w:eastAsia="楷体" w:cs="宋体"/>
          <w:sz w:val="24"/>
        </w:rPr>
        <w:t>4</w:t>
      </w:r>
      <w:r>
        <w:rPr>
          <w:rFonts w:hint="eastAsia" w:ascii="楷体" w:hAnsi="楷体" w:eastAsia="楷体" w:cs="宋体"/>
          <w:sz w:val="24"/>
        </w:rPr>
        <w:t>个季度的营业额分布情况</w:t>
      </w:r>
    </w:p>
    <w:p>
      <w:pPr>
        <w:numPr>
          <w:ilvl w:val="0"/>
          <w:numId w:val="0"/>
        </w:numPr>
        <w:spacing w:line="360" w:lineRule="auto"/>
        <w:rPr>
          <w:rFonts w:hint="eastAsia" w:ascii="楷体" w:hAnsi="楷体" w:eastAsia="楷体" w:cs="宋体"/>
          <w:sz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596640" cy="1849120"/>
            <wp:effectExtent l="0" t="0" r="3810" b="17780"/>
            <wp:docPr id="25" name="图片 2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2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96640" cy="1849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eastAsia" w:ascii="楷体" w:hAnsi="楷体" w:eastAsia="楷体" w:cs="宋体"/>
          <w:sz w:val="24"/>
        </w:rPr>
      </w:pPr>
    </w:p>
    <w:p>
      <w:pPr>
        <w:numPr>
          <w:ilvl w:val="0"/>
          <w:numId w:val="0"/>
        </w:numPr>
        <w:spacing w:line="360" w:lineRule="auto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楷体" w:hAnsi="楷体" w:eastAsia="楷体" w:cs="宋体"/>
          <w:sz w:val="24"/>
          <w:lang w:eastAsia="zh-CN"/>
        </w:rPr>
        <w:t>饼图</w:t>
      </w:r>
      <w:r>
        <w:rPr>
          <w:rFonts w:hint="eastAsia" w:ascii="楷体" w:hAnsi="楷体" w:eastAsia="楷体" w:cs="宋体"/>
          <w:sz w:val="24"/>
        </w:rPr>
        <w:t>每一块的中间位置添加文本标签来显示百分比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981575" cy="4812665"/>
            <wp:effectExtent l="0" t="0" r="9525" b="6985"/>
            <wp:docPr id="35" name="图片 3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1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4812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numPr>
          <w:ilvl w:val="0"/>
          <w:numId w:val="0"/>
        </w:numPr>
        <w:spacing w:line="360" w:lineRule="auto"/>
        <w:rPr>
          <w:rFonts w:hint="eastAsia" w:ascii="楷体" w:hAnsi="楷体" w:eastAsia="楷体" w:cs="宋体"/>
          <w:sz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生成的图片效果：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lang w:eastAsia="zh-CN"/>
        </w:rPr>
      </w:pP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lang w:eastAsia="zh-CN"/>
        </w:rPr>
        <w:drawing>
          <wp:inline distT="0" distB="0" distL="114300" distR="114300">
            <wp:extent cx="5266690" cy="2633345"/>
            <wp:effectExtent l="0" t="0" r="10160" b="14605"/>
            <wp:docPr id="24" name="图片 24" descr="1621202718林思颖_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1621202718林思颖_0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lang w:eastAsia="zh-CN"/>
        </w:rPr>
      </w:pP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lang w:eastAsia="zh-CN"/>
        </w:rPr>
        <w:t>该图是六个商品四个季度的销量占比。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总结：从图中可以看出电视的销量呈上升趋势，冰箱的销量呈下降趋势，说明虽然电视起始销量较低，但是在后面的时间里，销量越来越好，其中的原因可能是：该电视商城的质量品牌较好，用户满意度较好，回购率和知名度都在上升，所以在一个行业中的如果起始销量不太好，不要灰心，努力做好高质量、高服务、广宣传，做</w:t>
      </w:r>
      <w:bookmarkStart w:id="0" w:name="_GoBack"/>
      <w:bookmarkEnd w:id="0"/>
      <w:r>
        <w:rPr>
          <w:rFonts w:hint="eastAsia"/>
          <w:lang w:eastAsia="zh-CN"/>
        </w:rPr>
        <w:t>好未来的规划、发展。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8BC8E63"/>
    <w:multiLevelType w:val="singleLevel"/>
    <w:tmpl w:val="D8BC8E63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1F405C88"/>
    <w:multiLevelType w:val="singleLevel"/>
    <w:tmpl w:val="1F405C88"/>
    <w:lvl w:ilvl="0" w:tentative="0">
      <w:start w:val="6"/>
      <w:numFmt w:val="decimal"/>
      <w:suff w:val="nothing"/>
      <w:lvlText w:val="（%1）"/>
      <w:lvlJc w:val="left"/>
    </w:lvl>
  </w:abstractNum>
  <w:abstractNum w:abstractNumId="2">
    <w:nsid w:val="60FA4AE3"/>
    <w:multiLevelType w:val="singleLevel"/>
    <w:tmpl w:val="60FA4AE3"/>
    <w:lvl w:ilvl="0" w:tentative="0">
      <w:start w:val="4"/>
      <w:numFmt w:val="decimal"/>
      <w:suff w:val="nothing"/>
      <w:lvlText w:val="(%1）"/>
      <w:lvlJc w:val="left"/>
      <w:pPr>
        <w:ind w:left="758" w:leftChars="0" w:firstLine="0" w:firstLineChars="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3D6A09"/>
    <w:rsid w:val="170A2385"/>
    <w:rsid w:val="49BA7092"/>
    <w:rsid w:val="53043062"/>
    <w:rsid w:val="64CE61AA"/>
    <w:rsid w:val="6804482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jpe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jpe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AB</cp:lastModifiedBy>
  <dcterms:modified xsi:type="dcterms:W3CDTF">2018-12-18T01:53:08Z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