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A1E66" w14:textId="1C97AC14" w:rsidR="00C917EC" w:rsidRPr="00C638AE" w:rsidRDefault="00C917EC" w:rsidP="00C638AE">
      <w:pPr>
        <w:jc w:val="center"/>
        <w:rPr>
          <w:u w:val="single"/>
          <w:lang w:val="en-US"/>
        </w:rPr>
      </w:pPr>
      <w:r w:rsidRPr="005C6ACB">
        <w:rPr>
          <w:u w:val="single"/>
          <w:lang w:val="en-US"/>
        </w:rPr>
        <w:t xml:space="preserve">DPRC Diffusion </w:t>
      </w:r>
      <w:r w:rsidR="00304BB7">
        <w:rPr>
          <w:u w:val="single"/>
          <w:lang w:val="en-US"/>
        </w:rPr>
        <w:t>CSD</w:t>
      </w:r>
      <w:r w:rsidRPr="005C6ACB">
        <w:rPr>
          <w:u w:val="single"/>
          <w:lang w:val="en-US"/>
        </w:rPr>
        <w:t xml:space="preserve"> Pipeline</w:t>
      </w:r>
    </w:p>
    <w:p w14:paraId="2F682B53" w14:textId="20D979B8" w:rsidR="001477AE" w:rsidRDefault="001F6238" w:rsidP="001F6238">
      <w:pPr>
        <w:pStyle w:val="ListParagraph"/>
        <w:rPr>
          <w:lang w:val="en-US"/>
        </w:rPr>
      </w:pPr>
      <w:r>
        <w:rPr>
          <w:lang w:val="en-US"/>
        </w:rPr>
        <w:t>This pipeline takes the data from the</w:t>
      </w:r>
      <w:r w:rsidR="00FE1FB6">
        <w:rPr>
          <w:lang w:val="en-US"/>
        </w:rPr>
        <w:t xml:space="preserve"> preprocessing pipeline</w:t>
      </w:r>
      <w:r w:rsidR="001477AE">
        <w:rPr>
          <w:lang w:val="en-US"/>
        </w:rPr>
        <w:t>. Now, we will do some further analyses,</w:t>
      </w:r>
      <w:r w:rsidR="00FE1FB6">
        <w:rPr>
          <w:lang w:val="en-US"/>
        </w:rPr>
        <w:t xml:space="preserve"> which includes </w:t>
      </w:r>
      <w:r>
        <w:rPr>
          <w:lang w:val="en-US"/>
        </w:rPr>
        <w:t xml:space="preserve">generating </w:t>
      </w:r>
      <w:r>
        <w:rPr>
          <w:i/>
          <w:iCs/>
          <w:lang w:val="en-US"/>
        </w:rPr>
        <w:t xml:space="preserve">fibre orientation distribution (FOD), </w:t>
      </w:r>
      <w:r w:rsidRPr="001F6238">
        <w:rPr>
          <w:lang w:val="en-US"/>
        </w:rPr>
        <w:t>using</w:t>
      </w:r>
      <w:r>
        <w:rPr>
          <w:i/>
          <w:iCs/>
          <w:lang w:val="en-US"/>
        </w:rPr>
        <w:t xml:space="preserve"> constrained spherical deconvolution (CSD)</w:t>
      </w:r>
      <w:r>
        <w:rPr>
          <w:lang w:val="en-US"/>
        </w:rPr>
        <w:t>.</w:t>
      </w:r>
    </w:p>
    <w:p w14:paraId="521F58EA" w14:textId="77777777" w:rsidR="001F6238" w:rsidRPr="001F6238" w:rsidRDefault="001F6238" w:rsidP="001F6238">
      <w:pPr>
        <w:pStyle w:val="ListParagraph"/>
        <w:rPr>
          <w:lang w:val="en-US"/>
        </w:rPr>
      </w:pPr>
    </w:p>
    <w:p w14:paraId="689ED701" w14:textId="4B0B9F5D" w:rsidR="001477AE" w:rsidRDefault="001477AE" w:rsidP="001477AE">
      <w:pPr>
        <w:pStyle w:val="ListParagraph"/>
        <w:rPr>
          <w:lang w:val="en-US"/>
        </w:rPr>
      </w:pPr>
      <w:r>
        <w:rPr>
          <w:lang w:val="en-US"/>
        </w:rPr>
        <w:t xml:space="preserve">Like the preprocessing steps, most of these postprocessing steps will run through </w:t>
      </w:r>
      <w:r w:rsidR="001F6238">
        <w:rPr>
          <w:lang w:val="en-US"/>
        </w:rPr>
        <w:t>MR</w:t>
      </w:r>
      <w:r>
        <w:rPr>
          <w:lang w:val="en-US"/>
        </w:rPr>
        <w:t xml:space="preserve">trix3, </w:t>
      </w:r>
      <w:r w:rsidR="001F6238">
        <w:rPr>
          <w:lang w:val="en-US"/>
        </w:rPr>
        <w:t>with some</w:t>
      </w:r>
      <w:r>
        <w:rPr>
          <w:lang w:val="en-US"/>
        </w:rPr>
        <w:t xml:space="preserve">  fsl functions. </w:t>
      </w:r>
      <w:r w:rsidR="001120D9">
        <w:rPr>
          <w:lang w:val="en-US"/>
        </w:rPr>
        <w:t xml:space="preserve">Many of these steps can be found in detail on the mrtrix documentation page. </w:t>
      </w:r>
    </w:p>
    <w:p w14:paraId="4836F4FB" w14:textId="7F6121B0" w:rsidR="009E73F2" w:rsidRDefault="009E73F2" w:rsidP="001477AE">
      <w:pPr>
        <w:pStyle w:val="ListParagraph"/>
        <w:rPr>
          <w:lang w:val="en-US"/>
        </w:rPr>
      </w:pPr>
    </w:p>
    <w:p w14:paraId="68D6E1C8" w14:textId="5572D94F" w:rsidR="0032497F" w:rsidRDefault="009E73F2" w:rsidP="0032497F">
      <w:pPr>
        <w:pStyle w:val="ListParagraph"/>
        <w:rPr>
          <w:lang w:val="en-US"/>
        </w:rPr>
      </w:pPr>
      <w:r>
        <w:rPr>
          <w:lang w:val="en-US"/>
        </w:rPr>
        <w:t xml:space="preserve">*Like what was done with the previous preprocessing script, run this script separately per each group you are interested in analysing in. Each group is separate/unique by the global normalisation step which was applied to them from the preprocessing script. </w:t>
      </w:r>
    </w:p>
    <w:p w14:paraId="07CFD261" w14:textId="6F3DE98F" w:rsidR="0032497F" w:rsidRDefault="0032497F" w:rsidP="00166FFC">
      <w:pPr>
        <w:jc w:val="center"/>
        <w:rPr>
          <w:lang w:val="en-US"/>
        </w:rPr>
      </w:pPr>
      <w:r>
        <w:rPr>
          <w:noProof/>
        </w:rPr>
        <w:drawing>
          <wp:inline distT="0" distB="0" distL="0" distR="0" wp14:anchorId="07CF9881" wp14:editId="6683B278">
            <wp:extent cx="4143375" cy="2532651"/>
            <wp:effectExtent l="0" t="0" r="0" b="1270"/>
            <wp:docPr id="5" name="Picture 4">
              <a:extLst xmlns:a="http://schemas.openxmlformats.org/drawingml/2006/main">
                <a:ext uri="{FF2B5EF4-FFF2-40B4-BE49-F238E27FC236}">
                  <a16:creationId xmlns:a16="http://schemas.microsoft.com/office/drawing/2014/main" id="{7913295F-318B-4C7D-A941-8ECD5185B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13295F-318B-4C7D-A941-8ECD5185B6F3}"/>
                        </a:ext>
                      </a:extLst>
                    </pic:cNvPr>
                    <pic:cNvPicPr>
                      <a:picLocks noChangeAspect="1"/>
                    </pic:cNvPicPr>
                  </pic:nvPicPr>
                  <pic:blipFill>
                    <a:blip r:embed="rId6"/>
                    <a:stretch>
                      <a:fillRect/>
                    </a:stretch>
                  </pic:blipFill>
                  <pic:spPr>
                    <a:xfrm>
                      <a:off x="0" y="0"/>
                      <a:ext cx="4159475" cy="2542492"/>
                    </a:xfrm>
                    <a:prstGeom prst="rect">
                      <a:avLst/>
                    </a:prstGeom>
                  </pic:spPr>
                </pic:pic>
              </a:graphicData>
            </a:graphic>
          </wp:inline>
        </w:drawing>
      </w:r>
    </w:p>
    <w:p w14:paraId="76813F65" w14:textId="649E017C" w:rsidR="004B624A" w:rsidRPr="00C638AE" w:rsidRDefault="0032497F" w:rsidP="00C638AE">
      <w:pPr>
        <w:ind w:firstLine="720"/>
        <w:rPr>
          <w:lang w:val="en-US"/>
        </w:rPr>
      </w:pPr>
      <w:r>
        <w:rPr>
          <w:lang w:val="en-US"/>
        </w:rPr>
        <w:t>Resource on</w:t>
      </w:r>
      <w:r w:rsidR="00304BB7">
        <w:rPr>
          <w:lang w:val="en-US"/>
        </w:rPr>
        <w:t xml:space="preserve"> CSD and FBA manual</w:t>
      </w:r>
      <w:r w:rsidR="00C638AE">
        <w:rPr>
          <w:lang w:val="en-US"/>
        </w:rPr>
        <w:t xml:space="preserve">: </w:t>
      </w:r>
      <w:hyperlink r:id="rId7" w:history="1">
        <w:r w:rsidR="00C638AE" w:rsidRPr="003A6720">
          <w:rPr>
            <w:rStyle w:val="Hyperlink"/>
          </w:rPr>
          <w:t>https://mrtrix.readthedocs.io/en/0.3.16/workflows/fixel_based_analysis.html</w:t>
        </w:r>
      </w:hyperlink>
    </w:p>
    <w:p w14:paraId="0E0C8603" w14:textId="37A90D2C" w:rsidR="004B624A" w:rsidRPr="00C638AE" w:rsidRDefault="00304BB7" w:rsidP="00C638AE">
      <w:r>
        <w:tab/>
        <w:t xml:space="preserve">More updated manual (on </w:t>
      </w:r>
      <w:r w:rsidR="0032497F">
        <w:t xml:space="preserve">multi-tisssue CSD: </w:t>
      </w:r>
      <w:r>
        <w:t>preprocessing, CSD, and FBA):</w:t>
      </w:r>
      <w:r w:rsidR="00C638AE">
        <w:t xml:space="preserve"> </w:t>
      </w:r>
      <w:hyperlink r:id="rId8" w:history="1">
        <w:r w:rsidR="00C638AE" w:rsidRPr="003A6720">
          <w:rPr>
            <w:rStyle w:val="Hyperlink"/>
          </w:rPr>
          <w:t>https://mrtrix.readthedocs.io/en/latest/fixel_based_analysis/mt_fibre_density_cross-section.html</w:t>
        </w:r>
      </w:hyperlink>
    </w:p>
    <w:p w14:paraId="17DE860C" w14:textId="77777777" w:rsidR="004B624A" w:rsidRDefault="004B624A" w:rsidP="00C917EC">
      <w:pPr>
        <w:rPr>
          <w:lang w:val="en-US"/>
        </w:rPr>
      </w:pPr>
    </w:p>
    <w:p w14:paraId="0C798F94" w14:textId="77777777" w:rsidR="00C917EC" w:rsidRDefault="00C917EC" w:rsidP="00C917EC">
      <w:pPr>
        <w:ind w:firstLine="720"/>
        <w:rPr>
          <w:lang w:val="en-US"/>
        </w:rPr>
      </w:pPr>
      <w:r>
        <w:rPr>
          <w:lang w:val="en-US"/>
        </w:rPr>
        <w:t>Steps:</w:t>
      </w:r>
    </w:p>
    <w:p w14:paraId="55CFE7E8" w14:textId="52044E9E" w:rsidR="00C917EC" w:rsidRDefault="00F854DE" w:rsidP="00C917EC">
      <w:pPr>
        <w:pStyle w:val="ListParagraph"/>
        <w:numPr>
          <w:ilvl w:val="0"/>
          <w:numId w:val="1"/>
        </w:numPr>
        <w:rPr>
          <w:lang w:val="en-US"/>
        </w:rPr>
      </w:pPr>
      <w:r>
        <w:rPr>
          <w:lang w:val="en-US"/>
        </w:rPr>
        <w:t>Generate response</w:t>
      </w:r>
      <w:r w:rsidR="00A04D8A">
        <w:rPr>
          <w:lang w:val="en-US"/>
        </w:rPr>
        <w:t xml:space="preserve"> function</w:t>
      </w:r>
      <w:r>
        <w:rPr>
          <w:lang w:val="en-US"/>
        </w:rPr>
        <w:t xml:space="preserve"> estimates using multi-tissue CSD</w:t>
      </w:r>
    </w:p>
    <w:p w14:paraId="5FEBD4D1" w14:textId="21302065" w:rsidR="00C917EC" w:rsidRDefault="00C917EC" w:rsidP="00C917EC">
      <w:pPr>
        <w:pStyle w:val="ListParagraph"/>
        <w:numPr>
          <w:ilvl w:val="1"/>
          <w:numId w:val="1"/>
        </w:numPr>
        <w:rPr>
          <w:lang w:val="en-US"/>
        </w:rPr>
      </w:pPr>
      <w:r>
        <w:rPr>
          <w:lang w:val="en-US"/>
        </w:rPr>
        <w:t>Co-registration t1w and dwi image</w:t>
      </w:r>
    </w:p>
    <w:p w14:paraId="4E579962" w14:textId="49733F45" w:rsidR="00C917EC" w:rsidRDefault="00C917EC" w:rsidP="00C917EC">
      <w:pPr>
        <w:pStyle w:val="ListParagraph"/>
        <w:numPr>
          <w:ilvl w:val="1"/>
          <w:numId w:val="1"/>
        </w:numPr>
        <w:rPr>
          <w:lang w:val="en-US"/>
        </w:rPr>
      </w:pPr>
      <w:r>
        <w:rPr>
          <w:lang w:val="en-US"/>
        </w:rPr>
        <w:t xml:space="preserve">5tt image </w:t>
      </w:r>
    </w:p>
    <w:p w14:paraId="12808277" w14:textId="40C061FC" w:rsidR="00317185" w:rsidRDefault="00317185" w:rsidP="00C917EC">
      <w:pPr>
        <w:pStyle w:val="ListParagraph"/>
        <w:numPr>
          <w:ilvl w:val="1"/>
          <w:numId w:val="1"/>
        </w:numPr>
        <w:rPr>
          <w:lang w:val="en-US"/>
        </w:rPr>
      </w:pPr>
      <w:r>
        <w:rPr>
          <w:lang w:val="en-US"/>
        </w:rPr>
        <w:t>Generate response function (odf.</w:t>
      </w:r>
      <w:r w:rsidR="002F7547">
        <w:rPr>
          <w:lang w:val="en-US"/>
        </w:rPr>
        <w:t>txt</w:t>
      </w:r>
      <w:r>
        <w:rPr>
          <w:lang w:val="en-US"/>
        </w:rPr>
        <w:t xml:space="preserve"> file)</w:t>
      </w:r>
    </w:p>
    <w:p w14:paraId="15EF477C" w14:textId="5B423B18" w:rsidR="00C917EC" w:rsidRPr="00F854DE" w:rsidRDefault="00F854DE" w:rsidP="00F854DE">
      <w:pPr>
        <w:pStyle w:val="ListParagraph"/>
        <w:numPr>
          <w:ilvl w:val="0"/>
          <w:numId w:val="1"/>
        </w:numPr>
        <w:rPr>
          <w:lang w:val="en-US"/>
        </w:rPr>
      </w:pPr>
      <w:r>
        <w:rPr>
          <w:lang w:val="en-US"/>
        </w:rPr>
        <w:t>Compute a group average response function of each tissue</w:t>
      </w:r>
    </w:p>
    <w:p w14:paraId="5DCA8C8D" w14:textId="45E379C8" w:rsidR="003F7742" w:rsidRDefault="00F854DE" w:rsidP="00C917EC">
      <w:pPr>
        <w:pStyle w:val="ListParagraph"/>
        <w:numPr>
          <w:ilvl w:val="0"/>
          <w:numId w:val="1"/>
        </w:numPr>
        <w:rPr>
          <w:lang w:val="en-US"/>
        </w:rPr>
      </w:pPr>
      <w:r>
        <w:rPr>
          <w:lang w:val="en-US"/>
        </w:rPr>
        <w:t>Create FOD images (wm, gm, cs</w:t>
      </w:r>
      <w:r w:rsidR="00A04D8A">
        <w:rPr>
          <w:lang w:val="en-US"/>
        </w:rPr>
        <w:t>f</w:t>
      </w:r>
      <w:r>
        <w:rPr>
          <w:lang w:val="en-US"/>
        </w:rPr>
        <w:t>)</w:t>
      </w:r>
    </w:p>
    <w:p w14:paraId="06DCBBD0" w14:textId="30A15C1B" w:rsidR="00612CDA" w:rsidRDefault="00612CDA" w:rsidP="00612CDA">
      <w:pPr>
        <w:pStyle w:val="ListParagraph"/>
        <w:numPr>
          <w:ilvl w:val="1"/>
          <w:numId w:val="1"/>
        </w:numPr>
        <w:rPr>
          <w:lang w:val="en-US"/>
        </w:rPr>
      </w:pPr>
      <w:r>
        <w:rPr>
          <w:lang w:val="en-US"/>
        </w:rPr>
        <w:t>Upsample dwi image</w:t>
      </w:r>
    </w:p>
    <w:p w14:paraId="3957492E" w14:textId="695CDC32" w:rsidR="00612CDA" w:rsidRDefault="00612CDA" w:rsidP="00612CDA">
      <w:pPr>
        <w:pStyle w:val="ListParagraph"/>
        <w:numPr>
          <w:ilvl w:val="1"/>
          <w:numId w:val="1"/>
        </w:numPr>
        <w:rPr>
          <w:lang w:val="en-US"/>
        </w:rPr>
      </w:pPr>
      <w:r>
        <w:rPr>
          <w:lang w:val="en-US"/>
        </w:rPr>
        <w:t>Upsample brain mask images</w:t>
      </w:r>
    </w:p>
    <w:p w14:paraId="2A785FA7" w14:textId="79773C2A" w:rsidR="00612CDA" w:rsidRDefault="00612CDA" w:rsidP="00612CDA">
      <w:pPr>
        <w:pStyle w:val="ListParagraph"/>
        <w:numPr>
          <w:ilvl w:val="1"/>
          <w:numId w:val="1"/>
        </w:numPr>
        <w:rPr>
          <w:lang w:val="en-US"/>
        </w:rPr>
      </w:pPr>
      <w:r>
        <w:rPr>
          <w:lang w:val="en-US"/>
        </w:rPr>
        <w:t xml:space="preserve">FOD estimation </w:t>
      </w:r>
      <w:r w:rsidR="00EA5128">
        <w:rPr>
          <w:lang w:val="en-US"/>
        </w:rPr>
        <w:t>(multi-tissue SD)</w:t>
      </w:r>
    </w:p>
    <w:p w14:paraId="54AEA5A2" w14:textId="0102E983" w:rsidR="00DA7BC1" w:rsidRPr="000C4B13" w:rsidRDefault="00DA7BC1" w:rsidP="003A6490">
      <w:pPr>
        <w:pStyle w:val="ListParagraph"/>
        <w:numPr>
          <w:ilvl w:val="0"/>
          <w:numId w:val="1"/>
        </w:numPr>
        <w:rPr>
          <w:lang w:val="en-US"/>
        </w:rPr>
      </w:pPr>
      <w:r w:rsidRPr="000C4B13">
        <w:rPr>
          <w:lang w:val="en-US"/>
        </w:rPr>
        <w:t>Joint bias field correction and intensity normalistion</w:t>
      </w:r>
    </w:p>
    <w:p w14:paraId="3B758757" w14:textId="7B0D9F8C" w:rsidR="003A6490" w:rsidRDefault="00612CDA" w:rsidP="003A6490">
      <w:pPr>
        <w:pStyle w:val="ListParagraph"/>
        <w:numPr>
          <w:ilvl w:val="0"/>
          <w:numId w:val="1"/>
        </w:numPr>
        <w:rPr>
          <w:lang w:val="en-US"/>
        </w:rPr>
      </w:pPr>
      <w:r>
        <w:rPr>
          <w:lang w:val="en-US"/>
        </w:rPr>
        <w:t>Generate FOD population template</w:t>
      </w:r>
    </w:p>
    <w:p w14:paraId="491E5991" w14:textId="70C7C15F" w:rsidR="003A6490" w:rsidRDefault="0085291F" w:rsidP="003A6490">
      <w:pPr>
        <w:pStyle w:val="ListParagraph"/>
        <w:numPr>
          <w:ilvl w:val="0"/>
          <w:numId w:val="1"/>
        </w:numPr>
        <w:rPr>
          <w:lang w:val="en-US"/>
        </w:rPr>
      </w:pPr>
      <w:r>
        <w:rPr>
          <w:lang w:val="en-US"/>
        </w:rPr>
        <w:t>Register all subjects to FOD template</w:t>
      </w:r>
    </w:p>
    <w:p w14:paraId="57C47FB0" w14:textId="6A5F0C47" w:rsidR="002E5AD0" w:rsidRDefault="0085291F" w:rsidP="00301602">
      <w:pPr>
        <w:pStyle w:val="ListParagraph"/>
        <w:numPr>
          <w:ilvl w:val="1"/>
          <w:numId w:val="1"/>
        </w:numPr>
        <w:rPr>
          <w:lang w:val="en-US"/>
        </w:rPr>
      </w:pPr>
      <w:r>
        <w:rPr>
          <w:lang w:val="en-US"/>
        </w:rPr>
        <w:lastRenderedPageBreak/>
        <w:t xml:space="preserve">Register to </w:t>
      </w:r>
      <w:r w:rsidR="00612CDA">
        <w:rPr>
          <w:lang w:val="en-US"/>
        </w:rPr>
        <w:t>FOD template</w:t>
      </w:r>
    </w:p>
    <w:p w14:paraId="03A9BC8F" w14:textId="4A7EFFFD" w:rsidR="00612CDA" w:rsidRDefault="00612CDA" w:rsidP="00301602">
      <w:pPr>
        <w:pStyle w:val="ListParagraph"/>
        <w:numPr>
          <w:ilvl w:val="1"/>
          <w:numId w:val="1"/>
        </w:numPr>
        <w:rPr>
          <w:lang w:val="en-US"/>
        </w:rPr>
      </w:pPr>
      <w:r>
        <w:rPr>
          <w:lang w:val="en-US"/>
        </w:rPr>
        <w:t xml:space="preserve">Warp mask </w:t>
      </w:r>
      <w:r w:rsidR="0085291F">
        <w:rPr>
          <w:lang w:val="en-US"/>
        </w:rPr>
        <w:t xml:space="preserve">to </w:t>
      </w:r>
      <w:r>
        <w:rPr>
          <w:lang w:val="en-US"/>
        </w:rPr>
        <w:t>template</w:t>
      </w:r>
    </w:p>
    <w:p w14:paraId="6D805CDA" w14:textId="037B86BF" w:rsidR="00612CDA" w:rsidRDefault="0085291F" w:rsidP="00301602">
      <w:pPr>
        <w:pStyle w:val="ListParagraph"/>
        <w:numPr>
          <w:ilvl w:val="1"/>
          <w:numId w:val="1"/>
        </w:numPr>
        <w:rPr>
          <w:lang w:val="en-US"/>
        </w:rPr>
      </w:pPr>
      <w:r>
        <w:rPr>
          <w:lang w:val="en-US"/>
        </w:rPr>
        <w:t xml:space="preserve">Compute </w:t>
      </w:r>
      <w:r w:rsidR="00612CDA">
        <w:rPr>
          <w:lang w:val="en-US"/>
        </w:rPr>
        <w:t xml:space="preserve">intersection </w:t>
      </w:r>
      <w:r>
        <w:rPr>
          <w:lang w:val="en-US"/>
        </w:rPr>
        <w:t xml:space="preserve">of masks in </w:t>
      </w:r>
      <w:r w:rsidR="00612CDA">
        <w:rPr>
          <w:lang w:val="en-US"/>
        </w:rPr>
        <w:t>template</w:t>
      </w:r>
      <w:r>
        <w:rPr>
          <w:lang w:val="en-US"/>
        </w:rPr>
        <w:t xml:space="preserve"> space</w:t>
      </w:r>
    </w:p>
    <w:p w14:paraId="38DEEC88" w14:textId="77777777" w:rsidR="00612CDA" w:rsidRPr="00612CDA" w:rsidRDefault="00612CDA" w:rsidP="00612CDA">
      <w:pPr>
        <w:ind w:left="1440"/>
        <w:rPr>
          <w:lang w:val="en-US"/>
        </w:rPr>
      </w:pPr>
    </w:p>
    <w:p w14:paraId="344F5F59" w14:textId="5A93B2C4" w:rsidR="002E5AD0" w:rsidRPr="00166FFC" w:rsidRDefault="00A04D8A" w:rsidP="00166FFC">
      <w:pPr>
        <w:pStyle w:val="ListParagraph"/>
        <w:numPr>
          <w:ilvl w:val="0"/>
          <w:numId w:val="2"/>
        </w:numPr>
        <w:rPr>
          <w:b/>
          <w:bCs/>
          <w:sz w:val="28"/>
          <w:szCs w:val="28"/>
          <w:lang w:val="en-US"/>
        </w:rPr>
      </w:pPr>
      <w:r>
        <w:rPr>
          <w:b/>
          <w:bCs/>
          <w:sz w:val="28"/>
          <w:szCs w:val="28"/>
          <w:lang w:val="en-US"/>
        </w:rPr>
        <w:t>Generate response function</w:t>
      </w:r>
      <w:r w:rsidR="00385959">
        <w:rPr>
          <w:b/>
          <w:bCs/>
          <w:sz w:val="28"/>
          <w:szCs w:val="28"/>
          <w:lang w:val="en-US"/>
        </w:rPr>
        <w:t xml:space="preserve"> estimation with m</w:t>
      </w:r>
      <w:r w:rsidR="002E5AD0">
        <w:rPr>
          <w:b/>
          <w:bCs/>
          <w:sz w:val="28"/>
          <w:szCs w:val="28"/>
          <w:lang w:val="en-US"/>
        </w:rPr>
        <w:t xml:space="preserve">ulti-tissue </w:t>
      </w:r>
      <w:r w:rsidR="00AD396C">
        <w:rPr>
          <w:b/>
          <w:bCs/>
          <w:sz w:val="28"/>
          <w:szCs w:val="28"/>
          <w:lang w:val="en-US"/>
        </w:rPr>
        <w:t xml:space="preserve">constrained </w:t>
      </w:r>
      <w:r w:rsidR="002E5AD0">
        <w:rPr>
          <w:b/>
          <w:bCs/>
          <w:sz w:val="28"/>
          <w:szCs w:val="28"/>
          <w:lang w:val="en-US"/>
        </w:rPr>
        <w:t>spherical deconvolution</w:t>
      </w:r>
      <w:r w:rsidR="00385959">
        <w:rPr>
          <w:b/>
          <w:bCs/>
          <w:sz w:val="28"/>
          <w:szCs w:val="28"/>
          <w:lang w:val="en-US"/>
        </w:rPr>
        <w:t xml:space="preserve"> (CSD)</w:t>
      </w:r>
      <w:r w:rsidR="00625DDE">
        <w:rPr>
          <w:b/>
          <w:bCs/>
          <w:sz w:val="28"/>
          <w:szCs w:val="28"/>
          <w:lang w:val="en-US"/>
        </w:rPr>
        <w:t xml:space="preserve"> (per participant)</w:t>
      </w:r>
    </w:p>
    <w:p w14:paraId="632E5086" w14:textId="77777777" w:rsidR="002E5AD0" w:rsidRDefault="002E5AD0" w:rsidP="002E5AD0">
      <w:pPr>
        <w:pStyle w:val="ListParagraph"/>
        <w:ind w:left="1080"/>
        <w:rPr>
          <w:lang w:val="en-US"/>
        </w:rPr>
      </w:pPr>
    </w:p>
    <w:p w14:paraId="2D5BB08C" w14:textId="56E97A8B" w:rsidR="002E5AD0" w:rsidRDefault="002E5AD0" w:rsidP="002E5AD0">
      <w:pPr>
        <w:pStyle w:val="ListParagraph"/>
        <w:ind w:left="1080"/>
        <w:rPr>
          <w:lang w:val="en-US"/>
        </w:rPr>
      </w:pPr>
      <w:r>
        <w:rPr>
          <w:lang w:val="en-US"/>
        </w:rPr>
        <w:t xml:space="preserve">We want to estimate the multi-tissue orientation distribution function (ODF) between the participant groups. Since we have multiple shells, we are separating compartments for each tissue type, which includes a maps of the WM, GM, and CSF signal contributions to dwi data. </w:t>
      </w:r>
      <w:r w:rsidR="001477AE">
        <w:rPr>
          <w:lang w:val="en-US"/>
        </w:rPr>
        <w:t xml:space="preserve">Three main steps (a, b, c) are carried out in order to do this. </w:t>
      </w:r>
    </w:p>
    <w:p w14:paraId="560F16D0" w14:textId="1BEB0E1E" w:rsidR="00291998" w:rsidRDefault="00291998" w:rsidP="002E5AD0">
      <w:pPr>
        <w:pStyle w:val="ListParagraph"/>
        <w:ind w:left="1080"/>
        <w:rPr>
          <w:lang w:val="en-US"/>
        </w:rPr>
      </w:pPr>
    </w:p>
    <w:p w14:paraId="23896599" w14:textId="7560B8C9" w:rsidR="00291998" w:rsidRDefault="00EA5128" w:rsidP="002E5AD0">
      <w:pPr>
        <w:pStyle w:val="ListParagraph"/>
        <w:ind w:left="1080"/>
        <w:rPr>
          <w:lang w:val="en-US"/>
        </w:rPr>
      </w:pPr>
      <w:r>
        <w:rPr>
          <w:lang w:val="en-US"/>
        </w:rPr>
        <w:t>There is an option in that c</w:t>
      </w:r>
      <w:r w:rsidR="00291998">
        <w:rPr>
          <w:lang w:val="en-US"/>
        </w:rPr>
        <w:t xml:space="preserve">hoosing only 1 single subject per each group for the estimate response should be OK. This is because the shape of the estimated white matter response function varies little across subjects. But we can also take the </w:t>
      </w:r>
      <w:r w:rsidR="00291998" w:rsidRPr="00AD396C">
        <w:rPr>
          <w:b/>
          <w:bCs/>
          <w:lang w:val="en-US"/>
        </w:rPr>
        <w:t>group average response function</w:t>
      </w:r>
      <w:r>
        <w:rPr>
          <w:b/>
          <w:bCs/>
          <w:lang w:val="en-US"/>
        </w:rPr>
        <w:t xml:space="preserve"> (which is what my script does)</w:t>
      </w:r>
      <w:r w:rsidR="00291998">
        <w:rPr>
          <w:lang w:val="en-US"/>
        </w:rPr>
        <w:t xml:space="preserve">, after taking the response function for every participant. </w:t>
      </w:r>
      <w:r w:rsidR="00AD396C">
        <w:rPr>
          <w:lang w:val="en-US"/>
        </w:rPr>
        <w:t xml:space="preserve">So, perform all of these steps on every participant per each group, then take the average response per group. </w:t>
      </w:r>
    </w:p>
    <w:p w14:paraId="4F577D20" w14:textId="77777777" w:rsidR="001477AE" w:rsidRDefault="001477AE" w:rsidP="001477AE">
      <w:pPr>
        <w:pStyle w:val="ListParagraph"/>
        <w:ind w:firstLine="360"/>
        <w:rPr>
          <w:color w:val="FF66FF"/>
          <w:lang w:val="en-US"/>
        </w:rPr>
      </w:pPr>
    </w:p>
    <w:p w14:paraId="3C96822E" w14:textId="67C91FEB" w:rsidR="001477AE" w:rsidRDefault="001477AE" w:rsidP="001477AE">
      <w:pPr>
        <w:pStyle w:val="ListParagraph"/>
        <w:numPr>
          <w:ilvl w:val="0"/>
          <w:numId w:val="3"/>
        </w:numPr>
        <w:rPr>
          <w:b/>
          <w:bCs/>
          <w:lang w:val="en-US"/>
        </w:rPr>
      </w:pPr>
      <w:r>
        <w:rPr>
          <w:b/>
          <w:bCs/>
          <w:lang w:val="en-US"/>
        </w:rPr>
        <w:t>Co-registration of t1w and dwi image</w:t>
      </w:r>
    </w:p>
    <w:p w14:paraId="29DA5F9A" w14:textId="18B7534B" w:rsidR="001477AE" w:rsidRPr="00805149" w:rsidRDefault="00805149" w:rsidP="001477AE">
      <w:pPr>
        <w:pStyle w:val="ListParagraph"/>
        <w:ind w:left="1440"/>
        <w:rPr>
          <w:lang w:val="en-US"/>
        </w:rPr>
      </w:pPr>
      <w:r>
        <w:rPr>
          <w:lang w:val="en-US"/>
        </w:rPr>
        <w:t xml:space="preserve">Linear registration with 12 df are used. </w:t>
      </w:r>
    </w:p>
    <w:p w14:paraId="1862A0AF" w14:textId="77777777" w:rsidR="001477AE" w:rsidRDefault="001477AE" w:rsidP="001477AE">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-flirt (fsl)</w:t>
      </w:r>
    </w:p>
    <w:p w14:paraId="1906CE53" w14:textId="511C2E98" w:rsidR="001477AE" w:rsidRDefault="001477AE" w:rsidP="001477AE">
      <w:pPr>
        <w:pStyle w:val="ListParagraph"/>
        <w:ind w:firstLine="360"/>
        <w:rPr>
          <w:color w:val="FF66FF"/>
          <w:lang w:val="en-US"/>
        </w:rPr>
      </w:pPr>
    </w:p>
    <w:p w14:paraId="4737FCB8" w14:textId="47A85A62" w:rsidR="00166FFC" w:rsidRPr="00C638AE" w:rsidRDefault="00544BF8" w:rsidP="00C638AE">
      <w:pPr>
        <w:pStyle w:val="ListParagraph"/>
        <w:ind w:firstLine="360"/>
        <w:rPr>
          <w:color w:val="FF0000"/>
        </w:rPr>
      </w:pPr>
      <w:r w:rsidRPr="0063291F">
        <w:t xml:space="preserve">Elapsed time: </w:t>
      </w:r>
      <w:r>
        <w:rPr>
          <w:color w:val="FF0000"/>
        </w:rPr>
        <w:t>35 sec</w:t>
      </w:r>
    </w:p>
    <w:p w14:paraId="49526DC4" w14:textId="7A49C60D" w:rsidR="00166FFC" w:rsidRDefault="00166FFC" w:rsidP="00544BF8">
      <w:pPr>
        <w:pStyle w:val="ListParagraph"/>
        <w:ind w:firstLine="360"/>
        <w:rPr>
          <w:color w:val="FF0000"/>
          <w:lang w:val="en-US"/>
        </w:rPr>
      </w:pPr>
    </w:p>
    <w:p w14:paraId="4754055D" w14:textId="77777777" w:rsidR="00C638AE" w:rsidRDefault="00166FFC" w:rsidP="00C638AE">
      <w:pPr>
        <w:pStyle w:val="ListParagraph"/>
        <w:ind w:firstLine="360"/>
        <w:rPr>
          <w:color w:val="FF0000"/>
          <w:lang w:val="en-US"/>
        </w:rPr>
      </w:pPr>
      <w:r>
        <w:rPr>
          <w:noProof/>
        </w:rPr>
        <w:drawing>
          <wp:inline distT="0" distB="0" distL="0" distR="0" wp14:anchorId="6DC22B9B" wp14:editId="325F78BA">
            <wp:extent cx="1304925" cy="1562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45762" cy="1611197"/>
                    </a:xfrm>
                    <a:prstGeom prst="rect">
                      <a:avLst/>
                    </a:prstGeom>
                  </pic:spPr>
                </pic:pic>
              </a:graphicData>
            </a:graphic>
          </wp:inline>
        </w:drawing>
      </w:r>
      <w:r>
        <w:rPr>
          <w:color w:val="FF0000"/>
          <w:lang w:val="en-US"/>
        </w:rPr>
        <w:t xml:space="preserve">     </w:t>
      </w:r>
      <w:r w:rsidR="00C67602" w:rsidRPr="00C67602">
        <w:rPr>
          <w:b/>
          <w:bCs/>
          <w:sz w:val="52"/>
          <w:szCs w:val="52"/>
          <w:lang w:val="en-US"/>
        </w:rPr>
        <w:t>+</w:t>
      </w:r>
      <w:r>
        <w:rPr>
          <w:color w:val="FF0000"/>
          <w:lang w:val="en-US"/>
        </w:rPr>
        <w:t xml:space="preserve">      </w:t>
      </w:r>
      <w:r>
        <w:rPr>
          <w:noProof/>
        </w:rPr>
        <w:drawing>
          <wp:inline distT="0" distB="0" distL="0" distR="0" wp14:anchorId="1C1E2204" wp14:editId="23EE7628">
            <wp:extent cx="1562100" cy="1565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2302" cy="1605507"/>
                    </a:xfrm>
                    <a:prstGeom prst="rect">
                      <a:avLst/>
                    </a:prstGeom>
                  </pic:spPr>
                </pic:pic>
              </a:graphicData>
            </a:graphic>
          </wp:inline>
        </w:drawing>
      </w:r>
      <w:r w:rsidR="00C638AE">
        <w:rPr>
          <w:color w:val="FF0000"/>
          <w:lang w:val="en-US"/>
        </w:rPr>
        <w:t xml:space="preserve"> </w:t>
      </w:r>
    </w:p>
    <w:p w14:paraId="6188EBE4" w14:textId="30DAD1CF" w:rsidR="00C638AE" w:rsidRPr="00C638AE" w:rsidRDefault="00C638AE" w:rsidP="00C638AE">
      <w:pPr>
        <w:pStyle w:val="ListParagraph"/>
        <w:ind w:left="1440" w:firstLine="720"/>
        <w:rPr>
          <w:color w:val="FF0000"/>
          <w:lang w:val="en-US"/>
        </w:rPr>
      </w:pPr>
      <w:r>
        <w:rPr>
          <w:noProof/>
          <w:lang w:val="en-US"/>
        </w:rPr>
        <mc:AlternateContent>
          <mc:Choice Requires="wps">
            <w:drawing>
              <wp:anchor distT="0" distB="0" distL="114300" distR="114300" simplePos="0" relativeHeight="251661312" behindDoc="0" locked="0" layoutInCell="1" allowOverlap="1" wp14:anchorId="325A60F5" wp14:editId="50005DAC">
                <wp:simplePos x="0" y="0"/>
                <wp:positionH relativeFrom="column">
                  <wp:posOffset>866775</wp:posOffset>
                </wp:positionH>
                <wp:positionV relativeFrom="paragraph">
                  <wp:posOffset>173355</wp:posOffset>
                </wp:positionV>
                <wp:extent cx="238125" cy="409575"/>
                <wp:effectExtent l="0" t="0" r="47625" b="47625"/>
                <wp:wrapNone/>
                <wp:docPr id="14" name="Straight Arrow Connector 14"/>
                <wp:cNvGraphicFramePr/>
                <a:graphic xmlns:a="http://schemas.openxmlformats.org/drawingml/2006/main">
                  <a:graphicData uri="http://schemas.microsoft.com/office/word/2010/wordprocessingShape">
                    <wps:wsp>
                      <wps:cNvCnPr/>
                      <wps:spPr>
                        <a:xfrm>
                          <a:off x="0" y="0"/>
                          <a:ext cx="2381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A17265" id="_x0000_t32" coordsize="21600,21600" o:spt="32" o:oned="t" path="m,l21600,21600e" filled="f">
                <v:path arrowok="t" fillok="f" o:connecttype="none"/>
                <o:lock v:ext="edit" shapetype="t"/>
              </v:shapetype>
              <v:shape id="Straight Arrow Connector 14" o:spid="_x0000_s1026" type="#_x0000_t32" style="position:absolute;margin-left:68.25pt;margin-top:13.65pt;width:18.75pt;height:3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" strokecolor="#4472c4 [3204]" strokeweight=".5pt">
                <v:stroke endarrow="block" joinstyle="miter"/>
              </v:shape>
            </w:pict>
          </mc:Fallback>
        </mc:AlternateContent>
      </w:r>
      <w:r w:rsidR="00166FFC" w:rsidRPr="00C638AE">
        <w:rPr>
          <w:lang w:val="en-US"/>
        </w:rPr>
        <w:t>T1w</w:t>
      </w:r>
      <w:r w:rsidR="00166FFC" w:rsidRPr="00C638AE">
        <w:rPr>
          <w:lang w:val="en-US"/>
        </w:rPr>
        <w:tab/>
      </w:r>
      <w:r w:rsidR="00166FFC" w:rsidRPr="00C638AE">
        <w:rPr>
          <w:lang w:val="en-US"/>
        </w:rPr>
        <w:tab/>
      </w:r>
      <w:r w:rsidRPr="00C638AE">
        <w:rPr>
          <w:lang w:val="en-US"/>
        </w:rPr>
        <w:tab/>
      </w:r>
      <w:r w:rsidR="00166FFC" w:rsidRPr="00C638AE">
        <w:rPr>
          <w:lang w:val="en-US"/>
        </w:rPr>
        <w:t>dwi (b0)</w:t>
      </w:r>
    </w:p>
    <w:p w14:paraId="7BBB5983" w14:textId="55AFB004" w:rsidR="00C638AE" w:rsidRDefault="00C638AE" w:rsidP="00C638AE">
      <w:pPr>
        <w:pStyle w:val="ListParagraph"/>
        <w:ind w:left="1440" w:firstLine="720"/>
        <w:rPr>
          <w:lang w:val="en-US"/>
        </w:rPr>
      </w:pPr>
      <w:r>
        <w:rPr>
          <w:noProof/>
          <w:lang w:val="en-US"/>
        </w:rPr>
        <mc:AlternateContent>
          <mc:Choice Requires="wps">
            <w:drawing>
              <wp:anchor distT="0" distB="0" distL="114300" distR="114300" simplePos="0" relativeHeight="251663360" behindDoc="0" locked="0" layoutInCell="1" allowOverlap="1" wp14:anchorId="45F4D063" wp14:editId="7CCBD50F">
                <wp:simplePos x="0" y="0"/>
                <wp:positionH relativeFrom="column">
                  <wp:posOffset>3314700</wp:posOffset>
                </wp:positionH>
                <wp:positionV relativeFrom="paragraph">
                  <wp:posOffset>8255</wp:posOffset>
                </wp:positionV>
                <wp:extent cx="209550" cy="438150"/>
                <wp:effectExtent l="3810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DBD44" id="Straight Arrow Connector 15" o:spid="_x0000_s1026" type="#_x0000_t32" style="position:absolute;margin-left:261pt;margin-top:.65pt;width:16.5pt;height:34.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" strokecolor="#4472c4 [3204]" strokeweight=".5pt">
                <v:stroke endarrow="block" joinstyle="miter"/>
              </v:shape>
            </w:pict>
          </mc:Fallback>
        </mc:AlternateContent>
      </w:r>
    </w:p>
    <w:p w14:paraId="1EB2D3C8" w14:textId="57D8E8A9" w:rsidR="00C638AE" w:rsidRPr="00C638AE" w:rsidRDefault="00C638AE" w:rsidP="00C638AE">
      <w:pPr>
        <w:pStyle w:val="ListParagraph"/>
        <w:ind w:left="1440" w:firstLine="720"/>
        <w:rPr>
          <w:lang w:val="en-US"/>
        </w:rPr>
      </w:pPr>
      <w:r>
        <w:rPr>
          <w:noProof/>
        </w:rPr>
        <w:drawing>
          <wp:inline distT="0" distB="0" distL="0" distR="0" wp14:anchorId="11BECF13" wp14:editId="1440C2D1">
            <wp:extent cx="1562100" cy="15499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5844" cy="1593349"/>
                    </a:xfrm>
                    <a:prstGeom prst="rect">
                      <a:avLst/>
                    </a:prstGeom>
                  </pic:spPr>
                </pic:pic>
              </a:graphicData>
            </a:graphic>
          </wp:inline>
        </w:drawing>
      </w:r>
    </w:p>
    <w:p w14:paraId="5C549081" w14:textId="1EF3CD3F" w:rsidR="00C638AE" w:rsidRPr="00C638AE" w:rsidRDefault="00C638AE" w:rsidP="00C67602">
      <w:pPr>
        <w:pStyle w:val="ListParagraph"/>
        <w:ind w:left="1440" w:firstLine="720"/>
        <w:rPr>
          <w:lang w:val="en-US"/>
        </w:rPr>
      </w:pPr>
      <w:r w:rsidRPr="00C638AE">
        <w:rPr>
          <w:lang w:val="en-US"/>
        </w:rPr>
        <w:t>Co-registered (anat_flirt)</w:t>
      </w:r>
    </w:p>
    <w:p w14:paraId="7D1D90C2" w14:textId="77777777" w:rsidR="00544BF8" w:rsidRDefault="00544BF8" w:rsidP="001477AE">
      <w:pPr>
        <w:pStyle w:val="ListParagraph"/>
        <w:ind w:firstLine="360"/>
        <w:rPr>
          <w:color w:val="FF66FF"/>
          <w:lang w:val="en-US"/>
        </w:rPr>
      </w:pPr>
    </w:p>
    <w:p w14:paraId="1A420E07" w14:textId="552969C9" w:rsidR="001477AE" w:rsidRPr="00805149" w:rsidRDefault="001477AE" w:rsidP="001477AE">
      <w:pPr>
        <w:pStyle w:val="ListParagraph"/>
        <w:numPr>
          <w:ilvl w:val="0"/>
          <w:numId w:val="3"/>
        </w:numPr>
        <w:rPr>
          <w:color w:val="FF66FF"/>
          <w:lang w:val="en-US"/>
        </w:rPr>
      </w:pPr>
      <w:r w:rsidRPr="00FC01F6">
        <w:rPr>
          <w:color w:val="FF66FF"/>
          <w:lang w:val="en-US"/>
        </w:rPr>
        <w:t xml:space="preserve"> </w:t>
      </w:r>
      <w:r>
        <w:rPr>
          <w:b/>
          <w:bCs/>
          <w:lang w:val="en-US"/>
        </w:rPr>
        <w:t xml:space="preserve">Generate a </w:t>
      </w:r>
      <w:r w:rsidR="006B1191">
        <w:rPr>
          <w:b/>
          <w:bCs/>
          <w:lang w:val="en-US"/>
        </w:rPr>
        <w:t>‘Five-Tissue-Type’ (</w:t>
      </w:r>
      <w:r>
        <w:rPr>
          <w:b/>
          <w:bCs/>
          <w:lang w:val="en-US"/>
        </w:rPr>
        <w:t>5</w:t>
      </w:r>
      <w:r w:rsidR="006B1191">
        <w:rPr>
          <w:b/>
          <w:bCs/>
          <w:lang w:val="en-US"/>
        </w:rPr>
        <w:t>tt)</w:t>
      </w:r>
      <w:r>
        <w:rPr>
          <w:b/>
          <w:bCs/>
          <w:lang w:val="en-US"/>
        </w:rPr>
        <w:t xml:space="preserve"> image</w:t>
      </w:r>
    </w:p>
    <w:p w14:paraId="79BD8B1B" w14:textId="710251CE" w:rsidR="001477AE" w:rsidRDefault="00805149" w:rsidP="00654DAE">
      <w:pPr>
        <w:pStyle w:val="ListParagraph"/>
        <w:ind w:left="1440"/>
      </w:pPr>
      <w:r>
        <w:rPr>
          <w:lang w:val="en-US"/>
        </w:rPr>
        <w:t xml:space="preserve">The 5 tissues include: </w:t>
      </w:r>
      <w:r w:rsidR="00A10416">
        <w:rPr>
          <w:lang w:val="en-US"/>
        </w:rPr>
        <w:t xml:space="preserve">cortical gm, </w:t>
      </w:r>
      <w:r>
        <w:rPr>
          <w:lang w:val="en-US"/>
        </w:rPr>
        <w:t>subcortical gm, wm, csf, pathological tissue(</w:t>
      </w:r>
      <w:r w:rsidR="00737E71">
        <w:rPr>
          <w:lang w:val="en-US"/>
        </w:rPr>
        <w:t>*</w:t>
      </w:r>
      <w:r>
        <w:rPr>
          <w:lang w:val="en-US"/>
        </w:rPr>
        <w:t>).</w:t>
      </w:r>
      <w:r w:rsidR="00587147">
        <w:rPr>
          <w:lang w:val="en-US"/>
        </w:rPr>
        <w:t xml:space="preserve"> </w:t>
      </w:r>
      <w:r w:rsidR="00587147" w:rsidRPr="00587147">
        <w:t>The 5ttgen script using the fsl algorithm interfaces with FSL to generate the necessary image data from the raw T1 image, using BET, FAST and FIRST</w:t>
      </w:r>
      <w:r w:rsidR="00206404">
        <w:t>.</w:t>
      </w:r>
    </w:p>
    <w:p w14:paraId="010952C9" w14:textId="1C075FD6" w:rsidR="00654DAE" w:rsidRPr="00654DAE" w:rsidRDefault="00654DAE" w:rsidP="00654DAE">
      <w:pPr>
        <w:pStyle w:val="ListParagraph"/>
        <w:ind w:left="1440"/>
        <w:rPr>
          <w:color w:val="FF66FF"/>
          <w:lang w:val="en-US"/>
        </w:rPr>
      </w:pPr>
      <w:r>
        <w:rPr>
          <w:noProof/>
        </w:rPr>
        <w:drawing>
          <wp:anchor distT="0" distB="0" distL="114300" distR="114300" simplePos="0" relativeHeight="251658240" behindDoc="1" locked="0" layoutInCell="1" allowOverlap="1" wp14:anchorId="7EACF7AB" wp14:editId="101A9399">
            <wp:simplePos x="0" y="0"/>
            <wp:positionH relativeFrom="margin">
              <wp:posOffset>1894840</wp:posOffset>
            </wp:positionH>
            <wp:positionV relativeFrom="paragraph">
              <wp:posOffset>10160</wp:posOffset>
            </wp:positionV>
            <wp:extent cx="3936857" cy="2647950"/>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36857" cy="2647950"/>
                    </a:xfrm>
                    <a:prstGeom prst="rect">
                      <a:avLst/>
                    </a:prstGeom>
                  </pic:spPr>
                </pic:pic>
              </a:graphicData>
            </a:graphic>
            <wp14:sizeRelH relativeFrom="margin">
              <wp14:pctWidth>0</wp14:pctWidth>
            </wp14:sizeRelH>
            <wp14:sizeRelV relativeFrom="margin">
              <wp14:pctHeight>0</wp14:pctHeight>
            </wp14:sizeRelV>
          </wp:anchor>
        </w:drawing>
      </w:r>
    </w:p>
    <w:p w14:paraId="4A68DCBF" w14:textId="6F2968DD" w:rsidR="00A10416" w:rsidRPr="00A10416" w:rsidRDefault="00A10416" w:rsidP="00654DAE">
      <w:pPr>
        <w:pStyle w:val="ListParagraph"/>
        <w:numPr>
          <w:ilvl w:val="0"/>
          <w:numId w:val="11"/>
        </w:numPr>
      </w:pPr>
      <w:r w:rsidRPr="00A10416">
        <w:t>Cortical grey matter</w:t>
      </w:r>
    </w:p>
    <w:p w14:paraId="33E9598A" w14:textId="4AB850FA" w:rsidR="00A10416" w:rsidRPr="00A10416" w:rsidRDefault="00A10416" w:rsidP="00654DAE">
      <w:pPr>
        <w:pStyle w:val="ListParagraph"/>
        <w:numPr>
          <w:ilvl w:val="0"/>
          <w:numId w:val="11"/>
        </w:numPr>
      </w:pPr>
      <w:r w:rsidRPr="00A10416">
        <w:t>Sub-cortical grey matter</w:t>
      </w:r>
    </w:p>
    <w:p w14:paraId="1A1CC7EB" w14:textId="23FFF493" w:rsidR="00A10416" w:rsidRPr="00A10416" w:rsidRDefault="00A10416" w:rsidP="00654DAE">
      <w:pPr>
        <w:pStyle w:val="ListParagraph"/>
        <w:numPr>
          <w:ilvl w:val="0"/>
          <w:numId w:val="11"/>
        </w:numPr>
      </w:pPr>
      <w:r w:rsidRPr="00A10416">
        <w:t>White matter</w:t>
      </w:r>
    </w:p>
    <w:p w14:paraId="5D2E5278" w14:textId="44E4C15A" w:rsidR="00A10416" w:rsidRPr="00A10416" w:rsidRDefault="00A10416" w:rsidP="00654DAE">
      <w:pPr>
        <w:pStyle w:val="ListParagraph"/>
        <w:numPr>
          <w:ilvl w:val="0"/>
          <w:numId w:val="11"/>
        </w:numPr>
      </w:pPr>
      <w:r w:rsidRPr="00A10416">
        <w:t>CSF</w:t>
      </w:r>
    </w:p>
    <w:p w14:paraId="551EA61A" w14:textId="5093B325" w:rsidR="00A10416" w:rsidRPr="00A10416" w:rsidRDefault="00A10416" w:rsidP="00654DAE">
      <w:pPr>
        <w:pStyle w:val="ListParagraph"/>
        <w:numPr>
          <w:ilvl w:val="0"/>
          <w:numId w:val="11"/>
        </w:numPr>
      </w:pPr>
      <w:r w:rsidRPr="00A10416">
        <w:t>Pathological tissue</w:t>
      </w:r>
      <w:r w:rsidR="00CC6E00">
        <w:t>*</w:t>
      </w:r>
    </w:p>
    <w:p w14:paraId="12A666FF" w14:textId="36A7BEE5" w:rsidR="00A10416" w:rsidRDefault="00A10416" w:rsidP="001477AE">
      <w:pPr>
        <w:pStyle w:val="ListParagraph"/>
        <w:ind w:left="1440"/>
        <w:rPr>
          <w:b/>
          <w:bCs/>
          <w:lang w:val="en-US"/>
        </w:rPr>
      </w:pPr>
    </w:p>
    <w:p w14:paraId="238DDEB8" w14:textId="77777777" w:rsidR="00A10416" w:rsidRDefault="00A10416" w:rsidP="001477AE">
      <w:pPr>
        <w:pStyle w:val="ListParagraph"/>
        <w:ind w:left="1440"/>
        <w:rPr>
          <w:b/>
          <w:bCs/>
          <w:lang w:val="en-US"/>
        </w:rPr>
      </w:pPr>
    </w:p>
    <w:p w14:paraId="2C57FA4D" w14:textId="77777777" w:rsidR="00654DAE" w:rsidRDefault="00654DAE" w:rsidP="001477AE">
      <w:pPr>
        <w:pStyle w:val="ListParagraph"/>
        <w:ind w:firstLine="720"/>
        <w:rPr>
          <w:color w:val="FF66FF"/>
          <w:lang w:val="en-US"/>
        </w:rPr>
      </w:pPr>
    </w:p>
    <w:p w14:paraId="440EF747" w14:textId="77777777" w:rsidR="00166FFC" w:rsidRDefault="00166FFC" w:rsidP="00166FFC">
      <w:pPr>
        <w:rPr>
          <w:color w:val="FF66FF"/>
          <w:lang w:val="en-US"/>
        </w:rPr>
      </w:pPr>
    </w:p>
    <w:p w14:paraId="34F1A98A" w14:textId="77777777" w:rsidR="00166FFC" w:rsidRDefault="00166FFC" w:rsidP="00166FFC">
      <w:pPr>
        <w:rPr>
          <w:color w:val="FF66FF"/>
          <w:lang w:val="en-US"/>
        </w:rPr>
      </w:pPr>
    </w:p>
    <w:p w14:paraId="5D6B43DF" w14:textId="77777777" w:rsidR="00166FFC" w:rsidRDefault="00166FFC" w:rsidP="00166FFC">
      <w:pPr>
        <w:ind w:left="360" w:firstLine="720"/>
        <w:rPr>
          <w:color w:val="FF66FF"/>
          <w:lang w:val="en-US"/>
        </w:rPr>
      </w:pPr>
    </w:p>
    <w:p w14:paraId="71792CB4" w14:textId="3969FFDB" w:rsidR="001477AE" w:rsidRPr="00166FFC" w:rsidRDefault="001477AE" w:rsidP="00166FFC">
      <w:pPr>
        <w:ind w:left="360" w:firstLine="720"/>
        <w:rPr>
          <w:color w:val="FF66FF"/>
          <w:lang w:val="en-US"/>
        </w:rPr>
      </w:pPr>
      <w:r w:rsidRPr="00166FFC">
        <w:rPr>
          <w:color w:val="FF66FF"/>
          <w:lang w:val="en-US"/>
        </w:rPr>
        <w:t xml:space="preserve">Command: </w:t>
      </w:r>
      <w:r w:rsidRPr="00166FFC">
        <w:rPr>
          <w:color w:val="FF66FF"/>
          <w:lang w:val="en-US"/>
        </w:rPr>
        <w:tab/>
      </w:r>
      <w:r w:rsidRPr="00166FFC">
        <w:rPr>
          <w:color w:val="FF66FF"/>
          <w:lang w:val="en-US"/>
        </w:rPr>
        <w:tab/>
        <w:t>5ttgen</w:t>
      </w:r>
      <w:r w:rsidR="004A7E17">
        <w:rPr>
          <w:color w:val="FF66FF"/>
          <w:lang w:val="en-US"/>
        </w:rPr>
        <w:t xml:space="preserve"> -fsl</w:t>
      </w:r>
    </w:p>
    <w:p w14:paraId="7E59DB22" w14:textId="77777777" w:rsidR="00587147" w:rsidRDefault="00587147" w:rsidP="001477AE">
      <w:pPr>
        <w:pStyle w:val="ListParagraph"/>
        <w:ind w:firstLine="720"/>
        <w:rPr>
          <w:color w:val="FF66FF"/>
          <w:lang w:val="en-US"/>
        </w:rPr>
      </w:pPr>
    </w:p>
    <w:p w14:paraId="236E0CCD" w14:textId="144E9979" w:rsidR="00544BF8" w:rsidRDefault="00544BF8" w:rsidP="00544BF8">
      <w:pPr>
        <w:pStyle w:val="ListParagraph"/>
        <w:ind w:firstLine="360"/>
        <w:rPr>
          <w:color w:val="FF0000"/>
        </w:rPr>
      </w:pPr>
      <w:r w:rsidRPr="0063291F">
        <w:t xml:space="preserve">Elapsed time: </w:t>
      </w:r>
      <w:r>
        <w:rPr>
          <w:color w:val="FF0000"/>
        </w:rPr>
        <w:t>4 min 45</w:t>
      </w:r>
      <w:r w:rsidR="00546F7D">
        <w:rPr>
          <w:color w:val="FF0000"/>
        </w:rPr>
        <w:t xml:space="preserve"> </w:t>
      </w:r>
      <w:r>
        <w:rPr>
          <w:color w:val="FF0000"/>
        </w:rPr>
        <w:t>sec</w:t>
      </w:r>
    </w:p>
    <w:p w14:paraId="26627AC5" w14:textId="35B953F9" w:rsidR="00737E71" w:rsidRDefault="00737E71" w:rsidP="00544BF8">
      <w:pPr>
        <w:pStyle w:val="ListParagraph"/>
        <w:ind w:firstLine="360"/>
        <w:rPr>
          <w:color w:val="FF0000"/>
          <w:lang w:val="en-US"/>
        </w:rPr>
      </w:pPr>
    </w:p>
    <w:p w14:paraId="21D742C3" w14:textId="273709D5" w:rsidR="00737E71" w:rsidRDefault="00737E71" w:rsidP="00544BF8">
      <w:pPr>
        <w:pStyle w:val="ListParagraph"/>
        <w:ind w:firstLine="360"/>
        <w:rPr>
          <w:lang w:val="en-US"/>
        </w:rPr>
      </w:pPr>
      <w:r>
        <w:rPr>
          <w:lang w:val="en-US"/>
        </w:rPr>
        <w:t xml:space="preserve">*How to deal with WMHs, use FLAIR image (haven’t done yet): </w:t>
      </w:r>
    </w:p>
    <w:p w14:paraId="080458DF" w14:textId="18D79D9E" w:rsidR="00737E71" w:rsidRDefault="00320EAD" w:rsidP="00737E71">
      <w:pPr>
        <w:pStyle w:val="ListParagraph"/>
        <w:ind w:left="1080"/>
        <w:rPr>
          <w:rStyle w:val="Hyperlink"/>
        </w:rPr>
      </w:pPr>
      <w:hyperlink r:id="rId13" w:history="1">
        <w:r w:rsidR="00737E71" w:rsidRPr="00486FAC">
          <w:rPr>
            <w:rStyle w:val="Hyperlink"/>
          </w:rPr>
          <w:t>https://community.mrtrix.org/t/5ttgen-recommended-approach-to-dealing-with-white-matter-hyperintensities-wmhs-for-act/3753/3</w:t>
        </w:r>
      </w:hyperlink>
    </w:p>
    <w:p w14:paraId="22C67BDC" w14:textId="338A6902" w:rsidR="004A7E17" w:rsidRDefault="004A7E17" w:rsidP="00737E71">
      <w:pPr>
        <w:pStyle w:val="ListParagraph"/>
        <w:ind w:left="1080"/>
        <w:rPr>
          <w:rStyle w:val="Hyperlink"/>
        </w:rPr>
      </w:pPr>
    </w:p>
    <w:p w14:paraId="5FEB5382" w14:textId="60930749" w:rsidR="004A7E17" w:rsidRPr="004A7E17" w:rsidRDefault="004A7E17" w:rsidP="00737E71">
      <w:pPr>
        <w:pStyle w:val="ListParagraph"/>
        <w:ind w:left="1080"/>
        <w:rPr>
          <w:color w:val="FF0000"/>
          <w:lang w:val="en-US"/>
        </w:rPr>
      </w:pPr>
      <w:r>
        <w:rPr>
          <w:rStyle w:val="Hyperlink"/>
          <w:color w:val="FF0000"/>
          <w:u w:val="none"/>
        </w:rPr>
        <w:t xml:space="preserve">Maybe better to use 5ttgen -hsvs algorithm instead – combination of fsl and FreeSurfer tools. Hsvs = hybrid surface and volume segmentation. </w:t>
      </w:r>
    </w:p>
    <w:p w14:paraId="043987A4" w14:textId="77777777" w:rsidR="001477AE" w:rsidRPr="001477AE" w:rsidRDefault="001477AE" w:rsidP="001477AE">
      <w:pPr>
        <w:pStyle w:val="ListParagraph"/>
        <w:ind w:left="1440"/>
        <w:rPr>
          <w:color w:val="FF66FF"/>
          <w:lang w:val="en-US"/>
        </w:rPr>
      </w:pPr>
    </w:p>
    <w:p w14:paraId="7B18BB8A" w14:textId="06EA4741" w:rsidR="001477AE" w:rsidRPr="00C67602" w:rsidRDefault="001477AE" w:rsidP="001477AE">
      <w:pPr>
        <w:pStyle w:val="ListParagraph"/>
        <w:numPr>
          <w:ilvl w:val="0"/>
          <w:numId w:val="3"/>
        </w:numPr>
        <w:rPr>
          <w:color w:val="FF66FF"/>
          <w:lang w:val="en-US"/>
        </w:rPr>
      </w:pPr>
      <w:r>
        <w:rPr>
          <w:b/>
          <w:bCs/>
          <w:lang w:val="en-US"/>
        </w:rPr>
        <w:t>Generate response function</w:t>
      </w:r>
      <w:r w:rsidR="003D1AEF">
        <w:rPr>
          <w:b/>
          <w:bCs/>
          <w:lang w:val="en-US"/>
        </w:rPr>
        <w:t xml:space="preserve"> estimation</w:t>
      </w:r>
    </w:p>
    <w:p w14:paraId="64BC4946" w14:textId="2526FDEE" w:rsidR="00C67602" w:rsidRDefault="00C67602" w:rsidP="00C67602">
      <w:pPr>
        <w:pStyle w:val="ListParagraph"/>
        <w:ind w:left="1440"/>
        <w:rPr>
          <w:lang w:val="en-US"/>
        </w:rPr>
      </w:pPr>
      <w:r>
        <w:rPr>
          <w:lang w:val="en-US"/>
        </w:rPr>
        <w:t>This will be a text file for each of the 3 tissue t</w:t>
      </w:r>
      <w:r w:rsidR="009C32EA">
        <w:rPr>
          <w:lang w:val="en-US"/>
        </w:rPr>
        <w:t xml:space="preserve">ypes. </w:t>
      </w:r>
      <w:r>
        <w:rPr>
          <w:lang w:val="en-US"/>
        </w:rPr>
        <w:t xml:space="preserve"> </w:t>
      </w:r>
    </w:p>
    <w:p w14:paraId="447E61B8" w14:textId="32238598" w:rsidR="009C32EA" w:rsidRDefault="009C32EA" w:rsidP="009C32EA">
      <w:pPr>
        <w:pStyle w:val="ListParagraph"/>
        <w:ind w:firstLine="360"/>
      </w:pPr>
    </w:p>
    <w:p w14:paraId="31115538" w14:textId="77777777" w:rsidR="002E5AD0" w:rsidRPr="002E5AD0" w:rsidRDefault="002E5AD0" w:rsidP="002E5AD0">
      <w:pPr>
        <w:pStyle w:val="ListParagraph"/>
        <w:ind w:left="1080"/>
        <w:rPr>
          <w:lang w:val="en-US"/>
        </w:rPr>
      </w:pPr>
    </w:p>
    <w:p w14:paraId="6259508F" w14:textId="401DBCFF" w:rsidR="001477AE" w:rsidRDefault="001477AE" w:rsidP="001477AE">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r w:rsidR="00C42A02">
        <w:rPr>
          <w:color w:val="FF66FF"/>
          <w:lang w:val="en-US"/>
        </w:rPr>
        <w:t>dwi2response</w:t>
      </w:r>
      <w:r w:rsidR="00E76E27">
        <w:rPr>
          <w:color w:val="FF66FF"/>
          <w:lang w:val="en-US"/>
        </w:rPr>
        <w:t xml:space="preserve"> </w:t>
      </w:r>
      <w:bookmarkStart w:id="0" w:name="_Hlk43738535"/>
      <w:r w:rsidR="00E76E27">
        <w:rPr>
          <w:color w:val="FF66FF"/>
          <w:lang w:val="en-US"/>
        </w:rPr>
        <w:t>msmt_5tt</w:t>
      </w:r>
      <w:bookmarkEnd w:id="0"/>
    </w:p>
    <w:p w14:paraId="4F9414A4" w14:textId="77777777" w:rsidR="009C32EA" w:rsidRDefault="009C32EA" w:rsidP="00546F7D">
      <w:pPr>
        <w:pStyle w:val="ListParagraph"/>
        <w:ind w:firstLine="360"/>
      </w:pPr>
    </w:p>
    <w:p w14:paraId="1E7E7986" w14:textId="0C2CFB69" w:rsidR="00546F7D" w:rsidRPr="0063291F" w:rsidRDefault="00546F7D" w:rsidP="00546F7D">
      <w:pPr>
        <w:pStyle w:val="ListParagraph"/>
        <w:ind w:firstLine="360"/>
        <w:rPr>
          <w:color w:val="FF0000"/>
          <w:lang w:val="en-US"/>
        </w:rPr>
      </w:pPr>
      <w:r w:rsidRPr="0063291F">
        <w:t xml:space="preserve">Elapsed time: </w:t>
      </w:r>
      <w:r w:rsidR="00DD54BE">
        <w:rPr>
          <w:color w:val="FF0000"/>
        </w:rPr>
        <w:t>46</w:t>
      </w:r>
      <w:r>
        <w:rPr>
          <w:color w:val="FF0000"/>
        </w:rPr>
        <w:t xml:space="preserve"> sec</w:t>
      </w:r>
    </w:p>
    <w:p w14:paraId="4FE85129" w14:textId="77777777" w:rsidR="00546F7D" w:rsidRDefault="00546F7D" w:rsidP="001477AE">
      <w:pPr>
        <w:pStyle w:val="ListParagraph"/>
        <w:ind w:firstLine="720"/>
        <w:rPr>
          <w:color w:val="FF66FF"/>
          <w:lang w:val="en-US"/>
        </w:rPr>
      </w:pPr>
    </w:p>
    <w:p w14:paraId="0D87AACE" w14:textId="7F18BBC5" w:rsidR="00DE2852" w:rsidRDefault="00C42A02" w:rsidP="00EA5128">
      <w:pPr>
        <w:pStyle w:val="ListParagraph"/>
        <w:ind w:firstLine="720"/>
        <w:rPr>
          <w:lang w:val="en-US"/>
        </w:rPr>
      </w:pPr>
      <w:r>
        <w:rPr>
          <w:color w:val="FF66FF"/>
          <w:lang w:val="en-US"/>
        </w:rPr>
        <w:tab/>
      </w:r>
      <w:r>
        <w:rPr>
          <w:color w:val="FF66FF"/>
          <w:lang w:val="en-US"/>
        </w:rPr>
        <w:tab/>
      </w:r>
      <w:r>
        <w:rPr>
          <w:color w:val="FF66FF"/>
          <w:lang w:val="en-US"/>
        </w:rPr>
        <w:tab/>
      </w:r>
    </w:p>
    <w:p w14:paraId="0E911EE5" w14:textId="77777777" w:rsidR="00DE2852" w:rsidRDefault="00DE2852" w:rsidP="001477AE">
      <w:pPr>
        <w:pStyle w:val="ListParagraph"/>
        <w:ind w:left="1080"/>
        <w:rPr>
          <w:lang w:val="en-US"/>
        </w:rPr>
      </w:pPr>
    </w:p>
    <w:p w14:paraId="5B0141FE" w14:textId="768D7834" w:rsidR="00625DDE" w:rsidRPr="00625DDE" w:rsidRDefault="00625DDE" w:rsidP="00625DDE">
      <w:pPr>
        <w:pStyle w:val="ListParagraph"/>
        <w:numPr>
          <w:ilvl w:val="0"/>
          <w:numId w:val="2"/>
        </w:numPr>
        <w:rPr>
          <w:b/>
          <w:bCs/>
          <w:sz w:val="28"/>
          <w:szCs w:val="28"/>
          <w:lang w:val="en-US"/>
        </w:rPr>
      </w:pPr>
      <w:r>
        <w:rPr>
          <w:b/>
          <w:bCs/>
          <w:sz w:val="28"/>
          <w:szCs w:val="28"/>
          <w:lang w:val="en-US"/>
        </w:rPr>
        <w:t>Compute a group average response function</w:t>
      </w:r>
      <w:r w:rsidR="00A04D8A">
        <w:rPr>
          <w:b/>
          <w:bCs/>
          <w:sz w:val="28"/>
          <w:szCs w:val="28"/>
          <w:lang w:val="en-US"/>
        </w:rPr>
        <w:t xml:space="preserve"> of each tissue</w:t>
      </w:r>
    </w:p>
    <w:p w14:paraId="571E7142" w14:textId="77777777" w:rsidR="00625DDE" w:rsidRDefault="00625DDE" w:rsidP="00625DDE">
      <w:pPr>
        <w:pStyle w:val="ListParagraph"/>
        <w:ind w:left="1080"/>
        <w:rPr>
          <w:lang w:val="en-US"/>
        </w:rPr>
      </w:pPr>
    </w:p>
    <w:p w14:paraId="12311475" w14:textId="30198802" w:rsidR="001477AE" w:rsidRDefault="00AD396C" w:rsidP="00625DDE">
      <w:pPr>
        <w:pStyle w:val="ListParagraph"/>
        <w:ind w:left="1080"/>
        <w:rPr>
          <w:b/>
          <w:bCs/>
          <w:sz w:val="28"/>
          <w:szCs w:val="28"/>
          <w:lang w:val="en-US"/>
        </w:rPr>
      </w:pPr>
      <w:r>
        <w:rPr>
          <w:lang w:val="en-US"/>
        </w:rPr>
        <w:t xml:space="preserve">Take the </w:t>
      </w:r>
      <w:r w:rsidR="00291998">
        <w:rPr>
          <w:lang w:val="en-US"/>
        </w:rPr>
        <w:t xml:space="preserve"> group average response function</w:t>
      </w:r>
      <w:r>
        <w:rPr>
          <w:lang w:val="en-US"/>
        </w:rPr>
        <w:t xml:space="preserve"> per each of the </w:t>
      </w:r>
      <w:r w:rsidR="00A04D8A">
        <w:rPr>
          <w:lang w:val="en-US"/>
        </w:rPr>
        <w:t xml:space="preserve">3 </w:t>
      </w:r>
      <w:r>
        <w:rPr>
          <w:lang w:val="en-US"/>
        </w:rPr>
        <w:t xml:space="preserve"> </w:t>
      </w:r>
      <w:r w:rsidR="00A04D8A">
        <w:rPr>
          <w:lang w:val="en-US"/>
        </w:rPr>
        <w:t>tissues (wm, gm, csf)</w:t>
      </w:r>
      <w:r>
        <w:rPr>
          <w:lang w:val="en-US"/>
        </w:rPr>
        <w:t xml:space="preserve">. </w:t>
      </w:r>
    </w:p>
    <w:p w14:paraId="2D306707" w14:textId="77777777" w:rsidR="0001459F" w:rsidRDefault="0001459F" w:rsidP="0001459F">
      <w:pPr>
        <w:pStyle w:val="ListParagraph"/>
        <w:rPr>
          <w:color w:val="FF0000"/>
          <w:lang w:val="en-US"/>
        </w:rPr>
      </w:pPr>
    </w:p>
    <w:p w14:paraId="4BAD0F9B" w14:textId="5940DEC4" w:rsidR="0001459F" w:rsidRDefault="0001459F" w:rsidP="0001459F">
      <w:pPr>
        <w:pStyle w:val="ListParagraph"/>
        <w:rPr>
          <w:lang w:val="en-US"/>
        </w:rPr>
      </w:pPr>
      <w:r>
        <w:rPr>
          <w:noProof/>
          <w:lang w:val="en-US"/>
        </w:rPr>
        <mc:AlternateContent>
          <mc:Choice Requires="wps">
            <w:drawing>
              <wp:anchor distT="0" distB="0" distL="114300" distR="114300" simplePos="0" relativeHeight="251660288" behindDoc="0" locked="0" layoutInCell="1" allowOverlap="1" wp14:anchorId="292F4CA6" wp14:editId="169C5506">
                <wp:simplePos x="0" y="0"/>
                <wp:positionH relativeFrom="column">
                  <wp:posOffset>2857500</wp:posOffset>
                </wp:positionH>
                <wp:positionV relativeFrom="paragraph">
                  <wp:posOffset>66040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0A4C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25pt;margin-top:5.2pt;width:7.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" adj="375" strokecolor="black [3200]" strokeweight=".5pt">
                <v:stroke joinstyle="miter"/>
                <w10:wrap type="square"/>
              </v:shape>
            </w:pict>
          </mc:Fallback>
        </mc:AlternateContent>
      </w:r>
      <w:r w:rsidRPr="009C32EA">
        <w:rPr>
          <w:color w:val="FF0000"/>
          <w:lang w:val="en-US"/>
        </w:rPr>
        <w:t xml:space="preserve">%Sample </w:t>
      </w:r>
      <w:r w:rsidR="00D40B80">
        <w:rPr>
          <w:color w:val="FF0000"/>
          <w:lang w:val="en-US"/>
        </w:rPr>
        <w:t>in</w:t>
      </w:r>
      <w:r w:rsidRPr="009C32EA">
        <w:rPr>
          <w:color w:val="FF0000"/>
          <w:lang w:val="en-US"/>
        </w:rPr>
        <w:t xml:space="preserve">put: </w:t>
      </w:r>
      <w:r>
        <w:rPr>
          <w:lang w:val="en-US"/>
        </w:rPr>
        <w:t>responseFunctionCSF</w:t>
      </w:r>
    </w:p>
    <w:p w14:paraId="493C893F" w14:textId="77777777" w:rsidR="0001459F" w:rsidRDefault="0001459F" w:rsidP="0001459F">
      <w:pPr>
        <w:pStyle w:val="ListParagraph"/>
        <w:rPr>
          <w:lang w:val="en-US"/>
        </w:rPr>
      </w:pPr>
      <w:r>
        <w:rPr>
          <w:lang w:val="en-US"/>
        </w:rPr>
        <w:tab/>
      </w:r>
      <w:r>
        <w:rPr>
          <w:lang w:val="en-US"/>
        </w:rPr>
        <w:tab/>
        <w:t xml:space="preserve">   responseFunctionGM             </w:t>
      </w:r>
      <w:r w:rsidRPr="00902760">
        <w:rPr>
          <w:lang w:val="en-US"/>
        </w:rPr>
        <w:sym w:font="Wingdings" w:char="F0E0"/>
      </w:r>
      <w:r>
        <w:rPr>
          <w:lang w:val="en-US"/>
        </w:rPr>
        <w:t xml:space="preserve"> folders holding all participant response files</w:t>
      </w:r>
    </w:p>
    <w:p w14:paraId="326A0ADB" w14:textId="77777777" w:rsidR="0001459F" w:rsidRPr="00CF3A42" w:rsidRDefault="0001459F" w:rsidP="0001459F">
      <w:pPr>
        <w:pStyle w:val="ListParagraph"/>
        <w:rPr>
          <w:lang w:val="en-US"/>
        </w:rPr>
      </w:pPr>
      <w:r>
        <w:rPr>
          <w:lang w:val="en-US"/>
        </w:rPr>
        <w:tab/>
      </w:r>
      <w:r>
        <w:rPr>
          <w:lang w:val="en-US"/>
        </w:rPr>
        <w:tab/>
        <w:t xml:space="preserve">   responseFunctionWM</w:t>
      </w:r>
    </w:p>
    <w:p w14:paraId="3FEAF15C" w14:textId="77777777" w:rsidR="00625DDE" w:rsidRDefault="00625DDE" w:rsidP="00291998">
      <w:pPr>
        <w:pStyle w:val="ListParagraph"/>
        <w:ind w:firstLine="720"/>
        <w:rPr>
          <w:color w:val="FF66FF"/>
          <w:lang w:val="en-US"/>
        </w:rPr>
      </w:pPr>
    </w:p>
    <w:p w14:paraId="7E8E3BFC" w14:textId="7117FA51" w:rsidR="00291998" w:rsidRDefault="00291998" w:rsidP="0029199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r w:rsidR="00E76E27">
        <w:rPr>
          <w:color w:val="FF66FF"/>
          <w:lang w:val="en-US"/>
        </w:rPr>
        <w:t>responsemean</w:t>
      </w:r>
    </w:p>
    <w:p w14:paraId="56324533" w14:textId="61958B3F" w:rsidR="00291998" w:rsidRDefault="00291998" w:rsidP="001477AE">
      <w:pPr>
        <w:pStyle w:val="ListParagraph"/>
        <w:ind w:left="1080"/>
        <w:rPr>
          <w:b/>
          <w:bCs/>
          <w:sz w:val="28"/>
          <w:szCs w:val="28"/>
          <w:lang w:val="en-US"/>
        </w:rPr>
      </w:pPr>
    </w:p>
    <w:p w14:paraId="6E173F8A" w14:textId="77777777" w:rsidR="0001459F" w:rsidRDefault="0001459F" w:rsidP="0001459F">
      <w:pPr>
        <w:pStyle w:val="ListParagraph"/>
        <w:ind w:firstLine="360"/>
      </w:pPr>
    </w:p>
    <w:p w14:paraId="0CED8799" w14:textId="77777777" w:rsidR="0001459F" w:rsidRDefault="0001459F" w:rsidP="0001459F">
      <w:pPr>
        <w:pStyle w:val="ListParagraph"/>
        <w:rPr>
          <w:lang w:val="en-US"/>
        </w:rPr>
      </w:pPr>
      <w:r w:rsidRPr="00FC01F6">
        <w:rPr>
          <w:color w:val="70AD47" w:themeColor="accent6"/>
          <w:lang w:val="en-US"/>
        </w:rPr>
        <w:t xml:space="preserve">%Sample output: </w:t>
      </w:r>
      <w:r>
        <w:rPr>
          <w:lang w:val="en-US"/>
        </w:rPr>
        <w:t>group_average_responseCSF.txt</w:t>
      </w:r>
    </w:p>
    <w:p w14:paraId="0F77B2CE" w14:textId="77777777" w:rsidR="0001459F" w:rsidRDefault="0001459F" w:rsidP="0001459F">
      <w:pPr>
        <w:pStyle w:val="ListParagraph"/>
        <w:rPr>
          <w:lang w:val="en-US"/>
        </w:rPr>
      </w:pPr>
      <w:r>
        <w:rPr>
          <w:lang w:val="en-US"/>
        </w:rPr>
        <w:tab/>
      </w:r>
      <w:r>
        <w:rPr>
          <w:lang w:val="en-US"/>
        </w:rPr>
        <w:tab/>
        <w:t xml:space="preserve">   group_average_responseGM.txt</w:t>
      </w:r>
    </w:p>
    <w:p w14:paraId="7E13417A" w14:textId="77777777" w:rsidR="0001459F" w:rsidRPr="00CF3A42" w:rsidRDefault="0001459F" w:rsidP="0001459F">
      <w:pPr>
        <w:pStyle w:val="ListParagraph"/>
        <w:rPr>
          <w:lang w:val="en-US"/>
        </w:rPr>
      </w:pPr>
      <w:r>
        <w:rPr>
          <w:lang w:val="en-US"/>
        </w:rPr>
        <w:tab/>
      </w:r>
      <w:r>
        <w:rPr>
          <w:lang w:val="en-US"/>
        </w:rPr>
        <w:tab/>
        <w:t xml:space="preserve">   group_average_responseWM.txt</w:t>
      </w:r>
    </w:p>
    <w:p w14:paraId="7425BD7C" w14:textId="66E3328F" w:rsidR="00A762B3" w:rsidRPr="00F40C0C" w:rsidRDefault="00A762B3" w:rsidP="00F40C0C">
      <w:pPr>
        <w:rPr>
          <w:b/>
          <w:bCs/>
          <w:sz w:val="28"/>
          <w:szCs w:val="28"/>
          <w:lang w:val="en-US"/>
        </w:rPr>
      </w:pPr>
    </w:p>
    <w:p w14:paraId="3517832C" w14:textId="6210060D" w:rsidR="00A762B3" w:rsidRDefault="00A762B3" w:rsidP="001477AE">
      <w:pPr>
        <w:pStyle w:val="ListParagraph"/>
        <w:ind w:left="1080"/>
        <w:rPr>
          <w:b/>
          <w:bCs/>
          <w:sz w:val="28"/>
          <w:szCs w:val="28"/>
          <w:lang w:val="en-US"/>
        </w:rPr>
      </w:pPr>
    </w:p>
    <w:p w14:paraId="517F145D" w14:textId="56417288" w:rsidR="00A762B3" w:rsidRDefault="00D631EA" w:rsidP="001477AE">
      <w:pPr>
        <w:pStyle w:val="ListParagraph"/>
        <w:ind w:left="1080"/>
        <w:rPr>
          <w:lang w:val="en-US"/>
        </w:rPr>
      </w:pPr>
      <w:r>
        <w:rPr>
          <w:lang w:val="en-US"/>
        </w:rPr>
        <w:t>For a sanity check: you can inspect the</w:t>
      </w:r>
      <w:r w:rsidR="00A762B3">
        <w:rPr>
          <w:lang w:val="en-US"/>
        </w:rPr>
        <w:t xml:space="preserve"> basis functions </w:t>
      </w:r>
      <w:r w:rsidR="00F40C0C">
        <w:rPr>
          <w:lang w:val="en-US"/>
        </w:rPr>
        <w:t xml:space="preserve">for each tissue (wm, gm, csf) </w:t>
      </w:r>
      <w:r w:rsidR="00A762B3">
        <w:rPr>
          <w:lang w:val="en-US"/>
        </w:rPr>
        <w:t>generated</w:t>
      </w:r>
      <w:r w:rsidR="00F40C0C">
        <w:rPr>
          <w:lang w:val="en-US"/>
        </w:rPr>
        <w:t xml:space="preserve"> at each shell</w:t>
      </w:r>
      <w:r w:rsidR="00A762B3">
        <w:rPr>
          <w:lang w:val="en-US"/>
        </w:rPr>
        <w:t xml:space="preserve">. </w:t>
      </w:r>
    </w:p>
    <w:p w14:paraId="287A0236" w14:textId="77777777" w:rsidR="00A762B3" w:rsidRDefault="00A762B3" w:rsidP="001477AE">
      <w:pPr>
        <w:pStyle w:val="ListParagraph"/>
        <w:ind w:left="1080"/>
        <w:rPr>
          <w:lang w:val="en-US"/>
        </w:rPr>
      </w:pPr>
    </w:p>
    <w:p w14:paraId="5225D955" w14:textId="77777777" w:rsidR="00A762B3" w:rsidRDefault="00A762B3" w:rsidP="001477AE">
      <w:pPr>
        <w:pStyle w:val="ListParagraph"/>
        <w:ind w:left="1080"/>
        <w:rPr>
          <w:lang w:val="en-US"/>
        </w:rPr>
      </w:pPr>
    </w:p>
    <w:p w14:paraId="7D9C0891" w14:textId="78BF29A0" w:rsidR="00A762B3" w:rsidRDefault="00A762B3" w:rsidP="00A762B3">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r>
        <w:rPr>
          <w:color w:val="FF66FF"/>
          <w:lang w:val="en-US"/>
        </w:rPr>
        <w:t xml:space="preserve">shview </w:t>
      </w:r>
      <w:r w:rsidR="00F40C0C">
        <w:rPr>
          <w:color w:val="FF66FF"/>
          <w:lang w:val="en-US"/>
        </w:rPr>
        <w:t xml:space="preserve"> </w:t>
      </w:r>
    </w:p>
    <w:p w14:paraId="7695434E" w14:textId="5743F002" w:rsidR="00CA4DB5" w:rsidRDefault="00CA4DB5" w:rsidP="00A762B3">
      <w:pPr>
        <w:pStyle w:val="ListParagraph"/>
        <w:ind w:firstLine="720"/>
        <w:rPr>
          <w:color w:val="FF66FF"/>
          <w:lang w:val="en-US"/>
        </w:rPr>
      </w:pPr>
    </w:p>
    <w:p w14:paraId="645B737C" w14:textId="13A34572" w:rsidR="00CA4DB5" w:rsidRPr="008C4A42" w:rsidRDefault="008C4A42" w:rsidP="008C4A42">
      <w:pPr>
        <w:rPr>
          <w:lang w:val="en-US"/>
        </w:rPr>
      </w:pPr>
      <w:r w:rsidRPr="008C4A42">
        <w:rPr>
          <w:lang w:val="en-US"/>
        </w:rPr>
        <w:t>WM</w:t>
      </w:r>
      <w:r>
        <w:rPr>
          <w:lang w:val="en-US"/>
        </w:rPr>
        <w:t xml:space="preserve"> (more anisotropic)</w:t>
      </w:r>
      <w:r w:rsidRPr="008C4A42">
        <w:rPr>
          <w:lang w:val="en-US"/>
        </w:rPr>
        <w:t>:</w:t>
      </w:r>
    </w:p>
    <w:p w14:paraId="41CF3B85" w14:textId="5971A684" w:rsidR="00CA4DB5" w:rsidRPr="00CA4DB5" w:rsidRDefault="00CA4DB5" w:rsidP="00CA4DB5">
      <w:pPr>
        <w:rPr>
          <w:color w:val="FF66FF"/>
          <w:lang w:val="en-US"/>
        </w:rPr>
      </w:pPr>
      <w:r>
        <w:rPr>
          <w:noProof/>
        </w:rPr>
        <w:drawing>
          <wp:inline distT="0" distB="0" distL="0" distR="0" wp14:anchorId="06AB0DB4" wp14:editId="2162FD27">
            <wp:extent cx="1597635" cy="1628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6374" cy="1647121"/>
                    </a:xfrm>
                    <a:prstGeom prst="rect">
                      <a:avLst/>
                    </a:prstGeom>
                  </pic:spPr>
                </pic:pic>
              </a:graphicData>
            </a:graphic>
          </wp:inline>
        </w:drawing>
      </w:r>
      <w:r w:rsidRPr="00CA4DB5">
        <w:rPr>
          <w:noProof/>
        </w:rPr>
        <w:t xml:space="preserve"> </w:t>
      </w:r>
      <w:r>
        <w:rPr>
          <w:noProof/>
        </w:rPr>
        <w:drawing>
          <wp:inline distT="0" distB="0" distL="0" distR="0" wp14:anchorId="093FE064" wp14:editId="0193D081">
            <wp:extent cx="1617602" cy="17428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6650" cy="1752551"/>
                    </a:xfrm>
                    <a:prstGeom prst="rect">
                      <a:avLst/>
                    </a:prstGeom>
                  </pic:spPr>
                </pic:pic>
              </a:graphicData>
            </a:graphic>
          </wp:inline>
        </w:drawing>
      </w:r>
      <w:r w:rsidRPr="00CA4DB5">
        <w:rPr>
          <w:noProof/>
        </w:rPr>
        <w:t xml:space="preserve"> </w:t>
      </w:r>
      <w:r>
        <w:rPr>
          <w:noProof/>
        </w:rPr>
        <w:drawing>
          <wp:inline distT="0" distB="0" distL="0" distR="0" wp14:anchorId="0B7C773B" wp14:editId="4CF78E70">
            <wp:extent cx="1609725" cy="17461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3702" cy="1772151"/>
                    </a:xfrm>
                    <a:prstGeom prst="rect">
                      <a:avLst/>
                    </a:prstGeom>
                  </pic:spPr>
                </pic:pic>
              </a:graphicData>
            </a:graphic>
          </wp:inline>
        </w:drawing>
      </w:r>
    </w:p>
    <w:p w14:paraId="7FDF0E81" w14:textId="2A06C8AA" w:rsidR="00CA4DB5"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0379B360" w14:textId="75820F1E" w:rsidR="00D631EA" w:rsidRDefault="008C4A42" w:rsidP="008C4A42">
      <w:pPr>
        <w:rPr>
          <w:lang w:val="en-US"/>
        </w:rPr>
      </w:pPr>
      <w:r w:rsidRPr="008C4A42">
        <w:rPr>
          <w:lang w:val="en-US"/>
        </w:rPr>
        <w:t>GM, CSF</w:t>
      </w:r>
      <w:r>
        <w:rPr>
          <w:lang w:val="en-US"/>
        </w:rPr>
        <w:t xml:space="preserve"> – </w:t>
      </w:r>
      <w:r w:rsidR="00320EAD">
        <w:rPr>
          <w:lang w:val="en-US"/>
        </w:rPr>
        <w:t xml:space="preserve">should </w:t>
      </w:r>
      <w:r>
        <w:rPr>
          <w:lang w:val="en-US"/>
        </w:rPr>
        <w:t xml:space="preserve">look </w:t>
      </w:r>
      <w:r w:rsidR="00320EAD">
        <w:rPr>
          <w:lang w:val="en-US"/>
        </w:rPr>
        <w:t>fairly</w:t>
      </w:r>
      <w:r>
        <w:rPr>
          <w:lang w:val="en-US"/>
        </w:rPr>
        <w:t xml:space="preserve"> similar (more isoptropic):</w:t>
      </w:r>
    </w:p>
    <w:p w14:paraId="6FB77D05" w14:textId="1A95B78F" w:rsidR="008C4A42" w:rsidRDefault="008C4A42" w:rsidP="008C4A42">
      <w:pPr>
        <w:rPr>
          <w:lang w:val="en-US"/>
        </w:rPr>
      </w:pPr>
      <w:r>
        <w:rPr>
          <w:noProof/>
        </w:rPr>
        <w:drawing>
          <wp:inline distT="0" distB="0" distL="0" distR="0" wp14:anchorId="5FCDCF3F" wp14:editId="16886216">
            <wp:extent cx="1694039" cy="1666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3103" cy="1685360"/>
                    </a:xfrm>
                    <a:prstGeom prst="rect">
                      <a:avLst/>
                    </a:prstGeom>
                  </pic:spPr>
                </pic:pic>
              </a:graphicData>
            </a:graphic>
          </wp:inline>
        </w:drawing>
      </w:r>
      <w:r w:rsidRPr="008C4A42">
        <w:rPr>
          <w:noProof/>
        </w:rPr>
        <w:t xml:space="preserve"> </w:t>
      </w:r>
      <w:r>
        <w:rPr>
          <w:noProof/>
        </w:rPr>
        <w:drawing>
          <wp:inline distT="0" distB="0" distL="0" distR="0" wp14:anchorId="094BBB48" wp14:editId="573FD8B5">
            <wp:extent cx="1594604" cy="16859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8204" cy="1700304"/>
                    </a:xfrm>
                    <a:prstGeom prst="rect">
                      <a:avLst/>
                    </a:prstGeom>
                  </pic:spPr>
                </pic:pic>
              </a:graphicData>
            </a:graphic>
          </wp:inline>
        </w:drawing>
      </w:r>
      <w:r w:rsidRPr="008C4A42">
        <w:rPr>
          <w:noProof/>
        </w:rPr>
        <w:t xml:space="preserve"> </w:t>
      </w:r>
      <w:r>
        <w:rPr>
          <w:noProof/>
        </w:rPr>
        <w:drawing>
          <wp:inline distT="0" distB="0" distL="0" distR="0" wp14:anchorId="097AD8C8" wp14:editId="2FD623EC">
            <wp:extent cx="1495425" cy="16528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4253" cy="1662595"/>
                    </a:xfrm>
                    <a:prstGeom prst="rect">
                      <a:avLst/>
                    </a:prstGeom>
                  </pic:spPr>
                </pic:pic>
              </a:graphicData>
            </a:graphic>
          </wp:inline>
        </w:drawing>
      </w:r>
    </w:p>
    <w:p w14:paraId="3DB099DB" w14:textId="77777777" w:rsidR="008C4A42"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A25DF27" w14:textId="49EEBC33" w:rsidR="008C4A42" w:rsidRDefault="008C4A42" w:rsidP="008C4A42">
      <w:pPr>
        <w:rPr>
          <w:lang w:val="en-US"/>
        </w:rPr>
      </w:pPr>
    </w:p>
    <w:p w14:paraId="66B6D2FB" w14:textId="77777777" w:rsidR="008C4A42" w:rsidRPr="008C4A42" w:rsidRDefault="008C4A42" w:rsidP="008C4A42">
      <w:pPr>
        <w:rPr>
          <w:lang w:val="en-US"/>
        </w:rPr>
      </w:pPr>
    </w:p>
    <w:p w14:paraId="192C1FE8" w14:textId="77777777" w:rsidR="00D631EA" w:rsidRDefault="00D631EA" w:rsidP="00A762B3">
      <w:pPr>
        <w:pStyle w:val="ListParagraph"/>
        <w:ind w:firstLine="720"/>
        <w:rPr>
          <w:color w:val="FF66FF"/>
          <w:lang w:val="en-US"/>
        </w:rPr>
      </w:pPr>
    </w:p>
    <w:p w14:paraId="1A7E62AB" w14:textId="77777777" w:rsidR="00A762B3" w:rsidRDefault="00A762B3" w:rsidP="001477AE">
      <w:pPr>
        <w:pStyle w:val="ListParagraph"/>
        <w:ind w:left="1080"/>
        <w:rPr>
          <w:lang w:val="en-US"/>
        </w:rPr>
      </w:pPr>
    </w:p>
    <w:p w14:paraId="7743A837" w14:textId="79994761" w:rsidR="00A762B3" w:rsidRDefault="00A762B3" w:rsidP="001477AE">
      <w:pPr>
        <w:pStyle w:val="ListParagraph"/>
        <w:ind w:left="1080"/>
        <w:rPr>
          <w:b/>
          <w:bCs/>
          <w:sz w:val="28"/>
          <w:szCs w:val="28"/>
          <w:lang w:val="en-US"/>
        </w:rPr>
      </w:pPr>
    </w:p>
    <w:p w14:paraId="085448C1" w14:textId="77777777" w:rsidR="00A762B3" w:rsidRDefault="00A762B3" w:rsidP="001477AE">
      <w:pPr>
        <w:pStyle w:val="ListParagraph"/>
        <w:ind w:left="1080"/>
        <w:rPr>
          <w:b/>
          <w:bCs/>
          <w:sz w:val="28"/>
          <w:szCs w:val="28"/>
          <w:lang w:val="en-US"/>
        </w:rPr>
      </w:pPr>
    </w:p>
    <w:p w14:paraId="6EF4703E" w14:textId="77777777" w:rsidR="002E5AD0" w:rsidRDefault="002E5AD0" w:rsidP="002E5AD0">
      <w:pPr>
        <w:pStyle w:val="ListParagraph"/>
        <w:ind w:left="1080"/>
        <w:rPr>
          <w:b/>
          <w:bCs/>
          <w:sz w:val="28"/>
          <w:szCs w:val="28"/>
          <w:lang w:val="en-US"/>
        </w:rPr>
      </w:pPr>
    </w:p>
    <w:p w14:paraId="1371732E" w14:textId="44DA099A" w:rsidR="002E5AD0" w:rsidRDefault="00A04D8A" w:rsidP="002E5AD0">
      <w:pPr>
        <w:pStyle w:val="ListParagraph"/>
        <w:numPr>
          <w:ilvl w:val="0"/>
          <w:numId w:val="2"/>
        </w:numPr>
        <w:rPr>
          <w:b/>
          <w:bCs/>
          <w:sz w:val="28"/>
          <w:szCs w:val="28"/>
          <w:lang w:val="en-US"/>
        </w:rPr>
      </w:pPr>
      <w:r>
        <w:rPr>
          <w:b/>
          <w:bCs/>
          <w:sz w:val="28"/>
          <w:szCs w:val="28"/>
          <w:lang w:val="en-US"/>
        </w:rPr>
        <w:t>Create FOD images (wm, gm, csf)</w:t>
      </w:r>
    </w:p>
    <w:p w14:paraId="67F1352C" w14:textId="32A69426" w:rsidR="000C37BB" w:rsidRPr="00EA5128" w:rsidRDefault="000C37BB" w:rsidP="00EA5128">
      <w:pPr>
        <w:rPr>
          <w:b/>
          <w:bCs/>
          <w:sz w:val="28"/>
          <w:szCs w:val="28"/>
          <w:lang w:val="en-US"/>
        </w:rPr>
      </w:pPr>
    </w:p>
    <w:p w14:paraId="42D153D4" w14:textId="6953F4E7" w:rsidR="00EA5128" w:rsidRDefault="00EA5128" w:rsidP="00EA5128">
      <w:pPr>
        <w:ind w:left="720"/>
        <w:rPr>
          <w:lang w:val="en-US"/>
        </w:rPr>
      </w:pPr>
      <w:r>
        <w:rPr>
          <w:lang w:val="en-US"/>
        </w:rPr>
        <w:t xml:space="preserve">Using the response estimate functions, we will create the FOD images of each tissue. </w:t>
      </w:r>
    </w:p>
    <w:p w14:paraId="54E7377B" w14:textId="4548434C" w:rsidR="00EA5128" w:rsidRDefault="00EA5128" w:rsidP="00EA5128">
      <w:pPr>
        <w:ind w:left="720"/>
        <w:rPr>
          <w:lang w:val="en-US"/>
        </w:rPr>
      </w:pPr>
    </w:p>
    <w:p w14:paraId="004A9DBE" w14:textId="096A7A59" w:rsidR="00EA5128" w:rsidRPr="00EA5128" w:rsidRDefault="00EA5128" w:rsidP="00EA5128">
      <w:pPr>
        <w:pStyle w:val="ListParagraph"/>
        <w:numPr>
          <w:ilvl w:val="0"/>
          <w:numId w:val="8"/>
        </w:numPr>
        <w:rPr>
          <w:b/>
          <w:bCs/>
          <w:lang w:val="en-US"/>
        </w:rPr>
      </w:pPr>
      <w:r w:rsidRPr="00EA5128">
        <w:rPr>
          <w:b/>
          <w:bCs/>
          <w:lang w:val="en-US"/>
        </w:rPr>
        <w:t>Upsample DW images</w:t>
      </w:r>
    </w:p>
    <w:p w14:paraId="50C76DCB" w14:textId="77777777" w:rsidR="002A0E1C" w:rsidRDefault="00EA5128" w:rsidP="00EA5128">
      <w:pPr>
        <w:pStyle w:val="ListParagraph"/>
        <w:ind w:left="1440"/>
      </w:pPr>
      <w:r w:rsidRPr="00EA5128">
        <w:t>Upsampling DWI data </w:t>
      </w:r>
      <w:r w:rsidRPr="00EA5128">
        <w:rPr>
          <w:i/>
          <w:iCs/>
        </w:rPr>
        <w:t>before</w:t>
      </w:r>
      <w:r w:rsidRPr="00EA5128">
        <w:t> computing FODs increases anatomical contrast and improves downstream template building, registration, tractography and statistics</w:t>
      </w:r>
      <w:r w:rsidR="00562558">
        <w:t xml:space="preserve">. </w:t>
      </w:r>
    </w:p>
    <w:p w14:paraId="5F7AA56F" w14:textId="77777777" w:rsidR="002A0E1C" w:rsidRDefault="002A0E1C" w:rsidP="00EA5128">
      <w:pPr>
        <w:pStyle w:val="ListParagraph"/>
        <w:ind w:left="1440"/>
      </w:pPr>
    </w:p>
    <w:p w14:paraId="067BDEB4" w14:textId="0DCBD36D" w:rsidR="00EA5128" w:rsidRPr="00EA5128" w:rsidRDefault="00562558" w:rsidP="00EA5128">
      <w:pPr>
        <w:pStyle w:val="ListParagraph"/>
        <w:ind w:left="1440"/>
        <w:rPr>
          <w:lang w:val="en-US"/>
        </w:rPr>
      </w:pPr>
      <w:r>
        <w:t>With this step, you have the option to m</w:t>
      </w:r>
      <w:r w:rsidRPr="00562558">
        <w:t>odify the grid of an image without interpolation (cropping or padding) or by regridding</w:t>
      </w:r>
      <w:r w:rsidR="002A0E1C">
        <w:t xml:space="preserve"> (this is what my script does)</w:t>
      </w:r>
      <w:r w:rsidRPr="00562558">
        <w:t xml:space="preserve"> to an image grid with modified orientation, location and or resolution. The image content remains in place in real world coordinates</w:t>
      </w:r>
      <w:r>
        <w:t>.</w:t>
      </w:r>
    </w:p>
    <w:p w14:paraId="1808BD98" w14:textId="1C1D4E5B"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t>mrgrid</w:t>
      </w:r>
      <w:r w:rsidR="00CD7310">
        <w:rPr>
          <w:color w:val="FF66FF"/>
          <w:lang w:val="en-US"/>
        </w:rPr>
        <w:t xml:space="preserve">  -regrid </w:t>
      </w:r>
    </w:p>
    <w:p w14:paraId="0FA63FAF" w14:textId="5DE00B65" w:rsidR="00EA5128" w:rsidRDefault="00EA5128" w:rsidP="00EA5128">
      <w:pPr>
        <w:pStyle w:val="ListParagraph"/>
        <w:ind w:left="1440"/>
        <w:rPr>
          <w:lang w:val="en-US"/>
        </w:rPr>
      </w:pPr>
    </w:p>
    <w:p w14:paraId="772203FF" w14:textId="5BD77CED" w:rsidR="00C007EC" w:rsidRDefault="00562558" w:rsidP="00EA5128">
      <w:pPr>
        <w:pStyle w:val="ListParagraph"/>
        <w:ind w:left="1440"/>
        <w:rPr>
          <w:lang w:val="en-US"/>
        </w:rPr>
      </w:pPr>
      <w:r>
        <w:rPr>
          <w:noProof/>
        </w:rPr>
        <w:drawing>
          <wp:inline distT="0" distB="0" distL="0" distR="0" wp14:anchorId="6E52134A" wp14:editId="40057027">
            <wp:extent cx="2322975" cy="2818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2351" cy="2842277"/>
                    </a:xfrm>
                    <a:prstGeom prst="rect">
                      <a:avLst/>
                    </a:prstGeom>
                  </pic:spPr>
                </pic:pic>
              </a:graphicData>
            </a:graphic>
          </wp:inline>
        </w:drawing>
      </w:r>
      <w:r w:rsidR="00CD7310">
        <w:rPr>
          <w:lang w:val="en-US"/>
        </w:rPr>
        <w:t xml:space="preserve"> </w:t>
      </w:r>
      <w:r w:rsidR="000A3E2A">
        <w:rPr>
          <w:noProof/>
        </w:rPr>
        <w:drawing>
          <wp:inline distT="0" distB="0" distL="0" distR="0" wp14:anchorId="74E07F10" wp14:editId="08CB74B8">
            <wp:extent cx="2319574" cy="28085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6454" cy="2865296"/>
                    </a:xfrm>
                    <a:prstGeom prst="rect">
                      <a:avLst/>
                    </a:prstGeom>
                  </pic:spPr>
                </pic:pic>
              </a:graphicData>
            </a:graphic>
          </wp:inline>
        </w:drawing>
      </w:r>
    </w:p>
    <w:p w14:paraId="75C3305F" w14:textId="7B7A842F" w:rsidR="00C007EC" w:rsidRDefault="00562558" w:rsidP="00562558">
      <w:pPr>
        <w:pStyle w:val="ListParagraph"/>
        <w:ind w:left="1440" w:firstLine="720"/>
        <w:rPr>
          <w:lang w:val="en-US"/>
        </w:rPr>
      </w:pPr>
      <w:r>
        <w:rPr>
          <w:lang w:val="en-US"/>
        </w:rPr>
        <w:t>Pre-upsample dwi data</w:t>
      </w:r>
      <w:r>
        <w:rPr>
          <w:lang w:val="en-US"/>
        </w:rPr>
        <w:tab/>
      </w:r>
      <w:r>
        <w:rPr>
          <w:lang w:val="en-US"/>
        </w:rPr>
        <w:tab/>
      </w:r>
      <w:r>
        <w:rPr>
          <w:lang w:val="en-US"/>
        </w:rPr>
        <w:tab/>
        <w:t>Gaussian smoothing (-regrid)</w:t>
      </w:r>
    </w:p>
    <w:p w14:paraId="7EF3925F" w14:textId="77777777" w:rsidR="00562558" w:rsidRDefault="00562558" w:rsidP="00EA5128">
      <w:pPr>
        <w:pStyle w:val="ListParagraph"/>
        <w:ind w:left="1440"/>
      </w:pPr>
    </w:p>
    <w:p w14:paraId="6EC2D7CB" w14:textId="77777777" w:rsidR="00562558" w:rsidRDefault="00562558" w:rsidP="00EA5128">
      <w:pPr>
        <w:pStyle w:val="ListParagraph"/>
        <w:ind w:left="1440"/>
      </w:pPr>
    </w:p>
    <w:p w14:paraId="1FF17F1B" w14:textId="77777777" w:rsidR="00562558" w:rsidRDefault="00562558" w:rsidP="00EA5128">
      <w:pPr>
        <w:pStyle w:val="ListParagraph"/>
        <w:ind w:left="1440"/>
      </w:pPr>
    </w:p>
    <w:p w14:paraId="0DB2F303" w14:textId="77777777" w:rsidR="00562558" w:rsidRDefault="00562558" w:rsidP="00EA5128">
      <w:pPr>
        <w:pStyle w:val="ListParagraph"/>
        <w:ind w:left="1440"/>
      </w:pPr>
    </w:p>
    <w:p w14:paraId="1088ED6D" w14:textId="77777777" w:rsidR="00562558" w:rsidRDefault="00562558" w:rsidP="00EA5128">
      <w:pPr>
        <w:pStyle w:val="ListParagraph"/>
        <w:ind w:left="1440"/>
      </w:pPr>
    </w:p>
    <w:p w14:paraId="5F8EBB43" w14:textId="464B5CB6" w:rsidR="00C007EC" w:rsidRDefault="00562558" w:rsidP="00EA5128">
      <w:pPr>
        <w:pStyle w:val="ListParagraph"/>
        <w:ind w:left="1440"/>
        <w:rPr>
          <w:lang w:val="en-US"/>
        </w:rPr>
      </w:pPr>
      <w:r>
        <w:t>The -</w:t>
      </w:r>
      <w:r w:rsidRPr="00562558">
        <w:t>regrid</w:t>
      </w:r>
      <w:r>
        <w:t xml:space="preserve"> option </w:t>
      </w:r>
      <w:r w:rsidRPr="00562558">
        <w:t xml:space="preserve">performs changes of the voxel grid that require interpolation of the image such as changing the resolution or location and orientation of the voxel grid. If the image is down-sampled, the appropriate smoothing is automatically applied using Gaussian smoothing unless nearest neighbour interpolation is selected </w:t>
      </w:r>
      <w:r w:rsidRPr="00562558">
        <w:lastRenderedPageBreak/>
        <w:t>or oversample is changed explicitly. The resolution can only be changed for spatial dimensions</w:t>
      </w:r>
      <w:r>
        <w:t>.</w:t>
      </w:r>
      <w:r w:rsidR="000A3E2A">
        <w:t xml:space="preserve"> It is</w:t>
      </w:r>
      <w:r w:rsidR="000A3E2A" w:rsidRPr="00EA5128">
        <w:t xml:space="preserve"> recommend</w:t>
      </w:r>
      <w:r w:rsidR="000A3E2A">
        <w:t>ed</w:t>
      </w:r>
      <w:r w:rsidR="000A3E2A" w:rsidRPr="00EA5128">
        <w:t xml:space="preserve"> </w:t>
      </w:r>
      <w:r w:rsidR="000A3E2A">
        <w:t xml:space="preserve">to </w:t>
      </w:r>
      <w:r w:rsidR="000A3E2A" w:rsidRPr="00EA5128">
        <w:t>upsampl</w:t>
      </w:r>
      <w:r w:rsidR="000A3E2A">
        <w:t>e</w:t>
      </w:r>
      <w:r w:rsidR="000A3E2A" w:rsidRPr="00EA5128">
        <w:t xml:space="preserve"> to an isotropic voxel size of 1.25 mm for human brains (if your original resolution is already higher, you can skip this step</w:t>
      </w:r>
      <w:r w:rsidR="000A3E2A">
        <w:t>).</w:t>
      </w:r>
    </w:p>
    <w:p w14:paraId="652BC340" w14:textId="34205E54" w:rsidR="00C007EC" w:rsidRDefault="00C007EC" w:rsidP="00EA5128">
      <w:pPr>
        <w:pStyle w:val="ListParagraph"/>
        <w:ind w:left="1440"/>
        <w:rPr>
          <w:lang w:val="en-US"/>
        </w:rPr>
      </w:pPr>
    </w:p>
    <w:p w14:paraId="58CF7BC1" w14:textId="2ACB80A5" w:rsidR="00C007EC" w:rsidRDefault="00C007EC" w:rsidP="00EA5128">
      <w:pPr>
        <w:pStyle w:val="ListParagraph"/>
        <w:ind w:left="1440"/>
        <w:rPr>
          <w:lang w:val="en-US"/>
        </w:rPr>
      </w:pPr>
    </w:p>
    <w:p w14:paraId="5C12F223" w14:textId="77777777" w:rsidR="00C007EC" w:rsidRDefault="00C007EC" w:rsidP="00EA5128">
      <w:pPr>
        <w:pStyle w:val="ListParagraph"/>
        <w:ind w:left="1440"/>
        <w:rPr>
          <w:lang w:val="en-US"/>
        </w:rPr>
      </w:pPr>
    </w:p>
    <w:p w14:paraId="44391BC0" w14:textId="325069D3" w:rsidR="00EA5128" w:rsidRDefault="00EA5128" w:rsidP="00EA5128">
      <w:pPr>
        <w:pStyle w:val="ListParagraph"/>
        <w:numPr>
          <w:ilvl w:val="0"/>
          <w:numId w:val="8"/>
        </w:numPr>
        <w:rPr>
          <w:b/>
          <w:bCs/>
          <w:lang w:val="en-US"/>
        </w:rPr>
      </w:pPr>
      <w:r w:rsidRPr="00EA5128">
        <w:rPr>
          <w:b/>
          <w:bCs/>
          <w:lang w:val="en-US"/>
        </w:rPr>
        <w:t>Upsample brain mask images</w:t>
      </w:r>
    </w:p>
    <w:p w14:paraId="4929432C" w14:textId="366C7485" w:rsidR="00EA5128" w:rsidRPr="00EA5128" w:rsidRDefault="00EA5128" w:rsidP="00EA5128">
      <w:pPr>
        <w:pStyle w:val="ListParagraph"/>
        <w:ind w:left="1440"/>
      </w:pPr>
      <w:r w:rsidRPr="00EA5128">
        <w:t>Compute a whole brain mask from the upsampled DW images</w:t>
      </w:r>
    </w:p>
    <w:p w14:paraId="6E0481A9" w14:textId="0003AF13" w:rsid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r w:rsidRPr="00EA5128">
        <w:rPr>
          <w:color w:val="FF66FF"/>
          <w:lang w:val="en-US"/>
        </w:rPr>
        <w:t>dwi2</w:t>
      </w:r>
      <w:r>
        <w:rPr>
          <w:color w:val="FF66FF"/>
          <w:lang w:val="en-US"/>
        </w:rPr>
        <w:t>mask</w:t>
      </w:r>
    </w:p>
    <w:p w14:paraId="28602440" w14:textId="471790B3" w:rsidR="006E21A9" w:rsidRDefault="006E21A9" w:rsidP="00EA5128">
      <w:pPr>
        <w:ind w:left="720" w:firstLine="720"/>
        <w:rPr>
          <w:color w:val="FF66FF"/>
          <w:lang w:val="en-US"/>
        </w:rPr>
      </w:pPr>
      <w:r>
        <w:rPr>
          <w:noProof/>
        </w:rPr>
        <w:drawing>
          <wp:inline distT="0" distB="0" distL="0" distR="0" wp14:anchorId="18D5DF50" wp14:editId="2399BABF">
            <wp:extent cx="1370192" cy="1295112"/>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81783" cy="1306068"/>
                    </a:xfrm>
                    <a:prstGeom prst="rect">
                      <a:avLst/>
                    </a:prstGeom>
                  </pic:spPr>
                </pic:pic>
              </a:graphicData>
            </a:graphic>
          </wp:inline>
        </w:drawing>
      </w:r>
      <w:r>
        <w:rPr>
          <w:color w:val="FF66FF"/>
          <w:lang w:val="en-US"/>
        </w:rPr>
        <w:t xml:space="preserve">  </w:t>
      </w:r>
      <w:r w:rsidR="00951B5F">
        <w:rPr>
          <w:color w:val="FF66FF"/>
          <w:lang w:val="en-US"/>
        </w:rPr>
        <w:t xml:space="preserve">                  </w:t>
      </w:r>
      <w:r>
        <w:rPr>
          <w:color w:val="FF66FF"/>
          <w:lang w:val="en-US"/>
        </w:rPr>
        <w:t xml:space="preserve">    </w:t>
      </w:r>
      <w:r>
        <w:rPr>
          <w:noProof/>
        </w:rPr>
        <w:drawing>
          <wp:inline distT="0" distB="0" distL="0" distR="0" wp14:anchorId="5CA6B063" wp14:editId="01FC3BF5">
            <wp:extent cx="1200150" cy="131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2543" cy="1328023"/>
                    </a:xfrm>
                    <a:prstGeom prst="rect">
                      <a:avLst/>
                    </a:prstGeom>
                  </pic:spPr>
                </pic:pic>
              </a:graphicData>
            </a:graphic>
          </wp:inline>
        </w:drawing>
      </w:r>
    </w:p>
    <w:p w14:paraId="76B12BCB" w14:textId="49F7DBE1" w:rsidR="006E21A9" w:rsidRPr="006E21A9" w:rsidRDefault="00951B5F" w:rsidP="00951B5F">
      <w:pPr>
        <w:rPr>
          <w:lang w:val="en-US"/>
        </w:rPr>
      </w:pPr>
      <w:r>
        <w:rPr>
          <w:lang w:val="en-US"/>
        </w:rPr>
        <w:t xml:space="preserve">                      </w:t>
      </w:r>
      <w:r w:rsidR="006E21A9" w:rsidRPr="006E21A9">
        <w:rPr>
          <w:lang w:val="en-US"/>
        </w:rPr>
        <w:t>brain mask</w:t>
      </w:r>
      <w:r>
        <w:rPr>
          <w:lang w:val="en-US"/>
        </w:rPr>
        <w:t xml:space="preserve"> (no manual corrections)</w:t>
      </w:r>
      <w:r w:rsidR="006E21A9" w:rsidRPr="006E21A9">
        <w:rPr>
          <w:lang w:val="en-US"/>
        </w:rPr>
        <w:tab/>
      </w:r>
      <w:r w:rsidR="006E21A9">
        <w:rPr>
          <w:lang w:val="en-US"/>
        </w:rPr>
        <w:tab/>
      </w:r>
      <w:r w:rsidR="006E21A9" w:rsidRPr="006E21A9">
        <w:rPr>
          <w:lang w:val="en-US"/>
        </w:rPr>
        <w:t>upsampled mask</w:t>
      </w:r>
    </w:p>
    <w:p w14:paraId="4EB7BDC0" w14:textId="79F755D0" w:rsidR="006E21A9" w:rsidRDefault="006E21A9" w:rsidP="00EA5128">
      <w:pPr>
        <w:ind w:left="720" w:firstLine="720"/>
        <w:rPr>
          <w:color w:val="FF66FF"/>
          <w:lang w:val="en-US"/>
        </w:rPr>
      </w:pPr>
    </w:p>
    <w:p w14:paraId="20A3F3AB" w14:textId="77777777" w:rsidR="006E21A9" w:rsidRPr="00EA5128" w:rsidRDefault="006E21A9" w:rsidP="00EA5128">
      <w:pPr>
        <w:ind w:left="720" w:firstLine="720"/>
        <w:rPr>
          <w:color w:val="FF66FF"/>
          <w:lang w:val="en-US"/>
        </w:rPr>
      </w:pPr>
    </w:p>
    <w:p w14:paraId="51F89998" w14:textId="6A52BF14" w:rsidR="00EA5128" w:rsidRDefault="0071583B" w:rsidP="00EA5128">
      <w:pPr>
        <w:pStyle w:val="ListParagraph"/>
        <w:ind w:left="1440"/>
        <w:rPr>
          <w:lang w:val="en-US"/>
        </w:rPr>
      </w:pPr>
      <w:r>
        <w:rPr>
          <w:lang w:val="en-US"/>
        </w:rPr>
        <w:t>*note that upsampled images take a lot of space – 2.6 GB for main dwi data</w:t>
      </w:r>
    </w:p>
    <w:p w14:paraId="2E7FA4E6" w14:textId="71E5E76A" w:rsidR="0071583B" w:rsidRDefault="0071583B" w:rsidP="00EA5128">
      <w:pPr>
        <w:pStyle w:val="ListParagraph"/>
        <w:ind w:left="1440"/>
        <w:rPr>
          <w:lang w:val="en-US"/>
        </w:rPr>
      </w:pPr>
    </w:p>
    <w:p w14:paraId="1BEBC1E0" w14:textId="77777777" w:rsidR="0071583B" w:rsidRPr="00EA5128" w:rsidRDefault="0071583B" w:rsidP="00EA5128">
      <w:pPr>
        <w:pStyle w:val="ListParagraph"/>
        <w:ind w:left="1440"/>
        <w:rPr>
          <w:lang w:val="en-US"/>
        </w:rPr>
      </w:pPr>
    </w:p>
    <w:p w14:paraId="780D3CF5" w14:textId="0BF75D6E" w:rsidR="00EA5128" w:rsidRDefault="00EA5128" w:rsidP="00EA5128">
      <w:pPr>
        <w:pStyle w:val="ListParagraph"/>
        <w:numPr>
          <w:ilvl w:val="0"/>
          <w:numId w:val="8"/>
        </w:numPr>
        <w:rPr>
          <w:b/>
          <w:bCs/>
          <w:lang w:val="en-US"/>
        </w:rPr>
      </w:pPr>
      <w:r>
        <w:rPr>
          <w:b/>
          <w:bCs/>
          <w:lang w:val="en-US"/>
        </w:rPr>
        <w:t>FOD estimation (multi-tissue SD)</w:t>
      </w:r>
    </w:p>
    <w:p w14:paraId="72E86B66" w14:textId="59FFAB1C" w:rsidR="00EA5128" w:rsidRPr="00EA5128" w:rsidRDefault="00EA5128" w:rsidP="00EA5128">
      <w:pPr>
        <w:pStyle w:val="ListParagraph"/>
        <w:ind w:left="1440"/>
        <w:rPr>
          <w:lang w:val="en-US"/>
        </w:rPr>
      </w:pPr>
      <w:r>
        <w:rPr>
          <w:lang w:val="en-US"/>
        </w:rPr>
        <w:t>Use the group average response function estimates calculated from the previous step for this.</w:t>
      </w:r>
    </w:p>
    <w:p w14:paraId="596D2B8D" w14:textId="7894FE5C"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r w:rsidRPr="00EA5128">
        <w:rPr>
          <w:color w:val="FF66FF"/>
          <w:lang w:val="en-US"/>
        </w:rPr>
        <w:t>dwi2fod msmt_csd</w:t>
      </w:r>
    </w:p>
    <w:p w14:paraId="4C2CB808" w14:textId="64577D2F" w:rsidR="00EA5128" w:rsidRDefault="0001459F" w:rsidP="00EA5128">
      <w:pPr>
        <w:pStyle w:val="ListParagraph"/>
        <w:ind w:left="1080"/>
        <w:rPr>
          <w:lang w:val="en-US"/>
        </w:rPr>
      </w:pPr>
      <w:r>
        <w:rPr>
          <w:noProof/>
        </w:rPr>
        <w:drawing>
          <wp:inline distT="0" distB="0" distL="0" distR="0" wp14:anchorId="2D1E12F3" wp14:editId="6A3F987B">
            <wp:extent cx="1371600" cy="11167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3046" cy="1134213"/>
                    </a:xfrm>
                    <a:prstGeom prst="rect">
                      <a:avLst/>
                    </a:prstGeom>
                  </pic:spPr>
                </pic:pic>
              </a:graphicData>
            </a:graphic>
          </wp:inline>
        </w:drawing>
      </w:r>
      <w:r>
        <w:rPr>
          <w:lang w:val="en-US"/>
        </w:rPr>
        <w:t xml:space="preserve">       </w:t>
      </w:r>
      <w:r>
        <w:rPr>
          <w:noProof/>
        </w:rPr>
        <w:drawing>
          <wp:inline distT="0" distB="0" distL="0" distR="0" wp14:anchorId="408D4724" wp14:editId="6C466025">
            <wp:extent cx="1513628" cy="111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6354" cy="1127324"/>
                    </a:xfrm>
                    <a:prstGeom prst="rect">
                      <a:avLst/>
                    </a:prstGeom>
                  </pic:spPr>
                </pic:pic>
              </a:graphicData>
            </a:graphic>
          </wp:inline>
        </w:drawing>
      </w:r>
      <w:r>
        <w:rPr>
          <w:noProof/>
        </w:rPr>
        <w:t xml:space="preserve">        </w:t>
      </w:r>
      <w:r>
        <w:rPr>
          <w:noProof/>
        </w:rPr>
        <w:drawing>
          <wp:inline distT="0" distB="0" distL="0" distR="0" wp14:anchorId="6AB49961" wp14:editId="685E5F45">
            <wp:extent cx="128005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7302" cy="1147876"/>
                    </a:xfrm>
                    <a:prstGeom prst="rect">
                      <a:avLst/>
                    </a:prstGeom>
                  </pic:spPr>
                </pic:pic>
              </a:graphicData>
            </a:graphic>
          </wp:inline>
        </w:drawing>
      </w:r>
    </w:p>
    <w:p w14:paraId="0AB1E3D1" w14:textId="40B469C9" w:rsidR="0001459F" w:rsidRDefault="0001459F" w:rsidP="0001459F">
      <w:pPr>
        <w:pStyle w:val="ListParagraph"/>
        <w:ind w:left="1080" w:firstLine="360"/>
        <w:rPr>
          <w:lang w:val="en-US"/>
        </w:rPr>
      </w:pPr>
      <w:r>
        <w:rPr>
          <w:lang w:val="en-US"/>
        </w:rPr>
        <w:t>wmfod.mif</w:t>
      </w:r>
      <w:r>
        <w:rPr>
          <w:lang w:val="en-US"/>
        </w:rPr>
        <w:tab/>
      </w:r>
      <w:r>
        <w:rPr>
          <w:lang w:val="en-US"/>
        </w:rPr>
        <w:tab/>
      </w:r>
      <w:r>
        <w:rPr>
          <w:lang w:val="en-US"/>
        </w:rPr>
        <w:tab/>
        <w:t xml:space="preserve">gmfod.mif </w:t>
      </w:r>
      <w:r>
        <w:rPr>
          <w:lang w:val="en-US"/>
        </w:rPr>
        <w:tab/>
      </w:r>
      <w:r>
        <w:rPr>
          <w:lang w:val="en-US"/>
        </w:rPr>
        <w:tab/>
      </w:r>
      <w:r>
        <w:rPr>
          <w:lang w:val="en-US"/>
        </w:rPr>
        <w:tab/>
        <w:t>csffod.mif</w:t>
      </w:r>
    </w:p>
    <w:p w14:paraId="1CC0AE92" w14:textId="26F5E2F1" w:rsidR="0001459F" w:rsidRDefault="0001459F" w:rsidP="00EA5128">
      <w:pPr>
        <w:pStyle w:val="ListParagraph"/>
        <w:ind w:left="1080"/>
        <w:rPr>
          <w:lang w:val="en-US"/>
        </w:rPr>
      </w:pPr>
    </w:p>
    <w:p w14:paraId="42101177" w14:textId="01B2D44F" w:rsidR="0001459F" w:rsidRDefault="0001459F" w:rsidP="00EA5128">
      <w:pPr>
        <w:pStyle w:val="ListParagraph"/>
        <w:ind w:left="1080"/>
        <w:rPr>
          <w:lang w:val="en-US"/>
        </w:rPr>
      </w:pPr>
    </w:p>
    <w:p w14:paraId="44877B71" w14:textId="69996917" w:rsidR="00C007EC" w:rsidRDefault="006E21A9" w:rsidP="006E21A9">
      <w:pPr>
        <w:pStyle w:val="ListParagraph"/>
        <w:ind w:left="1080"/>
        <w:rPr>
          <w:lang w:val="en-US"/>
        </w:rPr>
      </w:pPr>
      <w:r>
        <w:rPr>
          <w:noProof/>
        </w:rPr>
        <w:lastRenderedPageBreak/>
        <w:drawing>
          <wp:inline distT="0" distB="0" distL="0" distR="0" wp14:anchorId="3D617B03" wp14:editId="00E6E93C">
            <wp:extent cx="3538694" cy="30670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5268" cy="3098749"/>
                    </a:xfrm>
                    <a:prstGeom prst="rect">
                      <a:avLst/>
                    </a:prstGeom>
                  </pic:spPr>
                </pic:pic>
              </a:graphicData>
            </a:graphic>
          </wp:inline>
        </w:drawing>
      </w:r>
    </w:p>
    <w:p w14:paraId="7C0A158A" w14:textId="29E95016" w:rsidR="00C007EC" w:rsidRDefault="00C007EC" w:rsidP="00EA5128">
      <w:pPr>
        <w:pStyle w:val="ListParagraph"/>
        <w:ind w:left="1080"/>
        <w:rPr>
          <w:lang w:val="en-US"/>
        </w:rPr>
      </w:pPr>
    </w:p>
    <w:p w14:paraId="76B226B1" w14:textId="1D1ED480" w:rsidR="00C007EC" w:rsidRDefault="006E21A9" w:rsidP="00EA5128">
      <w:pPr>
        <w:pStyle w:val="ListParagraph"/>
        <w:ind w:left="1080"/>
        <w:rPr>
          <w:lang w:val="en-US"/>
        </w:rPr>
      </w:pPr>
      <w:r>
        <w:rPr>
          <w:lang w:val="en-US"/>
        </w:rPr>
        <w:t xml:space="preserve">Image of the FOD loaded onto the wmfod template of a participant. </w:t>
      </w:r>
    </w:p>
    <w:p w14:paraId="68DA8432" w14:textId="220E67CE" w:rsidR="00C007EC" w:rsidRDefault="00C007EC" w:rsidP="00EA5128">
      <w:pPr>
        <w:pStyle w:val="ListParagraph"/>
        <w:ind w:left="1080"/>
        <w:rPr>
          <w:lang w:val="en-US"/>
        </w:rPr>
      </w:pPr>
    </w:p>
    <w:p w14:paraId="1DB1040F" w14:textId="2AF56C19" w:rsidR="00C007EC" w:rsidRDefault="00C007EC" w:rsidP="00EA5128">
      <w:pPr>
        <w:pStyle w:val="ListParagraph"/>
        <w:ind w:left="1080"/>
        <w:rPr>
          <w:lang w:val="en-US"/>
        </w:rPr>
      </w:pPr>
    </w:p>
    <w:p w14:paraId="2440BAD9" w14:textId="77777777" w:rsidR="00C007EC" w:rsidRDefault="00C007EC" w:rsidP="00EA5128">
      <w:pPr>
        <w:pStyle w:val="ListParagraph"/>
        <w:ind w:left="1080"/>
        <w:rPr>
          <w:lang w:val="en-US"/>
        </w:rPr>
      </w:pPr>
    </w:p>
    <w:p w14:paraId="6A9CF5C0" w14:textId="77777777" w:rsidR="00EA5128" w:rsidRPr="0063291F" w:rsidRDefault="00EA5128" w:rsidP="00EA5128">
      <w:pPr>
        <w:pStyle w:val="ListParagraph"/>
        <w:ind w:firstLine="720"/>
        <w:rPr>
          <w:color w:val="FF0000"/>
          <w:lang w:val="en-US"/>
        </w:rPr>
      </w:pPr>
      <w:r w:rsidRPr="0063291F">
        <w:t xml:space="preserve">Elapsed time: </w:t>
      </w:r>
      <w:r>
        <w:rPr>
          <w:color w:val="FF0000"/>
        </w:rPr>
        <w:t>1 min 38 sec</w:t>
      </w:r>
    </w:p>
    <w:p w14:paraId="228CC7B4" w14:textId="77777777" w:rsidR="00EA5128" w:rsidRDefault="00EA5128" w:rsidP="00EA5128">
      <w:pPr>
        <w:pStyle w:val="ListParagraph"/>
        <w:ind w:left="1080"/>
        <w:rPr>
          <w:lang w:val="en-US"/>
        </w:rPr>
      </w:pPr>
    </w:p>
    <w:p w14:paraId="39B9F0F7" w14:textId="27D3B445" w:rsidR="00EA5128" w:rsidRDefault="00EA5128" w:rsidP="002E5AD0">
      <w:pPr>
        <w:pStyle w:val="ListParagraph"/>
        <w:rPr>
          <w:b/>
          <w:bCs/>
          <w:sz w:val="28"/>
          <w:szCs w:val="28"/>
          <w:lang w:val="en-US"/>
        </w:rPr>
      </w:pPr>
    </w:p>
    <w:p w14:paraId="7FB78996" w14:textId="3F264D7B" w:rsidR="00F40C0C" w:rsidRDefault="00F40C0C" w:rsidP="002E5AD0">
      <w:pPr>
        <w:pStyle w:val="ListParagraph"/>
        <w:rPr>
          <w:b/>
          <w:bCs/>
          <w:sz w:val="28"/>
          <w:szCs w:val="28"/>
          <w:lang w:val="en-US"/>
        </w:rPr>
      </w:pPr>
    </w:p>
    <w:p w14:paraId="3B77499E" w14:textId="0BE333D0" w:rsidR="00F40C0C" w:rsidRDefault="00F40C0C" w:rsidP="00F40C0C">
      <w:pPr>
        <w:pStyle w:val="ListParagraph"/>
        <w:ind w:left="1440"/>
        <w:rPr>
          <w:b/>
          <w:bCs/>
          <w:sz w:val="28"/>
          <w:szCs w:val="28"/>
          <w:lang w:val="en-US"/>
        </w:rPr>
      </w:pPr>
      <w:r>
        <w:rPr>
          <w:lang w:val="en-US"/>
        </w:rPr>
        <w:t xml:space="preserve">You can also compare this with </w:t>
      </w:r>
      <w:r>
        <w:rPr>
          <w:lang w:val="en-US"/>
        </w:rPr>
        <w:t>to the diffusion data before spherical deconvolution was applied to it</w:t>
      </w:r>
      <w:r>
        <w:rPr>
          <w:lang w:val="en-US"/>
        </w:rPr>
        <w:t>.</w:t>
      </w:r>
    </w:p>
    <w:p w14:paraId="3C3D7812" w14:textId="77777777" w:rsidR="00F40C0C" w:rsidRDefault="00F40C0C" w:rsidP="00F40C0C">
      <w:pPr>
        <w:pStyle w:val="ListParagraph"/>
        <w:ind w:firstLine="720"/>
        <w:rPr>
          <w:color w:val="FF66FF"/>
          <w:lang w:val="en-US"/>
        </w:rPr>
      </w:pPr>
    </w:p>
    <w:p w14:paraId="18A7CFA6" w14:textId="78D5C6ED" w:rsidR="00F40C0C" w:rsidRDefault="00F40C0C" w:rsidP="00F40C0C">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amp2sh</w:t>
      </w:r>
    </w:p>
    <w:p w14:paraId="1AE90D67" w14:textId="79B3F6A4" w:rsidR="00F40C0C" w:rsidRDefault="00F40C0C" w:rsidP="002E5AD0">
      <w:pPr>
        <w:pStyle w:val="ListParagraph"/>
        <w:rPr>
          <w:b/>
          <w:bCs/>
          <w:sz w:val="28"/>
          <w:szCs w:val="28"/>
          <w:lang w:val="en-US"/>
        </w:rPr>
      </w:pPr>
    </w:p>
    <w:p w14:paraId="0809E3B3" w14:textId="610D6BD6" w:rsidR="00F40C0C" w:rsidRDefault="00F40C0C" w:rsidP="006A4129">
      <w:pPr>
        <w:pStyle w:val="ListParagraph"/>
        <w:rPr>
          <w:b/>
          <w:bCs/>
          <w:sz w:val="28"/>
          <w:szCs w:val="28"/>
          <w:lang w:val="en-US"/>
        </w:rPr>
      </w:pPr>
      <w:r>
        <w:rPr>
          <w:noProof/>
        </w:rPr>
        <w:drawing>
          <wp:inline distT="0" distB="0" distL="0" distR="0" wp14:anchorId="3FBE0976" wp14:editId="11FF5FEA">
            <wp:extent cx="3424123" cy="272837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6819" cy="2738490"/>
                    </a:xfrm>
                    <a:prstGeom prst="rect">
                      <a:avLst/>
                    </a:prstGeom>
                  </pic:spPr>
                </pic:pic>
              </a:graphicData>
            </a:graphic>
          </wp:inline>
        </w:drawing>
      </w:r>
    </w:p>
    <w:p w14:paraId="5AEEE268" w14:textId="1A31EA42" w:rsidR="006A4129" w:rsidRPr="006A4129" w:rsidRDefault="006A4129" w:rsidP="002E5AD0">
      <w:pPr>
        <w:pStyle w:val="ListParagraph"/>
        <w:rPr>
          <w:lang w:val="en-US"/>
        </w:rPr>
      </w:pPr>
      <w:r>
        <w:rPr>
          <w:lang w:val="en-US"/>
        </w:rPr>
        <w:t xml:space="preserve">Preprocessed dwi with no spherical deconvolution applied. </w:t>
      </w:r>
    </w:p>
    <w:p w14:paraId="25B0C403" w14:textId="21CC0874" w:rsidR="00F40C0C" w:rsidRDefault="00F40C0C" w:rsidP="002E5AD0">
      <w:pPr>
        <w:pStyle w:val="ListParagraph"/>
        <w:rPr>
          <w:b/>
          <w:bCs/>
          <w:sz w:val="28"/>
          <w:szCs w:val="28"/>
          <w:lang w:val="en-US"/>
        </w:rPr>
      </w:pPr>
    </w:p>
    <w:p w14:paraId="2B6D0C3B" w14:textId="4E946617" w:rsidR="00F40C0C" w:rsidRDefault="00F40C0C" w:rsidP="002E5AD0">
      <w:pPr>
        <w:pStyle w:val="ListParagraph"/>
        <w:rPr>
          <w:lang w:val="en-US"/>
        </w:rPr>
      </w:pPr>
      <w:r>
        <w:rPr>
          <w:lang w:val="en-US"/>
        </w:rPr>
        <w:t xml:space="preserve">You can view a stark difference </w:t>
      </w:r>
      <w:r w:rsidR="00320EAD">
        <w:rPr>
          <w:lang w:val="en-US"/>
        </w:rPr>
        <w:t>with</w:t>
      </w:r>
      <w:r>
        <w:rPr>
          <w:lang w:val="en-US"/>
        </w:rPr>
        <w:t xml:space="preserve">in </w:t>
      </w:r>
      <w:r w:rsidR="00320EAD">
        <w:rPr>
          <w:lang w:val="en-US"/>
        </w:rPr>
        <w:t>a same,</w:t>
      </w:r>
      <w:r w:rsidR="006A4129">
        <w:rPr>
          <w:lang w:val="en-US"/>
        </w:rPr>
        <w:t xml:space="preserve"> </w:t>
      </w:r>
      <w:r>
        <w:rPr>
          <w:lang w:val="en-US"/>
        </w:rPr>
        <w:t>single</w:t>
      </w:r>
      <w:bookmarkStart w:id="1" w:name="_GoBack"/>
      <w:bookmarkEnd w:id="1"/>
      <w:r>
        <w:rPr>
          <w:lang w:val="en-US"/>
        </w:rPr>
        <w:t xml:space="preserve"> ODF as well. </w:t>
      </w:r>
    </w:p>
    <w:p w14:paraId="71FFC59E" w14:textId="7C4D281E" w:rsidR="00F40C0C" w:rsidRDefault="00F40C0C" w:rsidP="002E5AD0">
      <w:pPr>
        <w:pStyle w:val="ListParagraph"/>
        <w:rPr>
          <w:lang w:val="en-US"/>
        </w:rPr>
      </w:pPr>
    </w:p>
    <w:p w14:paraId="3709127E" w14:textId="339591E1" w:rsidR="00F40C0C" w:rsidRPr="00F40C0C" w:rsidRDefault="00F40C0C" w:rsidP="002E5AD0">
      <w:pPr>
        <w:pStyle w:val="ListParagraph"/>
        <w:rPr>
          <w:lang w:val="en-US"/>
        </w:rPr>
      </w:pPr>
      <w:r>
        <w:rPr>
          <w:noProof/>
        </w:rPr>
        <w:drawing>
          <wp:inline distT="0" distB="0" distL="0" distR="0" wp14:anchorId="7D6B2503" wp14:editId="1277E4D2">
            <wp:extent cx="2619375" cy="2505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9375" cy="2505075"/>
                    </a:xfrm>
                    <a:prstGeom prst="rect">
                      <a:avLst/>
                    </a:prstGeom>
                  </pic:spPr>
                </pic:pic>
              </a:graphicData>
            </a:graphic>
          </wp:inline>
        </w:drawing>
      </w:r>
      <w:r w:rsidR="006A4129" w:rsidRPr="006A4129">
        <w:rPr>
          <w:noProof/>
        </w:rPr>
        <w:t xml:space="preserve"> </w:t>
      </w:r>
      <w:r w:rsidR="006A4129">
        <w:rPr>
          <w:noProof/>
        </w:rPr>
        <w:drawing>
          <wp:inline distT="0" distB="0" distL="0" distR="0" wp14:anchorId="608E40D4" wp14:editId="4C59FEEC">
            <wp:extent cx="249555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550" cy="2438400"/>
                    </a:xfrm>
                    <a:prstGeom prst="rect">
                      <a:avLst/>
                    </a:prstGeom>
                  </pic:spPr>
                </pic:pic>
              </a:graphicData>
            </a:graphic>
          </wp:inline>
        </w:drawing>
      </w:r>
    </w:p>
    <w:p w14:paraId="4DA92755" w14:textId="73B6BF53" w:rsidR="00F40C0C" w:rsidRPr="006A4129" w:rsidRDefault="006A4129" w:rsidP="002E5AD0">
      <w:pPr>
        <w:pStyle w:val="ListParagraph"/>
        <w:rPr>
          <w:lang w:val="en-US"/>
        </w:rPr>
      </w:pPr>
      <w:r>
        <w:rPr>
          <w:b/>
          <w:bCs/>
          <w:sz w:val="28"/>
          <w:szCs w:val="28"/>
          <w:lang w:val="en-US"/>
        </w:rPr>
        <w:tab/>
      </w:r>
      <w:r>
        <w:rPr>
          <w:lang w:val="en-US"/>
        </w:rPr>
        <w:t>Spherical deconvolution</w:t>
      </w:r>
      <w:r>
        <w:rPr>
          <w:lang w:val="en-US"/>
        </w:rPr>
        <w:tab/>
      </w:r>
      <w:r>
        <w:rPr>
          <w:lang w:val="en-US"/>
        </w:rPr>
        <w:tab/>
      </w:r>
      <w:r>
        <w:rPr>
          <w:lang w:val="en-US"/>
        </w:rPr>
        <w:tab/>
      </w:r>
      <w:r>
        <w:rPr>
          <w:lang w:val="en-US"/>
        </w:rPr>
        <w:tab/>
        <w:t>no spherical deconvolution</w:t>
      </w:r>
    </w:p>
    <w:p w14:paraId="77A892F2" w14:textId="77777777" w:rsidR="00F40C0C" w:rsidRDefault="00F40C0C" w:rsidP="002E5AD0">
      <w:pPr>
        <w:pStyle w:val="ListParagraph"/>
        <w:rPr>
          <w:b/>
          <w:bCs/>
          <w:sz w:val="28"/>
          <w:szCs w:val="28"/>
          <w:lang w:val="en-US"/>
        </w:rPr>
      </w:pPr>
    </w:p>
    <w:p w14:paraId="4C404557" w14:textId="641E74E4" w:rsidR="00497BA5" w:rsidRDefault="00497BA5" w:rsidP="00497BA5">
      <w:pPr>
        <w:pStyle w:val="ListParagraph"/>
        <w:numPr>
          <w:ilvl w:val="0"/>
          <w:numId w:val="2"/>
        </w:numPr>
        <w:rPr>
          <w:b/>
          <w:bCs/>
          <w:sz w:val="28"/>
          <w:szCs w:val="28"/>
          <w:lang w:val="en-US"/>
        </w:rPr>
      </w:pPr>
      <w:r>
        <w:rPr>
          <w:b/>
          <w:bCs/>
          <w:sz w:val="28"/>
          <w:szCs w:val="28"/>
          <w:lang w:val="en-US"/>
        </w:rPr>
        <w:t>Joint bias field correction and intensity normali</w:t>
      </w:r>
      <w:r w:rsidR="000C4B13">
        <w:rPr>
          <w:b/>
          <w:bCs/>
          <w:sz w:val="28"/>
          <w:szCs w:val="28"/>
          <w:lang w:val="en-US"/>
        </w:rPr>
        <w:t>s</w:t>
      </w:r>
      <w:r>
        <w:rPr>
          <w:b/>
          <w:bCs/>
          <w:sz w:val="28"/>
          <w:szCs w:val="28"/>
          <w:lang w:val="en-US"/>
        </w:rPr>
        <w:t>ation</w:t>
      </w:r>
    </w:p>
    <w:p w14:paraId="15219CE6" w14:textId="2E32A3C0" w:rsidR="00497BA5" w:rsidRPr="00497BA5" w:rsidRDefault="00497BA5" w:rsidP="00497BA5">
      <w:pPr>
        <w:pStyle w:val="ListParagraph"/>
        <w:ind w:left="1080"/>
        <w:rPr>
          <w:b/>
          <w:bCs/>
          <w:sz w:val="28"/>
          <w:szCs w:val="28"/>
          <w:lang w:val="en-US"/>
        </w:rPr>
      </w:pPr>
      <w:r>
        <w:rPr>
          <w:lang w:val="en-US"/>
        </w:rPr>
        <w:t>P</w:t>
      </w:r>
      <w:r w:rsidRPr="00497BA5">
        <w:rPr>
          <w:lang w:val="en-US"/>
        </w:rPr>
        <w:t>erform joint bias field correction and global intensity normalisation of the multi-tissue compartment parameters</w:t>
      </w:r>
      <w:r>
        <w:rPr>
          <w:lang w:val="en-US"/>
        </w:rPr>
        <w:t>.</w:t>
      </w:r>
      <w:r w:rsidRPr="00497BA5">
        <w:t xml:space="preserve"> </w:t>
      </w:r>
      <w:r w:rsidRPr="00497BA5">
        <w:rPr>
          <w:lang w:val="en-US"/>
        </w:rPr>
        <w:t>This command takes as input any number of tissue components (e.g. from multi-tissue CSD) and outputs corresponding normalised tissue components corrected for the effects of (residual) intensity inhomogeneities. Intensity normalisation is performed by optimising the voxel-wise sum of all tissue compartments towards a constant value, under constraints of spatial smoothness (polynomial basis of a given order). Different to the Raffelt et al. 2017 abstract, this algorithm performs this task in the log-domain instead, with added gradual outlier rejection, different handling of the balancing factors between tissue compartments and a different iteration structure.</w:t>
      </w:r>
      <w:r>
        <w:rPr>
          <w:lang w:val="en-US"/>
        </w:rPr>
        <w:t xml:space="preserve"> This step is crucial for the FBA pipeline. Use </w:t>
      </w:r>
      <w:r w:rsidR="000C4B13">
        <w:rPr>
          <w:lang w:val="en-US"/>
        </w:rPr>
        <w:t xml:space="preserve">the </w:t>
      </w:r>
      <w:r>
        <w:rPr>
          <w:lang w:val="en-US"/>
        </w:rPr>
        <w:t xml:space="preserve">upsampled masks in this command. </w:t>
      </w:r>
      <w:r w:rsidR="000C4B13">
        <w:rPr>
          <w:lang w:val="en-US"/>
        </w:rPr>
        <w:t xml:space="preserve">This was also done with a similar cohort (HC, MCI, and AD) in Mito et al. (2018) </w:t>
      </w:r>
      <w:r w:rsidR="000C4B13" w:rsidRPr="000C4B13">
        <w:rPr>
          <w:rFonts w:ascii="Calibri" w:hAnsi="Calibri" w:cs="Calibri"/>
          <w:i/>
          <w:iCs/>
          <w:noProof/>
          <w:szCs w:val="24"/>
        </w:rPr>
        <w:t>Fibre-specific white matter reductions in Alzheimer’s disease and mild cognitive impairment</w:t>
      </w:r>
      <w:r w:rsidR="000C4B13">
        <w:rPr>
          <w:lang w:val="en-US"/>
        </w:rPr>
        <w:t xml:space="preserve">. </w:t>
      </w:r>
    </w:p>
    <w:p w14:paraId="0D2FC0B9" w14:textId="0FEABAE3" w:rsidR="00EA5128" w:rsidRDefault="00EA5128" w:rsidP="002E5AD0">
      <w:pPr>
        <w:pStyle w:val="ListParagraph"/>
        <w:rPr>
          <w:b/>
          <w:bCs/>
          <w:sz w:val="28"/>
          <w:szCs w:val="28"/>
          <w:lang w:val="en-US"/>
        </w:rPr>
      </w:pPr>
    </w:p>
    <w:p w14:paraId="64B8E4AB" w14:textId="771E3FC6" w:rsidR="00497BA5" w:rsidRDefault="00497BA5" w:rsidP="00497BA5">
      <w:pPr>
        <w:ind w:left="360" w:firstLine="720"/>
        <w:rPr>
          <w:color w:val="FF66FF"/>
          <w:lang w:val="en-US"/>
        </w:rPr>
      </w:pPr>
      <w:r>
        <w:rPr>
          <w:color w:val="FF66FF"/>
          <w:lang w:val="en-US"/>
        </w:rPr>
        <w:t xml:space="preserve">Command: </w:t>
      </w:r>
      <w:r>
        <w:rPr>
          <w:color w:val="FF66FF"/>
          <w:lang w:val="en-US"/>
        </w:rPr>
        <w:tab/>
      </w:r>
      <w:r>
        <w:rPr>
          <w:color w:val="FF66FF"/>
          <w:lang w:val="en-US"/>
        </w:rPr>
        <w:tab/>
        <w:t>mtnormalise</w:t>
      </w:r>
    </w:p>
    <w:p w14:paraId="5E818684" w14:textId="2A124BE6" w:rsidR="00A762B3" w:rsidRDefault="00A762B3" w:rsidP="00497BA5">
      <w:pPr>
        <w:ind w:left="360" w:firstLine="720"/>
        <w:rPr>
          <w:color w:val="FF66FF"/>
          <w:lang w:val="en-US"/>
        </w:rPr>
      </w:pPr>
    </w:p>
    <w:p w14:paraId="1AF67725" w14:textId="44C2A8E8" w:rsidR="00A762B3" w:rsidRDefault="00A762B3" w:rsidP="00497BA5">
      <w:pPr>
        <w:ind w:left="360" w:firstLine="720"/>
        <w:rPr>
          <w:color w:val="FF66FF"/>
          <w:lang w:val="en-US"/>
        </w:rPr>
      </w:pPr>
    </w:p>
    <w:p w14:paraId="13B01806" w14:textId="6596613D" w:rsidR="00A762B3" w:rsidRDefault="00A762B3" w:rsidP="00497BA5">
      <w:pPr>
        <w:ind w:left="360" w:firstLine="720"/>
        <w:rPr>
          <w:color w:val="FF66FF"/>
          <w:lang w:val="en-US"/>
        </w:rPr>
      </w:pPr>
    </w:p>
    <w:p w14:paraId="551D50CD" w14:textId="4B343831" w:rsidR="00A762B3" w:rsidRDefault="00A762B3" w:rsidP="00497BA5">
      <w:pPr>
        <w:ind w:left="360" w:firstLine="720"/>
        <w:rPr>
          <w:color w:val="FF66FF"/>
          <w:lang w:val="en-US"/>
        </w:rPr>
      </w:pPr>
    </w:p>
    <w:p w14:paraId="2D5C9508" w14:textId="53CE1697" w:rsidR="00A762B3" w:rsidRDefault="00A762B3" w:rsidP="00497BA5">
      <w:pPr>
        <w:ind w:left="360" w:firstLine="720"/>
        <w:rPr>
          <w:color w:val="FF66FF"/>
          <w:lang w:val="en-US"/>
        </w:rPr>
      </w:pPr>
    </w:p>
    <w:p w14:paraId="24459206" w14:textId="77777777" w:rsidR="00A762B3" w:rsidRDefault="00A762B3" w:rsidP="00497BA5">
      <w:pPr>
        <w:ind w:left="360" w:firstLine="720"/>
        <w:rPr>
          <w:color w:val="FF66FF"/>
          <w:lang w:val="en-US"/>
        </w:rPr>
      </w:pPr>
    </w:p>
    <w:p w14:paraId="1D613E0F" w14:textId="77777777" w:rsidR="00A762B3" w:rsidRPr="00EA5128" w:rsidRDefault="00A762B3" w:rsidP="00497BA5">
      <w:pPr>
        <w:ind w:left="360" w:firstLine="720"/>
        <w:rPr>
          <w:color w:val="FF66FF"/>
          <w:lang w:val="en-US"/>
        </w:rPr>
      </w:pPr>
    </w:p>
    <w:p w14:paraId="3B10461F" w14:textId="644B2559" w:rsidR="00497BA5" w:rsidRDefault="00497BA5" w:rsidP="002E5AD0">
      <w:pPr>
        <w:pStyle w:val="ListParagraph"/>
        <w:rPr>
          <w:b/>
          <w:bCs/>
          <w:sz w:val="28"/>
          <w:szCs w:val="28"/>
          <w:lang w:val="en-US"/>
        </w:rPr>
      </w:pPr>
    </w:p>
    <w:p w14:paraId="31E4C5AA" w14:textId="157DC5D3" w:rsidR="0001459F" w:rsidRPr="002A0E1C" w:rsidRDefault="0001459F" w:rsidP="002E5AD0">
      <w:pPr>
        <w:pStyle w:val="ListParagraph"/>
        <w:rPr>
          <w:lang w:val="en-US"/>
        </w:rPr>
      </w:pPr>
      <w:r>
        <w:rPr>
          <w:noProof/>
        </w:rPr>
        <w:drawing>
          <wp:inline distT="0" distB="0" distL="0" distR="0" wp14:anchorId="113A3BB2" wp14:editId="0210C7E0">
            <wp:extent cx="1371600" cy="11167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3046" cy="1134213"/>
                    </a:xfrm>
                    <a:prstGeom prst="rect">
                      <a:avLst/>
                    </a:prstGeom>
                  </pic:spPr>
                </pic:pic>
              </a:graphicData>
            </a:graphic>
          </wp:inline>
        </w:drawing>
      </w:r>
      <w:r>
        <w:rPr>
          <w:b/>
          <w:bCs/>
          <w:sz w:val="28"/>
          <w:szCs w:val="28"/>
          <w:lang w:val="en-US"/>
        </w:rPr>
        <w:t xml:space="preserve">   </w:t>
      </w:r>
      <w:r>
        <w:rPr>
          <w:noProof/>
        </w:rPr>
        <w:drawing>
          <wp:inline distT="0" distB="0" distL="0" distR="0" wp14:anchorId="6CA02C1D" wp14:editId="1C31F7DB">
            <wp:extent cx="1284061" cy="11611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41" cy="1191913"/>
                    </a:xfrm>
                    <a:prstGeom prst="rect">
                      <a:avLst/>
                    </a:prstGeom>
                  </pic:spPr>
                </pic:pic>
              </a:graphicData>
            </a:graphic>
          </wp:inline>
        </w:drawing>
      </w:r>
      <w:r w:rsidR="002A0E1C">
        <w:rPr>
          <w:b/>
          <w:bCs/>
          <w:sz w:val="28"/>
          <w:szCs w:val="28"/>
          <w:lang w:val="en-US"/>
        </w:rPr>
        <w:t xml:space="preserve"> </w:t>
      </w:r>
      <w:r w:rsidR="002A0E1C">
        <w:rPr>
          <w:lang w:val="en-US"/>
        </w:rPr>
        <w:t xml:space="preserve">viewed in </w:t>
      </w:r>
      <w:r w:rsidR="002A0E1C" w:rsidRPr="002A0E1C">
        <w:rPr>
          <w:i/>
          <w:iCs/>
          <w:lang w:val="en-US"/>
        </w:rPr>
        <w:t>mrview</w:t>
      </w:r>
    </w:p>
    <w:p w14:paraId="06FDA1C8" w14:textId="77777777" w:rsidR="00A762B3" w:rsidRPr="0001459F" w:rsidRDefault="00A762B3" w:rsidP="00A762B3">
      <w:pPr>
        <w:pStyle w:val="ListParagraph"/>
        <w:ind w:firstLine="360"/>
        <w:rPr>
          <w:lang w:val="en-US"/>
        </w:rPr>
      </w:pPr>
      <w:r>
        <w:rPr>
          <w:lang w:val="en-US"/>
        </w:rPr>
        <w:t>wmfod.mif</w:t>
      </w:r>
      <w:r>
        <w:rPr>
          <w:lang w:val="en-US"/>
        </w:rPr>
        <w:tab/>
      </w:r>
      <w:r>
        <w:rPr>
          <w:lang w:val="en-US"/>
        </w:rPr>
        <w:tab/>
        <w:t>normalised (wmfod_norm.mif)</w:t>
      </w:r>
    </w:p>
    <w:p w14:paraId="73451651" w14:textId="3C760741" w:rsidR="002A0E1C" w:rsidRDefault="002A0E1C" w:rsidP="002E5AD0">
      <w:pPr>
        <w:pStyle w:val="ListParagraph"/>
        <w:rPr>
          <w:b/>
          <w:bCs/>
          <w:sz w:val="28"/>
          <w:szCs w:val="28"/>
          <w:lang w:val="en-US"/>
        </w:rPr>
      </w:pPr>
    </w:p>
    <w:p w14:paraId="17011CC3" w14:textId="25FC42BB" w:rsidR="002A0E1C" w:rsidRDefault="002A0E1C" w:rsidP="002E5AD0">
      <w:pPr>
        <w:pStyle w:val="ListParagraph"/>
        <w:rPr>
          <w:b/>
          <w:bCs/>
          <w:sz w:val="28"/>
          <w:szCs w:val="28"/>
          <w:lang w:val="en-US"/>
        </w:rPr>
      </w:pPr>
      <w:r>
        <w:rPr>
          <w:noProof/>
        </w:rPr>
        <w:drawing>
          <wp:inline distT="0" distB="0" distL="0" distR="0" wp14:anchorId="1C0276C5" wp14:editId="4C49A60C">
            <wp:extent cx="1272604" cy="15327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8101" cy="1575503"/>
                    </a:xfrm>
                    <a:prstGeom prst="rect">
                      <a:avLst/>
                    </a:prstGeom>
                  </pic:spPr>
                </pic:pic>
              </a:graphicData>
            </a:graphic>
          </wp:inline>
        </w:drawing>
      </w:r>
      <w:r w:rsidRPr="002A0E1C">
        <w:rPr>
          <w:noProof/>
        </w:rPr>
        <w:t xml:space="preserve"> </w:t>
      </w:r>
      <w:r>
        <w:rPr>
          <w:noProof/>
        </w:rPr>
        <w:t xml:space="preserve">     </w:t>
      </w:r>
      <w:r>
        <w:rPr>
          <w:noProof/>
        </w:rPr>
        <w:drawing>
          <wp:inline distT="0" distB="0" distL="0" distR="0" wp14:anchorId="2D0B72AC" wp14:editId="36A35B2E">
            <wp:extent cx="1288700" cy="153212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17849" cy="1566777"/>
                    </a:xfrm>
                    <a:prstGeom prst="rect">
                      <a:avLst/>
                    </a:prstGeom>
                  </pic:spPr>
                </pic:pic>
              </a:graphicData>
            </a:graphic>
          </wp:inline>
        </w:drawing>
      </w:r>
      <w:r>
        <w:rPr>
          <w:noProof/>
        </w:rPr>
        <w:t xml:space="preserve"> viewed in </w:t>
      </w:r>
      <w:r w:rsidRPr="002A0E1C">
        <w:rPr>
          <w:i/>
          <w:iCs/>
          <w:noProof/>
        </w:rPr>
        <w:t>fsleyes</w:t>
      </w:r>
    </w:p>
    <w:p w14:paraId="311C052D" w14:textId="6F35D23E" w:rsidR="0001459F" w:rsidRPr="0001459F" w:rsidRDefault="0001459F" w:rsidP="0001459F">
      <w:pPr>
        <w:pStyle w:val="ListParagraph"/>
        <w:ind w:firstLine="360"/>
        <w:rPr>
          <w:lang w:val="en-US"/>
        </w:rPr>
      </w:pPr>
      <w:r>
        <w:rPr>
          <w:lang w:val="en-US"/>
        </w:rPr>
        <w:t>wmfod.mif</w:t>
      </w:r>
      <w:r>
        <w:rPr>
          <w:lang w:val="en-US"/>
        </w:rPr>
        <w:tab/>
      </w:r>
      <w:r>
        <w:rPr>
          <w:lang w:val="en-US"/>
        </w:rPr>
        <w:tab/>
        <w:t>normalised (wmfod_norm.mif)</w:t>
      </w:r>
    </w:p>
    <w:p w14:paraId="504E4C52" w14:textId="77777777" w:rsidR="0001459F" w:rsidRDefault="0001459F" w:rsidP="002E5AD0">
      <w:pPr>
        <w:pStyle w:val="ListParagraph"/>
        <w:rPr>
          <w:b/>
          <w:bCs/>
          <w:sz w:val="28"/>
          <w:szCs w:val="28"/>
          <w:lang w:val="en-US"/>
        </w:rPr>
      </w:pPr>
    </w:p>
    <w:p w14:paraId="23FD6FAD" w14:textId="77777777" w:rsidR="00497BA5" w:rsidRDefault="00497BA5" w:rsidP="002E5AD0">
      <w:pPr>
        <w:pStyle w:val="ListParagraph"/>
        <w:rPr>
          <w:b/>
          <w:bCs/>
          <w:sz w:val="28"/>
          <w:szCs w:val="28"/>
          <w:lang w:val="en-US"/>
        </w:rPr>
      </w:pPr>
    </w:p>
    <w:p w14:paraId="5F8C590D" w14:textId="0D3F5B58" w:rsidR="00103B1B" w:rsidRDefault="00103B1B" w:rsidP="00103B1B">
      <w:pPr>
        <w:pStyle w:val="ListParagraph"/>
        <w:numPr>
          <w:ilvl w:val="0"/>
          <w:numId w:val="2"/>
        </w:numPr>
        <w:rPr>
          <w:b/>
          <w:bCs/>
          <w:sz w:val="28"/>
          <w:szCs w:val="28"/>
          <w:lang w:val="en-US"/>
        </w:rPr>
      </w:pPr>
      <w:r>
        <w:rPr>
          <w:b/>
          <w:bCs/>
          <w:sz w:val="28"/>
          <w:szCs w:val="28"/>
          <w:lang w:val="en-US"/>
        </w:rPr>
        <w:t>Generate FOD population template</w:t>
      </w:r>
    </w:p>
    <w:p w14:paraId="339D7937" w14:textId="26C92ECD" w:rsidR="00586248" w:rsidRDefault="0006667B" w:rsidP="00586248">
      <w:pPr>
        <w:pStyle w:val="ListParagraph"/>
        <w:ind w:left="1080"/>
      </w:pPr>
      <w:r w:rsidRPr="0006667B">
        <w:rPr>
          <w:lang w:val="en-US"/>
        </w:rPr>
        <w:t>Generate a study-specific unbiased FOD template</w:t>
      </w:r>
      <w:r>
        <w:rPr>
          <w:lang w:val="en-US"/>
        </w:rPr>
        <w:t xml:space="preserve">. </w:t>
      </w:r>
      <w:r w:rsidR="000154F3">
        <w:rPr>
          <w:lang w:val="en-US"/>
        </w:rPr>
        <w:t xml:space="preserve">Generating a </w:t>
      </w:r>
      <w:r w:rsidR="000154F3">
        <w:t>p</w:t>
      </w:r>
      <w:r w:rsidR="000154F3" w:rsidRPr="000154F3">
        <w:t xml:space="preserve">opulation template is one of the most time consuming steps in a fixel-based analysis. If you have a very large number of subjects in your study, you can opt to create the template from a limited subset of 30-40 individuals. Typically, subjects are chosen so the generated template is representative of your population (e.g. similar number of patients and controls, though avoid patients with excessive abnormalities compared to the rest of the population). To build a template, </w:t>
      </w:r>
      <w:r w:rsidR="000154F3">
        <w:t>you will use</w:t>
      </w:r>
      <w:r w:rsidR="000154F3" w:rsidRPr="000154F3">
        <w:t xml:space="preserve"> all FOD images</w:t>
      </w:r>
      <w:r w:rsidR="000154F3">
        <w:t xml:space="preserve">, which are segregated into separate folder (e.g. wmFODimages) </w:t>
      </w:r>
      <w:r w:rsidR="000154F3" w:rsidRPr="000154F3">
        <w:t>and put a set of corresponding mask images (with the same prefix as the FOD images) in another folder (using masks speeds up registration significantly)</w:t>
      </w:r>
      <w:r w:rsidR="000154F3">
        <w:t>.</w:t>
      </w:r>
    </w:p>
    <w:p w14:paraId="0F1526BF" w14:textId="77777777" w:rsidR="00586248" w:rsidRDefault="00586248" w:rsidP="00586248">
      <w:pPr>
        <w:pStyle w:val="ListParagraph"/>
        <w:ind w:left="1080"/>
      </w:pPr>
    </w:p>
    <w:p w14:paraId="3216477C" w14:textId="6FDD2795" w:rsidR="00182F32" w:rsidRPr="00103B1B" w:rsidRDefault="00182F32" w:rsidP="00103B1B">
      <w:pPr>
        <w:pStyle w:val="ListParagraph"/>
        <w:ind w:left="1080"/>
        <w:rPr>
          <w:lang w:val="en-US"/>
        </w:rPr>
      </w:pPr>
      <w:r>
        <w:t xml:space="preserve">Run 10 participants from each of the 4 groups (HC, SCD, MCI, AD) to create the template to represent them all. ~40 participants total. </w:t>
      </w:r>
    </w:p>
    <w:p w14:paraId="534A30B0" w14:textId="7ECF93D3" w:rsidR="00EA5128" w:rsidRDefault="00EA5128" w:rsidP="002E5AD0">
      <w:pPr>
        <w:pStyle w:val="ListParagraph"/>
        <w:rPr>
          <w:b/>
          <w:bCs/>
          <w:sz w:val="28"/>
          <w:szCs w:val="28"/>
          <w:lang w:val="en-US"/>
        </w:rPr>
      </w:pPr>
    </w:p>
    <w:p w14:paraId="7C66F6DE" w14:textId="6E9D178B" w:rsidR="0001459F" w:rsidRDefault="0001459F" w:rsidP="002E5AD0">
      <w:pPr>
        <w:pStyle w:val="ListParagraph"/>
        <w:rPr>
          <w:noProof/>
        </w:rPr>
      </w:pPr>
    </w:p>
    <w:p w14:paraId="1B9D10D5" w14:textId="0181589A" w:rsidR="009229CB" w:rsidRDefault="009229CB" w:rsidP="002E5AD0">
      <w:pPr>
        <w:pStyle w:val="ListParagraph"/>
        <w:rPr>
          <w:noProof/>
        </w:rPr>
      </w:pPr>
    </w:p>
    <w:p w14:paraId="5A30B8C0" w14:textId="1A2C8F6C" w:rsidR="009229CB" w:rsidRDefault="009229CB" w:rsidP="002E5AD0">
      <w:pPr>
        <w:pStyle w:val="ListParagraph"/>
        <w:rPr>
          <w:noProof/>
        </w:rPr>
      </w:pPr>
    </w:p>
    <w:p w14:paraId="3A86CFDE" w14:textId="60E142E0" w:rsidR="009229CB" w:rsidRDefault="009229CB" w:rsidP="002E5AD0">
      <w:pPr>
        <w:pStyle w:val="ListParagraph"/>
        <w:rPr>
          <w:noProof/>
        </w:rPr>
      </w:pPr>
    </w:p>
    <w:p w14:paraId="3CCF734D" w14:textId="1DE442F5" w:rsidR="009229CB" w:rsidRDefault="009229CB" w:rsidP="002E5AD0">
      <w:pPr>
        <w:pStyle w:val="ListParagraph"/>
        <w:rPr>
          <w:noProof/>
        </w:rPr>
      </w:pPr>
    </w:p>
    <w:p w14:paraId="7FE01AD7" w14:textId="35844E54" w:rsidR="009229CB" w:rsidRDefault="009229CB" w:rsidP="009229CB">
      <w:pPr>
        <w:pStyle w:val="ListParagraph"/>
        <w:rPr>
          <w:noProof/>
        </w:rPr>
      </w:pPr>
      <w:r>
        <w:rPr>
          <w:noProof/>
        </w:rPr>
        <w:lastRenderedPageBreak/>
        <w:drawing>
          <wp:inline distT="0" distB="0" distL="0" distR="0" wp14:anchorId="70DF931E" wp14:editId="665B495A">
            <wp:extent cx="2762039" cy="2419003"/>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3269" cy="2428838"/>
                    </a:xfrm>
                    <a:prstGeom prst="rect">
                      <a:avLst/>
                    </a:prstGeom>
                  </pic:spPr>
                </pic:pic>
              </a:graphicData>
            </a:graphic>
          </wp:inline>
        </w:drawing>
      </w:r>
    </w:p>
    <w:p w14:paraId="6E6D07EE" w14:textId="67D628B3" w:rsidR="009229CB" w:rsidRDefault="009229CB" w:rsidP="002E5AD0">
      <w:pPr>
        <w:pStyle w:val="ListParagraph"/>
        <w:rPr>
          <w:b/>
          <w:bCs/>
          <w:sz w:val="28"/>
          <w:szCs w:val="28"/>
          <w:lang w:val="en-US"/>
        </w:rPr>
      </w:pPr>
      <w:r>
        <w:rPr>
          <w:noProof/>
        </w:rPr>
        <w:t xml:space="preserve"> </w:t>
      </w:r>
    </w:p>
    <w:p w14:paraId="3C3C8604" w14:textId="148FB106" w:rsidR="0001459F" w:rsidRPr="00C638AE" w:rsidRDefault="0001459F" w:rsidP="00C638AE">
      <w:pPr>
        <w:pStyle w:val="ListParagraph"/>
        <w:rPr>
          <w:lang w:val="en-US"/>
        </w:rPr>
      </w:pPr>
      <w:r>
        <w:rPr>
          <w:lang w:val="en-US"/>
        </w:rPr>
        <w:t>wmfod_template.mif (only 2 participants atm, so doesn’t look great)</w:t>
      </w:r>
    </w:p>
    <w:p w14:paraId="637A20AA" w14:textId="77777777" w:rsidR="0001459F" w:rsidRDefault="0001459F" w:rsidP="002E5AD0">
      <w:pPr>
        <w:pStyle w:val="ListParagraph"/>
        <w:rPr>
          <w:b/>
          <w:bCs/>
          <w:sz w:val="28"/>
          <w:szCs w:val="28"/>
          <w:lang w:val="en-US"/>
        </w:rPr>
      </w:pPr>
    </w:p>
    <w:p w14:paraId="4498D416" w14:textId="360D3286" w:rsidR="00EA5128" w:rsidRDefault="00EA5128" w:rsidP="002E5AD0">
      <w:pPr>
        <w:pStyle w:val="ListParagraph"/>
        <w:rPr>
          <w:b/>
          <w:bCs/>
          <w:sz w:val="28"/>
          <w:szCs w:val="28"/>
          <w:lang w:val="en-US"/>
        </w:rPr>
      </w:pPr>
    </w:p>
    <w:p w14:paraId="10F30620" w14:textId="2C9312A5" w:rsidR="0085291F" w:rsidRDefault="0085291F" w:rsidP="0085291F">
      <w:pPr>
        <w:pStyle w:val="ListParagraph"/>
        <w:numPr>
          <w:ilvl w:val="0"/>
          <w:numId w:val="2"/>
        </w:numPr>
        <w:rPr>
          <w:b/>
          <w:bCs/>
          <w:sz w:val="28"/>
          <w:szCs w:val="28"/>
          <w:lang w:val="en-US"/>
        </w:rPr>
      </w:pPr>
      <w:r>
        <w:rPr>
          <w:b/>
          <w:bCs/>
          <w:sz w:val="28"/>
          <w:szCs w:val="28"/>
          <w:lang w:val="en-US"/>
        </w:rPr>
        <w:t>Register all subjects to FOD template</w:t>
      </w:r>
    </w:p>
    <w:p w14:paraId="376F9CF5" w14:textId="77777777" w:rsidR="0085291F" w:rsidRDefault="0085291F" w:rsidP="0085291F">
      <w:pPr>
        <w:ind w:left="720"/>
        <w:rPr>
          <w:lang w:val="en-US"/>
        </w:rPr>
      </w:pPr>
    </w:p>
    <w:p w14:paraId="4FE53E44" w14:textId="622AEC9D" w:rsidR="0085291F" w:rsidRPr="00EA5128" w:rsidRDefault="0085291F" w:rsidP="0085291F">
      <w:pPr>
        <w:pStyle w:val="ListParagraph"/>
        <w:numPr>
          <w:ilvl w:val="0"/>
          <w:numId w:val="9"/>
        </w:numPr>
        <w:rPr>
          <w:b/>
          <w:bCs/>
          <w:lang w:val="en-US"/>
        </w:rPr>
      </w:pPr>
      <w:r>
        <w:rPr>
          <w:b/>
          <w:bCs/>
          <w:lang w:val="en-US"/>
        </w:rPr>
        <w:t>Register all subjects to FOD template</w:t>
      </w:r>
    </w:p>
    <w:p w14:paraId="30B7E68A" w14:textId="09C04C23" w:rsidR="0085291F" w:rsidRPr="0085291F" w:rsidRDefault="0085291F" w:rsidP="0085291F">
      <w:pPr>
        <w:rPr>
          <w:lang w:val="en-US"/>
        </w:rPr>
      </w:pPr>
    </w:p>
    <w:p w14:paraId="3A9C551C" w14:textId="20D85B0A" w:rsidR="0085291F" w:rsidRDefault="0085291F" w:rsidP="0085291F">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mrregister</w:t>
      </w:r>
    </w:p>
    <w:p w14:paraId="27294183" w14:textId="74C2FEE0" w:rsidR="0085291F" w:rsidRDefault="0085291F" w:rsidP="0085291F">
      <w:pPr>
        <w:pStyle w:val="ListParagraph"/>
        <w:ind w:firstLine="720"/>
        <w:rPr>
          <w:color w:val="FF66FF"/>
          <w:lang w:val="en-US"/>
        </w:rPr>
      </w:pPr>
    </w:p>
    <w:p w14:paraId="0728FDE5" w14:textId="66A26A00" w:rsidR="0085291F" w:rsidRDefault="0085291F" w:rsidP="0085291F">
      <w:pPr>
        <w:pStyle w:val="ListParagraph"/>
        <w:numPr>
          <w:ilvl w:val="0"/>
          <w:numId w:val="9"/>
        </w:numPr>
        <w:rPr>
          <w:b/>
          <w:bCs/>
          <w:lang w:val="en-US"/>
        </w:rPr>
      </w:pPr>
      <w:r>
        <w:rPr>
          <w:b/>
          <w:bCs/>
          <w:lang w:val="en-US"/>
        </w:rPr>
        <w:t>Warp mask to template</w:t>
      </w:r>
    </w:p>
    <w:p w14:paraId="7FC960EE" w14:textId="4A32BA07" w:rsidR="0085291F" w:rsidRPr="009F7E08" w:rsidRDefault="009F7E08" w:rsidP="0085291F">
      <w:pPr>
        <w:pStyle w:val="ListParagraph"/>
        <w:ind w:left="1440"/>
        <w:rPr>
          <w:lang w:val="en-US"/>
        </w:rPr>
      </w:pPr>
      <w:r w:rsidRPr="009F7E08">
        <w:t>Different subjects have different brain coverage. To ensure subsequent analysis is performed in voxels that contain data from all subjects, we warp all subject masks into template space and compute the template mask as the intersection of all subject masks in template space.</w:t>
      </w:r>
    </w:p>
    <w:p w14:paraId="56D88465" w14:textId="1E8A4413" w:rsidR="0085291F" w:rsidRDefault="0085291F" w:rsidP="0085291F">
      <w:pPr>
        <w:pStyle w:val="ListParagraph"/>
        <w:ind w:left="1440"/>
        <w:rPr>
          <w:b/>
          <w:bCs/>
          <w:lang w:val="en-US"/>
        </w:rPr>
      </w:pPr>
    </w:p>
    <w:p w14:paraId="2A57DA96" w14:textId="2F1DBCDC"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mrtransform</w:t>
      </w:r>
    </w:p>
    <w:p w14:paraId="3962482C" w14:textId="0A778D77" w:rsidR="009F7E08" w:rsidRDefault="009F7E08" w:rsidP="0085291F">
      <w:pPr>
        <w:pStyle w:val="ListParagraph"/>
        <w:ind w:left="1440"/>
        <w:rPr>
          <w:b/>
          <w:bCs/>
          <w:lang w:val="en-US"/>
        </w:rPr>
      </w:pPr>
    </w:p>
    <w:p w14:paraId="277ABAAA" w14:textId="77777777" w:rsidR="009F7E08" w:rsidRDefault="009F7E08" w:rsidP="0085291F">
      <w:pPr>
        <w:pStyle w:val="ListParagraph"/>
        <w:ind w:left="1440"/>
        <w:rPr>
          <w:b/>
          <w:bCs/>
          <w:lang w:val="en-US"/>
        </w:rPr>
      </w:pPr>
    </w:p>
    <w:p w14:paraId="72AC641B" w14:textId="77777777" w:rsidR="009F7E08" w:rsidRDefault="0085291F" w:rsidP="009F7E08">
      <w:pPr>
        <w:pStyle w:val="ListParagraph"/>
        <w:numPr>
          <w:ilvl w:val="0"/>
          <w:numId w:val="9"/>
        </w:numPr>
        <w:rPr>
          <w:b/>
          <w:bCs/>
          <w:lang w:val="en-US"/>
        </w:rPr>
      </w:pPr>
      <w:r>
        <w:rPr>
          <w:b/>
          <w:bCs/>
          <w:lang w:val="en-US"/>
        </w:rPr>
        <w:t>Compute intersection of masks in template space</w:t>
      </w:r>
    </w:p>
    <w:p w14:paraId="45639CE3" w14:textId="0891CD42" w:rsidR="009F7E08" w:rsidRPr="009F7E08" w:rsidRDefault="009F7E08" w:rsidP="009F7E08">
      <w:pPr>
        <w:pStyle w:val="ListParagraph"/>
        <w:ind w:left="1440"/>
        <w:rPr>
          <w:b/>
          <w:bCs/>
          <w:lang w:val="en-US"/>
        </w:rPr>
      </w:pPr>
      <w:r w:rsidRPr="009F7E08">
        <w:rPr>
          <w:lang w:val="en-US"/>
        </w:rPr>
        <w:t>Compute the template mask as the intersection of all warped masks</w:t>
      </w:r>
      <w:r>
        <w:rPr>
          <w:lang w:val="en-US"/>
        </w:rPr>
        <w:t>.</w:t>
      </w:r>
    </w:p>
    <w:p w14:paraId="77B8D1BB" w14:textId="18E82EDC" w:rsidR="0085291F" w:rsidRPr="009F7E08" w:rsidRDefault="0085291F" w:rsidP="0085291F">
      <w:pPr>
        <w:pStyle w:val="ListParagraph"/>
        <w:ind w:firstLine="720"/>
        <w:rPr>
          <w:lang w:val="en-US"/>
        </w:rPr>
      </w:pPr>
    </w:p>
    <w:p w14:paraId="7CB1E240" w14:textId="2EA5916A"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 xml:space="preserve">mrmath </w:t>
      </w:r>
    </w:p>
    <w:p w14:paraId="2240CC49" w14:textId="22E31539" w:rsidR="00EA5128" w:rsidRDefault="00EA5128" w:rsidP="009F7E08">
      <w:pPr>
        <w:pStyle w:val="ListParagraph"/>
        <w:tabs>
          <w:tab w:val="left" w:pos="2010"/>
        </w:tabs>
        <w:rPr>
          <w:b/>
          <w:bCs/>
          <w:sz w:val="28"/>
          <w:szCs w:val="28"/>
          <w:lang w:val="en-US"/>
        </w:rPr>
      </w:pPr>
    </w:p>
    <w:p w14:paraId="64606C57" w14:textId="7A31D3FE" w:rsidR="00EA5128" w:rsidRDefault="009229CB" w:rsidP="002E5AD0">
      <w:pPr>
        <w:pStyle w:val="ListParagraph"/>
        <w:rPr>
          <w:b/>
          <w:bCs/>
          <w:sz w:val="28"/>
          <w:szCs w:val="28"/>
          <w:lang w:val="en-US"/>
        </w:rPr>
      </w:pPr>
      <w:r>
        <w:rPr>
          <w:noProof/>
        </w:rPr>
        <w:lastRenderedPageBreak/>
        <w:drawing>
          <wp:inline distT="0" distB="0" distL="0" distR="0" wp14:anchorId="649EAC4F" wp14:editId="2C49A1CF">
            <wp:extent cx="3220744" cy="28228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1009" cy="2831876"/>
                    </a:xfrm>
                    <a:prstGeom prst="rect">
                      <a:avLst/>
                    </a:prstGeom>
                  </pic:spPr>
                </pic:pic>
              </a:graphicData>
            </a:graphic>
          </wp:inline>
        </w:drawing>
      </w:r>
    </w:p>
    <w:p w14:paraId="12DCA62A" w14:textId="3E893038" w:rsidR="00586248" w:rsidRPr="00586248" w:rsidRDefault="00586248" w:rsidP="002E5AD0">
      <w:pPr>
        <w:pStyle w:val="ListParagraph"/>
        <w:rPr>
          <w:lang w:val="en-US"/>
        </w:rPr>
      </w:pPr>
      <w:r>
        <w:rPr>
          <w:lang w:val="en-US"/>
        </w:rPr>
        <w:t>template_mask_intersection.mif</w:t>
      </w:r>
    </w:p>
    <w:p w14:paraId="6387B1F5" w14:textId="67C2EBED" w:rsidR="00EA5128" w:rsidRDefault="00EA5128" w:rsidP="002E5AD0">
      <w:pPr>
        <w:pStyle w:val="ListParagraph"/>
        <w:rPr>
          <w:b/>
          <w:bCs/>
          <w:sz w:val="28"/>
          <w:szCs w:val="28"/>
          <w:lang w:val="en-US"/>
        </w:rPr>
      </w:pPr>
    </w:p>
    <w:p w14:paraId="3BE1E0D4" w14:textId="637AF6E9" w:rsidR="00EA5128" w:rsidRDefault="00EA5128" w:rsidP="002E5AD0">
      <w:pPr>
        <w:pStyle w:val="ListParagraph"/>
        <w:rPr>
          <w:b/>
          <w:bCs/>
          <w:sz w:val="28"/>
          <w:szCs w:val="28"/>
          <w:lang w:val="en-US"/>
        </w:rPr>
      </w:pPr>
    </w:p>
    <w:p w14:paraId="7F5F36EF" w14:textId="02CB7D6B" w:rsidR="00EA5128" w:rsidRDefault="00EA5128" w:rsidP="002E5AD0">
      <w:pPr>
        <w:pStyle w:val="ListParagraph"/>
        <w:rPr>
          <w:b/>
          <w:bCs/>
          <w:sz w:val="28"/>
          <w:szCs w:val="28"/>
          <w:lang w:val="en-US"/>
        </w:rPr>
      </w:pPr>
    </w:p>
    <w:p w14:paraId="53971875" w14:textId="676C0984" w:rsidR="00EA5128" w:rsidRDefault="000C4B13" w:rsidP="000C4B13">
      <w:pPr>
        <w:pStyle w:val="ListParagraph"/>
        <w:jc w:val="center"/>
        <w:rPr>
          <w:lang w:val="en-US"/>
        </w:rPr>
      </w:pPr>
      <w:r>
        <w:rPr>
          <w:lang w:val="en-US"/>
        </w:rPr>
        <w:t>References</w:t>
      </w:r>
    </w:p>
    <w:p w14:paraId="36B60896" w14:textId="00743119" w:rsidR="000C4B13" w:rsidRDefault="000C4B13" w:rsidP="000C4B13">
      <w:pPr>
        <w:pStyle w:val="ListParagraph"/>
        <w:jc w:val="center"/>
        <w:rPr>
          <w:lang w:val="en-US"/>
        </w:rPr>
      </w:pPr>
    </w:p>
    <w:p w14:paraId="10CBA104" w14:textId="77777777" w:rsidR="000C4B13" w:rsidRPr="008A3FD9" w:rsidRDefault="000C4B13" w:rsidP="000C4B13">
      <w:pPr>
        <w:widowControl w:val="0"/>
        <w:autoSpaceDE w:val="0"/>
        <w:autoSpaceDN w:val="0"/>
        <w:adjustRightInd w:val="0"/>
        <w:spacing w:line="240" w:lineRule="auto"/>
        <w:ind w:left="480" w:hanging="480"/>
        <w:rPr>
          <w:rFonts w:ascii="Calibri" w:hAnsi="Calibri" w:cs="Calibri"/>
          <w:noProof/>
        </w:rPr>
      </w:pPr>
      <w:r w:rsidRPr="008A3FD9">
        <w:rPr>
          <w:rFonts w:ascii="Calibri" w:hAnsi="Calibri" w:cs="Calibri"/>
          <w:noProof/>
          <w:szCs w:val="24"/>
        </w:rPr>
        <w:t xml:space="preserve">Mito, R., Raffelt, D., Dhollander, T., Vaughan, D. N., Tournier, J. D., Salvado, O., … Connelly, A. (2018). Fibre-specific white matter reductions in Alzheimer’s disease and mild cognitive impairment. </w:t>
      </w:r>
      <w:r w:rsidRPr="008A3FD9">
        <w:rPr>
          <w:rFonts w:ascii="Calibri" w:hAnsi="Calibri" w:cs="Calibri"/>
          <w:i/>
          <w:iCs/>
          <w:noProof/>
          <w:szCs w:val="24"/>
        </w:rPr>
        <w:t>Brain</w:t>
      </w:r>
      <w:r w:rsidRPr="008A3FD9">
        <w:rPr>
          <w:rFonts w:ascii="Calibri" w:hAnsi="Calibri" w:cs="Calibri"/>
          <w:noProof/>
          <w:szCs w:val="24"/>
        </w:rPr>
        <w:t xml:space="preserve">, </w:t>
      </w:r>
      <w:r w:rsidRPr="008A3FD9">
        <w:rPr>
          <w:rFonts w:ascii="Calibri" w:hAnsi="Calibri" w:cs="Calibri"/>
          <w:i/>
          <w:iCs/>
          <w:noProof/>
          <w:szCs w:val="24"/>
        </w:rPr>
        <w:t>141</w:t>
      </w:r>
      <w:r w:rsidRPr="008A3FD9">
        <w:rPr>
          <w:rFonts w:ascii="Calibri" w:hAnsi="Calibri" w:cs="Calibri"/>
          <w:noProof/>
          <w:szCs w:val="24"/>
        </w:rPr>
        <w:t>(3), 888–902. https://doi.org/10.1093/brain/awx355</w:t>
      </w:r>
    </w:p>
    <w:p w14:paraId="048C2DF4" w14:textId="77777777" w:rsidR="000C4B13" w:rsidRPr="000C4B13" w:rsidRDefault="000C4B13" w:rsidP="000C4B13">
      <w:pPr>
        <w:pStyle w:val="ListParagraph"/>
        <w:jc w:val="center"/>
        <w:rPr>
          <w:lang w:val="en-US"/>
        </w:rPr>
      </w:pPr>
    </w:p>
    <w:p w14:paraId="112B8691" w14:textId="4DD613C2" w:rsidR="00EA5128" w:rsidRDefault="00EA5128" w:rsidP="002E5AD0">
      <w:pPr>
        <w:pStyle w:val="ListParagraph"/>
        <w:rPr>
          <w:b/>
          <w:bCs/>
          <w:sz w:val="28"/>
          <w:szCs w:val="28"/>
          <w:lang w:val="en-US"/>
        </w:rPr>
      </w:pPr>
    </w:p>
    <w:p w14:paraId="28C0E453" w14:textId="0B041EBF" w:rsidR="00EA5128" w:rsidRDefault="00EA5128" w:rsidP="002E5AD0">
      <w:pPr>
        <w:pStyle w:val="ListParagraph"/>
        <w:rPr>
          <w:b/>
          <w:bCs/>
          <w:sz w:val="28"/>
          <w:szCs w:val="28"/>
          <w:lang w:val="en-US"/>
        </w:rPr>
      </w:pPr>
    </w:p>
    <w:p w14:paraId="381C29A7" w14:textId="2B76C236" w:rsidR="00EA5128" w:rsidRDefault="00EA5128" w:rsidP="002E5AD0">
      <w:pPr>
        <w:pStyle w:val="ListParagraph"/>
        <w:rPr>
          <w:b/>
          <w:bCs/>
          <w:sz w:val="28"/>
          <w:szCs w:val="28"/>
          <w:lang w:val="en-US"/>
        </w:rPr>
      </w:pPr>
    </w:p>
    <w:p w14:paraId="06056398" w14:textId="17CA66C2" w:rsidR="00EA5128" w:rsidRDefault="00EA5128" w:rsidP="002E5AD0">
      <w:pPr>
        <w:pStyle w:val="ListParagraph"/>
        <w:rPr>
          <w:b/>
          <w:bCs/>
          <w:sz w:val="28"/>
          <w:szCs w:val="28"/>
          <w:lang w:val="en-US"/>
        </w:rPr>
      </w:pPr>
    </w:p>
    <w:p w14:paraId="4AD4DE38" w14:textId="635DD798" w:rsidR="00EA5128" w:rsidRDefault="00EA5128" w:rsidP="002E5AD0">
      <w:pPr>
        <w:pStyle w:val="ListParagraph"/>
        <w:rPr>
          <w:b/>
          <w:bCs/>
          <w:sz w:val="28"/>
          <w:szCs w:val="28"/>
          <w:lang w:val="en-US"/>
        </w:rPr>
      </w:pPr>
    </w:p>
    <w:p w14:paraId="2224C67A" w14:textId="77DEEB24" w:rsidR="00EA5128" w:rsidRDefault="00EA5128" w:rsidP="002E5AD0">
      <w:pPr>
        <w:pStyle w:val="ListParagraph"/>
        <w:rPr>
          <w:b/>
          <w:bCs/>
          <w:sz w:val="28"/>
          <w:szCs w:val="28"/>
          <w:lang w:val="en-US"/>
        </w:rPr>
      </w:pPr>
    </w:p>
    <w:p w14:paraId="3DEFC674" w14:textId="329D2C14" w:rsidR="00EA5128" w:rsidRDefault="00EA5128" w:rsidP="002E5AD0">
      <w:pPr>
        <w:pStyle w:val="ListParagraph"/>
        <w:rPr>
          <w:b/>
          <w:bCs/>
          <w:sz w:val="28"/>
          <w:szCs w:val="28"/>
          <w:lang w:val="en-US"/>
        </w:rPr>
      </w:pPr>
    </w:p>
    <w:p w14:paraId="52B0D03C" w14:textId="643166E2" w:rsidR="00EA5128" w:rsidRDefault="00EA5128" w:rsidP="002E5AD0">
      <w:pPr>
        <w:pStyle w:val="ListParagraph"/>
        <w:rPr>
          <w:b/>
          <w:bCs/>
          <w:sz w:val="28"/>
          <w:szCs w:val="28"/>
          <w:lang w:val="en-US"/>
        </w:rPr>
      </w:pPr>
    </w:p>
    <w:p w14:paraId="5644EB2E" w14:textId="2CFF1FF3" w:rsidR="00EA5128" w:rsidRDefault="00EA5128" w:rsidP="002E5AD0">
      <w:pPr>
        <w:pStyle w:val="ListParagraph"/>
        <w:rPr>
          <w:b/>
          <w:bCs/>
          <w:sz w:val="28"/>
          <w:szCs w:val="28"/>
          <w:lang w:val="en-US"/>
        </w:rPr>
      </w:pPr>
    </w:p>
    <w:p w14:paraId="527977C1" w14:textId="18F41616" w:rsidR="00EA5128" w:rsidRDefault="00EA5128" w:rsidP="002E5AD0">
      <w:pPr>
        <w:pStyle w:val="ListParagraph"/>
        <w:rPr>
          <w:b/>
          <w:bCs/>
          <w:sz w:val="28"/>
          <w:szCs w:val="28"/>
          <w:lang w:val="en-US"/>
        </w:rPr>
      </w:pPr>
    </w:p>
    <w:p w14:paraId="6F8409BD" w14:textId="377677DE" w:rsidR="00EA5128" w:rsidRPr="00DA7BC1" w:rsidRDefault="00EA5128" w:rsidP="00DA7BC1">
      <w:pPr>
        <w:rPr>
          <w:b/>
          <w:bCs/>
          <w:sz w:val="28"/>
          <w:szCs w:val="28"/>
          <w:lang w:val="en-US"/>
        </w:rPr>
      </w:pPr>
    </w:p>
    <w:p w14:paraId="56E1622E" w14:textId="1F805315" w:rsidR="00EA5128" w:rsidRDefault="00EA5128" w:rsidP="002E5AD0">
      <w:pPr>
        <w:pStyle w:val="ListParagraph"/>
        <w:rPr>
          <w:b/>
          <w:bCs/>
          <w:sz w:val="28"/>
          <w:szCs w:val="28"/>
          <w:lang w:val="en-US"/>
        </w:rPr>
      </w:pPr>
    </w:p>
    <w:p w14:paraId="19001457" w14:textId="3318FA90" w:rsidR="00EA5128" w:rsidRDefault="00EA5128" w:rsidP="002E5AD0">
      <w:pPr>
        <w:pStyle w:val="ListParagraph"/>
        <w:rPr>
          <w:b/>
          <w:bCs/>
          <w:sz w:val="28"/>
          <w:szCs w:val="28"/>
          <w:lang w:val="en-US"/>
        </w:rPr>
      </w:pPr>
    </w:p>
    <w:p w14:paraId="60513F8D" w14:textId="27FFEAE0" w:rsidR="00EA5128" w:rsidRDefault="00EA5128" w:rsidP="002E5AD0">
      <w:pPr>
        <w:pStyle w:val="ListParagraph"/>
        <w:rPr>
          <w:b/>
          <w:bCs/>
          <w:sz w:val="28"/>
          <w:szCs w:val="28"/>
          <w:lang w:val="en-US"/>
        </w:rPr>
      </w:pPr>
    </w:p>
    <w:p w14:paraId="7ED2A495" w14:textId="7200E5DB" w:rsidR="00EA5128" w:rsidRPr="00DA7BC1" w:rsidRDefault="00EA5128" w:rsidP="00DA7BC1">
      <w:pPr>
        <w:rPr>
          <w:b/>
          <w:bCs/>
          <w:sz w:val="28"/>
          <w:szCs w:val="28"/>
          <w:lang w:val="en-US"/>
        </w:rPr>
      </w:pPr>
    </w:p>
    <w:sectPr w:rsidR="00EA5128" w:rsidRPr="00DA7B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F28"/>
    <w:multiLevelType w:val="hybridMultilevel"/>
    <w:tmpl w:val="4FDC198E"/>
    <w:lvl w:ilvl="0" w:tplc="34AADDAE">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B4327C86">
      <w:start w:val="1"/>
      <w:numFmt w:val="lowerLetter"/>
      <w:lvlText w:val="%3)"/>
      <w:lvlJc w:val="left"/>
      <w:pPr>
        <w:ind w:left="2700" w:hanging="360"/>
      </w:pPr>
      <w:rPr>
        <w:rFonts w:asciiTheme="minorHAnsi" w:eastAsiaTheme="minorHAnsi" w:hAnsiTheme="minorHAnsi" w:cstheme="minorBidi"/>
      </w:r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B113840"/>
    <w:multiLevelType w:val="hybridMultilevel"/>
    <w:tmpl w:val="0A2EE438"/>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EB0E65"/>
    <w:multiLevelType w:val="hybridMultilevel"/>
    <w:tmpl w:val="2A7C2C6E"/>
    <w:lvl w:ilvl="0" w:tplc="49D6105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447925AD"/>
    <w:multiLevelType w:val="multilevel"/>
    <w:tmpl w:val="0B180E5C"/>
    <w:lvl w:ilvl="0">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46ED26C3"/>
    <w:multiLevelType w:val="hybridMultilevel"/>
    <w:tmpl w:val="6010D18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5AE53FAA"/>
    <w:multiLevelType w:val="hybridMultilevel"/>
    <w:tmpl w:val="6010D184"/>
    <w:lvl w:ilvl="0" w:tplc="430A60E4">
      <w:start w:val="1"/>
      <w:numFmt w:val="lowerLetter"/>
      <w:lvlText w:val="%1)"/>
      <w:lvlJc w:val="left"/>
      <w:pPr>
        <w:ind w:left="1440" w:hanging="360"/>
      </w:pPr>
      <w:rPr>
        <w:rFonts w:hint="default"/>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5CBC63D2"/>
    <w:multiLevelType w:val="hybridMultilevel"/>
    <w:tmpl w:val="0644A76C"/>
    <w:lvl w:ilvl="0" w:tplc="62AE23A6">
      <w:start w:val="1"/>
      <w:numFmt w:val="lowerLetter"/>
      <w:lvlText w:val="%1)"/>
      <w:lvlJc w:val="left"/>
      <w:pPr>
        <w:ind w:left="1440" w:hanging="360"/>
      </w:pPr>
      <w:rPr>
        <w:rFonts w:hint="default"/>
        <w:b/>
        <w:bCs/>
        <w:color w:val="auto"/>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5FD83DE2"/>
    <w:multiLevelType w:val="hybridMultilevel"/>
    <w:tmpl w:val="2A6E0A18"/>
    <w:lvl w:ilvl="0" w:tplc="35D22D6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3"/>
  </w:num>
  <w:num w:numId="6">
    <w:abstractNumId w:val="2"/>
  </w:num>
  <w:num w:numId="7">
    <w:abstractNumId w:val="8"/>
  </w:num>
  <w:num w:numId="8">
    <w:abstractNumId w:val="5"/>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EC"/>
    <w:rsid w:val="0001459F"/>
    <w:rsid w:val="000154F3"/>
    <w:rsid w:val="0006667B"/>
    <w:rsid w:val="000A3E2A"/>
    <w:rsid w:val="000C37BB"/>
    <w:rsid w:val="000C4B13"/>
    <w:rsid w:val="00103B1B"/>
    <w:rsid w:val="001120D9"/>
    <w:rsid w:val="001477AE"/>
    <w:rsid w:val="00166FFC"/>
    <w:rsid w:val="00182F32"/>
    <w:rsid w:val="001836BF"/>
    <w:rsid w:val="001F6238"/>
    <w:rsid w:val="00206404"/>
    <w:rsid w:val="00236AAC"/>
    <w:rsid w:val="00291998"/>
    <w:rsid w:val="002A0E1C"/>
    <w:rsid w:val="002E1C05"/>
    <w:rsid w:val="002E27B4"/>
    <w:rsid w:val="002E5AD0"/>
    <w:rsid w:val="002F7547"/>
    <w:rsid w:val="002F7A5E"/>
    <w:rsid w:val="00301602"/>
    <w:rsid w:val="00304BB7"/>
    <w:rsid w:val="00317185"/>
    <w:rsid w:val="00320EAD"/>
    <w:rsid w:val="0032497F"/>
    <w:rsid w:val="0034730F"/>
    <w:rsid w:val="00385959"/>
    <w:rsid w:val="003A6490"/>
    <w:rsid w:val="003D1AEF"/>
    <w:rsid w:val="003F7742"/>
    <w:rsid w:val="00430ACE"/>
    <w:rsid w:val="004329B7"/>
    <w:rsid w:val="004774BA"/>
    <w:rsid w:val="00496DA0"/>
    <w:rsid w:val="00497BA5"/>
    <w:rsid w:val="004A7E17"/>
    <w:rsid w:val="004B624A"/>
    <w:rsid w:val="004C733D"/>
    <w:rsid w:val="004E19FD"/>
    <w:rsid w:val="00544BF8"/>
    <w:rsid w:val="00546F7D"/>
    <w:rsid w:val="00562558"/>
    <w:rsid w:val="00586248"/>
    <w:rsid w:val="00587147"/>
    <w:rsid w:val="005D220D"/>
    <w:rsid w:val="00612CDA"/>
    <w:rsid w:val="00625DDE"/>
    <w:rsid w:val="006455B4"/>
    <w:rsid w:val="00654DAE"/>
    <w:rsid w:val="006A4129"/>
    <w:rsid w:val="006B1191"/>
    <w:rsid w:val="006B5362"/>
    <w:rsid w:val="006E21A9"/>
    <w:rsid w:val="006F0F54"/>
    <w:rsid w:val="0071583B"/>
    <w:rsid w:val="007310D5"/>
    <w:rsid w:val="00737E71"/>
    <w:rsid w:val="007A2801"/>
    <w:rsid w:val="00805149"/>
    <w:rsid w:val="00831058"/>
    <w:rsid w:val="008419CF"/>
    <w:rsid w:val="0085291F"/>
    <w:rsid w:val="008C3EC2"/>
    <w:rsid w:val="008C4A42"/>
    <w:rsid w:val="009229CB"/>
    <w:rsid w:val="00951B5F"/>
    <w:rsid w:val="009C32EA"/>
    <w:rsid w:val="009E73F2"/>
    <w:rsid w:val="009F7E08"/>
    <w:rsid w:val="00A04D8A"/>
    <w:rsid w:val="00A10416"/>
    <w:rsid w:val="00A762B3"/>
    <w:rsid w:val="00AD396C"/>
    <w:rsid w:val="00B31595"/>
    <w:rsid w:val="00B358EB"/>
    <w:rsid w:val="00C007EC"/>
    <w:rsid w:val="00C42A02"/>
    <w:rsid w:val="00C47C47"/>
    <w:rsid w:val="00C57E96"/>
    <w:rsid w:val="00C638AE"/>
    <w:rsid w:val="00C67602"/>
    <w:rsid w:val="00C917EC"/>
    <w:rsid w:val="00C958E3"/>
    <w:rsid w:val="00CA4DB5"/>
    <w:rsid w:val="00CA7C49"/>
    <w:rsid w:val="00CC31A8"/>
    <w:rsid w:val="00CC6E00"/>
    <w:rsid w:val="00CD7310"/>
    <w:rsid w:val="00D40B80"/>
    <w:rsid w:val="00D5290C"/>
    <w:rsid w:val="00D631EA"/>
    <w:rsid w:val="00DA4CF8"/>
    <w:rsid w:val="00DA60A1"/>
    <w:rsid w:val="00DA7BC1"/>
    <w:rsid w:val="00DD54BE"/>
    <w:rsid w:val="00DE2852"/>
    <w:rsid w:val="00DE4206"/>
    <w:rsid w:val="00E65F4F"/>
    <w:rsid w:val="00E76E27"/>
    <w:rsid w:val="00EA5128"/>
    <w:rsid w:val="00F40C0C"/>
    <w:rsid w:val="00F854DE"/>
    <w:rsid w:val="00FE1FB6"/>
    <w:rsid w:val="00FF07D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223F"/>
  <w15:chartTrackingRefBased/>
  <w15:docId w15:val="{C7A1255D-3A8F-40D0-81F2-8AD83AB4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7EC"/>
    <w:pPr>
      <w:ind w:left="720"/>
      <w:contextualSpacing/>
    </w:pPr>
  </w:style>
  <w:style w:type="paragraph" w:styleId="BalloonText">
    <w:name w:val="Balloon Text"/>
    <w:basedOn w:val="Normal"/>
    <w:link w:val="BalloonTextChar"/>
    <w:uiPriority w:val="99"/>
    <w:semiHidden/>
    <w:unhideWhenUsed/>
    <w:rsid w:val="00317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185"/>
    <w:rPr>
      <w:rFonts w:ascii="Segoe UI" w:hAnsi="Segoe UI" w:cs="Segoe UI"/>
      <w:sz w:val="18"/>
      <w:szCs w:val="18"/>
    </w:rPr>
  </w:style>
  <w:style w:type="character" w:customStyle="1" w:styleId="Heading1Char">
    <w:name w:val="Heading 1 Char"/>
    <w:basedOn w:val="DefaultParagraphFont"/>
    <w:link w:val="Heading1"/>
    <w:uiPriority w:val="9"/>
    <w:rsid w:val="00183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624A"/>
    <w:rPr>
      <w:color w:val="0000FF"/>
      <w:u w:val="single"/>
    </w:rPr>
  </w:style>
  <w:style w:type="character" w:styleId="UnresolvedMention">
    <w:name w:val="Unresolved Mention"/>
    <w:basedOn w:val="DefaultParagraphFont"/>
    <w:uiPriority w:val="99"/>
    <w:semiHidden/>
    <w:unhideWhenUsed/>
    <w:rsid w:val="004B624A"/>
    <w:rPr>
      <w:color w:val="605E5C"/>
      <w:shd w:val="clear" w:color="auto" w:fill="E1DFDD"/>
    </w:rPr>
  </w:style>
  <w:style w:type="character" w:styleId="FollowedHyperlink">
    <w:name w:val="FollowedHyperlink"/>
    <w:basedOn w:val="DefaultParagraphFont"/>
    <w:uiPriority w:val="99"/>
    <w:semiHidden/>
    <w:unhideWhenUsed/>
    <w:rsid w:val="00304BB7"/>
    <w:rPr>
      <w:color w:val="954F72" w:themeColor="followedHyperlink"/>
      <w:u w:val="single"/>
    </w:rPr>
  </w:style>
  <w:style w:type="paragraph" w:styleId="NormalWeb">
    <w:name w:val="Normal (Web)"/>
    <w:basedOn w:val="Normal"/>
    <w:uiPriority w:val="99"/>
    <w:semiHidden/>
    <w:unhideWhenUsed/>
    <w:rsid w:val="00EA51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86273">
      <w:bodyDiv w:val="1"/>
      <w:marLeft w:val="0"/>
      <w:marRight w:val="0"/>
      <w:marTop w:val="0"/>
      <w:marBottom w:val="0"/>
      <w:divBdr>
        <w:top w:val="none" w:sz="0" w:space="0" w:color="auto"/>
        <w:left w:val="none" w:sz="0" w:space="0" w:color="auto"/>
        <w:bottom w:val="none" w:sz="0" w:space="0" w:color="auto"/>
        <w:right w:val="none" w:sz="0" w:space="0" w:color="auto"/>
      </w:divBdr>
    </w:div>
    <w:div w:id="932056119">
      <w:bodyDiv w:val="1"/>
      <w:marLeft w:val="0"/>
      <w:marRight w:val="0"/>
      <w:marTop w:val="0"/>
      <w:marBottom w:val="0"/>
      <w:divBdr>
        <w:top w:val="none" w:sz="0" w:space="0" w:color="auto"/>
        <w:left w:val="none" w:sz="0" w:space="0" w:color="auto"/>
        <w:bottom w:val="none" w:sz="0" w:space="0" w:color="auto"/>
        <w:right w:val="none" w:sz="0" w:space="0" w:color="auto"/>
      </w:divBdr>
    </w:div>
    <w:div w:id="1424839901">
      <w:bodyDiv w:val="1"/>
      <w:marLeft w:val="0"/>
      <w:marRight w:val="0"/>
      <w:marTop w:val="0"/>
      <w:marBottom w:val="0"/>
      <w:divBdr>
        <w:top w:val="none" w:sz="0" w:space="0" w:color="auto"/>
        <w:left w:val="none" w:sz="0" w:space="0" w:color="auto"/>
        <w:bottom w:val="none" w:sz="0" w:space="0" w:color="auto"/>
        <w:right w:val="none" w:sz="0" w:space="0" w:color="auto"/>
      </w:divBdr>
    </w:div>
    <w:div w:id="1722898606">
      <w:bodyDiv w:val="1"/>
      <w:marLeft w:val="0"/>
      <w:marRight w:val="0"/>
      <w:marTop w:val="0"/>
      <w:marBottom w:val="0"/>
      <w:divBdr>
        <w:top w:val="none" w:sz="0" w:space="0" w:color="auto"/>
        <w:left w:val="none" w:sz="0" w:space="0" w:color="auto"/>
        <w:bottom w:val="none" w:sz="0" w:space="0" w:color="auto"/>
        <w:right w:val="none" w:sz="0" w:space="0" w:color="auto"/>
      </w:divBdr>
    </w:div>
    <w:div w:id="20503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rtrix.readthedocs.io/en/latest/fixel_based_analysis/mt_fibre_density_cross-section.html" TargetMode="External"/><Relationship Id="rId13" Type="http://schemas.openxmlformats.org/officeDocument/2006/relationships/hyperlink" Target="https://community.mrtrix.org/t/5ttgen-recommended-approach-to-dealing-with-white-matter-hyperintensities-wmhs-for-act/3753/3"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mrtrix.readthedocs.io/en/0.3.16/workflows/fixel_based_analysis.html"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94E40-78EF-4E42-9483-DCBEA1023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4266</TotalTime>
  <Pages>11</Pages>
  <Words>1487</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84</cp:revision>
  <dcterms:created xsi:type="dcterms:W3CDTF">2020-04-24T03:09:00Z</dcterms:created>
  <dcterms:modified xsi:type="dcterms:W3CDTF">2020-06-27T03:32:00Z</dcterms:modified>
</cp:coreProperties>
</file>