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0A5EBB7E"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F26F4E"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E11762"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03425EBC"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438F178" w14:textId="65249ACB" w:rsidR="007F66C9" w:rsidRDefault="007F66C9" w:rsidP="00B00903">
      <w:pPr>
        <w:pStyle w:val="ListParagraph"/>
        <w:numPr>
          <w:ilvl w:val="0"/>
          <w:numId w:val="13"/>
        </w:numPr>
        <w:rPr>
          <w:lang w:val="en-US"/>
        </w:rPr>
      </w:pPr>
      <w:r>
        <w:rPr>
          <w:lang w:val="en-US"/>
        </w:rPr>
        <w:t>Smooth the .</w:t>
      </w:r>
      <w:proofErr w:type="spellStart"/>
      <w:r>
        <w:rPr>
          <w:lang w:val="en-US"/>
        </w:rPr>
        <w:t>tsf</w:t>
      </w:r>
      <w:proofErr w:type="spellEnd"/>
      <w:r>
        <w:rPr>
          <w:lang w:val="en-US"/>
        </w:rPr>
        <w:t xml:space="preserve">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54BD65B7"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w:t>
      </w:r>
      <w:r w:rsidR="00B62612">
        <w:rPr>
          <w:lang w:val="en-US"/>
        </w:rPr>
        <w:t xml:space="preserve"> (</w:t>
      </w:r>
      <w:r w:rsidR="00B62612" w:rsidRPr="00B62612">
        <w:rPr>
          <w:lang w:val="en-US"/>
        </w:rPr>
        <w:t>probabilistic algorithm</w:t>
      </w:r>
      <w:r w:rsidR="00B62612">
        <w:rPr>
          <w:lang w:val="en-US"/>
        </w:rPr>
        <w:t>)</w:t>
      </w:r>
      <w:r w:rsidR="00F04ADF">
        <w:rPr>
          <w:lang w:val="en-US"/>
        </w:rPr>
        <w:t xml:space="preserve">.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1B4831B" w:rsidR="00970523" w:rsidRPr="002A03B7" w:rsidRDefault="002A03B7" w:rsidP="002A03B7">
      <w:pPr>
        <w:ind w:left="360" w:firstLine="720"/>
        <w:rPr>
          <w:lang w:val="en-US"/>
        </w:rPr>
      </w:pPr>
      <w:r w:rsidRPr="00234EDD">
        <w:rPr>
          <w:color w:val="70AD47" w:themeColor="accent6"/>
          <w:lang w:val="en-US"/>
        </w:rPr>
        <w:t xml:space="preserve">%Sample output: </w:t>
      </w:r>
      <w:r>
        <w:rPr>
          <w:lang w:val="en-US"/>
        </w:rPr>
        <w:t>tracks_2</w:t>
      </w:r>
      <w:r>
        <w:rPr>
          <w:lang w:val="en-US"/>
        </w:rPr>
        <w:t>0</w:t>
      </w:r>
      <w:r>
        <w:rPr>
          <w:lang w:val="en-US"/>
        </w:rPr>
        <w:t>_million.tck</w:t>
      </w: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 xml:space="preserve">overlayed on </w:t>
      </w:r>
      <w:proofErr w:type="spellStart"/>
      <w:r w:rsidR="00921ED9">
        <w:rPr>
          <w:lang w:val="en-US"/>
        </w:rPr>
        <w:t>wmfod_template.mif</w:t>
      </w:r>
      <w:proofErr w:type="spellEnd"/>
    </w:p>
    <w:p w14:paraId="4698A312" w14:textId="77777777" w:rsidR="009D5DF2" w:rsidRDefault="009D5DF2" w:rsidP="009D5DF2">
      <w:pPr>
        <w:ind w:left="360" w:firstLine="720"/>
        <w:rPr>
          <w:color w:val="70AD47" w:themeColor="accent6"/>
          <w:lang w:val="en-US"/>
        </w:rPr>
      </w:pPr>
    </w:p>
    <w:p w14:paraId="74BB2CA2" w14:textId="3193CCF8"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w:t>
      </w:r>
      <w:r w:rsidR="000D77FF">
        <w:rPr>
          <w:lang w:val="en-US"/>
        </w:rPr>
        <w:t>_</w:t>
      </w:r>
      <w:r w:rsidR="009918CA">
        <w:rPr>
          <w:lang w:val="en-US"/>
        </w:rPr>
        <w:t>mil</w:t>
      </w:r>
      <w:r w:rsidR="000D77FF">
        <w:rPr>
          <w:lang w:val="en-US"/>
        </w:rPr>
        <w:t>lion</w:t>
      </w:r>
      <w:r w:rsidR="009918CA">
        <w:rPr>
          <w:lang w:val="en-US"/>
        </w:rPr>
        <w:t>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BE71642" w14:textId="785401E6" w:rsidR="00AF340B" w:rsidRDefault="00BC64EA" w:rsidP="00E11762">
      <w:pPr>
        <w:ind w:left="108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r w:rsidR="0062731A">
        <w:rPr>
          <w:color w:val="FF0000"/>
        </w:rPr>
        <w:t xml:space="preserve"> (with 5 contrasts, i.e. 5 groups/conditions)</w:t>
      </w:r>
      <w:r w:rsidR="00E11762">
        <w:rPr>
          <w:color w:val="FF0000"/>
        </w:rPr>
        <w:t xml:space="preserve"> </w:t>
      </w:r>
      <w:r w:rsidR="00E11762" w:rsidRPr="00E11762">
        <w:t>*</w:t>
      </w:r>
    </w:p>
    <w:p w14:paraId="059B2A93" w14:textId="49D9DB33" w:rsidR="00E11762" w:rsidRPr="00E11762" w:rsidRDefault="00E11762" w:rsidP="00E11762">
      <w:pPr>
        <w:ind w:left="1080"/>
      </w:pPr>
      <w:r w:rsidRPr="00E11762">
        <w:t>*Do note</w:t>
      </w:r>
      <w:r>
        <w:t xml:space="preserve"> that this can vary depending on the number of contrasts you have set up. Also, this step takes a lot of RAM, and so, it is best to have other processes closed in order for this to work properly, as sometimes the process can get ‘killed’ is overwhelmed. </w:t>
      </w: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77777777" w:rsidR="00AF340B" w:rsidRPr="00AF340B" w:rsidRDefault="00AF340B" w:rsidP="00282657">
      <w:pPr>
        <w:ind w:left="1080"/>
      </w:pP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E11762"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E11762"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0DF4290A"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w:t>
      </w:r>
      <w:r w:rsidR="00C06B79">
        <w:rPr>
          <w:lang w:val="en-US"/>
        </w:rPr>
        <w:t>; i.e. “fwe_1mpvalue”</w:t>
      </w:r>
      <w:r w:rsidRPr="00B732FB">
        <w:rPr>
          <w:lang w:val="en-US"/>
        </w:rPr>
        <w:t xml:space="preserv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w:t>
      </w:r>
      <w:proofErr w:type="spellStart"/>
      <w:r w:rsidRPr="00223B40">
        <w:rPr>
          <w:b/>
          <w:bCs/>
          <w:lang w:val="en-US"/>
        </w:rPr>
        <w:t>tsf</w:t>
      </w:r>
      <w:proofErr w:type="spellEnd"/>
      <w:r w:rsidRPr="00223B40">
        <w:rPr>
          <w:b/>
          <w:bCs/>
          <w:lang w:val="en-US"/>
        </w:rPr>
        <w:t xml:space="preserve"> file</w:t>
      </w:r>
    </w:p>
    <w:p w14:paraId="1BFB8753" w14:textId="71E037F1" w:rsidR="00223B40" w:rsidRPr="00223B40" w:rsidRDefault="00223B40" w:rsidP="00223B40">
      <w:pPr>
        <w:pStyle w:val="ListParagraph"/>
        <w:ind w:left="1440"/>
        <w:rPr>
          <w:lang w:val="en-US"/>
        </w:rPr>
      </w:pPr>
      <w:r w:rsidRPr="00223B40">
        <w:rPr>
          <w:lang w:val="en-US"/>
        </w:rPr>
        <w:t>You can also apply a Gaussian smoothing filter on the track scalar file (.</w:t>
      </w:r>
      <w:proofErr w:type="spellStart"/>
      <w:r w:rsidRPr="00223B40">
        <w:rPr>
          <w:lang w:val="en-US"/>
        </w:rPr>
        <w:t>tsf</w:t>
      </w:r>
      <w:proofErr w:type="spellEnd"/>
      <w:r w:rsidRPr="00223B40">
        <w:rPr>
          <w:lang w:val="en-US"/>
        </w:rPr>
        <w:t xml:space="preserve">).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tsfsmoot</w:t>
      </w:r>
      <w:r w:rsidR="00A22719">
        <w:rPr>
          <w:color w:val="FF66FF"/>
          <w:lang w:val="en-US"/>
        </w:rPr>
        <w:t>h</w:t>
      </w:r>
      <w:proofErr w:type="spellEnd"/>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2A0D2E" w:rsidRDefault="00E11762" w:rsidP="00F314B8">
      <w:pPr>
        <w:pStyle w:val="ListParagraph"/>
        <w:ind w:left="1080"/>
        <w:rPr>
          <w:b/>
          <w:bCs/>
          <w:lang w:val="en-US"/>
        </w:rPr>
      </w:pPr>
      <w:hyperlink r:id="rId47"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8"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30E1EA26" w:rsidR="00F314B8" w:rsidRDefault="00F314B8" w:rsidP="002A0D2E">
      <w:pPr>
        <w:ind w:left="1080"/>
      </w:pPr>
      <w:r>
        <w:rPr>
          <w:lang w:val="en-US"/>
        </w:rPr>
        <w:t xml:space="preserve">See more on </w:t>
      </w:r>
      <w:proofErr w:type="spellStart"/>
      <w:r>
        <w:rPr>
          <w:lang w:val="en-US"/>
        </w:rPr>
        <w:t>MRtrix</w:t>
      </w:r>
      <w:proofErr w:type="spellEnd"/>
      <w:r>
        <w:rPr>
          <w:lang w:val="en-US"/>
        </w:rPr>
        <w:t xml:space="preserve"> documentation here: </w:t>
      </w:r>
      <w:hyperlink r:id="rId49" w:history="1">
        <w:r w:rsidR="00E01280" w:rsidRPr="000A3CC3">
          <w:rPr>
            <w:rStyle w:val="Hyperlink"/>
            <w:sz w:val="18"/>
            <w:szCs w:val="18"/>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D77FF"/>
    <w:rsid w:val="000E1A6C"/>
    <w:rsid w:val="000F3672"/>
    <w:rsid w:val="001111F9"/>
    <w:rsid w:val="0013393B"/>
    <w:rsid w:val="00136C37"/>
    <w:rsid w:val="001412AA"/>
    <w:rsid w:val="00153FFB"/>
    <w:rsid w:val="00157F25"/>
    <w:rsid w:val="001755D4"/>
    <w:rsid w:val="001805E8"/>
    <w:rsid w:val="001B67AB"/>
    <w:rsid w:val="001F637E"/>
    <w:rsid w:val="00221460"/>
    <w:rsid w:val="00223B40"/>
    <w:rsid w:val="00282657"/>
    <w:rsid w:val="002A03B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B7FDC"/>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2731A"/>
    <w:rsid w:val="00643755"/>
    <w:rsid w:val="006463B3"/>
    <w:rsid w:val="006730DB"/>
    <w:rsid w:val="00691828"/>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66C9"/>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F340B"/>
    <w:rsid w:val="00B00903"/>
    <w:rsid w:val="00B20091"/>
    <w:rsid w:val="00B20F65"/>
    <w:rsid w:val="00B32554"/>
    <w:rsid w:val="00B607FF"/>
    <w:rsid w:val="00B62612"/>
    <w:rsid w:val="00B62BDA"/>
    <w:rsid w:val="00B732FB"/>
    <w:rsid w:val="00B87149"/>
    <w:rsid w:val="00B97F71"/>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94368"/>
    <w:rsid w:val="00D96AC0"/>
    <w:rsid w:val="00DC06C1"/>
    <w:rsid w:val="00DC09A7"/>
    <w:rsid w:val="00DD439A"/>
    <w:rsid w:val="00E01280"/>
    <w:rsid w:val="00E11762"/>
    <w:rsid w:val="00E563F0"/>
    <w:rsid w:val="00E77F76"/>
    <w:rsid w:val="00EC738A"/>
    <w:rsid w:val="00ED5CE4"/>
    <w:rsid w:val="00EF5B85"/>
    <w:rsid w:val="00F04ADF"/>
    <w:rsid w:val="00F05CDB"/>
    <w:rsid w:val="00F1109B"/>
    <w:rsid w:val="00F218B7"/>
    <w:rsid w:val="00F26F4E"/>
    <w:rsid w:val="00F314B8"/>
    <w:rsid w:val="00F65DB0"/>
    <w:rsid w:val="00F74AB5"/>
    <w:rsid w:val="00F92E7B"/>
    <w:rsid w:val="00FA1056"/>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calculating-average-fba-metrics-of-specific-tracts/1805"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mrtrix.readthedocs.io/en/latest/fixel_based_analysis/computing_effect_size_wrt_contro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community.mrtrix.org/t/fba-post-statistical-inference-tricks/2255" TargetMode="Externa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7921</TotalTime>
  <Pages>21</Pages>
  <Words>3395</Words>
  <Characters>19353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138</cp:revision>
  <dcterms:created xsi:type="dcterms:W3CDTF">2020-06-22T00:34:00Z</dcterms:created>
  <dcterms:modified xsi:type="dcterms:W3CDTF">2021-05-30T00:41:00Z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