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0A5EBB7E" w:rsidR="007F3C17" w:rsidRPr="00B00903" w:rsidRDefault="006D0BC3" w:rsidP="00B00903">
      <w:pPr>
        <w:ind w:left="720"/>
        <w:rPr>
          <w:lang w:val="en-US"/>
        </w:rPr>
      </w:pPr>
      <w:r>
        <w:rPr>
          <w:lang w:val="en-US"/>
        </w:rPr>
        <w:t xml:space="preserve">This pipeline takes the data from the CSD pipeline. Now, we will conduct </w:t>
      </w:r>
      <w:proofErr w:type="spellStart"/>
      <w:r w:rsidRPr="00F218B7">
        <w:rPr>
          <w:i/>
          <w:iCs/>
          <w:lang w:val="en-US"/>
        </w:rPr>
        <w:t>fixel</w:t>
      </w:r>
      <w:proofErr w:type="spellEnd"/>
      <w:r w:rsidRPr="00F218B7">
        <w:rPr>
          <w:i/>
          <w:iCs/>
          <w:lang w:val="en-US"/>
        </w:rPr>
        <w:t>-based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proofErr w:type="spellStart"/>
      <w:r>
        <w:rPr>
          <w:lang w:val="en-US"/>
        </w:rPr>
        <w:t>fibre</w:t>
      </w:r>
      <w:proofErr w:type="spellEnd"/>
      <w:r>
        <w:rPr>
          <w:lang w:val="en-US"/>
        </w:rPr>
        <w:t xml:space="preserve"> metric</w:t>
      </w:r>
      <w:r w:rsidR="00157F25">
        <w:rPr>
          <w:lang w:val="en-US"/>
        </w:rPr>
        <w:t>s</w:t>
      </w:r>
      <w:r>
        <w:rPr>
          <w:lang w:val="en-US"/>
        </w:rPr>
        <w:t xml:space="preserve">, known as </w:t>
      </w:r>
      <w:r w:rsidRPr="00F218B7">
        <w:rPr>
          <w:i/>
          <w:iCs/>
          <w:lang w:val="en-US"/>
        </w:rPr>
        <w:t xml:space="preserve">apparent </w:t>
      </w:r>
      <w:proofErr w:type="spellStart"/>
      <w:r w:rsidRPr="00F218B7">
        <w:rPr>
          <w:i/>
          <w:iCs/>
          <w:lang w:val="en-US"/>
        </w:rPr>
        <w:t>fibre</w:t>
      </w:r>
      <w:proofErr w:type="spellEnd"/>
      <w:r w:rsidRPr="00F218B7">
        <w:rPr>
          <w:i/>
          <w:iCs/>
          <w:lang w:val="en-US"/>
        </w:rPr>
        <w:t xml:space="preserv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w:t>
      </w:r>
      <w:proofErr w:type="spellStart"/>
      <w:r w:rsidRPr="00F218B7">
        <w:rPr>
          <w:i/>
          <w:iCs/>
          <w:lang w:val="en-US"/>
        </w:rPr>
        <w:t>fibre</w:t>
      </w:r>
      <w:proofErr w:type="spellEnd"/>
      <w:r w:rsidRPr="00F218B7">
        <w:rPr>
          <w:i/>
          <w:iCs/>
          <w:lang w:val="en-US"/>
        </w:rPr>
        <w:t xml:space="preserve"> density (FD), </w:t>
      </w:r>
      <w:proofErr w:type="spellStart"/>
      <w:r w:rsidRPr="00F218B7">
        <w:rPr>
          <w:i/>
          <w:iCs/>
          <w:lang w:val="en-US"/>
        </w:rPr>
        <w:t>fibre</w:t>
      </w:r>
      <w:proofErr w:type="spellEnd"/>
      <w:r w:rsidRPr="00F218B7">
        <w:rPr>
          <w:i/>
          <w:iCs/>
          <w:lang w:val="en-US"/>
        </w:rPr>
        <w:t xml:space="preserve"> cross-section (FC)</w:t>
      </w:r>
      <w:r>
        <w:rPr>
          <w:lang w:val="en-US"/>
        </w:rPr>
        <w:t xml:space="preserve">, and a combination of both of them, </w:t>
      </w:r>
      <w:proofErr w:type="spellStart"/>
      <w:r w:rsidRPr="00F218B7">
        <w:rPr>
          <w:i/>
          <w:iCs/>
          <w:lang w:val="en-US"/>
        </w:rPr>
        <w:t>fibre</w:t>
      </w:r>
      <w:proofErr w:type="spellEnd"/>
      <w:r w:rsidRPr="00F218B7">
        <w:rPr>
          <w:i/>
          <w:iCs/>
          <w:lang w:val="en-US"/>
        </w:rPr>
        <w:t xml:space="preserve"> density and cross-section (FDC)</w:t>
      </w:r>
      <w:r>
        <w:rPr>
          <w:lang w:val="en-US"/>
        </w:rPr>
        <w:t xml:space="preserve">. </w:t>
      </w:r>
      <w:r w:rsidR="00F218B7">
        <w:rPr>
          <w:lang w:val="en-US"/>
        </w:rPr>
        <w:t xml:space="preserve">We will perform statistical analysis on these metrics. We will also perform whole-brain </w:t>
      </w:r>
      <w:proofErr w:type="spellStart"/>
      <w:r w:rsidR="00F218B7">
        <w:rPr>
          <w:lang w:val="en-US"/>
        </w:rPr>
        <w:t>fibre</w:t>
      </w:r>
      <w:proofErr w:type="spellEnd"/>
      <w:r w:rsidR="00F218B7">
        <w:rPr>
          <w:lang w:val="en-US"/>
        </w:rPr>
        <w:t xml:space="preserve"> tractography. </w:t>
      </w:r>
      <w:r w:rsidR="009165C2">
        <w:rPr>
          <w:lang w:val="en-US"/>
        </w:rPr>
        <w:t xml:space="preserve">Script and files needed can be downloaded from here: </w:t>
      </w:r>
      <w:hyperlink r:id="rId6" w:history="1">
        <w:r w:rsidR="00F26F4E" w:rsidRPr="003401A4">
          <w:rPr>
            <w:rStyle w:val="Hyperlink"/>
            <w:sz w:val="18"/>
            <w:szCs w:val="18"/>
            <w:lang w:val="en-US"/>
          </w:rPr>
          <w:t>https://github.com/Ltah72/DPRC-analysis</w:t>
        </w:r>
      </w:hyperlink>
      <w:r w:rsidR="009165C2" w:rsidRPr="00B32554">
        <w:rPr>
          <w:rStyle w:val="Hyperlink"/>
          <w:sz w:val="18"/>
          <w:szCs w:val="18"/>
          <w:lang w:val="en-US"/>
        </w:rPr>
        <w:t>.</w:t>
      </w:r>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78" cy="3069479"/>
                    </a:xfrm>
                    <a:prstGeom prst="rect">
                      <a:avLst/>
                    </a:prstGeom>
                  </pic:spPr>
                </pic:pic>
              </a:graphicData>
            </a:graphic>
          </wp:inline>
        </w:drawing>
      </w:r>
    </w:p>
    <w:p w14:paraId="5974B023" w14:textId="5F8BDE55" w:rsidR="00B97F71" w:rsidRPr="00B32554" w:rsidRDefault="00F1109B" w:rsidP="001B67AB">
      <w:pPr>
        <w:ind w:left="720"/>
        <w:rPr>
          <w:sz w:val="18"/>
          <w:szCs w:val="18"/>
          <w:lang w:val="en-US"/>
        </w:rPr>
      </w:pPr>
      <w:hyperlink r:id="rId8" w:history="1">
        <w:r w:rsidR="00696C80" w:rsidRPr="00B32554">
          <w:rPr>
            <w:rStyle w:val="Hyperlink"/>
            <w:sz w:val="18"/>
            <w:szCs w:val="18"/>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w:t>
      </w:r>
      <w:proofErr w:type="spellStart"/>
      <w:r>
        <w:rPr>
          <w:lang w:val="en-US"/>
        </w:rPr>
        <w:t>fixel</w:t>
      </w:r>
      <w:proofErr w:type="spellEnd"/>
      <w:r>
        <w:rPr>
          <w:lang w:val="en-US"/>
        </w:rPr>
        <w:t xml:space="preserve"> mask </w:t>
      </w:r>
    </w:p>
    <w:p w14:paraId="459FFE7D" w14:textId="5BF567F2" w:rsidR="006E4301" w:rsidRDefault="009D1917" w:rsidP="006E4301">
      <w:pPr>
        <w:pStyle w:val="ListParagraph"/>
        <w:numPr>
          <w:ilvl w:val="0"/>
          <w:numId w:val="5"/>
        </w:numPr>
        <w:rPr>
          <w:lang w:val="en-US"/>
        </w:rPr>
      </w:pPr>
      <w:bookmarkStart w:id="1" w:name="_Hlk43741344"/>
      <w:r>
        <w:rPr>
          <w:lang w:val="en-US"/>
        </w:rPr>
        <w:t xml:space="preserve">Estimate participants’ </w:t>
      </w:r>
      <w:proofErr w:type="spellStart"/>
      <w:r>
        <w:rPr>
          <w:lang w:val="en-US"/>
        </w:rPr>
        <w:t>fixels</w:t>
      </w:r>
      <w:proofErr w:type="spellEnd"/>
      <w:r>
        <w:rPr>
          <w:lang w:val="en-US"/>
        </w:rPr>
        <w:t xml:space="preserve">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1"/>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 xml:space="preserve">Segment FOD images to estimate </w:t>
      </w:r>
      <w:proofErr w:type="spellStart"/>
      <w:r>
        <w:rPr>
          <w:lang w:val="en-US"/>
        </w:rPr>
        <w:t>fixels</w:t>
      </w:r>
      <w:proofErr w:type="spellEnd"/>
      <w:r>
        <w:rPr>
          <w:lang w:val="en-US"/>
        </w:rPr>
        <w:t xml:space="preserve"> and their FD metric</w:t>
      </w:r>
    </w:p>
    <w:p w14:paraId="20A327C6" w14:textId="1E10FD0E" w:rsidR="006E4301" w:rsidRDefault="006E4301" w:rsidP="006E4301">
      <w:pPr>
        <w:pStyle w:val="ListParagraph"/>
        <w:numPr>
          <w:ilvl w:val="0"/>
          <w:numId w:val="8"/>
        </w:numPr>
        <w:rPr>
          <w:lang w:val="en-US"/>
        </w:rPr>
      </w:pPr>
      <w:r>
        <w:rPr>
          <w:lang w:val="en-US"/>
        </w:rPr>
        <w:t xml:space="preserve">Reorient </w:t>
      </w:r>
      <w:proofErr w:type="spellStart"/>
      <w:r>
        <w:rPr>
          <w:lang w:val="en-US"/>
        </w:rPr>
        <w:t>fixels</w:t>
      </w:r>
      <w:proofErr w:type="spellEnd"/>
    </w:p>
    <w:p w14:paraId="0CC8BB69" w14:textId="1CA44673" w:rsidR="006E4301" w:rsidRDefault="006E4301" w:rsidP="006E4301">
      <w:pPr>
        <w:pStyle w:val="ListParagraph"/>
        <w:numPr>
          <w:ilvl w:val="0"/>
          <w:numId w:val="8"/>
        </w:numPr>
        <w:rPr>
          <w:lang w:val="en-US"/>
        </w:rPr>
      </w:pPr>
      <w:r>
        <w:rPr>
          <w:lang w:val="en-US"/>
        </w:rPr>
        <w:t xml:space="preserve">Assign subject </w:t>
      </w:r>
      <w:proofErr w:type="spellStart"/>
      <w:r>
        <w:rPr>
          <w:lang w:val="en-US"/>
        </w:rPr>
        <w:t>fixels</w:t>
      </w:r>
      <w:proofErr w:type="spellEnd"/>
      <w:r>
        <w:rPr>
          <w:lang w:val="en-US"/>
        </w:rPr>
        <w:t xml:space="preserve"> to template </w:t>
      </w:r>
      <w:proofErr w:type="spellStart"/>
      <w:r>
        <w:rPr>
          <w:lang w:val="en-US"/>
        </w:rPr>
        <w:t>fixels</w:t>
      </w:r>
      <w:proofErr w:type="spellEnd"/>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2" w:name="_Hlk43741380"/>
      <w:r>
        <w:rPr>
          <w:lang w:val="en-US"/>
        </w:rPr>
        <w:t xml:space="preserve">Perform whole-brain </w:t>
      </w:r>
      <w:proofErr w:type="spellStart"/>
      <w:r>
        <w:rPr>
          <w:lang w:val="en-US"/>
        </w:rPr>
        <w:t>fibre</w:t>
      </w:r>
      <w:proofErr w:type="spellEnd"/>
      <w:r>
        <w:rPr>
          <w:lang w:val="en-US"/>
        </w:rPr>
        <w:t xml:space="preserve"> tractography on the FOD template</w:t>
      </w:r>
    </w:p>
    <w:p w14:paraId="0A439B8D" w14:textId="60659136" w:rsidR="006E4301" w:rsidRDefault="006E4301" w:rsidP="006E4301">
      <w:pPr>
        <w:pStyle w:val="ListParagraph"/>
        <w:numPr>
          <w:ilvl w:val="0"/>
          <w:numId w:val="5"/>
        </w:numPr>
        <w:rPr>
          <w:lang w:val="en-US"/>
        </w:rPr>
      </w:pPr>
      <w:bookmarkStart w:id="3" w:name="_Hlk43741392"/>
      <w:bookmarkEnd w:id="2"/>
      <w:r>
        <w:rPr>
          <w:lang w:val="en-US"/>
        </w:rPr>
        <w:t xml:space="preserve">Reduce biases in </w:t>
      </w:r>
      <w:proofErr w:type="spellStart"/>
      <w:r>
        <w:rPr>
          <w:lang w:val="en-US"/>
        </w:rPr>
        <w:t>tractogram</w:t>
      </w:r>
      <w:proofErr w:type="spellEnd"/>
      <w:r>
        <w:rPr>
          <w:lang w:val="en-US"/>
        </w:rPr>
        <w:t xml:space="preserve"> densities (</w:t>
      </w:r>
      <w:r w:rsidR="000B0797">
        <w:rPr>
          <w:lang w:val="en-US"/>
        </w:rPr>
        <w:t xml:space="preserve">using </w:t>
      </w:r>
      <w:r>
        <w:rPr>
          <w:lang w:val="en-US"/>
        </w:rPr>
        <w:t>SIFT)</w:t>
      </w:r>
    </w:p>
    <w:bookmarkEnd w:id="3"/>
    <w:p w14:paraId="564C3B8B" w14:textId="00ADFA57" w:rsidR="006E4301" w:rsidRDefault="006E4301" w:rsidP="006E4301">
      <w:pPr>
        <w:pStyle w:val="ListParagraph"/>
        <w:numPr>
          <w:ilvl w:val="0"/>
          <w:numId w:val="5"/>
        </w:numPr>
        <w:rPr>
          <w:lang w:val="en-US"/>
        </w:rPr>
      </w:pPr>
      <w:r>
        <w:rPr>
          <w:lang w:val="en-US"/>
        </w:rPr>
        <w:t xml:space="preserve">Generate </w:t>
      </w:r>
      <w:proofErr w:type="spellStart"/>
      <w:r>
        <w:rPr>
          <w:lang w:val="en-US"/>
        </w:rPr>
        <w:t>fixel-fixel</w:t>
      </w:r>
      <w:proofErr w:type="spellEnd"/>
      <w:r>
        <w:rPr>
          <w:lang w:val="en-US"/>
        </w:rPr>
        <w:t xml:space="preserve"> connectivity matrix</w:t>
      </w:r>
    </w:p>
    <w:p w14:paraId="2D6988CA" w14:textId="2F8E8075" w:rsidR="004507F9" w:rsidRDefault="004507F9" w:rsidP="006E4301">
      <w:pPr>
        <w:pStyle w:val="ListParagraph"/>
        <w:numPr>
          <w:ilvl w:val="0"/>
          <w:numId w:val="5"/>
        </w:numPr>
        <w:rPr>
          <w:lang w:val="en-US"/>
        </w:rPr>
      </w:pPr>
      <w:r>
        <w:rPr>
          <w:lang w:val="en-US"/>
        </w:rPr>
        <w:t xml:space="preserve">Smooth </w:t>
      </w:r>
      <w:proofErr w:type="spellStart"/>
      <w:r>
        <w:rPr>
          <w:lang w:val="en-US"/>
        </w:rPr>
        <w:t>fixel</w:t>
      </w:r>
      <w:proofErr w:type="spellEnd"/>
      <w:r>
        <w:rPr>
          <w:lang w:val="en-US"/>
        </w:rPr>
        <w:t xml:space="preserve"> data using </w:t>
      </w:r>
      <w:proofErr w:type="spellStart"/>
      <w:r>
        <w:rPr>
          <w:lang w:val="en-US"/>
        </w:rPr>
        <w:t>fixel-fixel</w:t>
      </w:r>
      <w:proofErr w:type="spellEnd"/>
      <w:r>
        <w:rPr>
          <w:lang w:val="en-US"/>
        </w:rPr>
        <w:t xml:space="preserve">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proofErr w:type="spellStart"/>
      <w:r>
        <w:rPr>
          <w:lang w:val="en-US"/>
        </w:rPr>
        <w:t>Visualise</w:t>
      </w:r>
      <w:proofErr w:type="spellEnd"/>
      <w:r>
        <w:rPr>
          <w:lang w:val="en-US"/>
        </w:rPr>
        <w:t xml:space="preserv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w:t>
      </w:r>
      <w:proofErr w:type="spellStart"/>
      <w:r>
        <w:rPr>
          <w:lang w:val="en-US"/>
        </w:rPr>
        <w:t>tsf</w:t>
      </w:r>
      <w:proofErr w:type="spellEnd"/>
      <w:r>
        <w:rPr>
          <w:lang w:val="en-US"/>
        </w:rPr>
        <w:t xml:space="preserve"> file (map </w:t>
      </w:r>
      <w:proofErr w:type="spellStart"/>
      <w:r>
        <w:rPr>
          <w:lang w:val="en-US"/>
        </w:rPr>
        <w:t>fixel</w:t>
      </w:r>
      <w:proofErr w:type="spellEnd"/>
      <w:r>
        <w:rPr>
          <w:lang w:val="en-US"/>
        </w:rPr>
        <w:t xml:space="preserve"> values to streamlines)</w:t>
      </w:r>
    </w:p>
    <w:p w14:paraId="27902941" w14:textId="03425EBC" w:rsidR="001B67AB" w:rsidRDefault="001B67AB" w:rsidP="00B00903">
      <w:pPr>
        <w:pStyle w:val="ListParagraph"/>
        <w:numPr>
          <w:ilvl w:val="0"/>
          <w:numId w:val="13"/>
        </w:numPr>
        <w:rPr>
          <w:lang w:val="en-US"/>
        </w:rPr>
      </w:pPr>
      <w:proofErr w:type="spellStart"/>
      <w:r>
        <w:rPr>
          <w:lang w:val="en-US"/>
        </w:rPr>
        <w:t>Visualise</w:t>
      </w:r>
      <w:proofErr w:type="spellEnd"/>
      <w:r>
        <w:rPr>
          <w:lang w:val="en-US"/>
        </w:rPr>
        <w:t xml:space="preserve"> .</w:t>
      </w:r>
      <w:proofErr w:type="spellStart"/>
      <w:r>
        <w:rPr>
          <w:lang w:val="en-US"/>
        </w:rPr>
        <w:t>tsf</w:t>
      </w:r>
      <w:proofErr w:type="spellEnd"/>
      <w:r>
        <w:rPr>
          <w:lang w:val="en-US"/>
        </w:rPr>
        <w:t xml:space="preserve"> files in </w:t>
      </w:r>
      <w:proofErr w:type="spellStart"/>
      <w:r>
        <w:rPr>
          <w:lang w:val="en-US"/>
        </w:rPr>
        <w:t>mrview</w:t>
      </w:r>
      <w:proofErr w:type="spellEnd"/>
      <w:r>
        <w:rPr>
          <w:lang w:val="en-US"/>
        </w:rPr>
        <w:t xml:space="preserve"> </w:t>
      </w:r>
    </w:p>
    <w:p w14:paraId="2438F178" w14:textId="65249ACB" w:rsidR="007F66C9" w:rsidRDefault="007F66C9" w:rsidP="00B00903">
      <w:pPr>
        <w:pStyle w:val="ListParagraph"/>
        <w:numPr>
          <w:ilvl w:val="0"/>
          <w:numId w:val="13"/>
        </w:numPr>
        <w:rPr>
          <w:lang w:val="en-US"/>
        </w:rPr>
      </w:pPr>
      <w:r>
        <w:rPr>
          <w:lang w:val="en-US"/>
        </w:rPr>
        <w:t>Smooth the .</w:t>
      </w:r>
      <w:proofErr w:type="spellStart"/>
      <w:r>
        <w:rPr>
          <w:lang w:val="en-US"/>
        </w:rPr>
        <w:t>tsf</w:t>
      </w:r>
      <w:proofErr w:type="spellEnd"/>
      <w:r>
        <w:rPr>
          <w:lang w:val="en-US"/>
        </w:rPr>
        <w:t xml:space="preserve"> file</w:t>
      </w:r>
    </w:p>
    <w:p w14:paraId="45B3DA84" w14:textId="6AA5B4F6" w:rsidR="008A68FA" w:rsidRDefault="00987844" w:rsidP="008A68FA">
      <w:pPr>
        <w:pStyle w:val="ListParagraph"/>
        <w:numPr>
          <w:ilvl w:val="0"/>
          <w:numId w:val="5"/>
        </w:numPr>
        <w:rPr>
          <w:lang w:val="en-US"/>
        </w:rPr>
      </w:pPr>
      <w:r>
        <w:rPr>
          <w:lang w:val="en-US"/>
        </w:rPr>
        <w:lastRenderedPageBreak/>
        <w:t>FBA post-statistical inference</w:t>
      </w:r>
    </w:p>
    <w:p w14:paraId="721C392D" w14:textId="738FA63D" w:rsidR="00987844" w:rsidRDefault="00987844" w:rsidP="00987844">
      <w:pPr>
        <w:pStyle w:val="ListParagraph"/>
        <w:numPr>
          <w:ilvl w:val="0"/>
          <w:numId w:val="15"/>
        </w:numPr>
        <w:rPr>
          <w:lang w:val="en-US"/>
        </w:rPr>
      </w:pPr>
      <w:r w:rsidRPr="00987844">
        <w:rPr>
          <w:lang w:val="en-US"/>
        </w:rPr>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 xml:space="preserve">On the dementia </w:t>
      </w:r>
      <w:proofErr w:type="spellStart"/>
      <w:r>
        <w:rPr>
          <w:lang w:val="en-US"/>
        </w:rPr>
        <w:t>vm</w:t>
      </w:r>
      <w:proofErr w:type="spellEnd"/>
      <w:r>
        <w:rPr>
          <w:lang w:val="en-US"/>
        </w:rPr>
        <w:t xml:space="preserve">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24758BC4" w14:textId="752F23DD" w:rsidR="009363EB"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 xml:space="preserve">Compute a white matter template analysis </w:t>
      </w:r>
      <w:proofErr w:type="spellStart"/>
      <w:r>
        <w:rPr>
          <w:b/>
          <w:bCs/>
          <w:sz w:val="28"/>
          <w:szCs w:val="28"/>
          <w:lang w:val="en-US"/>
        </w:rPr>
        <w:t>fixel</w:t>
      </w:r>
      <w:proofErr w:type="spellEnd"/>
      <w:r>
        <w:rPr>
          <w:b/>
          <w:bCs/>
          <w:sz w:val="28"/>
          <w:szCs w:val="28"/>
          <w:lang w:val="en-US"/>
        </w:rPr>
        <w:t xml:space="preserve">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 xml:space="preserve">In this step, we segment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from the FOD template. The result is the </w:t>
      </w:r>
      <w:proofErr w:type="spellStart"/>
      <w:r w:rsidRPr="0005406D">
        <w:rPr>
          <w:rFonts w:cstheme="minorHAnsi"/>
          <w:i/>
          <w:iCs/>
          <w:color w:val="404040"/>
          <w:shd w:val="clear" w:color="auto" w:fill="FCFCFC"/>
        </w:rPr>
        <w:t>fixel</w:t>
      </w:r>
      <w:proofErr w:type="spellEnd"/>
      <w:r w:rsidRPr="0005406D">
        <w:rPr>
          <w:rFonts w:cstheme="minorHAnsi"/>
          <w:i/>
          <w:iCs/>
          <w:color w:val="404040"/>
          <w:shd w:val="clear" w:color="auto" w:fill="FCFCFC"/>
        </w:rPr>
        <w:t xml:space="preserve"> mask</w:t>
      </w:r>
      <w:r w:rsidRPr="0005406D">
        <w:rPr>
          <w:rFonts w:cstheme="minorHAnsi"/>
          <w:color w:val="404040"/>
          <w:shd w:val="clear" w:color="auto" w:fill="FCFCFC"/>
        </w:rPr>
        <w:t xml:space="preserve"> that defines the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for which statistical analysis will later on be performed (and hence also which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statistics can support others via the mechanism of connectivity-based </w:t>
      </w:r>
      <w:proofErr w:type="spellStart"/>
      <w:r w:rsidRPr="0005406D">
        <w:rPr>
          <w:rFonts w:cstheme="minorHAnsi"/>
          <w:color w:val="404040"/>
          <w:shd w:val="clear" w:color="auto" w:fill="FCFCFC"/>
        </w:rPr>
        <w:t>fixel</w:t>
      </w:r>
      <w:proofErr w:type="spellEnd"/>
      <w:r w:rsidRPr="0005406D">
        <w:rPr>
          <w:rFonts w:cstheme="minorHAnsi"/>
          <w:color w:val="404040"/>
          <w:shd w:val="clear" w:color="auto" w:fill="FCFCFC"/>
        </w:rPr>
        <w:t xml:space="preserve"> enhancement (CFE) </w:t>
      </w:r>
      <w:hyperlink r:id="rId9"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proofErr w:type="spellStart"/>
      <w:r w:rsidRPr="007A46C0">
        <w:rPr>
          <w:lang w:val="en-US"/>
        </w:rPr>
        <w:t>wmfod_template.mif</w:t>
      </w:r>
      <w:proofErr w:type="spellEnd"/>
      <w:r w:rsidRPr="007A46C0">
        <w:rPr>
          <w:lang w:val="en-US"/>
        </w:rPr>
        <w:tab/>
      </w:r>
      <w:r w:rsidR="007A46C0">
        <w:rPr>
          <w:lang w:val="en-US"/>
        </w:rPr>
        <w:tab/>
      </w:r>
      <w:proofErr w:type="spellStart"/>
      <w:r w:rsidRPr="007A46C0">
        <w:rPr>
          <w:lang w:val="en-US"/>
        </w:rPr>
        <w:t>fixel_mask</w:t>
      </w:r>
      <w:proofErr w:type="spellEnd"/>
      <w:r w:rsidRPr="007A46C0">
        <w:rPr>
          <w:lang w:val="en-US"/>
        </w:rPr>
        <w:t xml:space="preserve">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w:t>
      </w:r>
      <w:proofErr w:type="spellStart"/>
      <w:r>
        <w:rPr>
          <w:lang w:val="en-US"/>
        </w:rPr>
        <w:t>fixels</w:t>
      </w:r>
      <w:proofErr w:type="spellEnd"/>
      <w:r>
        <w:rPr>
          <w:lang w:val="en-US"/>
        </w:rPr>
        <w:t xml:space="preserve"> by using the </w:t>
      </w:r>
      <w:proofErr w:type="spellStart"/>
      <w:r w:rsidRPr="008F7DBD">
        <w:rPr>
          <w:i/>
          <w:iCs/>
          <w:lang w:val="en-US"/>
        </w:rPr>
        <w:t>fixel</w:t>
      </w:r>
      <w:proofErr w:type="spellEnd"/>
      <w:r w:rsidRPr="008F7DBD">
        <w:rPr>
          <w:i/>
          <w:iCs/>
          <w:lang w:val="en-US"/>
        </w:rPr>
        <w:t xml:space="preserve"> plot tool</w:t>
      </w:r>
      <w:r>
        <w:rPr>
          <w:lang w:val="en-US"/>
        </w:rPr>
        <w:t xml:space="preserve"> on </w:t>
      </w:r>
      <w:proofErr w:type="spellStart"/>
      <w:r w:rsidRPr="008F7DBD">
        <w:rPr>
          <w:i/>
          <w:iCs/>
          <w:lang w:val="en-US"/>
        </w:rPr>
        <w:t>mrview</w:t>
      </w:r>
      <w:proofErr w:type="spellEnd"/>
      <w:r>
        <w:rPr>
          <w:lang w:val="en-US"/>
        </w:rPr>
        <w:t xml:space="preserve">. </w:t>
      </w:r>
      <w:r w:rsidR="008F7DBD">
        <w:rPr>
          <w:lang w:val="en-US"/>
        </w:rPr>
        <w:t xml:space="preserve">To view the </w:t>
      </w:r>
      <w:proofErr w:type="spellStart"/>
      <w:r w:rsidR="008F7DBD">
        <w:rPr>
          <w:lang w:val="en-US"/>
        </w:rPr>
        <w:t>fixels</w:t>
      </w:r>
      <w:proofErr w:type="spellEnd"/>
      <w:r w:rsidR="008F7DBD">
        <w:rPr>
          <w:lang w:val="en-US"/>
        </w:rPr>
        <w:t xml:space="preserve">, you need to load in the </w:t>
      </w:r>
      <w:proofErr w:type="spellStart"/>
      <w:r w:rsidR="008F7DBD">
        <w:rPr>
          <w:lang w:val="en-US"/>
        </w:rPr>
        <w:t>directions.mif</w:t>
      </w:r>
      <w:proofErr w:type="spellEnd"/>
      <w:r w:rsidR="0038353E">
        <w:rPr>
          <w:lang w:val="en-US"/>
        </w:rPr>
        <w:t xml:space="preserve">, </w:t>
      </w:r>
      <w:proofErr w:type="spellStart"/>
      <w:r w:rsidR="008F7DBD">
        <w:rPr>
          <w:lang w:val="en-US"/>
        </w:rPr>
        <w:t>index.mif</w:t>
      </w:r>
      <w:proofErr w:type="spellEnd"/>
      <w:r w:rsidR="0038353E">
        <w:rPr>
          <w:lang w:val="en-US"/>
        </w:rPr>
        <w:t xml:space="preserve">, and any metric file (e.g. </w:t>
      </w:r>
      <w:proofErr w:type="spellStart"/>
      <w:r w:rsidR="0038353E">
        <w:rPr>
          <w:lang w:val="en-US"/>
        </w:rPr>
        <w:t>fd.mif</w:t>
      </w:r>
      <w:proofErr w:type="spellEnd"/>
      <w:r w:rsidR="0038353E">
        <w:rPr>
          <w:lang w:val="en-US"/>
        </w:rPr>
        <w:t>),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w:t>
      </w:r>
      <w:proofErr w:type="spellStart"/>
      <w:r w:rsidRPr="00EC738A">
        <w:rPr>
          <w:b/>
          <w:bCs/>
          <w:sz w:val="28"/>
          <w:szCs w:val="28"/>
          <w:lang w:val="en-US"/>
        </w:rPr>
        <w:t>fixels</w:t>
      </w:r>
      <w:proofErr w:type="spellEnd"/>
      <w:r w:rsidRPr="00EC738A">
        <w:rPr>
          <w:b/>
          <w:bCs/>
          <w:sz w:val="28"/>
          <w:szCs w:val="28"/>
          <w:lang w:val="en-US"/>
        </w:rPr>
        <w:t xml:space="preserve">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lastRenderedPageBreak/>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w:t>
      </w:r>
      <w:proofErr w:type="spellStart"/>
      <w:r w:rsidRPr="001412AA">
        <w:rPr>
          <w:lang w:val="en-US"/>
        </w:rPr>
        <w:t>fixel</w:t>
      </w:r>
      <w:proofErr w:type="spellEnd"/>
      <w:r w:rsidRPr="001412AA">
        <w:rPr>
          <w:lang w:val="en-US"/>
        </w:rPr>
        <w:t xml:space="preserve">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proofErr w:type="spellStart"/>
      <w:r w:rsidRPr="006F49B2">
        <w:rPr>
          <w:lang w:val="en-US"/>
        </w:rPr>
        <w:t>wmfod_norm.mif</w:t>
      </w:r>
      <w:proofErr w:type="spellEnd"/>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proofErr w:type="spellStart"/>
      <w:r w:rsidRPr="006F49B2">
        <w:rPr>
          <w:lang w:val="en-US"/>
        </w:rPr>
        <w:t>fod_in_template_space_NOT_REORIENTED.mif</w:t>
      </w:r>
      <w:proofErr w:type="spellEnd"/>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 xml:space="preserve">Segment FOD images to estimate </w:t>
      </w:r>
      <w:proofErr w:type="spellStart"/>
      <w:r w:rsidRPr="001412AA">
        <w:rPr>
          <w:b/>
          <w:bCs/>
          <w:lang w:val="en-US"/>
        </w:rPr>
        <w:t>fixels</w:t>
      </w:r>
      <w:proofErr w:type="spellEnd"/>
      <w:r w:rsidRPr="001412AA">
        <w:rPr>
          <w:b/>
          <w:bCs/>
          <w:lang w:val="en-US"/>
        </w:rPr>
        <w:t xml:space="preserve"> and their FD metric</w:t>
      </w:r>
    </w:p>
    <w:p w14:paraId="50D075BB" w14:textId="6641D4A5" w:rsidR="005E11B9" w:rsidRPr="00541B09" w:rsidRDefault="001412AA" w:rsidP="00541B09">
      <w:pPr>
        <w:pStyle w:val="ListParagraph"/>
        <w:ind w:left="1800"/>
        <w:rPr>
          <w:lang w:val="en-US"/>
        </w:rPr>
      </w:pPr>
      <w:r w:rsidRPr="001412AA">
        <w:rPr>
          <w:lang w:val="en-US"/>
        </w:rPr>
        <w:t xml:space="preserve">Here we segment each FOD lobe to identify the number and orientation of </w:t>
      </w:r>
      <w:proofErr w:type="spellStart"/>
      <w:r w:rsidRPr="001412AA">
        <w:rPr>
          <w:lang w:val="en-US"/>
        </w:rPr>
        <w:t>fixels</w:t>
      </w:r>
      <w:proofErr w:type="spellEnd"/>
      <w:r w:rsidRPr="001412AA">
        <w:rPr>
          <w:lang w:val="en-US"/>
        </w:rPr>
        <w:t xml:space="preserve"> in each voxel. The output also contains the apparent </w:t>
      </w:r>
      <w:proofErr w:type="spellStart"/>
      <w:r w:rsidRPr="001412AA">
        <w:rPr>
          <w:lang w:val="en-US"/>
        </w:rPr>
        <w:t>fibre</w:t>
      </w:r>
      <w:proofErr w:type="spellEnd"/>
      <w:r w:rsidRPr="001412AA">
        <w:rPr>
          <w:lang w:val="en-US"/>
        </w:rPr>
        <w:t xml:space="preserve"> density (AFD) value per </w:t>
      </w:r>
      <w:proofErr w:type="spellStart"/>
      <w:r w:rsidRPr="001412AA">
        <w:rPr>
          <w:lang w:val="en-US"/>
        </w:rPr>
        <w:t>fixel</w:t>
      </w:r>
      <w:proofErr w:type="spellEnd"/>
      <w:r w:rsidRPr="001412AA">
        <w:rPr>
          <w:lang w:val="en-US"/>
        </w:rPr>
        <w:t xml:space="preserve">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proofErr w:type="spellStart"/>
      <w:r w:rsidRPr="006F49B2">
        <w:rPr>
          <w:lang w:val="en-US"/>
        </w:rPr>
        <w:t>fod_in_template_space_NOT_REORIENTED.mif</w:t>
      </w:r>
      <w:proofErr w:type="spellEnd"/>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 xml:space="preserve">Reorient </w:t>
      </w:r>
      <w:proofErr w:type="spellStart"/>
      <w:r w:rsidRPr="001412AA">
        <w:rPr>
          <w:b/>
          <w:bCs/>
          <w:lang w:val="en-US"/>
        </w:rPr>
        <w:t>fixels</w:t>
      </w:r>
      <w:proofErr w:type="spellEnd"/>
    </w:p>
    <w:p w14:paraId="2394BDE9" w14:textId="56AA9AA3" w:rsidR="001412AA" w:rsidRDefault="001412AA" w:rsidP="001412AA">
      <w:pPr>
        <w:pStyle w:val="ListParagraph"/>
        <w:ind w:left="1800"/>
        <w:rPr>
          <w:lang w:val="en-US"/>
        </w:rPr>
      </w:pPr>
      <w:r w:rsidRPr="001412AA">
        <w:rPr>
          <w:lang w:val="en-US"/>
        </w:rPr>
        <w:t xml:space="preserve">Here we reorient the </w:t>
      </w:r>
      <w:proofErr w:type="spellStart"/>
      <w:r w:rsidRPr="001412AA">
        <w:rPr>
          <w:lang w:val="en-US"/>
        </w:rPr>
        <w:t>fixels</w:t>
      </w:r>
      <w:proofErr w:type="spellEnd"/>
      <w:r w:rsidRPr="001412AA">
        <w:rPr>
          <w:lang w:val="en-US"/>
        </w:rPr>
        <w:t xml:space="preserve">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fixelreorient</w:t>
      </w:r>
      <w:proofErr w:type="spellEnd"/>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0750A16D" w:rsidR="00541B09" w:rsidRDefault="00541B09" w:rsidP="00541B09">
      <w:pPr>
        <w:pStyle w:val="ListParagraph"/>
        <w:ind w:left="1800"/>
        <w:rPr>
          <w:lang w:val="en-US"/>
        </w:rPr>
      </w:pPr>
      <w:r>
        <w:rPr>
          <w:lang w:val="en-US"/>
        </w:rPr>
        <w:t xml:space="preserve">Zoom into the </w:t>
      </w:r>
      <w:proofErr w:type="spellStart"/>
      <w:r>
        <w:rPr>
          <w:lang w:val="en-US"/>
        </w:rPr>
        <w:t>fixels</w:t>
      </w:r>
      <w:proofErr w:type="spellEnd"/>
      <w:r w:rsidR="00FA1056">
        <w:rPr>
          <w:lang w:val="en-US"/>
        </w:rPr>
        <w:t xml:space="preserve"> to see the rotation of the </w:t>
      </w:r>
      <w:proofErr w:type="spellStart"/>
      <w:r w:rsidR="00FA1056">
        <w:rPr>
          <w:lang w:val="en-US"/>
        </w:rPr>
        <w:t>fixels</w:t>
      </w:r>
      <w:proofErr w:type="spellEnd"/>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r w:rsidRPr="001111F9">
        <w:rPr>
          <w:lang w:val="en-US"/>
        </w:rPr>
        <w:t xml:space="preserve">REORIENTED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w:t>
      </w:r>
      <w:proofErr w:type="spellStart"/>
      <w:r w:rsidR="00541B09" w:rsidRPr="00541B09">
        <w:rPr>
          <w:lang w:val="en-US"/>
        </w:rPr>
        <w:t>fixels</w:t>
      </w:r>
      <w:proofErr w:type="spellEnd"/>
      <w:r w:rsidR="00541B09" w:rsidRPr="00541B09">
        <w:rPr>
          <w:lang w:val="en-US"/>
        </w:rPr>
        <w:t xml:space="preserve"> (NOT REORIENTED vs. REORIENTED) when you overlay them together</w:t>
      </w:r>
      <w:r w:rsidR="00541B09">
        <w:rPr>
          <w:lang w:val="en-US"/>
        </w:rPr>
        <w:t>.</w:t>
      </w:r>
      <w:r w:rsidR="003F73DC">
        <w:rPr>
          <w:lang w:val="en-US"/>
        </w:rPr>
        <w:t xml:space="preserve"> </w:t>
      </w:r>
      <w:proofErr w:type="spellStart"/>
      <w:r w:rsidR="003F73DC">
        <w:rPr>
          <w:lang w:val="en-US"/>
        </w:rPr>
        <w:t>Tournier</w:t>
      </w:r>
      <w:proofErr w:type="spellEnd"/>
      <w:r w:rsidR="003F73DC">
        <w:rPr>
          <w:lang w:val="en-US"/>
        </w:rPr>
        <w:t xml:space="preserve"> talks in great detail about how this works in orientating </w:t>
      </w:r>
      <w:proofErr w:type="spellStart"/>
      <w:r w:rsidR="003F73DC">
        <w:rPr>
          <w:lang w:val="en-US"/>
        </w:rPr>
        <w:t>fixels</w:t>
      </w:r>
      <w:proofErr w:type="spellEnd"/>
      <w:r w:rsidR="003F73DC">
        <w:rPr>
          <w:lang w:val="en-US"/>
        </w:rPr>
        <w:t xml:space="preserve"> here, at around 6 min + </w:t>
      </w:r>
      <w:r w:rsidR="00541B09" w:rsidRPr="00541B09">
        <w:rPr>
          <w:lang w:val="en-US"/>
        </w:rPr>
        <w:t xml:space="preserve"> </w:t>
      </w:r>
      <w:hyperlink r:id="rId21"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3324225"/>
                    </a:xfrm>
                    <a:prstGeom prst="rect">
                      <a:avLst/>
                    </a:prstGeom>
                  </pic:spPr>
                </pic:pic>
              </a:graphicData>
            </a:graphic>
          </wp:inline>
        </w:drawing>
      </w:r>
    </w:p>
    <w:p w14:paraId="68600178" w14:textId="0CDFFA3F" w:rsidR="00541B09" w:rsidRPr="00A452CA" w:rsidRDefault="006730DB" w:rsidP="00541B09">
      <w:pPr>
        <w:pStyle w:val="ListParagraph"/>
        <w:ind w:left="1800"/>
        <w:rPr>
          <w:i/>
          <w:iCs/>
          <w:lang w:val="en-US"/>
        </w:rPr>
      </w:pPr>
      <w:r w:rsidRPr="00A452CA">
        <w:rPr>
          <w:i/>
          <w:iCs/>
          <w:lang w:val="en-US"/>
        </w:rPr>
        <w:t xml:space="preserve">This figure shows the </w:t>
      </w:r>
      <w:proofErr w:type="spellStart"/>
      <w:r w:rsidRPr="00A452CA">
        <w:rPr>
          <w:i/>
          <w:iCs/>
          <w:lang w:val="en-US"/>
        </w:rPr>
        <w:t>fixel</w:t>
      </w:r>
      <w:proofErr w:type="spellEnd"/>
      <w:r w:rsidRPr="00A452CA">
        <w:rPr>
          <w:i/>
          <w:iCs/>
          <w:lang w:val="en-US"/>
        </w:rPr>
        <w:t xml:space="preserve">-based metrics. FD is showing reduction in the </w:t>
      </w:r>
      <w:proofErr w:type="spellStart"/>
      <w:r w:rsidRPr="00A452CA">
        <w:rPr>
          <w:i/>
          <w:iCs/>
          <w:lang w:val="en-US"/>
        </w:rPr>
        <w:t>fibres</w:t>
      </w:r>
      <w:proofErr w:type="spellEnd"/>
      <w:r w:rsidRPr="00A452CA">
        <w:rPr>
          <w:i/>
          <w:iCs/>
          <w:lang w:val="en-US"/>
        </w:rPr>
        <w:t xml:space="preserve"> within the voxels – within-voxel </w:t>
      </w:r>
      <w:proofErr w:type="spellStart"/>
      <w:r w:rsidRPr="00A452CA">
        <w:rPr>
          <w:i/>
          <w:iCs/>
          <w:lang w:val="en-US"/>
        </w:rPr>
        <w:t>fibre</w:t>
      </w:r>
      <w:proofErr w:type="spellEnd"/>
      <w:r w:rsidRPr="00A452CA">
        <w:rPr>
          <w:i/>
          <w:iCs/>
          <w:lang w:val="en-US"/>
        </w:rPr>
        <w:t xml:space="preserve"> density (more microstructural), while FC is showing a reduction across the </w:t>
      </w:r>
      <w:proofErr w:type="spellStart"/>
      <w:r w:rsidRPr="00A452CA">
        <w:rPr>
          <w:i/>
          <w:iCs/>
          <w:lang w:val="en-US"/>
        </w:rPr>
        <w:t>fibre</w:t>
      </w:r>
      <w:proofErr w:type="spellEnd"/>
      <w:r w:rsidRPr="00A452CA">
        <w:rPr>
          <w:i/>
          <w:iCs/>
          <w:lang w:val="en-US"/>
        </w:rPr>
        <w:t xml:space="preserve"> bundl</w:t>
      </w:r>
      <w:r w:rsidR="009B16AA">
        <w:rPr>
          <w:i/>
          <w:iCs/>
          <w:lang w:val="en-US"/>
        </w:rPr>
        <w:t>e</w:t>
      </w:r>
      <w:r w:rsidRPr="00A452CA">
        <w:rPr>
          <w:i/>
          <w:iCs/>
          <w:lang w:val="en-US"/>
        </w:rPr>
        <w:t>s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 xml:space="preserve">Assign subject </w:t>
      </w:r>
      <w:proofErr w:type="spellStart"/>
      <w:r w:rsidRPr="001412AA">
        <w:rPr>
          <w:b/>
          <w:bCs/>
          <w:lang w:val="en-US"/>
        </w:rPr>
        <w:t>fixels</w:t>
      </w:r>
      <w:proofErr w:type="spellEnd"/>
      <w:r w:rsidRPr="001412AA">
        <w:rPr>
          <w:b/>
          <w:bCs/>
          <w:lang w:val="en-US"/>
        </w:rPr>
        <w:t xml:space="preserve"> to template </w:t>
      </w:r>
      <w:proofErr w:type="spellStart"/>
      <w:r w:rsidRPr="001412AA">
        <w:rPr>
          <w:b/>
          <w:bCs/>
          <w:lang w:val="en-US"/>
        </w:rPr>
        <w:t>fixels</w:t>
      </w:r>
      <w:proofErr w:type="spellEnd"/>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w:t>
      </w:r>
      <w:proofErr w:type="spellStart"/>
      <w:r w:rsidRPr="001412AA">
        <w:rPr>
          <w:lang w:val="en-US"/>
        </w:rPr>
        <w:t>fixels</w:t>
      </w:r>
      <w:proofErr w:type="spellEnd"/>
      <w:r w:rsidRPr="001412AA">
        <w:rPr>
          <w:lang w:val="en-US"/>
        </w:rPr>
        <w:t xml:space="preserve"> have been reoriented accordingly, there is still no specification of which </w:t>
      </w:r>
      <w:proofErr w:type="spellStart"/>
      <w:r w:rsidRPr="001412AA">
        <w:rPr>
          <w:lang w:val="en-US"/>
        </w:rPr>
        <w:t>fixels</w:t>
      </w:r>
      <w:proofErr w:type="spellEnd"/>
      <w:r w:rsidRPr="001412AA">
        <w:rPr>
          <w:lang w:val="en-US"/>
        </w:rPr>
        <w:t xml:space="preserve"> match (across subjects, and between the subject and template </w:t>
      </w:r>
      <w:proofErr w:type="spellStart"/>
      <w:r w:rsidRPr="001412AA">
        <w:rPr>
          <w:lang w:val="en-US"/>
        </w:rPr>
        <w:t>fixels</w:t>
      </w:r>
      <w:proofErr w:type="spellEnd"/>
      <w:r w:rsidRPr="001412AA">
        <w:rPr>
          <w:lang w:val="en-US"/>
        </w:rPr>
        <w:t xml:space="preserve">). This step establishes exactly that, by matching the </w:t>
      </w:r>
      <w:proofErr w:type="spellStart"/>
      <w:r w:rsidRPr="001412AA">
        <w:rPr>
          <w:lang w:val="en-US"/>
        </w:rPr>
        <w:t>fixels</w:t>
      </w:r>
      <w:proofErr w:type="spellEnd"/>
      <w:r w:rsidRPr="001412AA">
        <w:rPr>
          <w:lang w:val="en-US"/>
        </w:rPr>
        <w:t xml:space="preserve"> of each individual subject to the single common set of template </w:t>
      </w:r>
      <w:proofErr w:type="spellStart"/>
      <w:r w:rsidRPr="001412AA">
        <w:rPr>
          <w:lang w:val="en-US"/>
        </w:rPr>
        <w:t>fixels</w:t>
      </w:r>
      <w:proofErr w:type="spellEnd"/>
      <w:r w:rsidRPr="001412AA">
        <w:rPr>
          <w:lang w:val="en-US"/>
        </w:rPr>
        <w:t xml:space="preserve"> (which then inherently also defines how they match across subjects). This is achieved by, for each </w:t>
      </w:r>
      <w:proofErr w:type="spellStart"/>
      <w:r w:rsidRPr="001412AA">
        <w:rPr>
          <w:lang w:val="en-US"/>
        </w:rPr>
        <w:t>fixel</w:t>
      </w:r>
      <w:proofErr w:type="spellEnd"/>
      <w:r w:rsidRPr="001412AA">
        <w:rPr>
          <w:lang w:val="en-US"/>
        </w:rPr>
        <w:t xml:space="preserve"> in the template </w:t>
      </w:r>
      <w:proofErr w:type="spellStart"/>
      <w:r w:rsidRPr="001412AA">
        <w:rPr>
          <w:lang w:val="en-US"/>
        </w:rPr>
        <w:t>fixel</w:t>
      </w:r>
      <w:proofErr w:type="spellEnd"/>
      <w:r w:rsidRPr="001412AA">
        <w:rPr>
          <w:lang w:val="en-US"/>
        </w:rPr>
        <w:t xml:space="preserve"> mask, identifying the corresponding </w:t>
      </w:r>
      <w:proofErr w:type="spellStart"/>
      <w:r w:rsidRPr="001412AA">
        <w:rPr>
          <w:lang w:val="en-US"/>
        </w:rPr>
        <w:t>fixel</w:t>
      </w:r>
      <w:proofErr w:type="spellEnd"/>
      <w:r w:rsidRPr="001412AA">
        <w:rPr>
          <w:lang w:val="en-US"/>
        </w:rPr>
        <w:t xml:space="preserve"> in the matching voxel of the subject image and assigning the FD value of this corresponding subject </w:t>
      </w:r>
      <w:proofErr w:type="spellStart"/>
      <w:r w:rsidRPr="001412AA">
        <w:rPr>
          <w:lang w:val="en-US"/>
        </w:rPr>
        <w:t>fixel</w:t>
      </w:r>
      <w:proofErr w:type="spellEnd"/>
      <w:r w:rsidRPr="001412AA">
        <w:rPr>
          <w:lang w:val="en-US"/>
        </w:rPr>
        <w:t xml:space="preserve"> to that </w:t>
      </w:r>
      <w:proofErr w:type="spellStart"/>
      <w:r w:rsidRPr="001412AA">
        <w:rPr>
          <w:lang w:val="en-US"/>
        </w:rPr>
        <w:t>fixel</w:t>
      </w:r>
      <w:proofErr w:type="spellEnd"/>
      <w:r w:rsidRPr="001412AA">
        <w:rPr>
          <w:lang w:val="en-US"/>
        </w:rPr>
        <w:t xml:space="preserve"> in template space. If no </w:t>
      </w:r>
      <w:proofErr w:type="spellStart"/>
      <w:r w:rsidRPr="001412AA">
        <w:rPr>
          <w:lang w:val="en-US"/>
        </w:rPr>
        <w:t>fixel</w:t>
      </w:r>
      <w:proofErr w:type="spellEnd"/>
      <w:r w:rsidRPr="001412AA">
        <w:rPr>
          <w:lang w:val="en-US"/>
        </w:rPr>
        <w:t xml:space="preserve"> exists or can be found in a subject that corresponds to a given template </w:t>
      </w:r>
      <w:proofErr w:type="spellStart"/>
      <w:r w:rsidRPr="001412AA">
        <w:rPr>
          <w:lang w:val="en-US"/>
        </w:rPr>
        <w:t>fixel</w:t>
      </w:r>
      <w:proofErr w:type="spellEnd"/>
      <w:r w:rsidRPr="001412AA">
        <w:rPr>
          <w:lang w:val="en-US"/>
        </w:rPr>
        <w:t xml:space="preserve"> then it is assigned a value of zero (as the absence of a subject </w:t>
      </w:r>
      <w:proofErr w:type="spellStart"/>
      <w:r w:rsidRPr="001412AA">
        <w:rPr>
          <w:lang w:val="en-US"/>
        </w:rPr>
        <w:t>fixel</w:t>
      </w:r>
      <w:proofErr w:type="spellEnd"/>
      <w:r w:rsidRPr="001412AA">
        <w:rPr>
          <w:lang w:val="en-US"/>
        </w:rPr>
        <w:t xml:space="preserve">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fixelcorrespondence</w:t>
      </w:r>
      <w:proofErr w:type="spellEnd"/>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 xml:space="preserve">Note that the output </w:t>
      </w:r>
      <w:proofErr w:type="spellStart"/>
      <w:r w:rsidRPr="006730DB">
        <w:t>fixel</w:t>
      </w:r>
      <w:proofErr w:type="spellEnd"/>
      <w:r w:rsidRPr="006730DB">
        <w:t xml:space="preserve"> directory ../</w:t>
      </w:r>
      <w:proofErr w:type="spellStart"/>
      <w:r>
        <w:t>fixel_directory</w:t>
      </w:r>
      <w:proofErr w:type="spellEnd"/>
      <w:r>
        <w:t>/PAR_NAME</w:t>
      </w:r>
      <w:r w:rsidRPr="006730DB">
        <w:t>/</w:t>
      </w:r>
      <w:proofErr w:type="spellStart"/>
      <w:r w:rsidRPr="006730DB">
        <w:t>fd</w:t>
      </w:r>
      <w:proofErr w:type="spellEnd"/>
      <w:r w:rsidRPr="006730DB">
        <w:t xml:space="preserve"> is the same for all subjects. This makes sense, since after this operation, there is only a single remaining set of </w:t>
      </w:r>
      <w:proofErr w:type="spellStart"/>
      <w:r w:rsidRPr="006730DB">
        <w:t>fixels</w:t>
      </w:r>
      <w:proofErr w:type="spellEnd"/>
      <w:r w:rsidRPr="006730DB">
        <w:t xml:space="preserve"> (i.e. the template </w:t>
      </w:r>
      <w:proofErr w:type="spellStart"/>
      <w:r w:rsidRPr="006730DB">
        <w:t>fixels</w:t>
      </w:r>
      <w:proofErr w:type="spellEnd"/>
      <w:r w:rsidRPr="006730DB">
        <w:t>), with corresponding FD values as obtained from each subject. This resulting directory ../</w:t>
      </w:r>
      <w:proofErr w:type="spellStart"/>
      <w:r>
        <w:t>fixel_directory</w:t>
      </w:r>
      <w:proofErr w:type="spellEnd"/>
      <w:r>
        <w:t>/PAR_NAME</w:t>
      </w:r>
      <w:r w:rsidRPr="006730DB">
        <w:t xml:space="preserve"> /</w:t>
      </w:r>
      <w:proofErr w:type="spellStart"/>
      <w:r w:rsidRPr="006730DB">
        <w:t>fd</w:t>
      </w:r>
      <w:proofErr w:type="spellEnd"/>
      <w:r w:rsidRPr="006730DB">
        <w:t xml:space="preserve"> now stores these data as individual </w:t>
      </w:r>
      <w:proofErr w:type="spellStart"/>
      <w:r w:rsidRPr="006730DB">
        <w:t>fixel</w:t>
      </w:r>
      <w:proofErr w:type="spellEnd"/>
      <w:r w:rsidRPr="006730DB">
        <w:t xml:space="preserve"> data files: one for each subject, and all with respect to a single set of corresponding template </w:t>
      </w:r>
      <w:proofErr w:type="spellStart"/>
      <w:r w:rsidRPr="006730DB">
        <w:t>fixels</w:t>
      </w:r>
      <w:proofErr w:type="spellEnd"/>
      <w:r w:rsidRPr="006730DB">
        <w:t>. This way of storing the entire population’s FD data is then ready for input to </w:t>
      </w:r>
      <w:proofErr w:type="spellStart"/>
      <w:r w:rsidRPr="006730DB">
        <w:t>fixelcfestats</w:t>
      </w:r>
      <w:proofErr w:type="spellEnd"/>
      <w:r w:rsidRPr="006730DB">
        <w:t>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 xml:space="preserve">The </w:t>
      </w:r>
      <w:proofErr w:type="spellStart"/>
      <w:r w:rsidRPr="001412AA">
        <w:rPr>
          <w:lang w:val="en-US"/>
        </w:rPr>
        <w:t>fibre</w:t>
      </w:r>
      <w:proofErr w:type="spellEnd"/>
      <w:r w:rsidRPr="001412AA">
        <w:rPr>
          <w:lang w:val="en-US"/>
        </w:rPr>
        <w:t xml:space="preserve"> density metric, mapped directly without any modulation to the </w:t>
      </w:r>
      <w:proofErr w:type="spellStart"/>
      <w:r w:rsidRPr="001412AA">
        <w:rPr>
          <w:lang w:val="en-US"/>
        </w:rPr>
        <w:t>fixel</w:t>
      </w:r>
      <w:proofErr w:type="spellEnd"/>
      <w:r w:rsidRPr="001412AA">
        <w:rPr>
          <w:lang w:val="en-US"/>
        </w:rPr>
        <w:t xml:space="preserve"> template space as above, is only sensitive to the original density of intra-axonal space in each voxel</w:t>
      </w:r>
      <w:r w:rsidR="006730DB">
        <w:rPr>
          <w:lang w:val="en-US"/>
        </w:rPr>
        <w:t xml:space="preserve"> (see figure above)</w:t>
      </w:r>
      <w:r w:rsidRPr="001412AA">
        <w:rPr>
          <w:lang w:val="en-US"/>
        </w:rPr>
        <w:t xml:space="preserve">.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w:t>
      </w:r>
      <w:proofErr w:type="spellStart"/>
      <w:r w:rsidRPr="001412AA">
        <w:rPr>
          <w:lang w:val="en-US"/>
        </w:rPr>
        <w:t>fibre</w:t>
      </w:r>
      <w:proofErr w:type="spellEnd"/>
      <w:r w:rsidRPr="001412AA">
        <w:rPr>
          <w:lang w:val="en-US"/>
        </w:rPr>
        <w:t xml:space="preserv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w:t>
      </w:r>
      <w:proofErr w:type="spellStart"/>
      <w:r w:rsidRPr="001412AA">
        <w:rPr>
          <w:lang w:val="en-US"/>
        </w:rPr>
        <w:t>fixel</w:t>
      </w:r>
      <w:proofErr w:type="spellEnd"/>
      <w:r w:rsidRPr="001412AA">
        <w:rPr>
          <w:lang w:val="en-US"/>
        </w:rPr>
        <w:t xml:space="preserve">-based metric related to morphological differences in </w:t>
      </w:r>
      <w:proofErr w:type="spellStart"/>
      <w:r w:rsidRPr="001412AA">
        <w:rPr>
          <w:lang w:val="en-US"/>
        </w:rPr>
        <w:t>fibre</w:t>
      </w:r>
      <w:proofErr w:type="spellEnd"/>
      <w:r w:rsidRPr="001412AA">
        <w:rPr>
          <w:lang w:val="en-US"/>
        </w:rPr>
        <w:t xml:space="preserve"> cross-section (FC), where information is derived entirely from the warps generated during registration (see </w:t>
      </w:r>
      <w:hyperlink r:id="rId23"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xml:space="preserve"> metric, expressing the local </w:t>
      </w:r>
      <w:proofErr w:type="spellStart"/>
      <w:r w:rsidRPr="001412AA">
        <w:t>fixel</w:t>
      </w:r>
      <w:proofErr w:type="spellEnd"/>
      <w:r w:rsidRPr="001412AA">
        <w:t>-wise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 xml:space="preserve">The total capacity of a </w:t>
      </w:r>
      <w:proofErr w:type="spellStart"/>
      <w:r w:rsidRPr="001412AA">
        <w:rPr>
          <w:lang w:val="en-US"/>
        </w:rPr>
        <w:t>fibre</w:t>
      </w:r>
      <w:proofErr w:type="spellEnd"/>
      <w:r w:rsidRPr="001412AA">
        <w:rPr>
          <w:lang w:val="en-US"/>
        </w:rPr>
        <w:t xml:space="preserve"> bundle to carry information, is modulated both by the local </w:t>
      </w:r>
      <w:proofErr w:type="spellStart"/>
      <w:r w:rsidRPr="001412AA">
        <w:rPr>
          <w:lang w:val="en-US"/>
        </w:rPr>
        <w:t>fibre</w:t>
      </w:r>
      <w:proofErr w:type="spellEnd"/>
      <w:r w:rsidRPr="001412AA">
        <w:rPr>
          <w:lang w:val="en-US"/>
        </w:rPr>
        <w:t xml:space="preserve"> density at the voxel (</w:t>
      </w:r>
      <w:proofErr w:type="spellStart"/>
      <w:r w:rsidRPr="001412AA">
        <w:rPr>
          <w:lang w:val="en-US"/>
        </w:rPr>
        <w:t>fixel</w:t>
      </w:r>
      <w:proofErr w:type="spellEnd"/>
      <w:r w:rsidRPr="001412AA">
        <w:rPr>
          <w:lang w:val="en-US"/>
        </w:rPr>
        <w:t>) level, as well as its cross-sectional size</w:t>
      </w:r>
      <w:r w:rsidR="006730DB">
        <w:rPr>
          <w:lang w:val="en-US"/>
        </w:rPr>
        <w:t xml:space="preserve"> (see figure above)</w:t>
      </w:r>
      <w:r w:rsidRPr="001412AA">
        <w:rPr>
          <w:lang w:val="en-US"/>
        </w:rPr>
        <w:t xml:space="preserve">. Here we compute a combined metric, which factors in the effects of both FD and FC, resulting in a </w:t>
      </w:r>
      <w:proofErr w:type="spellStart"/>
      <w:r w:rsidRPr="001412AA">
        <w:rPr>
          <w:lang w:val="en-US"/>
        </w:rPr>
        <w:t>fibre</w:t>
      </w:r>
      <w:proofErr w:type="spellEnd"/>
      <w:r w:rsidRPr="001412AA">
        <w:rPr>
          <w:lang w:val="en-US"/>
        </w:rPr>
        <w:t xml:space="preserv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w:t>
      </w:r>
      <w:proofErr w:type="spellStart"/>
      <w:r>
        <w:rPr>
          <w:color w:val="FF66FF"/>
          <w:lang w:val="en-US"/>
        </w:rPr>
        <w:t>mult</w:t>
      </w:r>
      <w:proofErr w:type="spellEnd"/>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Perform whole-brain </w:t>
      </w:r>
      <w:proofErr w:type="spellStart"/>
      <w:r w:rsidRPr="00EC738A">
        <w:rPr>
          <w:b/>
          <w:bCs/>
          <w:sz w:val="28"/>
          <w:szCs w:val="28"/>
          <w:lang w:val="en-US"/>
        </w:rPr>
        <w:t>fibre</w:t>
      </w:r>
      <w:proofErr w:type="spellEnd"/>
      <w:r w:rsidRPr="00EC738A">
        <w:rPr>
          <w:b/>
          <w:bCs/>
          <w:sz w:val="28"/>
          <w:szCs w:val="28"/>
          <w:lang w:val="en-US"/>
        </w:rPr>
        <w:t xml:space="preserve"> tractography on the FOD template</w:t>
      </w:r>
    </w:p>
    <w:p w14:paraId="5FD6F3DE" w14:textId="3C7B7B26" w:rsidR="00B732FB" w:rsidRPr="00B732FB" w:rsidRDefault="00B732FB" w:rsidP="00B732FB">
      <w:pPr>
        <w:pStyle w:val="ListParagraph"/>
        <w:ind w:left="1080"/>
        <w:rPr>
          <w:lang w:val="en-US"/>
        </w:rPr>
      </w:pPr>
      <w:r w:rsidRPr="00B732FB">
        <w:rPr>
          <w:lang w:val="en-US"/>
        </w:rPr>
        <w:t xml:space="preserve">Statistical analysis using connectivity-based </w:t>
      </w:r>
      <w:proofErr w:type="spellStart"/>
      <w:r w:rsidRPr="00B732FB">
        <w:rPr>
          <w:lang w:val="en-US"/>
        </w:rPr>
        <w:t>fixel</w:t>
      </w:r>
      <w:proofErr w:type="spellEnd"/>
      <w:r w:rsidRPr="00B732FB">
        <w:rPr>
          <w:lang w:val="en-US"/>
        </w:rPr>
        <w:t xml:space="preserve"> enhancement (CFE)</w:t>
      </w:r>
      <w:r>
        <w:rPr>
          <w:lang w:val="en-US"/>
        </w:rPr>
        <w:t xml:space="preserve"> </w:t>
      </w:r>
      <w:hyperlink r:id="rId24" w:anchor="raffelt2015" w:history="1">
        <w:r w:rsidRPr="00B732FB">
          <w:rPr>
            <w:rStyle w:val="Hyperlink"/>
          </w:rPr>
          <w:t>[Raffelt2015]</w:t>
        </w:r>
      </w:hyperlink>
      <w:r w:rsidRPr="00B732FB">
        <w:t> </w:t>
      </w:r>
      <w:r w:rsidRPr="00B732FB">
        <w:rPr>
          <w:lang w:val="en-US"/>
        </w:rPr>
        <w:t xml:space="preserve">exploits local connectivity information derived from probabilistic </w:t>
      </w:r>
      <w:proofErr w:type="spellStart"/>
      <w:r w:rsidRPr="00B732FB">
        <w:rPr>
          <w:lang w:val="en-US"/>
        </w:rPr>
        <w:t>fibre</w:t>
      </w:r>
      <w:proofErr w:type="spellEnd"/>
      <w:r w:rsidRPr="00B732FB">
        <w:rPr>
          <w:lang w:val="en-US"/>
        </w:rPr>
        <w:t xml:space="preserve"> tractography, which acts as a </w:t>
      </w:r>
      <w:proofErr w:type="spellStart"/>
      <w:r w:rsidRPr="00B732FB">
        <w:rPr>
          <w:lang w:val="en-US"/>
        </w:rPr>
        <w:t>neighbourhood</w:t>
      </w:r>
      <w:proofErr w:type="spellEnd"/>
      <w:r w:rsidRPr="00B732FB">
        <w:rPr>
          <w:lang w:val="en-US"/>
        </w:rPr>
        <w:t xml:space="preserve"> definition for threshold-free enhancement of locally clustered statistic values. To generate a whole-brain </w:t>
      </w:r>
      <w:proofErr w:type="spellStart"/>
      <w:r w:rsidRPr="00B732FB">
        <w:rPr>
          <w:lang w:val="en-US"/>
        </w:rPr>
        <w:t>tractogram</w:t>
      </w:r>
      <w:proofErr w:type="spellEnd"/>
      <w:r w:rsidRPr="00B732FB">
        <w:rPr>
          <w:lang w:val="en-US"/>
        </w:rPr>
        <w:t xml:space="preserve"> from the FOD template (note the remaining steps from here on are executed from the template directory)</w:t>
      </w:r>
      <w:r>
        <w:rPr>
          <w:lang w:val="en-US"/>
        </w:rPr>
        <w:t>.</w:t>
      </w:r>
      <w:r w:rsidR="00F04ADF">
        <w:rPr>
          <w:lang w:val="en-US"/>
        </w:rPr>
        <w:t xml:space="preserve"> </w:t>
      </w:r>
      <w:proofErr w:type="spellStart"/>
      <w:r w:rsidR="00F04ADF">
        <w:rPr>
          <w:lang w:val="en-US"/>
        </w:rPr>
        <w:t>Tckgen’s</w:t>
      </w:r>
      <w:proofErr w:type="spellEnd"/>
      <w:r w:rsidR="00F04ADF">
        <w:rPr>
          <w:lang w:val="en-US"/>
        </w:rPr>
        <w:t xml:space="preserve"> default algorithm is iFOD2.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xml:space="preserve">, using a 0.06 cut-off value (as suggested by </w:t>
      </w:r>
      <w:proofErr w:type="spellStart"/>
      <w:r w:rsidR="002E735E" w:rsidRPr="00697F67">
        <w:rPr>
          <w:lang w:val="en-US"/>
        </w:rPr>
        <w:t>MRtrix</w:t>
      </w:r>
      <w:proofErr w:type="spellEnd"/>
      <w:r w:rsidR="002E735E" w:rsidRPr="00697F67">
        <w:rPr>
          <w:lang w:val="en-US"/>
        </w:rPr>
        <w:t>).</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 xml:space="preserve">appropriate extent of propagation at the ends of white matter pathways, before committing to generation of the dense </w:t>
      </w:r>
      <w:proofErr w:type="spellStart"/>
      <w:r w:rsidR="000A5997" w:rsidRPr="000A5997">
        <w:t>tractogram</w:t>
      </w:r>
      <w:proofErr w:type="spellEnd"/>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tckgen</w:t>
      </w:r>
      <w:proofErr w:type="spellEnd"/>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7777777" w:rsidR="00970523" w:rsidRDefault="00970523" w:rsidP="00970523">
      <w:pPr>
        <w:ind w:left="360" w:firstLine="720"/>
        <w:rPr>
          <w:b/>
          <w:bCs/>
          <w:sz w:val="28"/>
          <w:szCs w:val="28"/>
          <w:lang w:val="en-US"/>
        </w:rPr>
      </w:pP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45844A45" w:rsidR="00B732FB" w:rsidRDefault="00B732FB" w:rsidP="00B732FB">
      <w:pPr>
        <w:pStyle w:val="ListParagraph"/>
        <w:ind w:left="1080"/>
        <w:rPr>
          <w:b/>
          <w:bCs/>
          <w:sz w:val="28"/>
          <w:szCs w:val="28"/>
          <w:lang w:val="en-US"/>
        </w:rPr>
      </w:pPr>
    </w:p>
    <w:p w14:paraId="7F2215F9" w14:textId="7123922F" w:rsidR="003331CB" w:rsidRPr="003331CB" w:rsidRDefault="003331CB" w:rsidP="00B732FB">
      <w:pPr>
        <w:pStyle w:val="ListParagraph"/>
        <w:ind w:left="1080"/>
        <w:rPr>
          <w:lang w:val="en-US"/>
        </w:rPr>
      </w:pPr>
      <w:r>
        <w:rPr>
          <w:lang w:val="en-US"/>
        </w:rPr>
        <w:t xml:space="preserve">Note that the anatomically constrained tractography (ACT) option (which </w:t>
      </w:r>
      <w:proofErr w:type="spellStart"/>
      <w:r>
        <w:rPr>
          <w:lang w:val="en-US"/>
        </w:rPr>
        <w:t>utilises</w:t>
      </w:r>
      <w:proofErr w:type="spellEnd"/>
      <w:r>
        <w:rPr>
          <w:lang w:val="en-US"/>
        </w:rPr>
        <w:t xml:space="preserve"> anatomical images, e.g. T1, FLAIR) is only done when generating a connectome, which is a separate pipeline / analysis that you can do later on. </w:t>
      </w:r>
    </w:p>
    <w:p w14:paraId="559EBB4D" w14:textId="77777777" w:rsidR="003331CB" w:rsidRDefault="003331CB" w:rsidP="00B732FB">
      <w:pPr>
        <w:pStyle w:val="ListParagraph"/>
        <w:ind w:left="1080"/>
        <w:rPr>
          <w:b/>
          <w:bCs/>
          <w:sz w:val="28"/>
          <w:szCs w:val="28"/>
          <w:lang w:val="en-US"/>
        </w:rPr>
      </w:pPr>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Reduce biases in </w:t>
      </w:r>
      <w:proofErr w:type="spellStart"/>
      <w:r w:rsidRPr="00EC738A">
        <w:rPr>
          <w:b/>
          <w:bCs/>
          <w:sz w:val="28"/>
          <w:szCs w:val="28"/>
          <w:lang w:val="en-US"/>
        </w:rPr>
        <w:t>tractogram</w:t>
      </w:r>
      <w:proofErr w:type="spellEnd"/>
      <w:r w:rsidRPr="00EC738A">
        <w:rPr>
          <w:b/>
          <w:bCs/>
          <w:sz w:val="28"/>
          <w:szCs w:val="28"/>
          <w:lang w:val="en-US"/>
        </w:rPr>
        <w:t xml:space="preserve">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w:t>
      </w:r>
      <w:proofErr w:type="spellStart"/>
      <w:r w:rsidR="00F04ADF" w:rsidRPr="00F04ADF">
        <w:rPr>
          <w:lang w:val="en-US"/>
        </w:rPr>
        <w:t>Tractograms</w:t>
      </w:r>
      <w:proofErr w:type="spellEnd"/>
      <w:r w:rsidR="00F04ADF" w:rsidRPr="00F04ADF">
        <w:rPr>
          <w:lang w:val="en-US"/>
        </w:rPr>
        <w:t xml:space="preserve"> </w:t>
      </w:r>
      <w:r w:rsidR="00F04ADF">
        <w:rPr>
          <w:lang w:val="en-US"/>
        </w:rPr>
        <w:t>(</w:t>
      </w:r>
      <w:r w:rsidRPr="00B732FB">
        <w:rPr>
          <w:lang w:val="en-US"/>
        </w:rPr>
        <w:t>SIFT</w:t>
      </w:r>
      <w:r w:rsidR="00F04ADF">
        <w:rPr>
          <w:lang w:val="en-US"/>
        </w:rPr>
        <w:t>)</w:t>
      </w:r>
      <w:r w:rsidRPr="00B732FB">
        <w:rPr>
          <w:lang w:val="en-US"/>
        </w:rPr>
        <w:t xml:space="preserve"> to reduce tractography biases in the whole-brain </w:t>
      </w:r>
      <w:proofErr w:type="spellStart"/>
      <w:r w:rsidRPr="00B732FB">
        <w:rPr>
          <w:lang w:val="en-US"/>
        </w:rPr>
        <w:t>tractogram</w:t>
      </w:r>
      <w:proofErr w:type="spellEnd"/>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2F134149" w:rsidR="00B732FB" w:rsidRPr="00F04ADF" w:rsidRDefault="00F04ADF" w:rsidP="00F04ADF">
      <w:pPr>
        <w:pStyle w:val="ListParagraph"/>
        <w:ind w:left="1080"/>
      </w:pPr>
      <w:r>
        <w:t xml:space="preserve">This will </w:t>
      </w:r>
      <w:r w:rsidR="00DC09A7">
        <w:t>weigh</w:t>
      </w:r>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 xml:space="preserve">We will filter with 2 million tracts (as suggested by </w:t>
      </w:r>
      <w:proofErr w:type="spellStart"/>
      <w:r w:rsidR="002E735E" w:rsidRPr="00F04ADF">
        <w:rPr>
          <w:lang w:val="en-US"/>
        </w:rPr>
        <w:t>MRtrix</w:t>
      </w:r>
      <w:proofErr w:type="spellEnd"/>
      <w:r w:rsidR="002E735E" w:rsidRPr="00F04ADF">
        <w:rPr>
          <w:lang w:val="en-US"/>
        </w:rPr>
        <w:t>).</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tcksift</w:t>
      </w:r>
      <w:proofErr w:type="spellEnd"/>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7118" cy="4638533"/>
                    </a:xfrm>
                    <a:prstGeom prst="rect">
                      <a:avLst/>
                    </a:prstGeom>
                  </pic:spPr>
                </pic:pic>
              </a:graphicData>
            </a:graphic>
          </wp:inline>
        </w:drawing>
      </w:r>
    </w:p>
    <w:p w14:paraId="2A96EE35" w14:textId="4E849DD6" w:rsidR="00576B09" w:rsidRDefault="009D5DF2" w:rsidP="009523F2">
      <w:pPr>
        <w:pStyle w:val="ListParagraph"/>
        <w:ind w:left="1080"/>
        <w:rPr>
          <w:lang w:val="en-US"/>
        </w:rPr>
      </w:pPr>
      <w:r>
        <w:rPr>
          <w:lang w:val="en-US"/>
        </w:rPr>
        <w:t>From 20 million to 2 million t</w:t>
      </w:r>
      <w:r w:rsidR="00921ED9">
        <w:rPr>
          <w:lang w:val="en-US"/>
        </w:rPr>
        <w:t xml:space="preserve">racks </w:t>
      </w:r>
      <w:r>
        <w:rPr>
          <w:lang w:val="en-US"/>
        </w:rPr>
        <w:t>using</w:t>
      </w:r>
      <w:r w:rsidR="00F04ADF">
        <w:rPr>
          <w:lang w:val="en-US"/>
        </w:rPr>
        <w:t xml:space="preserve"> SIFT</w:t>
      </w:r>
      <w:r>
        <w:rPr>
          <w:lang w:val="en-US"/>
        </w:rPr>
        <w:t>,</w:t>
      </w:r>
      <w:r w:rsidR="00F04ADF">
        <w:rPr>
          <w:lang w:val="en-US"/>
        </w:rPr>
        <w:t xml:space="preserve"> </w:t>
      </w:r>
      <w:r w:rsidR="00921ED9">
        <w:rPr>
          <w:lang w:val="en-US"/>
        </w:rPr>
        <w:t xml:space="preserve">overlayed on </w:t>
      </w:r>
      <w:proofErr w:type="spellStart"/>
      <w:r w:rsidR="00921ED9">
        <w:rPr>
          <w:lang w:val="en-US"/>
        </w:rPr>
        <w:t>wmfod_template.mif</w:t>
      </w:r>
      <w:proofErr w:type="spellEnd"/>
    </w:p>
    <w:p w14:paraId="4698A312" w14:textId="77777777" w:rsidR="009D5DF2" w:rsidRDefault="009D5DF2" w:rsidP="009D5DF2">
      <w:pPr>
        <w:ind w:left="360" w:firstLine="720"/>
        <w:rPr>
          <w:color w:val="70AD47" w:themeColor="accent6"/>
          <w:lang w:val="en-US"/>
        </w:rPr>
      </w:pPr>
    </w:p>
    <w:p w14:paraId="74BB2CA2" w14:textId="5F452EF7" w:rsidR="00576B09" w:rsidRDefault="009D5DF2" w:rsidP="009D5DF2">
      <w:pPr>
        <w:ind w:left="360" w:firstLine="720"/>
        <w:rPr>
          <w:lang w:val="en-US"/>
        </w:rPr>
      </w:pPr>
      <w:r w:rsidRPr="00234EDD">
        <w:rPr>
          <w:color w:val="70AD47" w:themeColor="accent6"/>
          <w:lang w:val="en-US"/>
        </w:rPr>
        <w:t xml:space="preserve">%Sample output: </w:t>
      </w:r>
      <w:r w:rsidR="009918CA">
        <w:rPr>
          <w:lang w:val="en-US"/>
        </w:rPr>
        <w:t>tracks_2mil_sift.tck</w:t>
      </w: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23AB03A6" w14:textId="77777777" w:rsidR="00B732FB" w:rsidRPr="00FA1056" w:rsidRDefault="00B732FB" w:rsidP="00FA1056">
      <w:pPr>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Generate </w:t>
      </w:r>
      <w:proofErr w:type="spellStart"/>
      <w:r w:rsidRPr="00EC738A">
        <w:rPr>
          <w:b/>
          <w:bCs/>
          <w:sz w:val="28"/>
          <w:szCs w:val="28"/>
          <w:lang w:val="en-US"/>
        </w:rPr>
        <w:t>fixel-fixel</w:t>
      </w:r>
      <w:proofErr w:type="spellEnd"/>
      <w:r w:rsidRPr="00EC738A">
        <w:rPr>
          <w:b/>
          <w:bCs/>
          <w:sz w:val="28"/>
          <w:szCs w:val="28"/>
          <w:lang w:val="en-US"/>
        </w:rPr>
        <w:t xml:space="preserve"> connectivity matrix</w:t>
      </w:r>
    </w:p>
    <w:p w14:paraId="79579705" w14:textId="2A332C8C" w:rsidR="00B732FB" w:rsidRDefault="00B732FB" w:rsidP="00B732FB">
      <w:pPr>
        <w:pStyle w:val="ListParagraph"/>
        <w:ind w:left="1080"/>
        <w:rPr>
          <w:lang w:val="en-US"/>
        </w:rPr>
      </w:pPr>
      <w:r w:rsidRPr="00B732FB">
        <w:rPr>
          <w:lang w:val="en-US"/>
        </w:rPr>
        <w:t xml:space="preserve">Generation of the </w:t>
      </w:r>
      <w:proofErr w:type="spellStart"/>
      <w:r w:rsidRPr="00B732FB">
        <w:rPr>
          <w:lang w:val="en-US"/>
        </w:rPr>
        <w:t>fixel-fixel</w:t>
      </w:r>
      <w:proofErr w:type="spellEnd"/>
      <w:r w:rsidRPr="00B732FB">
        <w:rPr>
          <w:lang w:val="en-US"/>
        </w:rPr>
        <w:t xml:space="preserve"> connectivity matrix based on the whole-brain streamlines </w:t>
      </w:r>
      <w:proofErr w:type="spellStart"/>
      <w:r w:rsidRPr="00B732FB">
        <w:rPr>
          <w:lang w:val="en-US"/>
        </w:rPr>
        <w:t>tractogram</w:t>
      </w:r>
      <w:proofErr w:type="spellEnd"/>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4" w:name="_Hlk46422306"/>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fixelconnectivity</w:t>
      </w:r>
      <w:proofErr w:type="spellEnd"/>
    </w:p>
    <w:bookmarkEnd w:id="4"/>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 xml:space="preserve">The output directory should contain three images: </w:t>
      </w:r>
      <w:proofErr w:type="spellStart"/>
      <w:r w:rsidRPr="00B732FB">
        <w:rPr>
          <w:lang w:val="en-US"/>
        </w:rPr>
        <w:t>index.mif</w:t>
      </w:r>
      <w:proofErr w:type="spellEnd"/>
      <w:r w:rsidRPr="00B732FB">
        <w:rPr>
          <w:lang w:val="en-US"/>
        </w:rPr>
        <w:t xml:space="preserve">, </w:t>
      </w:r>
      <w:proofErr w:type="spellStart"/>
      <w:r w:rsidRPr="00B732FB">
        <w:rPr>
          <w:lang w:val="en-US"/>
        </w:rPr>
        <w:t>fixels.mif</w:t>
      </w:r>
      <w:proofErr w:type="spellEnd"/>
      <w:r w:rsidRPr="00B732FB">
        <w:rPr>
          <w:lang w:val="en-US"/>
        </w:rPr>
        <w:t xml:space="preserve"> and </w:t>
      </w:r>
      <w:proofErr w:type="spellStart"/>
      <w:r w:rsidRPr="00B732FB">
        <w:rPr>
          <w:lang w:val="en-US"/>
        </w:rPr>
        <w:t>values.mif</w:t>
      </w:r>
      <w:proofErr w:type="spellEnd"/>
      <w:r w:rsidRPr="00B732FB">
        <w:rPr>
          <w:lang w:val="en-US"/>
        </w:rPr>
        <w:t xml:space="preserve">; these are used to encode the </w:t>
      </w:r>
      <w:proofErr w:type="spellStart"/>
      <w:r w:rsidRPr="00B732FB">
        <w:rPr>
          <w:lang w:val="en-US"/>
        </w:rPr>
        <w:t>fixel-fixel</w:t>
      </w:r>
      <w:proofErr w:type="spellEnd"/>
      <w:r w:rsidRPr="00B732FB">
        <w:rPr>
          <w:lang w:val="en-US"/>
        </w:rPr>
        <w:t xml:space="preserve">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Smooth </w:t>
      </w:r>
      <w:proofErr w:type="spellStart"/>
      <w:r w:rsidRPr="00EC738A">
        <w:rPr>
          <w:b/>
          <w:bCs/>
          <w:sz w:val="28"/>
          <w:szCs w:val="28"/>
          <w:lang w:val="en-US"/>
        </w:rPr>
        <w:t>fixel</w:t>
      </w:r>
      <w:proofErr w:type="spellEnd"/>
      <w:r w:rsidRPr="00EC738A">
        <w:rPr>
          <w:b/>
          <w:bCs/>
          <w:sz w:val="28"/>
          <w:szCs w:val="28"/>
          <w:lang w:val="en-US"/>
        </w:rPr>
        <w:t xml:space="preserve"> data using </w:t>
      </w:r>
      <w:proofErr w:type="spellStart"/>
      <w:r w:rsidRPr="00EC738A">
        <w:rPr>
          <w:b/>
          <w:bCs/>
          <w:sz w:val="28"/>
          <w:szCs w:val="28"/>
          <w:lang w:val="en-US"/>
        </w:rPr>
        <w:t>fixel-fixel</w:t>
      </w:r>
      <w:proofErr w:type="spellEnd"/>
      <w:r w:rsidRPr="00EC738A">
        <w:rPr>
          <w:b/>
          <w:bCs/>
          <w:sz w:val="28"/>
          <w:szCs w:val="28"/>
          <w:lang w:val="en-US"/>
        </w:rPr>
        <w:t xml:space="preserve"> connectivity</w:t>
      </w:r>
    </w:p>
    <w:p w14:paraId="06A4E2E5" w14:textId="0DDE7718" w:rsidR="00B732FB" w:rsidRDefault="00B732FB" w:rsidP="00B732FB">
      <w:pPr>
        <w:pStyle w:val="ListParagraph"/>
        <w:ind w:left="1080"/>
        <w:rPr>
          <w:lang w:val="en-US"/>
        </w:rPr>
      </w:pPr>
      <w:r w:rsidRPr="00B732FB">
        <w:rPr>
          <w:lang w:val="en-US"/>
        </w:rPr>
        <w:t xml:space="preserve">Smoothing of </w:t>
      </w:r>
      <w:proofErr w:type="spellStart"/>
      <w:r w:rsidRPr="00B732FB">
        <w:rPr>
          <w:lang w:val="en-US"/>
        </w:rPr>
        <w:t>fixel</w:t>
      </w:r>
      <w:proofErr w:type="spellEnd"/>
      <w:r w:rsidRPr="00B732FB">
        <w:rPr>
          <w:lang w:val="en-US"/>
        </w:rPr>
        <w:t xml:space="preserve"> data is performed based on the sparse </w:t>
      </w:r>
      <w:proofErr w:type="spellStart"/>
      <w:r w:rsidRPr="00B732FB">
        <w:rPr>
          <w:lang w:val="en-US"/>
        </w:rPr>
        <w:t>fixel-fixel</w:t>
      </w:r>
      <w:proofErr w:type="spellEnd"/>
      <w:r w:rsidRPr="00B732FB">
        <w:rPr>
          <w:lang w:val="en-US"/>
        </w:rPr>
        <w:t xml:space="preserve">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fixelfilter</w:t>
      </w:r>
      <w:proofErr w:type="spellEnd"/>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7DA41936" w:rsidR="00B732FB" w:rsidRDefault="00B732FB" w:rsidP="00B732FB">
      <w:pPr>
        <w:pStyle w:val="ListParagraph"/>
        <w:ind w:left="1080"/>
        <w:rPr>
          <w:lang w:val="en-US"/>
        </w:rPr>
      </w:pPr>
      <w:r w:rsidRPr="00B732FB">
        <w:rPr>
          <w:lang w:val="en-US"/>
        </w:rPr>
        <w:t xml:space="preserve">Statistical analysis using </w:t>
      </w:r>
      <w:r w:rsidR="00965870">
        <w:rPr>
          <w:lang w:val="en-US"/>
        </w:rPr>
        <w:t xml:space="preserve">connectivity-based </w:t>
      </w:r>
      <w:proofErr w:type="spellStart"/>
      <w:r w:rsidR="00965870">
        <w:rPr>
          <w:lang w:val="en-US"/>
        </w:rPr>
        <w:t>fixel</w:t>
      </w:r>
      <w:proofErr w:type="spellEnd"/>
      <w:r w:rsidR="00965870">
        <w:rPr>
          <w:lang w:val="en-US"/>
        </w:rPr>
        <w:t xml:space="preserve"> enhancement (</w:t>
      </w:r>
      <w:r w:rsidRPr="00B732FB">
        <w:rPr>
          <w:lang w:val="en-US"/>
        </w:rPr>
        <w:t>CFE</w:t>
      </w:r>
      <w:r w:rsidR="00965870">
        <w:rPr>
          <w:lang w:val="en-US"/>
        </w:rPr>
        <w:t>)</w:t>
      </w:r>
      <w:r w:rsidRPr="00B732FB">
        <w:rPr>
          <w:lang w:val="en-US"/>
        </w:rPr>
        <w:t xml:space="preserv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fixelcfestats</w:t>
      </w:r>
      <w:proofErr w:type="spellEnd"/>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w:t>
      </w:r>
      <w:proofErr w:type="spellStart"/>
      <w:r w:rsidRPr="00B732FB">
        <w:rPr>
          <w:lang w:val="en-US"/>
        </w:rPr>
        <w:t>analysed</w:t>
      </w:r>
      <w:proofErr w:type="spellEnd"/>
      <w:r w:rsidRPr="00B732FB">
        <w:rPr>
          <w:lang w:val="en-US"/>
        </w:rPr>
        <w:t xml:space="preserve"> inside the input </w:t>
      </w:r>
      <w:proofErr w:type="spellStart"/>
      <w:r w:rsidRPr="00B732FB">
        <w:rPr>
          <w:lang w:val="en-US"/>
        </w:rPr>
        <w:t>fixel</w:t>
      </w:r>
      <w:proofErr w:type="spellEnd"/>
      <w:r w:rsidRPr="00B732FB">
        <w:rPr>
          <w:lang w:val="en-US"/>
        </w:rPr>
        <w:t xml:space="preserve">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proofErr w:type="spellStart"/>
      <w:r w:rsidRPr="003B53BB">
        <w:rPr>
          <w:b/>
          <w:bCs/>
          <w:lang w:val="en-US"/>
        </w:rPr>
        <w:t>CreateParticipantFixelList.m</w:t>
      </w:r>
      <w:proofErr w:type="spellEnd"/>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5" w:name="Create_matrices"/>
      <w:r w:rsidRPr="00B00903">
        <w:rPr>
          <w:b/>
          <w:bCs/>
          <w:lang w:val="en-US"/>
        </w:rPr>
        <w:t xml:space="preserve">*Note that you must create these matrices previous to running the pipeline. This will determine the statistical tests that you will run. </w:t>
      </w:r>
      <w:bookmarkEnd w:id="5"/>
    </w:p>
    <w:p w14:paraId="253522D2" w14:textId="680CC6B5" w:rsidR="00B00903" w:rsidRDefault="00B00903" w:rsidP="003B53BB">
      <w:pPr>
        <w:pStyle w:val="ListParagraph"/>
        <w:ind w:left="1080"/>
        <w:rPr>
          <w:lang w:val="en-US"/>
        </w:rPr>
      </w:pPr>
    </w:p>
    <w:p w14:paraId="1E9C6292" w14:textId="26599678" w:rsidR="009363EB" w:rsidRDefault="009363EB" w:rsidP="009363EB">
      <w:pPr>
        <w:ind w:left="720"/>
        <w:rPr>
          <w:lang w:val="en-US"/>
        </w:rPr>
      </w:pPr>
      <w:r>
        <w:rPr>
          <w:lang w:val="en-US"/>
        </w:rPr>
        <w:t xml:space="preserve">User has option to automate matrices creation, with creator’s </w:t>
      </w:r>
      <w:proofErr w:type="spellStart"/>
      <w:r>
        <w:rPr>
          <w:lang w:val="en-US"/>
        </w:rPr>
        <w:t>customised</w:t>
      </w:r>
      <w:proofErr w:type="spellEnd"/>
      <w:r>
        <w:rPr>
          <w:lang w:val="en-US"/>
        </w:rPr>
        <w:t xml:space="preserve"> study (i.e. compare 5 groups – HC, SCD, aMCI, </w:t>
      </w:r>
      <w:proofErr w:type="spellStart"/>
      <w:r>
        <w:rPr>
          <w:lang w:val="en-US"/>
        </w:rPr>
        <w:t>mMCI</w:t>
      </w:r>
      <w:proofErr w:type="spellEnd"/>
      <w:r>
        <w:rPr>
          <w:lang w:val="en-US"/>
        </w:rPr>
        <w:t xml:space="preserve">, and AD) with 3 covariates (age, sex, and overall ACE-III score). If user is running a different study with different groups/covariates, then they </w:t>
      </w:r>
      <w:r>
        <w:rPr>
          <w:lang w:val="en-US"/>
        </w:rPr>
        <w:lastRenderedPageBreak/>
        <w:t xml:space="preserve">will need to create their own study matrices, and place them into the </w:t>
      </w:r>
      <w:proofErr w:type="spellStart"/>
      <w:r>
        <w:rPr>
          <w:lang w:val="en-US"/>
        </w:rPr>
        <w:t>stats_matrices</w:t>
      </w:r>
      <w:proofErr w:type="spellEnd"/>
      <w:r>
        <w:rPr>
          <w:lang w:val="en-US"/>
        </w:rPr>
        <w:t xml:space="preserve"> folder. If user is using the automated version, the given DPRC excel file is </w:t>
      </w:r>
      <w:proofErr w:type="spellStart"/>
      <w:r>
        <w:rPr>
          <w:lang w:val="en-US"/>
        </w:rPr>
        <w:t>organised</w:t>
      </w:r>
      <w:proofErr w:type="spellEnd"/>
      <w:r>
        <w:rPr>
          <w:lang w:val="en-US"/>
        </w:rPr>
        <w:t xml:space="preserve"> in this manner, with these </w:t>
      </w:r>
      <w:r w:rsidR="00D56935">
        <w:rPr>
          <w:lang w:val="en-US"/>
        </w:rPr>
        <w:t xml:space="preserve">11 </w:t>
      </w:r>
      <w:r>
        <w:rPr>
          <w:lang w:val="en-US"/>
        </w:rPr>
        <w:t>columns</w:t>
      </w:r>
      <w:r w:rsidR="00D56935">
        <w:rPr>
          <w:lang w:val="en-US"/>
        </w:rPr>
        <w:t xml:space="preserve"> (A:K)</w:t>
      </w:r>
      <w:r>
        <w:rPr>
          <w:lang w:val="en-US"/>
        </w:rPr>
        <w:t xml:space="preserve">: </w:t>
      </w:r>
    </w:p>
    <w:p w14:paraId="41DA2464" w14:textId="77777777" w:rsidR="003622F1" w:rsidRPr="003622F1" w:rsidRDefault="003622F1" w:rsidP="009363EB">
      <w:pPr>
        <w:ind w:left="720"/>
        <w:rPr>
          <w:i/>
          <w:iCs/>
          <w:lang w:val="en-US"/>
        </w:rPr>
      </w:pPr>
      <w:r w:rsidRPr="003622F1">
        <w:rPr>
          <w:i/>
          <w:iCs/>
          <w:lang w:val="en-US"/>
        </w:rPr>
        <w:t>Subjects(A)</w:t>
      </w:r>
      <w:r w:rsidRPr="003622F1">
        <w:rPr>
          <w:i/>
          <w:iCs/>
          <w:lang w:val="en-US"/>
        </w:rPr>
        <w:tab/>
        <w:t xml:space="preserve">Include(B) </w:t>
      </w:r>
      <w:r w:rsidRPr="003622F1">
        <w:rPr>
          <w:i/>
          <w:iCs/>
          <w:lang w:val="en-US"/>
        </w:rPr>
        <w:tab/>
        <w:t xml:space="preserve">Scan Date(C) </w:t>
      </w:r>
      <w:r w:rsidRPr="003622F1">
        <w:rPr>
          <w:i/>
          <w:iCs/>
          <w:lang w:val="en-US"/>
        </w:rPr>
        <w:tab/>
        <w:t xml:space="preserve">DOB(D) </w:t>
      </w:r>
      <w:r w:rsidRPr="003622F1">
        <w:rPr>
          <w:i/>
          <w:iCs/>
          <w:lang w:val="en-US"/>
        </w:rPr>
        <w:tab/>
      </w:r>
      <w:r w:rsidRPr="003622F1">
        <w:rPr>
          <w:i/>
          <w:iCs/>
          <w:lang w:val="en-US"/>
        </w:rPr>
        <w:tab/>
        <w:t xml:space="preserve">Age at time of scan(E) </w:t>
      </w:r>
      <w:r w:rsidRPr="003622F1">
        <w:rPr>
          <w:i/>
          <w:iCs/>
          <w:lang w:val="en-US"/>
        </w:rPr>
        <w:tab/>
      </w:r>
    </w:p>
    <w:p w14:paraId="3EFC2051" w14:textId="77777777" w:rsidR="003622F1" w:rsidRPr="003622F1" w:rsidRDefault="003622F1" w:rsidP="009363EB">
      <w:pPr>
        <w:ind w:left="720"/>
        <w:rPr>
          <w:i/>
          <w:iCs/>
          <w:lang w:val="en-US"/>
        </w:rPr>
      </w:pPr>
      <w:r w:rsidRPr="003622F1">
        <w:rPr>
          <w:i/>
          <w:iCs/>
          <w:lang w:val="en-US"/>
        </w:rPr>
        <w:t>Sex (M/F)(F)</w:t>
      </w:r>
      <w:r w:rsidRPr="003622F1">
        <w:rPr>
          <w:i/>
          <w:iCs/>
          <w:lang w:val="en-US"/>
        </w:rPr>
        <w:tab/>
        <w:t xml:space="preserve"> Sex (binary)(G)</w:t>
      </w:r>
      <w:r w:rsidRPr="003622F1">
        <w:rPr>
          <w:i/>
          <w:iCs/>
          <w:lang w:val="en-US"/>
        </w:rPr>
        <w:tab/>
      </w:r>
      <w:r w:rsidRPr="003622F1">
        <w:rPr>
          <w:i/>
          <w:iCs/>
          <w:lang w:val="en-US"/>
        </w:rPr>
        <w:tab/>
        <w:t xml:space="preserve"> Classification(H)</w:t>
      </w:r>
      <w:r w:rsidRPr="003622F1">
        <w:rPr>
          <w:i/>
          <w:iCs/>
          <w:lang w:val="en-US"/>
        </w:rPr>
        <w:tab/>
        <w:t xml:space="preserve"> Classification Group(I)</w:t>
      </w:r>
      <w:r w:rsidRPr="003622F1">
        <w:rPr>
          <w:i/>
          <w:iCs/>
          <w:lang w:val="en-US"/>
        </w:rPr>
        <w:tab/>
        <w:t xml:space="preserve"> </w:t>
      </w:r>
    </w:p>
    <w:p w14:paraId="55EE46EB" w14:textId="4D011E81" w:rsidR="003622F1" w:rsidRDefault="003622F1" w:rsidP="009363EB">
      <w:pPr>
        <w:ind w:left="720"/>
        <w:rPr>
          <w:lang w:val="en-US"/>
        </w:rPr>
      </w:pPr>
      <w:r w:rsidRPr="003622F1">
        <w:rPr>
          <w:i/>
          <w:iCs/>
          <w:lang w:val="en-US"/>
        </w:rPr>
        <w:t>ACE-III(J)</w:t>
      </w:r>
      <w:r w:rsidRPr="003622F1">
        <w:rPr>
          <w:i/>
          <w:iCs/>
          <w:lang w:val="en-US"/>
        </w:rPr>
        <w:tab/>
        <w:t xml:space="preserve"> Notes(K)</w:t>
      </w:r>
    </w:p>
    <w:p w14:paraId="7E15D077" w14:textId="69909116" w:rsidR="009363EB" w:rsidRPr="009363EB" w:rsidRDefault="009363EB" w:rsidP="009363EB">
      <w:pPr>
        <w:rPr>
          <w:lang w:val="en-US"/>
        </w:rPr>
      </w:pPr>
      <w:r>
        <w:rPr>
          <w:noProof/>
        </w:rPr>
        <w:drawing>
          <wp:inline distT="0" distB="0" distL="0" distR="0" wp14:anchorId="2DF5FB5F" wp14:editId="50B92522">
            <wp:extent cx="5731510" cy="506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730"/>
                    </a:xfrm>
                    <a:prstGeom prst="rect">
                      <a:avLst/>
                    </a:prstGeom>
                  </pic:spPr>
                </pic:pic>
              </a:graphicData>
            </a:graphic>
          </wp:inline>
        </w:drawing>
      </w:r>
    </w:p>
    <w:p w14:paraId="542EB32B" w14:textId="77777777" w:rsidR="009363EB" w:rsidRDefault="009363EB" w:rsidP="003B53BB">
      <w:pPr>
        <w:pStyle w:val="ListParagraph"/>
        <w:ind w:left="1080"/>
        <w:rPr>
          <w:lang w:val="en-US"/>
        </w:rPr>
      </w:pPr>
    </w:p>
    <w:p w14:paraId="21B0440B" w14:textId="77777777" w:rsidR="00ED5CE4" w:rsidRDefault="00CC20CF" w:rsidP="00ED5CE4">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w:t>
      </w:r>
      <w:proofErr w:type="spellStart"/>
      <w:r>
        <w:rPr>
          <w:lang w:val="en-US"/>
        </w:rPr>
        <w:t>e,g</w:t>
      </w:r>
      <w:proofErr w:type="spellEnd"/>
      <w:r>
        <w:rPr>
          <w:lang w:val="en-US"/>
        </w:rPr>
        <w:t>. 0, 1, 2, 3…</w:t>
      </w:r>
      <w:proofErr w:type="spellStart"/>
      <w:r>
        <w:rPr>
          <w:lang w:val="en-US"/>
        </w:rPr>
        <w:t>etc</w:t>
      </w:r>
      <w:proofErr w:type="spellEnd"/>
      <w:r>
        <w:rPr>
          <w:lang w:val="en-US"/>
        </w:rPr>
        <w:t xml:space="preserve">). </w:t>
      </w:r>
      <w:r w:rsidR="003B53BB">
        <w:rPr>
          <w:lang w:val="en-US"/>
        </w:rPr>
        <w:t>This must be manually done (so far).</w:t>
      </w:r>
      <w:r w:rsidRPr="00ED5CE4">
        <w:rPr>
          <w:lang w:val="en-US"/>
        </w:rPr>
        <w:t xml:space="preserve">The </w:t>
      </w:r>
      <w:r w:rsidRPr="00ED5CE4">
        <w:rPr>
          <w:i/>
          <w:iCs/>
          <w:lang w:val="en-US"/>
        </w:rPr>
        <w:t>contrast_matrix.txt</w:t>
      </w:r>
      <w:r w:rsidRPr="00ED5CE4">
        <w:rPr>
          <w:lang w:val="en-US"/>
        </w:rPr>
        <w:t xml:space="preserve"> file is specified as rows of weights</w:t>
      </w:r>
      <w:r w:rsidR="008302F7" w:rsidRPr="00ED5CE4">
        <w:rPr>
          <w:lang w:val="en-US"/>
        </w:rPr>
        <w:t xml:space="preserve"> (e.g. </w:t>
      </w:r>
      <w:r w:rsidR="0036583C" w:rsidRPr="00ED5CE4">
        <w:rPr>
          <w:lang w:val="en-US"/>
        </w:rPr>
        <w:t>-</w:t>
      </w:r>
      <w:r w:rsidR="008302F7" w:rsidRPr="00ED5CE4">
        <w:rPr>
          <w:lang w:val="en-US"/>
        </w:rPr>
        <w:t xml:space="preserve">1, </w:t>
      </w:r>
      <w:r w:rsidR="0036583C" w:rsidRPr="00ED5CE4">
        <w:rPr>
          <w:lang w:val="en-US"/>
        </w:rPr>
        <w:t>1</w:t>
      </w:r>
      <w:r w:rsidR="008302F7" w:rsidRPr="00ED5CE4">
        <w:rPr>
          <w:lang w:val="en-US"/>
        </w:rPr>
        <w:t xml:space="preserve"> or -1, 1, 0, 0). </w:t>
      </w:r>
      <w:r w:rsidR="007468DD" w:rsidRPr="00ED5CE4">
        <w:rPr>
          <w:lang w:val="en-US"/>
        </w:rPr>
        <w:t>This must be manually done (so far).</w:t>
      </w:r>
      <w:r w:rsidR="00ED5CE4">
        <w:rPr>
          <w:lang w:val="en-US"/>
        </w:rPr>
        <w:t xml:space="preserve"> </w:t>
      </w:r>
      <w:r w:rsidR="00ED5CE4" w:rsidRPr="00ED5CE4">
        <w:rPr>
          <w:lang w:val="en-US"/>
        </w:rPr>
        <w:t xml:space="preserve">The matrices </w:t>
      </w:r>
      <w:r w:rsidR="00ED5CE4" w:rsidRPr="00F74AB5">
        <w:rPr>
          <w:b/>
          <w:bCs/>
          <w:i/>
          <w:iCs/>
          <w:lang w:val="en-US"/>
        </w:rPr>
        <w:t>must match</w:t>
      </w:r>
      <w:r w:rsidR="00ED5CE4" w:rsidRPr="00ED5CE4">
        <w:rPr>
          <w:lang w:val="en-US"/>
        </w:rPr>
        <w:t xml:space="preserve"> in the number of columns. </w:t>
      </w:r>
    </w:p>
    <w:p w14:paraId="650D2B22" w14:textId="77777777" w:rsidR="00ED5CE4" w:rsidRDefault="00ED5CE4" w:rsidP="00ED5CE4">
      <w:pPr>
        <w:pStyle w:val="ListParagraph"/>
        <w:ind w:left="1080"/>
        <w:rPr>
          <w:lang w:val="en-US"/>
        </w:rPr>
      </w:pPr>
    </w:p>
    <w:p w14:paraId="1124850F" w14:textId="0E32D8B3" w:rsidR="00B732FB" w:rsidRPr="00ED5CE4" w:rsidRDefault="0036583C" w:rsidP="00ED5CE4">
      <w:pPr>
        <w:pStyle w:val="ListParagraph"/>
        <w:ind w:left="1080"/>
        <w:rPr>
          <w:lang w:val="en-US"/>
        </w:rPr>
      </w:pPr>
      <w:r w:rsidRPr="00ED5CE4">
        <w:rPr>
          <w:lang w:val="en-US"/>
        </w:rPr>
        <w:t>Below is an example of running a two-sample unpaired t-test</w:t>
      </w:r>
      <w:r w:rsidR="00762BEB" w:rsidRPr="00ED5CE4">
        <w:rPr>
          <w:lang w:val="en-US"/>
        </w:rPr>
        <w:t>:</w:t>
      </w:r>
    </w:p>
    <w:p w14:paraId="51758998" w14:textId="58D3B356" w:rsidR="00B732FB" w:rsidRDefault="00457FD2" w:rsidP="00B732FB">
      <w:pPr>
        <w:pStyle w:val="ListParagraph"/>
        <w:ind w:left="1080"/>
        <w:rPr>
          <w:noProof/>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771525"/>
                    </a:xfrm>
                    <a:prstGeom prst="rect">
                      <a:avLst/>
                    </a:prstGeom>
                  </pic:spPr>
                </pic:pic>
              </a:graphicData>
            </a:graphic>
          </wp:inline>
        </w:drawing>
      </w:r>
    </w:p>
    <w:p w14:paraId="4C93CB33" w14:textId="5CE73F03" w:rsidR="000E1A6C" w:rsidRDefault="000E1A6C" w:rsidP="00B732FB">
      <w:pPr>
        <w:pStyle w:val="ListParagraph"/>
        <w:ind w:left="1080"/>
        <w:rPr>
          <w:noProof/>
        </w:rPr>
      </w:pPr>
    </w:p>
    <w:p w14:paraId="612AB144" w14:textId="77777777" w:rsidR="000E1A6C" w:rsidRDefault="000E1A6C" w:rsidP="00B732FB">
      <w:pPr>
        <w:pStyle w:val="ListParagraph"/>
        <w:ind w:left="1080"/>
        <w:rPr>
          <w:noProof/>
        </w:rPr>
      </w:pPr>
    </w:p>
    <w:p w14:paraId="06782E6C" w14:textId="00C427CB" w:rsidR="000E1A6C" w:rsidRPr="003166AC" w:rsidRDefault="000E1A6C" w:rsidP="003166AC">
      <w:pPr>
        <w:pStyle w:val="ListParagraph"/>
        <w:ind w:left="1080"/>
        <w:rPr>
          <w:noProof/>
        </w:rPr>
      </w:pPr>
      <w:r>
        <w:rPr>
          <w:noProof/>
        </w:rPr>
        <w:t>If you included 3 covariates</w:t>
      </w:r>
      <w:r w:rsidR="00825D22">
        <w:rPr>
          <w:noProof/>
        </w:rPr>
        <w:t xml:space="preserve"> (e.g. age, sex, ACE-III)</w:t>
      </w:r>
      <w:r>
        <w:rPr>
          <w:noProof/>
        </w:rPr>
        <w:t xml:space="preserve">, it may look something like this: </w:t>
      </w:r>
    </w:p>
    <w:p w14:paraId="0CD350D8" w14:textId="3E84C724" w:rsidR="00457FD2" w:rsidRPr="003166AC" w:rsidRDefault="003166AC" w:rsidP="003166AC">
      <w:pPr>
        <w:rPr>
          <w:b/>
          <w:bCs/>
          <w:sz w:val="28"/>
          <w:szCs w:val="28"/>
          <w:lang w:val="en-US"/>
        </w:rPr>
      </w:pPr>
      <w:r>
        <w:rPr>
          <w:b/>
          <w:bCs/>
          <w:sz w:val="28"/>
          <w:szCs w:val="28"/>
          <w:lang w:val="en-US"/>
        </w:rPr>
        <w:t xml:space="preserve">                </w:t>
      </w:r>
      <w:r w:rsidRPr="003166AC">
        <w:rPr>
          <w:b/>
          <w:bCs/>
          <w:sz w:val="28"/>
          <w:szCs w:val="28"/>
          <w:lang w:val="en-US"/>
        </w:rPr>
        <w:t xml:space="preserve"> </w:t>
      </w:r>
      <w:r w:rsidR="000017B3">
        <w:rPr>
          <w:noProof/>
        </w:rPr>
        <w:drawing>
          <wp:inline distT="0" distB="0" distL="0" distR="0" wp14:anchorId="1CE343C3" wp14:editId="391098C5">
            <wp:extent cx="1997620" cy="1514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2501" cy="1518176"/>
                    </a:xfrm>
                    <a:prstGeom prst="rect">
                      <a:avLst/>
                    </a:prstGeom>
                  </pic:spPr>
                </pic:pic>
              </a:graphicData>
            </a:graphic>
          </wp:inline>
        </w:drawing>
      </w:r>
      <w:r>
        <w:rPr>
          <w:b/>
          <w:bCs/>
          <w:sz w:val="28"/>
          <w:szCs w:val="28"/>
          <w:lang w:val="en-US"/>
        </w:rPr>
        <w:t xml:space="preserve">             </w:t>
      </w:r>
      <w:r w:rsidR="000017B3">
        <w:rPr>
          <w:b/>
          <w:bCs/>
          <w:sz w:val="28"/>
          <w:szCs w:val="28"/>
          <w:lang w:val="en-US"/>
        </w:rPr>
        <w:t xml:space="preserve">         </w:t>
      </w:r>
      <w:r>
        <w:rPr>
          <w:b/>
          <w:bCs/>
          <w:sz w:val="28"/>
          <w:szCs w:val="28"/>
          <w:lang w:val="en-US"/>
        </w:rPr>
        <w:t xml:space="preserve">       </w:t>
      </w:r>
      <w:r w:rsidR="000017B3">
        <w:rPr>
          <w:noProof/>
        </w:rPr>
        <w:drawing>
          <wp:inline distT="0" distB="0" distL="0" distR="0" wp14:anchorId="2CAAC36D" wp14:editId="2E180072">
            <wp:extent cx="184785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1209675"/>
                    </a:xfrm>
                    <a:prstGeom prst="rect">
                      <a:avLst/>
                    </a:prstGeom>
                  </pic:spPr>
                </pic:pic>
              </a:graphicData>
            </a:graphic>
          </wp:inline>
        </w:drawing>
      </w:r>
    </w:p>
    <w:p w14:paraId="5EC1DE9F" w14:textId="72CC90ED" w:rsidR="008A4ECA" w:rsidRDefault="000017B3" w:rsidP="008A4ECA">
      <w:pPr>
        <w:pStyle w:val="ListParagraph"/>
        <w:ind w:left="5040" w:hanging="3960"/>
        <w:rPr>
          <w:i/>
          <w:iCs/>
          <w:lang w:val="en-US"/>
        </w:rPr>
      </w:pPr>
      <w:r w:rsidRPr="000017B3">
        <w:rPr>
          <w:i/>
          <w:iCs/>
          <w:lang w:val="en-US"/>
        </w:rPr>
        <w:t>Design matrix: Each row corresponds to</w:t>
      </w:r>
      <w:r w:rsidR="008A4ECA">
        <w:rPr>
          <w:i/>
          <w:iCs/>
          <w:lang w:val="en-US"/>
        </w:rPr>
        <w:tab/>
      </w:r>
      <w:r w:rsidR="008A4ECA">
        <w:rPr>
          <w:i/>
          <w:iCs/>
          <w:lang w:val="en-US"/>
        </w:rPr>
        <w:tab/>
        <w:t xml:space="preserve">Contrast matrix: c1 = Where is </w:t>
      </w:r>
    </w:p>
    <w:p w14:paraId="28D0C2B8" w14:textId="449FC95D" w:rsidR="008A4ECA" w:rsidRDefault="008A4ECA" w:rsidP="008A4ECA">
      <w:pPr>
        <w:pStyle w:val="ListParagraph"/>
        <w:ind w:left="5760" w:hanging="4680"/>
        <w:rPr>
          <w:i/>
          <w:iCs/>
          <w:lang w:val="en-US"/>
        </w:rPr>
      </w:pPr>
      <w:r>
        <w:rPr>
          <w:i/>
          <w:iCs/>
          <w:lang w:val="en-US"/>
        </w:rPr>
        <w:t xml:space="preserve">a participant.     </w:t>
      </w:r>
      <w:r>
        <w:rPr>
          <w:i/>
          <w:iCs/>
          <w:lang w:val="en-US"/>
        </w:rPr>
        <w:tab/>
        <w:t xml:space="preserve">group one’s mean greater than group 2’s mean? c2 = Where is group two’s mean greater than group 1’s mean? c3 = Do FBA metrics correlate with age? c4 = Do FBA metrics correlate with sex? c5 = Do FBA metrics correlate with the ACE-III score?    </w:t>
      </w:r>
    </w:p>
    <w:p w14:paraId="719115BE" w14:textId="1B2F956B" w:rsidR="00457FD2" w:rsidRDefault="000017B3" w:rsidP="00B732FB">
      <w:pPr>
        <w:pStyle w:val="ListParagraph"/>
        <w:ind w:left="1080"/>
        <w:rPr>
          <w:lang w:val="en-US"/>
        </w:rPr>
      </w:pPr>
      <w:r>
        <w:rPr>
          <w:b/>
          <w:bCs/>
          <w:sz w:val="28"/>
          <w:szCs w:val="28"/>
          <w:lang w:val="en-US"/>
        </w:rPr>
        <w:lastRenderedPageBreak/>
        <w:tab/>
      </w:r>
      <w:r>
        <w:rPr>
          <w:b/>
          <w:bCs/>
          <w:sz w:val="28"/>
          <w:szCs w:val="28"/>
          <w:lang w:val="en-US"/>
        </w:rPr>
        <w:tab/>
      </w:r>
    </w:p>
    <w:p w14:paraId="5DCD3126" w14:textId="23E35486" w:rsidR="000017B3" w:rsidRDefault="000017B3" w:rsidP="00B732FB">
      <w:pPr>
        <w:pStyle w:val="ListParagraph"/>
        <w:ind w:left="1080"/>
        <w:rPr>
          <w:lang w:val="en-US"/>
        </w:rPr>
      </w:pPr>
    </w:p>
    <w:p w14:paraId="632E6AB9" w14:textId="77777777" w:rsidR="000017B3" w:rsidRPr="000017B3" w:rsidRDefault="000017B3" w:rsidP="00B732FB">
      <w:pPr>
        <w:pStyle w:val="ListParagraph"/>
        <w:ind w:left="1080"/>
        <w:rPr>
          <w:lang w:val="en-US"/>
        </w:rPr>
      </w:pPr>
    </w:p>
    <w:p w14:paraId="3895080D" w14:textId="629EEFA7"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xml:space="preserve">, </w:t>
      </w:r>
      <w:r w:rsidR="008F7DAC">
        <w:rPr>
          <w:lang w:val="en-US"/>
        </w:rPr>
        <w:t xml:space="preserve">with the question, </w:t>
      </w:r>
      <w:r w:rsidR="008F7DAC" w:rsidRPr="006954BF">
        <w:rPr>
          <w:i/>
          <w:iCs/>
        </w:rPr>
        <w:t>do the group averages account some significant effect?</w:t>
      </w:r>
      <w:r w:rsidR="008F7DAC">
        <w:t xml:space="preserve"> Then, </w:t>
      </w:r>
      <w:r>
        <w:rPr>
          <w:lang w:val="en-US"/>
        </w:rPr>
        <w:t>your design</w:t>
      </w:r>
      <w:r w:rsidR="00B87149">
        <w:rPr>
          <w:lang w:val="en-US"/>
        </w:rPr>
        <w:t xml:space="preserve"> matrix</w:t>
      </w:r>
      <w:r w:rsidR="00B607FF">
        <w:rPr>
          <w:lang w:val="en-US"/>
        </w:rPr>
        <w:t xml:space="preserve"> and </w:t>
      </w:r>
      <w:r w:rsidR="00B87149">
        <w:rPr>
          <w:lang w:val="en-US"/>
        </w:rPr>
        <w:t xml:space="preserve">your </w:t>
      </w:r>
      <w:r w:rsidR="00B607FF">
        <w:rPr>
          <w:lang w:val="en-US"/>
        </w:rPr>
        <w:t xml:space="preserve">contrast </w:t>
      </w:r>
      <w:r>
        <w:rPr>
          <w:lang w:val="en-US"/>
        </w:rPr>
        <w:t xml:space="preserve">matrix </w:t>
      </w:r>
      <w:r w:rsidR="00762BEB">
        <w:rPr>
          <w:lang w:val="en-US"/>
        </w:rPr>
        <w:t>would</w:t>
      </w:r>
      <w:r>
        <w:rPr>
          <w:lang w:val="en-US"/>
        </w:rPr>
        <w:t xml:space="preserve"> look like this: </w:t>
      </w:r>
    </w:p>
    <w:p w14:paraId="628E5B05" w14:textId="5659A76B" w:rsidR="000958A7" w:rsidRDefault="000958A7" w:rsidP="000958A7">
      <w:pPr>
        <w:pStyle w:val="ListParagraph"/>
        <w:ind w:left="1080"/>
      </w:pPr>
    </w:p>
    <w:p w14:paraId="7C777589" w14:textId="31CC2488" w:rsidR="00B607FF" w:rsidRDefault="00B607FF" w:rsidP="00B607FF">
      <w:pPr>
        <w:pStyle w:val="ListParagraph"/>
        <w:ind w:left="1080"/>
      </w:pPr>
      <w:bookmarkStart w:id="6" w:name="_Hlk50026560"/>
      <w:r>
        <w:t>design_matrix.txt</w:t>
      </w:r>
      <w:r>
        <w:tab/>
      </w:r>
      <w:r>
        <w:tab/>
      </w:r>
      <w:r>
        <w:tab/>
        <w:t>contrast_matrix.txt</w:t>
      </w:r>
    </w:p>
    <w:p w14:paraId="79BA01B0" w14:textId="12F51B7B"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 xml:space="preserve">1 0 0 </w:t>
      </w:r>
      <w:r w:rsidR="00F65DB0">
        <w:t>0</w:t>
      </w:r>
    </w:p>
    <w:p w14:paraId="7B190D14" w14:textId="11284A69"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 xml:space="preserve">0 1 0 </w:t>
      </w:r>
      <w:r w:rsidR="00F65DB0">
        <w:t>0</w:t>
      </w:r>
    </w:p>
    <w:p w14:paraId="0B17C4C2" w14:textId="3B859D16" w:rsidR="000958A7" w:rsidRPr="000958A7" w:rsidRDefault="000958A7" w:rsidP="00F65DB0">
      <w:pPr>
        <w:pStyle w:val="ListParagraph"/>
        <w:ind w:left="1080"/>
      </w:pPr>
      <w:r w:rsidRPr="000958A7">
        <w:t>0 1 0</w:t>
      </w:r>
      <w:r w:rsidR="00B607FF">
        <w:t xml:space="preserve"> 0</w:t>
      </w:r>
      <w:r w:rsidR="00B607FF">
        <w:tab/>
      </w:r>
      <w:r w:rsidR="00B607FF">
        <w:tab/>
      </w:r>
      <w:r w:rsidR="00B607FF">
        <w:tab/>
      </w:r>
      <w:r w:rsidR="00B607FF">
        <w:tab/>
        <w:t xml:space="preserve">0 0 </w:t>
      </w:r>
      <w:r w:rsidR="00F65DB0">
        <w:t>1 0</w:t>
      </w:r>
      <w:r w:rsidR="00B607FF">
        <w:t xml:space="preserve"> </w:t>
      </w:r>
    </w:p>
    <w:p w14:paraId="29E41022" w14:textId="46FC5B36" w:rsidR="000958A7" w:rsidRPr="000958A7" w:rsidRDefault="000958A7" w:rsidP="000958A7">
      <w:pPr>
        <w:pStyle w:val="ListParagraph"/>
        <w:ind w:left="1080"/>
      </w:pPr>
      <w:r w:rsidRPr="000958A7">
        <w:t>0 1 0</w:t>
      </w:r>
      <w:r w:rsidR="00B607FF">
        <w:t xml:space="preserve"> 0</w:t>
      </w:r>
      <w:r w:rsidR="00F65DB0">
        <w:tab/>
      </w:r>
      <w:r w:rsidR="00F65DB0">
        <w:tab/>
      </w:r>
      <w:r w:rsidR="00F65DB0">
        <w:tab/>
      </w:r>
      <w:r w:rsidR="00F65DB0">
        <w:tab/>
        <w:t>0 0 0 1</w:t>
      </w:r>
    </w:p>
    <w:p w14:paraId="2D4BB109" w14:textId="09FB0BB4" w:rsidR="000958A7" w:rsidRPr="000958A7" w:rsidRDefault="000958A7" w:rsidP="000958A7">
      <w:pPr>
        <w:pStyle w:val="ListParagraph"/>
        <w:ind w:left="1080"/>
      </w:pPr>
      <w:r w:rsidRPr="000958A7">
        <w:t>0 0 1</w:t>
      </w:r>
      <w:r w:rsidR="00B607FF">
        <w:t xml:space="preserve"> 0</w:t>
      </w:r>
      <w:r w:rsidR="000C41A2">
        <w:tab/>
      </w:r>
      <w:r w:rsidR="000C41A2">
        <w:tab/>
      </w:r>
      <w:r w:rsidR="000C41A2">
        <w:tab/>
      </w:r>
      <w:r w:rsidR="000C41A2">
        <w:tab/>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81E857D" w:rsidR="00B607FF" w:rsidRDefault="00B607FF" w:rsidP="000958A7">
      <w:pPr>
        <w:pStyle w:val="ListParagraph"/>
        <w:ind w:left="1080"/>
      </w:pPr>
      <w:r>
        <w:t>0 0 0 1</w:t>
      </w:r>
    </w:p>
    <w:p w14:paraId="05F3DC10" w14:textId="49345FA4" w:rsidR="000926B1" w:rsidRDefault="000926B1" w:rsidP="000958A7">
      <w:pPr>
        <w:pStyle w:val="ListParagraph"/>
        <w:ind w:left="1080"/>
      </w:pPr>
      <w:r>
        <w:t>….</w:t>
      </w:r>
    </w:p>
    <w:bookmarkEnd w:id="6"/>
    <w:p w14:paraId="515B844D" w14:textId="3EEF5EC8" w:rsidR="00B607FF" w:rsidRDefault="00B607FF" w:rsidP="000958A7">
      <w:pPr>
        <w:pStyle w:val="ListParagraph"/>
        <w:ind w:left="1080"/>
      </w:pPr>
    </w:p>
    <w:p w14:paraId="0013EC36" w14:textId="29C9184B" w:rsidR="00B607FF" w:rsidRDefault="00B607FF" w:rsidP="000958A7">
      <w:pPr>
        <w:pStyle w:val="ListParagraph"/>
        <w:ind w:left="1080"/>
        <w:rPr>
          <w:lang w:val="en-US"/>
        </w:rPr>
      </w:pPr>
      <w:bookmarkStart w:id="7" w:name="_Hlk50026790"/>
      <w:r>
        <w:t>(2 participants per group)</w:t>
      </w:r>
      <w:r>
        <w:tab/>
      </w:r>
      <w:bookmarkEnd w:id="7"/>
      <w:r>
        <w:t xml:space="preserve">            (</w:t>
      </w:r>
      <w:r w:rsidR="00F65DB0">
        <w:t>4</w:t>
      </w:r>
      <w:r>
        <w:t xml:space="preserve"> </w:t>
      </w:r>
      <w:r w:rsidR="00F65DB0">
        <w:t>groups</w:t>
      </w:r>
      <w:r>
        <w:t>)</w:t>
      </w:r>
    </w:p>
    <w:p w14:paraId="0B688480" w14:textId="77777777" w:rsidR="000958A7" w:rsidRDefault="000958A7" w:rsidP="00B732FB">
      <w:pPr>
        <w:pStyle w:val="ListParagraph"/>
        <w:ind w:left="1080"/>
        <w:rPr>
          <w:lang w:val="en-US"/>
        </w:rPr>
      </w:pPr>
    </w:p>
    <w:p w14:paraId="4BBF08D8" w14:textId="5B5CB598" w:rsidR="000958A7" w:rsidRPr="00762BEB" w:rsidRDefault="00762BEB" w:rsidP="00762BEB">
      <w:pPr>
        <w:ind w:left="1080"/>
        <w:rPr>
          <w:color w:val="FF0000"/>
          <w:sz w:val="18"/>
          <w:szCs w:val="18"/>
        </w:rPr>
      </w:pPr>
      <w:proofErr w:type="spellStart"/>
      <w:r>
        <w:rPr>
          <w:lang w:val="en-US"/>
        </w:rPr>
        <w:t>MRtrix</w:t>
      </w:r>
      <w:proofErr w:type="spellEnd"/>
      <w:r>
        <w:rPr>
          <w:lang w:val="en-US"/>
        </w:rPr>
        <w:t xml:space="preserve"> uses the same GLM format as FSL, so be sure to check out their manual for more information:</w:t>
      </w:r>
      <w:r w:rsidRPr="00B32554">
        <w:rPr>
          <w:lang w:val="en-US"/>
        </w:rPr>
        <w:t xml:space="preserve"> </w:t>
      </w:r>
      <w:hyperlink r:id="rId32" w:history="1">
        <w:r w:rsidRPr="00B32554">
          <w:rPr>
            <w:rStyle w:val="Hyperlink"/>
            <w:sz w:val="18"/>
            <w:szCs w:val="18"/>
          </w:rPr>
          <w:t>https://fsl.fmrib.ox.ac.uk/fsl/fslwiki/GLM</w:t>
        </w:r>
      </w:hyperlink>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w:t>
      </w:r>
      <w:proofErr w:type="spellStart"/>
      <w:r>
        <w:rPr>
          <w:lang w:val="en-US"/>
        </w:rPr>
        <w:t>fibre</w:t>
      </w:r>
      <w:proofErr w:type="spellEnd"/>
      <w:r>
        <w:rPr>
          <w:lang w:val="en-US"/>
        </w:rPr>
        <w:t xml:space="preserve"> density (AFD) metric (e.g. </w:t>
      </w:r>
      <w:proofErr w:type="spellStart"/>
      <w:r>
        <w:rPr>
          <w:lang w:val="en-US"/>
        </w:rPr>
        <w:t>stats_fd</w:t>
      </w:r>
      <w:proofErr w:type="spellEnd"/>
      <w:r>
        <w:rPr>
          <w:lang w:val="en-US"/>
        </w:rPr>
        <w:t xml:space="preserve">). Use this for step 8, to </w:t>
      </w:r>
      <w:proofErr w:type="spellStart"/>
      <w:r>
        <w:rPr>
          <w:lang w:val="en-US"/>
        </w:rPr>
        <w:t>visualise</w:t>
      </w:r>
      <w:proofErr w:type="spellEnd"/>
      <w:r>
        <w:rPr>
          <w:lang w:val="en-US"/>
        </w:rPr>
        <w:t xml:space="preserve"> the results. </w:t>
      </w:r>
    </w:p>
    <w:p w14:paraId="5DDAE93F" w14:textId="3C45C6C4" w:rsidR="00282657" w:rsidRDefault="00BC64EA" w:rsidP="00AF340B">
      <w:pPr>
        <w:ind w:left="360" w:firstLine="72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p>
    <w:p w14:paraId="5BE71642" w14:textId="77777777" w:rsidR="00AF340B" w:rsidRPr="00AF340B" w:rsidRDefault="00AF340B" w:rsidP="00AF340B">
      <w:pPr>
        <w:ind w:left="360" w:firstLine="720"/>
        <w:rPr>
          <w:color w:val="FF0000"/>
        </w:rPr>
      </w:pPr>
    </w:p>
    <w:p w14:paraId="0865F306" w14:textId="32330801" w:rsidR="00282657" w:rsidRDefault="00282657" w:rsidP="00282657">
      <w:pPr>
        <w:ind w:left="1080"/>
        <w:rPr>
          <w:rFonts w:ascii="Calibri" w:hAnsi="Calibri" w:cs="Calibri"/>
          <w:i/>
          <w:iCs/>
          <w:noProof/>
          <w:sz w:val="18"/>
          <w:szCs w:val="20"/>
        </w:rPr>
      </w:pPr>
      <w:r w:rsidRPr="00282657">
        <w:rPr>
          <w:rFonts w:ascii="Calibri" w:hAnsi="Calibri" w:cs="Calibri"/>
          <w:i/>
          <w:iCs/>
          <w:noProof/>
          <w:sz w:val="18"/>
          <w:szCs w:val="20"/>
        </w:rPr>
        <w:t>Raffelt, D. A., Smith, R. E., Ridgway, G. R., Tournier, J. D., Vaughan, D. N., Rose, S., … Connelly, A. (2015). Connectivity-based fixel enhancement: Whole-brain statistical analysis of diffusion MRI measures in the presence of crossing fibres.</w:t>
      </w:r>
    </w:p>
    <w:p w14:paraId="6AC6DA57" w14:textId="45F50947" w:rsidR="00282657" w:rsidRDefault="00AF340B" w:rsidP="00282657">
      <w:pPr>
        <w:ind w:left="1080"/>
      </w:pPr>
      <w:r>
        <w:t xml:space="preserve">The non-parametric </w:t>
      </w:r>
      <w:r w:rsidR="00DD439A">
        <w:t>permutation</w:t>
      </w:r>
      <w:r>
        <w:t xml:space="preserve"> statistics on the GLM is based on this paper:</w:t>
      </w:r>
    </w:p>
    <w:p w14:paraId="0D5BFDBF" w14:textId="486A5BE9" w:rsidR="00AF340B" w:rsidRPr="00AF340B" w:rsidRDefault="00AF340B" w:rsidP="00AF340B">
      <w:pPr>
        <w:ind w:left="1080"/>
        <w:rPr>
          <w:i/>
          <w:iCs/>
          <w:sz w:val="18"/>
          <w:szCs w:val="18"/>
        </w:rPr>
      </w:pPr>
      <w:r w:rsidRPr="00AF340B">
        <w:rPr>
          <w:i/>
          <w:iCs/>
          <w:sz w:val="18"/>
          <w:szCs w:val="18"/>
        </w:rPr>
        <w:t xml:space="preserve">Winkler, A. M., Ridgway, G. R., Webster, M. A., Smith, S. M., &amp; Nichols, T. E. (2014). Permutation inference for the general linear model. </w:t>
      </w:r>
    </w:p>
    <w:p w14:paraId="266E50F9" w14:textId="77777777" w:rsidR="00AF340B" w:rsidRPr="00AF340B" w:rsidRDefault="00AF340B" w:rsidP="00282657">
      <w:pPr>
        <w:ind w:left="1080"/>
      </w:pPr>
    </w:p>
    <w:p w14:paraId="7A1E83FF" w14:textId="2BE4ED07" w:rsidR="00A5493D" w:rsidRPr="00BF3B52" w:rsidRDefault="00BF3B52" w:rsidP="00BF3B52">
      <w:pPr>
        <w:ind w:left="1080"/>
      </w:pPr>
      <w:r>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9E834F7" w:rsidR="00A5493D" w:rsidRPr="00CF2156" w:rsidRDefault="00F1109B" w:rsidP="00BC64EA">
      <w:pPr>
        <w:ind w:left="360" w:firstLine="720"/>
        <w:rPr>
          <w:rStyle w:val="Hyperlink"/>
          <w:sz w:val="18"/>
          <w:szCs w:val="18"/>
        </w:rPr>
      </w:pPr>
      <w:hyperlink r:id="rId33" w:history="1">
        <w:r w:rsidR="00A5493D" w:rsidRPr="00CF2156">
          <w:rPr>
            <w:rStyle w:val="Hyperlink"/>
            <w:sz w:val="18"/>
            <w:szCs w:val="18"/>
          </w:rPr>
          <w:t>https://community.mrtrix.org/t/fba-design-contrast-matrices-for-three-groups/1791</w:t>
        </w:r>
      </w:hyperlink>
    </w:p>
    <w:p w14:paraId="04FCD959" w14:textId="7D53464F" w:rsidR="00CF2156" w:rsidRPr="00CF2156" w:rsidRDefault="00F1109B" w:rsidP="00CF2156">
      <w:pPr>
        <w:ind w:left="360" w:firstLine="720"/>
        <w:rPr>
          <w:sz w:val="18"/>
          <w:szCs w:val="18"/>
        </w:rPr>
      </w:pPr>
      <w:hyperlink r:id="rId34" w:history="1">
        <w:r w:rsidR="00CF2156" w:rsidRPr="00CF2156">
          <w:rPr>
            <w:rStyle w:val="Hyperlink"/>
            <w:sz w:val="18"/>
            <w:szCs w:val="18"/>
          </w:rPr>
          <w:t>https://community.mrtrix.org/t/statistical-analysis-of-fd-fc-and-fdc/840/15</w:t>
        </w:r>
      </w:hyperlink>
      <w:r w:rsidR="00CF2156" w:rsidRPr="00CF2156">
        <w:rPr>
          <w:sz w:val="18"/>
          <w:szCs w:val="18"/>
        </w:rPr>
        <w:t xml:space="preserve"> </w:t>
      </w:r>
    </w:p>
    <w:p w14:paraId="646D9390" w14:textId="34F0E134" w:rsidR="006E1290" w:rsidRPr="00CF2156" w:rsidRDefault="006E1290" w:rsidP="006E1290">
      <w:pPr>
        <w:ind w:left="1080"/>
        <w:rPr>
          <w:sz w:val="18"/>
          <w:szCs w:val="18"/>
          <w:lang w:val="en-US"/>
        </w:rPr>
      </w:pPr>
      <w:r w:rsidRPr="00CF2156">
        <w:rPr>
          <w:sz w:val="18"/>
          <w:szCs w:val="18"/>
          <w:lang w:val="en-US"/>
        </w:rPr>
        <w:t xml:space="preserve">Helpful YouTube channel for neuroimaging statistics: </w:t>
      </w:r>
      <w:hyperlink r:id="rId35" w:history="1">
        <w:r w:rsidRPr="00CF2156">
          <w:rPr>
            <w:rStyle w:val="Hyperlink"/>
            <w:sz w:val="18"/>
            <w:szCs w:val="18"/>
            <w:lang w:val="en-US"/>
          </w:rPr>
          <w:t>https://www.youtube.com/channel/UCZ7gF0zm35FwrFpDND6DWeA</w:t>
        </w:r>
      </w:hyperlink>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proofErr w:type="spellStart"/>
      <w:r w:rsidRPr="00EC738A">
        <w:rPr>
          <w:b/>
          <w:bCs/>
          <w:sz w:val="28"/>
          <w:szCs w:val="28"/>
          <w:lang w:val="en-US"/>
        </w:rPr>
        <w:t>Visualise</w:t>
      </w:r>
      <w:proofErr w:type="spellEnd"/>
      <w:r w:rsidRPr="00EC738A">
        <w:rPr>
          <w:b/>
          <w:bCs/>
          <w:sz w:val="28"/>
          <w:szCs w:val="28"/>
          <w:lang w:val="en-US"/>
        </w:rPr>
        <w:t xml:space="preserve"> results</w:t>
      </w:r>
    </w:p>
    <w:p w14:paraId="0577EB4C" w14:textId="0DF4290A" w:rsidR="00EC738A" w:rsidRPr="00B732FB" w:rsidRDefault="00B732FB" w:rsidP="00EC738A">
      <w:pPr>
        <w:pStyle w:val="ListParagraph"/>
        <w:ind w:left="1080"/>
        <w:rPr>
          <w:lang w:val="en-US"/>
        </w:rPr>
      </w:pPr>
      <w:r w:rsidRPr="00B732FB">
        <w:rPr>
          <w:lang w:val="en-US"/>
        </w:rPr>
        <w:lastRenderedPageBreak/>
        <w:t xml:space="preserve">To view the results load the population FOD template image in </w:t>
      </w:r>
      <w:proofErr w:type="spellStart"/>
      <w:r w:rsidRPr="00B732FB">
        <w:rPr>
          <w:lang w:val="en-US"/>
        </w:rPr>
        <w:t>mrview</w:t>
      </w:r>
      <w:proofErr w:type="spellEnd"/>
      <w:r w:rsidRPr="00B732FB">
        <w:rPr>
          <w:lang w:val="en-US"/>
        </w:rPr>
        <w:t xml:space="preserve">, and overlay the </w:t>
      </w:r>
      <w:proofErr w:type="spellStart"/>
      <w:r w:rsidRPr="00B732FB">
        <w:rPr>
          <w:lang w:val="en-US"/>
        </w:rPr>
        <w:t>fixel</w:t>
      </w:r>
      <w:proofErr w:type="spellEnd"/>
      <w:r w:rsidRPr="00B732FB">
        <w:rPr>
          <w:lang w:val="en-US"/>
        </w:rPr>
        <w:t xml:space="preserve"> images using the vector plot tool. Note that p-value images are saved as (1 - p-value</w:t>
      </w:r>
      <w:r w:rsidR="00C06B79">
        <w:rPr>
          <w:lang w:val="en-US"/>
        </w:rPr>
        <w:t>; i.e. “fwe_1mpvalue”</w:t>
      </w:r>
      <w:r w:rsidRPr="00B732FB">
        <w:rPr>
          <w:lang w:val="en-US"/>
        </w:rPr>
        <w:t xml:space="preserve">). Therefore to </w:t>
      </w:r>
      <w:proofErr w:type="spellStart"/>
      <w:r w:rsidRPr="00B732FB">
        <w:rPr>
          <w:lang w:val="en-US"/>
        </w:rPr>
        <w:t>visualise</w:t>
      </w:r>
      <w:proofErr w:type="spellEnd"/>
      <w:r w:rsidRPr="00B732FB">
        <w:rPr>
          <w:lang w:val="en-US"/>
        </w:rPr>
        <w:t xml:space="preserve"> all results at a threshold of p &lt; 0.05, within the </w:t>
      </w:r>
      <w:proofErr w:type="spellStart"/>
      <w:r w:rsidRPr="00B732FB">
        <w:rPr>
          <w:lang w:val="en-US"/>
        </w:rPr>
        <w:t>mrview</w:t>
      </w:r>
      <w:proofErr w:type="spellEnd"/>
      <w:r w:rsidRPr="00B732FB">
        <w:rPr>
          <w:lang w:val="en-US"/>
        </w:rPr>
        <w:t xml:space="preserve"> </w:t>
      </w:r>
      <w:proofErr w:type="spellStart"/>
      <w:r w:rsidRPr="00B732FB">
        <w:rPr>
          <w:lang w:val="en-US"/>
        </w:rPr>
        <w:t>fixel</w:t>
      </w:r>
      <w:proofErr w:type="spellEnd"/>
      <w:r w:rsidRPr="00B732FB">
        <w:rPr>
          <w:lang w:val="en-US"/>
        </w:rPr>
        <w:t xml:space="preserve">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24B3B302" w:rsidR="00D96AC0" w:rsidRDefault="009C3D9E" w:rsidP="00D675E4">
      <w:pPr>
        <w:pStyle w:val="ListParagraph"/>
        <w:ind w:left="1080"/>
        <w:rPr>
          <w:lang w:val="en-US"/>
        </w:rPr>
      </w:pPr>
      <w:r>
        <w:rPr>
          <w:lang w:val="en-US"/>
        </w:rPr>
        <w:t xml:space="preserve">There is no ‘hard fix’ on what you should use to view your results – but for the most basic </w:t>
      </w:r>
      <w:proofErr w:type="spellStart"/>
      <w:r>
        <w:rPr>
          <w:lang w:val="en-US"/>
        </w:rPr>
        <w:t>visuali</w:t>
      </w:r>
      <w:r w:rsidR="00F92E7B">
        <w:rPr>
          <w:lang w:val="en-US"/>
        </w:rPr>
        <w:t>s</w:t>
      </w:r>
      <w:r>
        <w:rPr>
          <w:lang w:val="en-US"/>
        </w:rPr>
        <w:t>ation</w:t>
      </w:r>
      <w:proofErr w:type="spellEnd"/>
      <w:r>
        <w:rPr>
          <w:lang w:val="en-US"/>
        </w:rPr>
        <w:t xml:space="preserve">, you can load the </w:t>
      </w:r>
      <w:proofErr w:type="spellStart"/>
      <w:r w:rsidRPr="00553F6F">
        <w:rPr>
          <w:i/>
          <w:iCs/>
          <w:lang w:val="en-US"/>
        </w:rPr>
        <w:t>index.mif</w:t>
      </w:r>
      <w:proofErr w:type="spellEnd"/>
      <w:r>
        <w:rPr>
          <w:lang w:val="en-US"/>
        </w:rPr>
        <w:t xml:space="preserve"> file into the </w:t>
      </w:r>
      <w:proofErr w:type="spellStart"/>
      <w:r>
        <w:rPr>
          <w:lang w:val="en-US"/>
        </w:rPr>
        <w:t>fi</w:t>
      </w:r>
      <w:r w:rsidR="00553F6F">
        <w:rPr>
          <w:lang w:val="en-US"/>
        </w:rPr>
        <w:t>xel</w:t>
      </w:r>
      <w:proofErr w:type="spellEnd"/>
      <w:r w:rsidR="00553F6F">
        <w:rPr>
          <w:lang w:val="en-US"/>
        </w:rPr>
        <w:t xml:space="preserve">. Then, use the </w:t>
      </w:r>
      <w:proofErr w:type="spellStart"/>
      <w:r w:rsidR="00553F6F" w:rsidRPr="00553F6F">
        <w:rPr>
          <w:i/>
          <w:iCs/>
          <w:lang w:val="en-US"/>
        </w:rPr>
        <w:t>directions.mif</w:t>
      </w:r>
      <w:proofErr w:type="spellEnd"/>
      <w:r w:rsidR="00553F6F">
        <w:rPr>
          <w:lang w:val="en-US"/>
        </w:rPr>
        <w:t xml:space="preserve"> file for the ‘</w:t>
      </w:r>
      <w:proofErr w:type="spellStart"/>
      <w:r w:rsidR="00553F6F">
        <w:rPr>
          <w:lang w:val="en-US"/>
        </w:rPr>
        <w:t>coloured</w:t>
      </w:r>
      <w:proofErr w:type="spellEnd"/>
      <w:r w:rsidR="00553F6F">
        <w:rPr>
          <w:lang w:val="en-US"/>
        </w:rPr>
        <w:t xml:space="preserve"> by’ option (this is set as the default, anyways). Then, use the </w:t>
      </w:r>
      <w:r w:rsidR="00553F6F" w:rsidRPr="00553F6F">
        <w:rPr>
          <w:i/>
          <w:iCs/>
          <w:lang w:val="en-US"/>
        </w:rPr>
        <w:t>fwe_</w:t>
      </w:r>
      <w:r w:rsidR="00C06B79">
        <w:rPr>
          <w:i/>
          <w:iCs/>
          <w:lang w:val="en-US"/>
        </w:rPr>
        <w:t>1mp</w:t>
      </w:r>
      <w:r w:rsidR="00553F6F" w:rsidRPr="00553F6F">
        <w:rPr>
          <w:i/>
          <w:iCs/>
          <w:lang w:val="en-US"/>
        </w:rPr>
        <w:t>value.mif</w:t>
      </w:r>
      <w:r w:rsidR="00553F6F">
        <w:rPr>
          <w:lang w:val="en-US"/>
        </w:rPr>
        <w:t xml:space="preserve"> as the ‘threshold’ option, and set the lower threshold (on the left side, make sure to tick the box) to 0.95, so that it will display the significant </w:t>
      </w:r>
      <w:proofErr w:type="spellStart"/>
      <w:r w:rsidR="00553F6F">
        <w:rPr>
          <w:lang w:val="en-US"/>
        </w:rPr>
        <w:t>fixels</w:t>
      </w:r>
      <w:proofErr w:type="spellEnd"/>
      <w:r w:rsidR="00553F6F">
        <w:rPr>
          <w:lang w:val="en-US"/>
        </w:rPr>
        <w:t xml:space="preserve">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12945"/>
                    </a:xfrm>
                    <a:prstGeom prst="rect">
                      <a:avLst/>
                    </a:prstGeom>
                  </pic:spPr>
                </pic:pic>
              </a:graphicData>
            </a:graphic>
          </wp:inline>
        </w:drawing>
      </w:r>
    </w:p>
    <w:p w14:paraId="4732859F" w14:textId="7710194D" w:rsidR="00D675E4" w:rsidRDefault="00C36F0D" w:rsidP="00D96AC0">
      <w:pPr>
        <w:ind w:left="720"/>
        <w:rPr>
          <w:lang w:val="en-US"/>
        </w:rPr>
      </w:pPr>
      <w:r>
        <w:rPr>
          <w:lang w:val="en-US"/>
        </w:rPr>
        <w:t xml:space="preserve">Whole-brain FBA with the FD metric </w:t>
      </w:r>
      <w:r w:rsidR="00A71058">
        <w:rPr>
          <w:lang w:val="en-US"/>
        </w:rPr>
        <w:t xml:space="preserve">seeing if there is a </w:t>
      </w:r>
      <w:r w:rsidR="00A71058" w:rsidRPr="00A71058">
        <w:rPr>
          <w:i/>
          <w:iCs/>
          <w:lang w:val="en-US"/>
        </w:rPr>
        <w:t>correlation</w:t>
      </w:r>
      <w:r w:rsidR="00A71058">
        <w:rPr>
          <w:lang w:val="en-US"/>
        </w:rPr>
        <w:t xml:space="preserve"> between</w:t>
      </w:r>
      <w:r>
        <w:rPr>
          <w:lang w:val="en-US"/>
        </w:rPr>
        <w:t xml:space="preserve"> healthy controls with aMCI from the 29 ADPRC participants</w:t>
      </w:r>
      <w:r w:rsidR="00A71058">
        <w:rPr>
          <w:lang w:val="en-US"/>
        </w:rPr>
        <w:t>.</w:t>
      </w:r>
    </w:p>
    <w:p w14:paraId="231CE2A9" w14:textId="020586C2" w:rsidR="00D64C57" w:rsidRDefault="00D64C57" w:rsidP="00D96AC0">
      <w:pPr>
        <w:ind w:left="720"/>
        <w:rPr>
          <w:lang w:val="en-US"/>
        </w:rPr>
      </w:pPr>
      <w:r>
        <w:rPr>
          <w:noProof/>
        </w:rPr>
        <w:lastRenderedPageBreak/>
        <w:drawing>
          <wp:inline distT="0" distB="0" distL="0" distR="0" wp14:anchorId="46806F6B" wp14:editId="59F75F07">
            <wp:extent cx="5731510" cy="4252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52595"/>
                    </a:xfrm>
                    <a:prstGeom prst="rect">
                      <a:avLst/>
                    </a:prstGeom>
                  </pic:spPr>
                </pic:pic>
              </a:graphicData>
            </a:graphic>
          </wp:inline>
        </w:drawing>
      </w:r>
    </w:p>
    <w:p w14:paraId="290F7394" w14:textId="567ECC06" w:rsidR="00D64C57" w:rsidRDefault="00FF1FF3" w:rsidP="00D96AC0">
      <w:pPr>
        <w:ind w:left="720"/>
        <w:rPr>
          <w:lang w:val="en-US"/>
        </w:rPr>
      </w:pPr>
      <w:r>
        <w:rPr>
          <w:lang w:val="en-US"/>
        </w:rPr>
        <w:t>FD metric difference in w</w:t>
      </w:r>
      <w:r w:rsidR="00D64C57">
        <w:rPr>
          <w:lang w:val="en-US"/>
        </w:rPr>
        <w:t xml:space="preserve">hole-brain FBA between healthy older adults with no cognitive impairments (HC </w:t>
      </w:r>
      <w:r w:rsidR="00047405">
        <w:rPr>
          <w:lang w:val="en-US"/>
        </w:rPr>
        <w:t xml:space="preserve">– 16 </w:t>
      </w:r>
      <w:r w:rsidR="00D64C57">
        <w:rPr>
          <w:lang w:val="en-US"/>
        </w:rPr>
        <w:t>and SCD</w:t>
      </w:r>
      <w:r w:rsidR="00047405">
        <w:rPr>
          <w:lang w:val="en-US"/>
        </w:rPr>
        <w:t xml:space="preserve"> – 3</w:t>
      </w:r>
      <w:r w:rsidR="00D64C57">
        <w:rPr>
          <w:lang w:val="en-US"/>
        </w:rPr>
        <w:t>) vs. cognitively impaired older adults (aMCI</w:t>
      </w:r>
      <w:r w:rsidR="00047405">
        <w:rPr>
          <w:lang w:val="en-US"/>
        </w:rPr>
        <w:t xml:space="preserve"> – 11</w:t>
      </w:r>
      <w:r w:rsidR="00D64C57">
        <w:rPr>
          <w:lang w:val="en-US"/>
        </w:rPr>
        <w:t xml:space="preserve">, </w:t>
      </w:r>
      <w:proofErr w:type="spellStart"/>
      <w:r w:rsidR="00D64C57">
        <w:rPr>
          <w:lang w:val="en-US"/>
        </w:rPr>
        <w:t>mMCI</w:t>
      </w:r>
      <w:proofErr w:type="spellEnd"/>
      <w:r w:rsidR="00047405">
        <w:rPr>
          <w:lang w:val="en-US"/>
        </w:rPr>
        <w:t xml:space="preserve"> – 5</w:t>
      </w:r>
      <w:r w:rsidR="00D64C57">
        <w:rPr>
          <w:lang w:val="en-US"/>
        </w:rPr>
        <w:t>, and AD</w:t>
      </w:r>
      <w:r w:rsidR="00047405">
        <w:rPr>
          <w:lang w:val="en-US"/>
        </w:rPr>
        <w:t xml:space="preserve"> – 1</w:t>
      </w:r>
      <w:r w:rsidR="00D64C57">
        <w:rPr>
          <w:lang w:val="en-US"/>
        </w:rPr>
        <w:t>)</w:t>
      </w:r>
      <w:r w:rsidR="001755D4">
        <w:rPr>
          <w:lang w:val="en-US"/>
        </w:rPr>
        <w:t xml:space="preserve"> (n = 36)</w:t>
      </w:r>
      <w:r w:rsidR="00A71058">
        <w:rPr>
          <w:lang w:val="en-US"/>
        </w:rPr>
        <w:t xml:space="preserve">, but only when age is </w:t>
      </w:r>
      <w:r>
        <w:rPr>
          <w:lang w:val="en-US"/>
        </w:rPr>
        <w:t>negatively correlated</w:t>
      </w:r>
      <w:r w:rsidR="00A71058">
        <w:rPr>
          <w:lang w:val="en-US"/>
        </w:rPr>
        <w:t xml:space="preserve"> </w:t>
      </w:r>
      <w:r>
        <w:rPr>
          <w:lang w:val="en-US"/>
        </w:rPr>
        <w:t>with white matter integrity (e.g., as age increases, white matter integrity decreases)</w:t>
      </w:r>
      <w:r w:rsidR="00A71058">
        <w:rPr>
          <w:lang w:val="en-US"/>
        </w:rPr>
        <w:t xml:space="preserve">, meaning that these differences are only significant </w:t>
      </w:r>
      <w:r>
        <w:rPr>
          <w:lang w:val="en-US"/>
        </w:rPr>
        <w:t>due to the correlation</w:t>
      </w:r>
      <w:r w:rsidR="00A71058">
        <w:rPr>
          <w:lang w:val="en-US"/>
        </w:rPr>
        <w:t xml:space="preserve"> of age.</w:t>
      </w:r>
      <w:r>
        <w:rPr>
          <w:lang w:val="en-US"/>
        </w:rPr>
        <w:t xml:space="preserve"> </w:t>
      </w:r>
      <w:r w:rsidR="00D64C57">
        <w:rPr>
          <w:lang w:val="en-US"/>
        </w:rPr>
        <w:t xml:space="preserve">Significant difference of p &lt; 0.05, shown in the </w:t>
      </w:r>
      <w:r w:rsidR="006D47AC">
        <w:rPr>
          <w:lang w:val="en-US"/>
        </w:rPr>
        <w:t>hippocampus</w:t>
      </w:r>
      <w:r w:rsidR="00A71058">
        <w:rPr>
          <w:lang w:val="en-US"/>
        </w:rPr>
        <w:t xml:space="preserve"> and </w:t>
      </w:r>
      <w:r w:rsidR="00D64C57">
        <w:rPr>
          <w:lang w:val="en-US"/>
        </w:rPr>
        <w:t>fornix region</w:t>
      </w:r>
      <w:r w:rsidR="00A71058">
        <w:rPr>
          <w:lang w:val="en-US"/>
        </w:rPr>
        <w:t>s</w:t>
      </w:r>
      <w:r w:rsidR="00D64C57">
        <w:rPr>
          <w:lang w:val="en-US"/>
        </w:rPr>
        <w:t xml:space="preserve">.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w:t>
      </w:r>
      <w:proofErr w:type="spellStart"/>
      <w:r>
        <w:rPr>
          <w:lang w:val="en-US"/>
        </w:rPr>
        <w:t>visualisation</w:t>
      </w:r>
      <w:proofErr w:type="spellEnd"/>
      <w:r>
        <w:rPr>
          <w:lang w:val="en-US"/>
        </w:rPr>
        <w:t xml:space="preserve">.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39"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8" w:name="_Hlk46422752"/>
      <w:r>
        <w:rPr>
          <w:b/>
          <w:bCs/>
          <w:sz w:val="28"/>
          <w:szCs w:val="28"/>
          <w:lang w:val="en-US"/>
        </w:rPr>
        <w:lastRenderedPageBreak/>
        <w:t>Display results with streamlines</w:t>
      </w:r>
    </w:p>
    <w:bookmarkEnd w:id="8"/>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w:t>
      </w:r>
      <w:proofErr w:type="spellStart"/>
      <w:r>
        <w:rPr>
          <w:lang w:val="en-US"/>
        </w:rPr>
        <w:t>fixels</w:t>
      </w:r>
      <w:proofErr w:type="spellEnd"/>
      <w:r>
        <w:rPr>
          <w:lang w:val="en-US"/>
        </w:rPr>
        <w:t xml:space="preserve">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tckedit</w:t>
      </w:r>
      <w:proofErr w:type="spellEnd"/>
    </w:p>
    <w:p w14:paraId="0972F516" w14:textId="4B10387F"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tracks_200k_sift.tck</w:t>
      </w: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w:t>
      </w:r>
      <w:proofErr w:type="spellStart"/>
      <w:r w:rsidRPr="005D7CE9">
        <w:rPr>
          <w:b/>
          <w:bCs/>
          <w:lang w:val="en-US"/>
        </w:rPr>
        <w:t>fixel</w:t>
      </w:r>
      <w:proofErr w:type="spellEnd"/>
      <w:r w:rsidRPr="005D7CE9">
        <w:rPr>
          <w:b/>
          <w:bCs/>
          <w:lang w:val="en-US"/>
        </w:rPr>
        <w:t xml:space="preserve"> values to streamline points, and save them as a ‘track scalar file’ (.</w:t>
      </w:r>
      <w:proofErr w:type="spellStart"/>
      <w:r w:rsidRPr="005D7CE9">
        <w:rPr>
          <w:b/>
          <w:bCs/>
          <w:lang w:val="en-US"/>
        </w:rPr>
        <w:t>tsf</w:t>
      </w:r>
      <w:proofErr w:type="spellEnd"/>
      <w:r w:rsidRPr="005D7CE9">
        <w:rPr>
          <w:b/>
          <w:bCs/>
          <w:lang w:val="en-US"/>
        </w:rPr>
        <w:t xml:space="preserve">).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79CC7AC3"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fd_WholeBrainfwe_pvalue_t4.tsf</w:t>
      </w:r>
    </w:p>
    <w:p w14:paraId="6770584C" w14:textId="37B09C78" w:rsidR="005D7CE9" w:rsidRPr="005D7CE9" w:rsidRDefault="00AE147B" w:rsidP="00AE147B">
      <w:pPr>
        <w:pStyle w:val="ListParagraph"/>
        <w:numPr>
          <w:ilvl w:val="0"/>
          <w:numId w:val="11"/>
        </w:numPr>
        <w:rPr>
          <w:b/>
          <w:bCs/>
          <w:lang w:val="en-US"/>
        </w:rPr>
      </w:pPr>
      <w:proofErr w:type="spellStart"/>
      <w:r w:rsidRPr="005D7CE9">
        <w:rPr>
          <w:b/>
          <w:bCs/>
          <w:lang w:val="en-US"/>
        </w:rPr>
        <w:t>Visualise</w:t>
      </w:r>
      <w:proofErr w:type="spellEnd"/>
      <w:r w:rsidRPr="005D7CE9">
        <w:rPr>
          <w:b/>
          <w:bCs/>
          <w:lang w:val="en-US"/>
        </w:rPr>
        <w:t xml:space="preserve"> the track scalar files</w:t>
      </w:r>
      <w:r w:rsidR="003078AE">
        <w:rPr>
          <w:b/>
          <w:bCs/>
          <w:lang w:val="en-US"/>
        </w:rPr>
        <w:t xml:space="preserve"> (.</w:t>
      </w:r>
      <w:proofErr w:type="spellStart"/>
      <w:r w:rsidR="003078AE">
        <w:rPr>
          <w:b/>
          <w:bCs/>
          <w:lang w:val="en-US"/>
        </w:rPr>
        <w:t>tsf</w:t>
      </w:r>
      <w:proofErr w:type="spellEnd"/>
      <w:r w:rsidR="003078AE">
        <w:rPr>
          <w:b/>
          <w:bCs/>
          <w:lang w:val="en-US"/>
        </w:rPr>
        <w:t>)</w:t>
      </w:r>
      <w:r w:rsidRPr="005D7CE9">
        <w:rPr>
          <w:b/>
          <w:bCs/>
          <w:lang w:val="en-US"/>
        </w:rPr>
        <w:t xml:space="preserve"> with the </w:t>
      </w:r>
      <w:proofErr w:type="spellStart"/>
      <w:r w:rsidRPr="005D7CE9">
        <w:rPr>
          <w:b/>
          <w:bCs/>
          <w:lang w:val="en-US"/>
        </w:rPr>
        <w:t>tractogram</w:t>
      </w:r>
      <w:proofErr w:type="spellEnd"/>
      <w:r w:rsidRPr="005D7CE9">
        <w:rPr>
          <w:b/>
          <w:bCs/>
          <w:lang w:val="en-US"/>
        </w:rPr>
        <w:t xml:space="preserve"> tool, using </w:t>
      </w:r>
      <w:proofErr w:type="spellStart"/>
      <w:r w:rsidRPr="005D7CE9">
        <w:rPr>
          <w:b/>
          <w:bCs/>
          <w:lang w:val="en-US"/>
        </w:rPr>
        <w:t>mrview</w:t>
      </w:r>
      <w:proofErr w:type="spellEnd"/>
      <w:r w:rsidRPr="005D7CE9">
        <w:rPr>
          <w:b/>
          <w:bCs/>
          <w:lang w:val="en-US"/>
        </w:rPr>
        <w:t xml:space="preserve">.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w:t>
      </w:r>
      <w:proofErr w:type="spellStart"/>
      <w:r>
        <w:rPr>
          <w:lang w:val="en-US"/>
        </w:rPr>
        <w:t>MRtrix</w:t>
      </w:r>
      <w:proofErr w:type="spellEnd"/>
      <w:r>
        <w:rPr>
          <w:lang w:val="en-US"/>
        </w:rPr>
        <w:t xml:space="preserve"> documentation here for further information: </w:t>
      </w:r>
      <w:hyperlink r:id="rId42" w:history="1">
        <w:r w:rsidRPr="000C24B9">
          <w:rPr>
            <w:rStyle w:val="Hyperlink"/>
          </w:rPr>
          <w:t>https://mrtrix.readthedocs.io/en/3.0_rc3/fixel_based_analysis/displaying_results_with_streamlines.html</w:t>
        </w:r>
      </w:hyperlink>
      <w:r w:rsidRPr="00AE147B">
        <w:rPr>
          <w:lang w:val="en-US"/>
        </w:rPr>
        <w:t xml:space="preserve"> </w:t>
      </w:r>
    </w:p>
    <w:p w14:paraId="2BFC51C5" w14:textId="2DF62AC9" w:rsidR="0037318F" w:rsidRDefault="0037318F" w:rsidP="00153FFB">
      <w:pPr>
        <w:rPr>
          <w:lang w:val="en-US"/>
        </w:rPr>
      </w:pPr>
    </w:p>
    <w:p w14:paraId="57D43145" w14:textId="53746C16" w:rsidR="000C4D88" w:rsidRDefault="003078AE" w:rsidP="00153FFB">
      <w:pPr>
        <w:rPr>
          <w:lang w:val="en-US"/>
        </w:rPr>
      </w:pPr>
      <w:r>
        <w:rPr>
          <w:noProof/>
          <w:lang w:val="en-US"/>
        </w:rPr>
        <w:drawing>
          <wp:inline distT="0" distB="0" distL="0" distR="0" wp14:anchorId="4253240D" wp14:editId="52F65CD1">
            <wp:extent cx="2529840" cy="279209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9840" cy="2792095"/>
                    </a:xfrm>
                    <a:prstGeom prst="rect">
                      <a:avLst/>
                    </a:prstGeom>
                    <a:noFill/>
                  </pic:spPr>
                </pic:pic>
              </a:graphicData>
            </a:graphic>
          </wp:inline>
        </w:drawing>
      </w:r>
      <w:r w:rsidRPr="003078AE">
        <w:rPr>
          <w:noProof/>
        </w:rPr>
        <w:t xml:space="preserve"> </w:t>
      </w:r>
      <w:r>
        <w:rPr>
          <w:noProof/>
        </w:rPr>
        <w:t xml:space="preserve">     </w:t>
      </w:r>
      <w:r w:rsidRPr="003078AE">
        <w:rPr>
          <w:noProof/>
        </w:rPr>
        <w:drawing>
          <wp:inline distT="0" distB="0" distL="0" distR="0" wp14:anchorId="12A73006" wp14:editId="12F29250">
            <wp:extent cx="2771775" cy="2786262"/>
            <wp:effectExtent l="0" t="0" r="0" b="0"/>
            <wp:docPr id="39" name="Picture 26">
              <a:extLst xmlns:a="http://schemas.openxmlformats.org/drawingml/2006/main">
                <a:ext uri="{FF2B5EF4-FFF2-40B4-BE49-F238E27FC236}">
                  <a16:creationId xmlns:a16="http://schemas.microsoft.com/office/drawing/2014/main" id="{001476FF-C168-4E79-9828-8F821F67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01476FF-C168-4E79-9828-8F821F673B37}"/>
                        </a:ext>
                      </a:extLst>
                    </pic:cNvPr>
                    <pic:cNvPicPr>
                      <a:picLocks noChangeAspect="1"/>
                    </pic:cNvPicPr>
                  </pic:nvPicPr>
                  <pic:blipFill>
                    <a:blip r:embed="rId44"/>
                    <a:stretch>
                      <a:fillRect/>
                    </a:stretch>
                  </pic:blipFill>
                  <pic:spPr>
                    <a:xfrm>
                      <a:off x="0" y="0"/>
                      <a:ext cx="2781192" cy="2795728"/>
                    </a:xfrm>
                    <a:prstGeom prst="rect">
                      <a:avLst/>
                    </a:prstGeom>
                  </pic:spPr>
                </pic:pic>
              </a:graphicData>
            </a:graphic>
          </wp:inline>
        </w:drawing>
      </w:r>
    </w:p>
    <w:p w14:paraId="3FB221EF" w14:textId="00CD1BDB" w:rsidR="000C4D88" w:rsidRDefault="000C4D88" w:rsidP="00153FFB">
      <w:pPr>
        <w:rPr>
          <w:lang w:val="en-US"/>
        </w:rPr>
      </w:pPr>
      <w:r>
        <w:rPr>
          <w:lang w:val="en-US"/>
        </w:rPr>
        <w:t xml:space="preserve">3D volume rendering </w:t>
      </w:r>
      <w:r w:rsidR="003078AE">
        <w:rPr>
          <w:lang w:val="en-US"/>
        </w:rPr>
        <w:t>of a track scalar file (.</w:t>
      </w:r>
      <w:proofErr w:type="spellStart"/>
      <w:r w:rsidR="003078AE">
        <w:rPr>
          <w:lang w:val="en-US"/>
        </w:rPr>
        <w:t>tsf</w:t>
      </w:r>
      <w:proofErr w:type="spellEnd"/>
      <w:r w:rsidR="003078AE">
        <w:rPr>
          <w:lang w:val="en-US"/>
        </w:rPr>
        <w:t xml:space="preserve">) </w:t>
      </w:r>
      <w:r>
        <w:rPr>
          <w:lang w:val="en-US"/>
        </w:rPr>
        <w:t xml:space="preserve">showing a significant difference (p &lt; .05) in the </w:t>
      </w:r>
      <w:proofErr w:type="spellStart"/>
      <w:r w:rsidR="003078AE">
        <w:rPr>
          <w:lang w:val="en-US"/>
        </w:rPr>
        <w:t>fibre</w:t>
      </w:r>
      <w:proofErr w:type="spellEnd"/>
      <w:r w:rsidR="003078AE">
        <w:rPr>
          <w:lang w:val="en-US"/>
        </w:rPr>
        <w:t xml:space="preserve"> density (</w:t>
      </w:r>
      <w:r>
        <w:rPr>
          <w:lang w:val="en-US"/>
        </w:rPr>
        <w:t>FD</w:t>
      </w:r>
      <w:r w:rsidR="003078AE">
        <w:rPr>
          <w:lang w:val="en-US"/>
        </w:rPr>
        <w:t>)</w:t>
      </w:r>
      <w:r>
        <w:rPr>
          <w:lang w:val="en-US"/>
        </w:rPr>
        <w:t xml:space="preserve"> metric with the contrast of controls being greater than </w:t>
      </w:r>
      <w:r w:rsidR="003078AE">
        <w:rPr>
          <w:lang w:val="en-US"/>
        </w:rPr>
        <w:t xml:space="preserve">individuals with </w:t>
      </w:r>
      <w:r>
        <w:rPr>
          <w:lang w:val="en-US"/>
        </w:rPr>
        <w:t>Alzheimer’s disease (C &gt; AD)</w:t>
      </w:r>
      <w:r w:rsidR="003078AE">
        <w:rPr>
          <w:lang w:val="en-US"/>
        </w:rPr>
        <w:t>, with the covariate of clinical site, in whole-brain FBA</w:t>
      </w:r>
      <w:r>
        <w:rPr>
          <w:lang w:val="en-US"/>
        </w:rPr>
        <w:t xml:space="preserve">. </w:t>
      </w:r>
      <w:r w:rsidR="003078AE">
        <w:rPr>
          <w:lang w:val="en-US"/>
        </w:rPr>
        <w:t xml:space="preserve">This shows that the fornix and part of the corpus callosum has a greater FD in C compared to AD. </w:t>
      </w:r>
    </w:p>
    <w:p w14:paraId="09B87DC8" w14:textId="77777777" w:rsidR="00223B40" w:rsidRPr="00223B40" w:rsidRDefault="000A75EE" w:rsidP="00223B40">
      <w:pPr>
        <w:pStyle w:val="ListParagraph"/>
        <w:numPr>
          <w:ilvl w:val="0"/>
          <w:numId w:val="11"/>
        </w:numPr>
        <w:rPr>
          <w:b/>
          <w:bCs/>
          <w:lang w:val="en-US"/>
        </w:rPr>
      </w:pPr>
      <w:r w:rsidRPr="00223B40">
        <w:rPr>
          <w:b/>
          <w:bCs/>
          <w:lang w:val="en-US"/>
        </w:rPr>
        <w:t>Smooth the .</w:t>
      </w:r>
      <w:proofErr w:type="spellStart"/>
      <w:r w:rsidRPr="00223B40">
        <w:rPr>
          <w:b/>
          <w:bCs/>
          <w:lang w:val="en-US"/>
        </w:rPr>
        <w:t>tsf</w:t>
      </w:r>
      <w:proofErr w:type="spellEnd"/>
      <w:r w:rsidRPr="00223B40">
        <w:rPr>
          <w:b/>
          <w:bCs/>
          <w:lang w:val="en-US"/>
        </w:rPr>
        <w:t xml:space="preserve"> file</w:t>
      </w:r>
    </w:p>
    <w:p w14:paraId="1BFB8753" w14:textId="71E037F1" w:rsidR="00223B40" w:rsidRPr="00223B40" w:rsidRDefault="00223B40" w:rsidP="00223B40">
      <w:pPr>
        <w:pStyle w:val="ListParagraph"/>
        <w:ind w:left="1440"/>
        <w:rPr>
          <w:lang w:val="en-US"/>
        </w:rPr>
      </w:pPr>
      <w:r w:rsidRPr="00223B40">
        <w:rPr>
          <w:lang w:val="en-US"/>
        </w:rPr>
        <w:t>You can also apply a Gaussian smoothing filter on the track scalar file (.</w:t>
      </w:r>
      <w:proofErr w:type="spellStart"/>
      <w:r w:rsidRPr="00223B40">
        <w:rPr>
          <w:lang w:val="en-US"/>
        </w:rPr>
        <w:t>tsf</w:t>
      </w:r>
      <w:proofErr w:type="spellEnd"/>
      <w:r w:rsidRPr="00223B40">
        <w:rPr>
          <w:lang w:val="en-US"/>
        </w:rPr>
        <w:t xml:space="preserve">). </w:t>
      </w:r>
    </w:p>
    <w:p w14:paraId="3FC1E3A0" w14:textId="2A7BB600" w:rsidR="00223B40" w:rsidRDefault="000A75EE" w:rsidP="00223B40">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tsfsmoot</w:t>
      </w:r>
      <w:r w:rsidR="00A22719">
        <w:rPr>
          <w:color w:val="FF66FF"/>
          <w:lang w:val="en-US"/>
        </w:rPr>
        <w:t>h</w:t>
      </w:r>
      <w:proofErr w:type="spellEnd"/>
    </w:p>
    <w:p w14:paraId="7CBCF9AC" w14:textId="55AF4623" w:rsidR="00223B40" w:rsidRPr="00A22719" w:rsidRDefault="00223B40" w:rsidP="00223B40">
      <w:pPr>
        <w:ind w:left="360" w:firstLine="720"/>
        <w:jc w:val="center"/>
        <w:rPr>
          <w:color w:val="FF66FF"/>
          <w:lang w:val="en-US"/>
        </w:rPr>
      </w:pPr>
      <w:r>
        <w:rPr>
          <w:noProof/>
        </w:rPr>
        <w:lastRenderedPageBreak/>
        <w:drawing>
          <wp:inline distT="0" distB="0" distL="0" distR="0" wp14:anchorId="402298E9" wp14:editId="677D5052">
            <wp:extent cx="2999740" cy="28557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6096" cy="2871324"/>
                    </a:xfrm>
                    <a:prstGeom prst="rect">
                      <a:avLst/>
                    </a:prstGeom>
                  </pic:spPr>
                </pic:pic>
              </a:graphicData>
            </a:graphic>
          </wp:inline>
        </w:drawing>
      </w:r>
    </w:p>
    <w:p w14:paraId="4AED7C00" w14:textId="6E5F7C81" w:rsidR="000A75EE" w:rsidRDefault="00A22719" w:rsidP="00A22719">
      <w:pPr>
        <w:ind w:left="360" w:firstLine="720"/>
        <w:rPr>
          <w:lang w:val="en-US"/>
        </w:rPr>
      </w:pPr>
      <w:r w:rsidRPr="00234EDD">
        <w:rPr>
          <w:color w:val="70AD47" w:themeColor="accent6"/>
          <w:lang w:val="en-US"/>
        </w:rPr>
        <w:t xml:space="preserve">%Sample output: </w:t>
      </w:r>
      <w:r>
        <w:rPr>
          <w:lang w:val="en-US"/>
        </w:rPr>
        <w:t>smoothed_fd_WholeBrainfwe_pvalue_t4.tsf</w:t>
      </w:r>
    </w:p>
    <w:p w14:paraId="63B28E9E" w14:textId="77777777" w:rsidR="000A75EE" w:rsidRDefault="000A75EE" w:rsidP="00153FFB">
      <w:pPr>
        <w:rPr>
          <w:lang w:val="en-US"/>
        </w:rPr>
      </w:pPr>
    </w:p>
    <w:p w14:paraId="0DFA67A8" w14:textId="77777777" w:rsidR="000C4D88" w:rsidRDefault="000C4D88"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4E3A4D0B"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proofErr w:type="spellStart"/>
      <w:r w:rsidR="00447934" w:rsidRPr="00447934">
        <w:rPr>
          <w:b/>
          <w:bCs/>
        </w:rPr>
        <w:t>CreateWholeBrainFBAMetricFiles.m</w:t>
      </w:r>
      <w:proofErr w:type="spellEnd"/>
      <w:r w:rsidR="00447934">
        <w:t xml:space="preserve">, which will call upon </w:t>
      </w:r>
      <w:proofErr w:type="spellStart"/>
      <w:r w:rsidR="00447934">
        <w:t>MRtrix’s</w:t>
      </w:r>
      <w:proofErr w:type="spellEnd"/>
      <w:r w:rsidR="00447934">
        <w:t xml:space="preserve"> </w:t>
      </w:r>
      <w:proofErr w:type="spellStart"/>
      <w:r w:rsidR="00447934">
        <w:rPr>
          <w:color w:val="FF66FF"/>
          <w:lang w:val="en-US"/>
        </w:rPr>
        <w:t>mrstats</w:t>
      </w:r>
      <w:proofErr w:type="spellEnd"/>
      <w:r w:rsidR="00447934">
        <w:t xml:space="preserve"> command to do this. Specifically, this function will generate the mean, median, std, </w:t>
      </w:r>
      <w:proofErr w:type="spellStart"/>
      <w:r w:rsidR="00447934">
        <w:t>std_rv</w:t>
      </w:r>
      <w:proofErr w:type="spellEnd"/>
      <w:r w:rsidR="00447934">
        <w:t xml:space="preserve"> (standard error), min, max, and count per each metric (FD, </w:t>
      </w:r>
      <w:proofErr w:type="spellStart"/>
      <w:r w:rsidR="00447934">
        <w:t>log_FC</w:t>
      </w:r>
      <w:proofErr w:type="spellEnd"/>
      <w:r w:rsidR="00447934">
        <w:t>, and FDC) per each participant.</w:t>
      </w:r>
      <w:r w:rsidR="00447934" w:rsidRPr="00447934">
        <w:t xml:space="preserve"> </w:t>
      </w:r>
      <w:r w:rsidR="00447934">
        <w:t>This will be used for group comparisons.</w:t>
      </w:r>
      <w:r w:rsidR="00CC40CA">
        <w:t xml:space="preserve"> However, this may be more prevalent and relevant in tract of interest (TOI) analysis. </w:t>
      </w:r>
      <w:r w:rsidR="00447934">
        <w:t xml:space="preserve">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mrstats</w:t>
      </w:r>
      <w:proofErr w:type="spellEnd"/>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lastRenderedPageBreak/>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w:t>
      </w:r>
      <w:proofErr w:type="spellStart"/>
      <w:r>
        <w:t>fixels</w:t>
      </w:r>
      <w:proofErr w:type="spellEnd"/>
      <w:r>
        <w:t xml:space="preserve"> against the </w:t>
      </w:r>
      <w:proofErr w:type="spellStart"/>
      <w:r>
        <w:t>fixel</w:t>
      </w:r>
      <w:proofErr w:type="spellEnd"/>
      <w:r>
        <w:t xml:space="preserve"> mask of that region / tract of interest. </w:t>
      </w:r>
    </w:p>
    <w:p w14:paraId="0203436C" w14:textId="734444C9" w:rsidR="007A3435" w:rsidRPr="002A0D2E" w:rsidRDefault="00F1109B" w:rsidP="00F314B8">
      <w:pPr>
        <w:pStyle w:val="ListParagraph"/>
        <w:ind w:left="1080"/>
        <w:rPr>
          <w:b/>
          <w:bCs/>
          <w:lang w:val="en-US"/>
        </w:rPr>
      </w:pPr>
      <w:hyperlink r:id="rId47" w:history="1">
        <w:r w:rsidR="00221460" w:rsidRPr="002A0D2E">
          <w:rPr>
            <w:rStyle w:val="Hyperlink"/>
            <w:sz w:val="18"/>
            <w:szCs w:val="18"/>
          </w:rPr>
          <w:t>https://community.mrtrix.org/t/calculating-average-fba-metrics-of-specific-tracts/1805</w:t>
        </w:r>
      </w:hyperlink>
    </w:p>
    <w:p w14:paraId="37E5708B" w14:textId="77777777" w:rsidR="007A3435" w:rsidRDefault="007A3435" w:rsidP="00153FFB">
      <w:pPr>
        <w:rPr>
          <w:lang w:val="en-US"/>
        </w:rPr>
      </w:pPr>
    </w:p>
    <w:p w14:paraId="0808AEE8" w14:textId="0AFEE7A5" w:rsidR="00F314B8" w:rsidRDefault="00F314B8" w:rsidP="002A0D2E">
      <w:pPr>
        <w:ind w:left="1080"/>
        <w:rPr>
          <w:lang w:val="en-US"/>
        </w:rPr>
      </w:pPr>
      <w:r>
        <w:t>See more</w:t>
      </w:r>
      <w:r w:rsidR="003B523A">
        <w:t xml:space="preserve"> on </w:t>
      </w:r>
      <w:proofErr w:type="spellStart"/>
      <w:r w:rsidR="003B523A">
        <w:t>MRtrix</w:t>
      </w:r>
      <w:proofErr w:type="spellEnd"/>
      <w:r w:rsidR="003B523A">
        <w:t xml:space="preserve"> </w:t>
      </w:r>
      <w:r w:rsidR="0037318F">
        <w:rPr>
          <w:lang w:val="en-US"/>
        </w:rPr>
        <w:t xml:space="preserve">wiki post here: </w:t>
      </w:r>
      <w:hyperlink r:id="rId48" w:history="1">
        <w:r w:rsidR="002A0D2E" w:rsidRPr="002A0D2E">
          <w:rPr>
            <w:rStyle w:val="Hyperlink"/>
            <w:sz w:val="18"/>
            <w:szCs w:val="18"/>
          </w:rPr>
          <w:t>https://community.mrtrix.org/t/fba-post-statistical-inference-tricks/2255</w:t>
        </w:r>
      </w:hyperlink>
      <w:r w:rsidR="0037318F" w:rsidRPr="002A0D2E">
        <w:rPr>
          <w:sz w:val="18"/>
          <w:szCs w:val="18"/>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proofErr w:type="spellStart"/>
      <w:r w:rsidR="005D7CE9" w:rsidRPr="005D7CE9">
        <w:rPr>
          <w:i/>
          <w:iCs/>
        </w:rPr>
        <w:t>abs_effect.mif</w:t>
      </w:r>
      <w:proofErr w:type="spellEnd"/>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6486F66F" w14:textId="2EB9FACE" w:rsidR="00F314B8" w:rsidRPr="003B6C36" w:rsidRDefault="005D7CE9" w:rsidP="003B6C36">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mrcalc</w:t>
      </w:r>
      <w:proofErr w:type="spellEnd"/>
    </w:p>
    <w:p w14:paraId="74BA2167" w14:textId="77777777" w:rsidR="00F314B8" w:rsidRDefault="00F314B8" w:rsidP="00F314B8">
      <w:pPr>
        <w:ind w:left="720"/>
        <w:rPr>
          <w:lang w:val="en-US"/>
        </w:rPr>
      </w:pPr>
    </w:p>
    <w:p w14:paraId="2FD3175D" w14:textId="30E1EA26" w:rsidR="00F314B8" w:rsidRDefault="00F314B8" w:rsidP="002A0D2E">
      <w:pPr>
        <w:ind w:left="1080"/>
      </w:pPr>
      <w:r>
        <w:rPr>
          <w:lang w:val="en-US"/>
        </w:rPr>
        <w:t xml:space="preserve">See more on </w:t>
      </w:r>
      <w:proofErr w:type="spellStart"/>
      <w:r>
        <w:rPr>
          <w:lang w:val="en-US"/>
        </w:rPr>
        <w:t>MRtrix</w:t>
      </w:r>
      <w:proofErr w:type="spellEnd"/>
      <w:r>
        <w:rPr>
          <w:lang w:val="en-US"/>
        </w:rPr>
        <w:t xml:space="preserve"> documentation here: </w:t>
      </w:r>
      <w:hyperlink r:id="rId49" w:history="1">
        <w:r w:rsidR="00E01280" w:rsidRPr="000A3CC3">
          <w:rPr>
            <w:rStyle w:val="Hyperlink"/>
            <w:sz w:val="18"/>
            <w:szCs w:val="18"/>
          </w:rPr>
          <w:t>https://mrtrix.readthedocs.io/en/latest/fixel_based_analysis/computing_effect_size_wrt_controls.html</w:t>
        </w:r>
      </w:hyperlink>
    </w:p>
    <w:p w14:paraId="6F086337" w14:textId="77777777" w:rsidR="00F314B8" w:rsidRDefault="00F314B8" w:rsidP="00153FFB">
      <w:pPr>
        <w:rPr>
          <w:lang w:val="en-US"/>
        </w:rPr>
      </w:pPr>
    </w:p>
    <w:p w14:paraId="721FBE4D" w14:textId="46D4743A" w:rsidR="0005406D" w:rsidRDefault="0005406D" w:rsidP="00153FFB">
      <w:pPr>
        <w:rPr>
          <w:lang w:val="en-US"/>
        </w:rPr>
      </w:pPr>
    </w:p>
    <w:p w14:paraId="5F7BB068" w14:textId="272B6FBB" w:rsidR="0005406D" w:rsidRDefault="0005406D" w:rsidP="00153FFB">
      <w:pPr>
        <w:rPr>
          <w:lang w:val="en-US"/>
        </w:rPr>
      </w:pPr>
    </w:p>
    <w:p w14:paraId="486A2CA1" w14:textId="2C3EF235" w:rsidR="0005406D" w:rsidRDefault="0005406D" w:rsidP="00153FFB">
      <w:pPr>
        <w:rPr>
          <w:lang w:val="en-US"/>
        </w:rPr>
      </w:pPr>
    </w:p>
    <w:p w14:paraId="4A311128" w14:textId="576C0585" w:rsidR="00D43ECB" w:rsidRDefault="00D43ECB" w:rsidP="00153FFB">
      <w:pPr>
        <w:rPr>
          <w:lang w:val="en-US"/>
        </w:rPr>
      </w:pPr>
    </w:p>
    <w:p w14:paraId="661CB5ED" w14:textId="78AA227D" w:rsidR="00D43ECB" w:rsidRDefault="00D94368" w:rsidP="00D94368">
      <w:pPr>
        <w:jc w:val="center"/>
        <w:rPr>
          <w:lang w:val="en-US"/>
        </w:rPr>
      </w:pPr>
      <w:r>
        <w:rPr>
          <w:lang w:val="en-US"/>
        </w:rPr>
        <w:t>References</w:t>
      </w:r>
    </w:p>
    <w:p w14:paraId="1CAB74BC" w14:textId="77777777" w:rsidR="00D94368" w:rsidRDefault="00D94368" w:rsidP="00153FFB">
      <w:pPr>
        <w:rPr>
          <w:lang w:val="en-US"/>
        </w:rPr>
      </w:pPr>
    </w:p>
    <w:p w14:paraId="726D8D6F" w14:textId="18C0A1FA" w:rsidR="00FE37E1" w:rsidRPr="00FE37E1" w:rsidRDefault="00FE37E1" w:rsidP="00FE37E1">
      <w:pPr>
        <w:widowControl w:val="0"/>
        <w:autoSpaceDE w:val="0"/>
        <w:autoSpaceDN w:val="0"/>
        <w:adjustRightInd w:val="0"/>
        <w:spacing w:line="240" w:lineRule="auto"/>
        <w:ind w:left="480" w:hanging="480"/>
        <w:rPr>
          <w:rFonts w:ascii="Calibri" w:hAnsi="Calibri" w:cs="Calibri"/>
          <w:noProof/>
          <w:szCs w:val="24"/>
        </w:rPr>
      </w:pPr>
      <w:r>
        <w:rPr>
          <w:lang w:val="en-US"/>
        </w:rPr>
        <w:lastRenderedPageBreak/>
        <w:fldChar w:fldCharType="begin" w:fldLock="1"/>
      </w:r>
      <w:r>
        <w:rPr>
          <w:lang w:val="en-US"/>
        </w:rPr>
        <w:instrText xml:space="preserve">ADDIN Mendeley Bibliography CSL_BIBLIOGRAPHY </w:instrText>
      </w:r>
      <w:r>
        <w:rPr>
          <w:lang w:val="en-US"/>
        </w:rPr>
        <w:fldChar w:fldCharType="separate"/>
      </w:r>
      <w:bookmarkStart w:id="9" w:name="_Hlk58335421"/>
      <w:r w:rsidRPr="00FE37E1">
        <w:rPr>
          <w:rFonts w:ascii="Calibri" w:hAnsi="Calibri" w:cs="Calibri"/>
          <w:noProof/>
          <w:szCs w:val="24"/>
        </w:rPr>
        <w:t>Raffelt, D. A., Smith, R. E., Ridgway, G. R., Tournier, J. D., Vaughan, D. N., Rose, S., … Connelly, A. (2015). Connectivity-based fixel enhancement: Whole-brain statistical analysis of diffusion MRI measures in the presence of crossing fibres.</w:t>
      </w:r>
      <w:bookmarkEnd w:id="9"/>
      <w:r w:rsidRPr="00FE37E1">
        <w:rPr>
          <w:rFonts w:ascii="Calibri" w:hAnsi="Calibri" w:cs="Calibri"/>
          <w:noProof/>
          <w:szCs w:val="24"/>
        </w:rPr>
        <w:t xml:space="preserve">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117</w:t>
      </w:r>
      <w:r w:rsidRPr="00FE37E1">
        <w:rPr>
          <w:rFonts w:ascii="Calibri" w:hAnsi="Calibri" w:cs="Calibri"/>
          <w:noProof/>
          <w:szCs w:val="24"/>
        </w:rPr>
        <w:t>, 40–55. https://doi.org/10.1016/j.neuroimage.2015.05.039</w:t>
      </w:r>
    </w:p>
    <w:p w14:paraId="6FD7C2F3" w14:textId="77777777" w:rsidR="00FE37E1" w:rsidRPr="00FE37E1" w:rsidRDefault="00FE37E1" w:rsidP="00FE37E1">
      <w:pPr>
        <w:widowControl w:val="0"/>
        <w:autoSpaceDE w:val="0"/>
        <w:autoSpaceDN w:val="0"/>
        <w:adjustRightInd w:val="0"/>
        <w:spacing w:line="240" w:lineRule="auto"/>
        <w:ind w:left="480" w:hanging="480"/>
        <w:rPr>
          <w:rFonts w:ascii="Calibri" w:hAnsi="Calibri" w:cs="Calibri"/>
          <w:noProof/>
        </w:rPr>
      </w:pPr>
      <w:r w:rsidRPr="00FE37E1">
        <w:rPr>
          <w:rFonts w:ascii="Calibri" w:hAnsi="Calibri" w:cs="Calibri"/>
          <w:noProof/>
          <w:szCs w:val="24"/>
        </w:rPr>
        <w:t xml:space="preserve">Raffelt, D. A., Tournier, J. D., Smith, R. E., Vaughan, D. N., Jackson, G., Ridgway, G. R., &amp; Connelly, A. (2017). Investigating white matter fibre density and morphology using fixel-based analysis.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144</w:t>
      </w:r>
      <w:r w:rsidRPr="00FE37E1">
        <w:rPr>
          <w:rFonts w:ascii="Calibri" w:hAnsi="Calibri" w:cs="Calibri"/>
          <w:noProof/>
          <w:szCs w:val="24"/>
        </w:rPr>
        <w:t>, 58–73. https://doi.org/10.1016/j.neuroimage.2016.09.029</w:t>
      </w:r>
    </w:p>
    <w:p w14:paraId="1F2BB40E" w14:textId="2BAE2E19" w:rsidR="00691828" w:rsidRPr="004449B9" w:rsidRDefault="00FE37E1" w:rsidP="00691828">
      <w:pPr>
        <w:widowControl w:val="0"/>
        <w:autoSpaceDE w:val="0"/>
        <w:autoSpaceDN w:val="0"/>
        <w:adjustRightInd w:val="0"/>
        <w:spacing w:line="240" w:lineRule="auto"/>
        <w:ind w:left="480" w:hanging="480"/>
        <w:rPr>
          <w:rFonts w:ascii="Calibri" w:hAnsi="Calibri" w:cs="Calibri"/>
          <w:noProof/>
        </w:rPr>
      </w:pPr>
      <w:r>
        <w:rPr>
          <w:lang w:val="en-US"/>
        </w:rPr>
        <w:fldChar w:fldCharType="end"/>
      </w:r>
      <w:r w:rsidR="00691828" w:rsidRPr="00691828">
        <w:rPr>
          <w:rFonts w:ascii="Calibri" w:hAnsi="Calibri" w:cs="Calibri"/>
          <w:noProof/>
          <w:szCs w:val="24"/>
        </w:rPr>
        <w:t xml:space="preserve"> </w:t>
      </w:r>
      <w:r w:rsidR="00691828" w:rsidRPr="004449B9">
        <w:rPr>
          <w:rFonts w:ascii="Calibri" w:hAnsi="Calibri" w:cs="Calibri"/>
          <w:noProof/>
          <w:szCs w:val="24"/>
        </w:rPr>
        <w:t xml:space="preserve">Winkler, A. M., Ridgway, G. R., Webster, M. A., Smith, S. M., &amp; Nichols, T. E. (2014). Permutation inference for the general linear model. </w:t>
      </w:r>
      <w:r w:rsidR="00691828" w:rsidRPr="004449B9">
        <w:rPr>
          <w:rFonts w:ascii="Calibri" w:hAnsi="Calibri" w:cs="Calibri"/>
          <w:i/>
          <w:iCs/>
          <w:noProof/>
          <w:szCs w:val="24"/>
        </w:rPr>
        <w:t>NeuroImage</w:t>
      </w:r>
      <w:r w:rsidR="00691828" w:rsidRPr="004449B9">
        <w:rPr>
          <w:rFonts w:ascii="Calibri" w:hAnsi="Calibri" w:cs="Calibri"/>
          <w:noProof/>
          <w:szCs w:val="24"/>
        </w:rPr>
        <w:t xml:space="preserve">, </w:t>
      </w:r>
      <w:r w:rsidR="00691828" w:rsidRPr="004449B9">
        <w:rPr>
          <w:rFonts w:ascii="Calibri" w:hAnsi="Calibri" w:cs="Calibri"/>
          <w:i/>
          <w:iCs/>
          <w:noProof/>
          <w:szCs w:val="24"/>
        </w:rPr>
        <w:t>92</w:t>
      </w:r>
      <w:r w:rsidR="00691828" w:rsidRPr="004449B9">
        <w:rPr>
          <w:rFonts w:ascii="Calibri" w:hAnsi="Calibri" w:cs="Calibri"/>
          <w:noProof/>
          <w:szCs w:val="24"/>
        </w:rPr>
        <w:t>, 381–397. https://doi.org/10.1016/j.neuroimage.2014.01.060</w:t>
      </w:r>
    </w:p>
    <w:p w14:paraId="15D22B4C" w14:textId="6AA73521" w:rsidR="00D43ECB" w:rsidRDefault="00D43ECB" w:rsidP="00153FFB">
      <w:pPr>
        <w:rPr>
          <w:lang w:val="en-US"/>
        </w:rPr>
      </w:pP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34BEA0AE"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3"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9"/>
  </w:num>
  <w:num w:numId="2">
    <w:abstractNumId w:val="12"/>
  </w:num>
  <w:num w:numId="3">
    <w:abstractNumId w:val="2"/>
  </w:num>
  <w:num w:numId="4">
    <w:abstractNumId w:val="1"/>
  </w:num>
  <w:num w:numId="5">
    <w:abstractNumId w:val="13"/>
  </w:num>
  <w:num w:numId="6">
    <w:abstractNumId w:val="3"/>
  </w:num>
  <w:num w:numId="7">
    <w:abstractNumId w:val="8"/>
  </w:num>
  <w:num w:numId="8">
    <w:abstractNumId w:val="14"/>
  </w:num>
  <w:num w:numId="9">
    <w:abstractNumId w:val="11"/>
  </w:num>
  <w:num w:numId="10">
    <w:abstractNumId w:val="6"/>
  </w:num>
  <w:num w:numId="11">
    <w:abstractNumId w:val="10"/>
  </w:num>
  <w:num w:numId="12">
    <w:abstractNumId w:val="4"/>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17B3"/>
    <w:rsid w:val="00007D84"/>
    <w:rsid w:val="00047405"/>
    <w:rsid w:val="0005406D"/>
    <w:rsid w:val="00065752"/>
    <w:rsid w:val="0006602B"/>
    <w:rsid w:val="000812BB"/>
    <w:rsid w:val="000926B1"/>
    <w:rsid w:val="000958A7"/>
    <w:rsid w:val="000A5997"/>
    <w:rsid w:val="000A75EE"/>
    <w:rsid w:val="000B0797"/>
    <w:rsid w:val="000B0D68"/>
    <w:rsid w:val="000B23AD"/>
    <w:rsid w:val="000C41A2"/>
    <w:rsid w:val="000C4D88"/>
    <w:rsid w:val="000E1A6C"/>
    <w:rsid w:val="000F3672"/>
    <w:rsid w:val="001111F9"/>
    <w:rsid w:val="0013393B"/>
    <w:rsid w:val="00136C37"/>
    <w:rsid w:val="001412AA"/>
    <w:rsid w:val="00153FFB"/>
    <w:rsid w:val="00157F25"/>
    <w:rsid w:val="001755D4"/>
    <w:rsid w:val="001805E8"/>
    <w:rsid w:val="001B67AB"/>
    <w:rsid w:val="001F637E"/>
    <w:rsid w:val="00221460"/>
    <w:rsid w:val="00223B40"/>
    <w:rsid w:val="00282657"/>
    <w:rsid w:val="002A0D2E"/>
    <w:rsid w:val="002E735E"/>
    <w:rsid w:val="00300B3E"/>
    <w:rsid w:val="00304980"/>
    <w:rsid w:val="003078AE"/>
    <w:rsid w:val="003166AC"/>
    <w:rsid w:val="00317593"/>
    <w:rsid w:val="003331CB"/>
    <w:rsid w:val="003622F1"/>
    <w:rsid w:val="0036583C"/>
    <w:rsid w:val="0037318F"/>
    <w:rsid w:val="0038353E"/>
    <w:rsid w:val="003B523A"/>
    <w:rsid w:val="003B53BB"/>
    <w:rsid w:val="003B6C36"/>
    <w:rsid w:val="003B7FDC"/>
    <w:rsid w:val="003F4A6F"/>
    <w:rsid w:val="003F73DC"/>
    <w:rsid w:val="00406F0E"/>
    <w:rsid w:val="00444671"/>
    <w:rsid w:val="00447934"/>
    <w:rsid w:val="004507F9"/>
    <w:rsid w:val="00457FD2"/>
    <w:rsid w:val="004A2025"/>
    <w:rsid w:val="004A4B4C"/>
    <w:rsid w:val="004C1566"/>
    <w:rsid w:val="00512103"/>
    <w:rsid w:val="00541B09"/>
    <w:rsid w:val="00553F6F"/>
    <w:rsid w:val="00576B09"/>
    <w:rsid w:val="00592E87"/>
    <w:rsid w:val="005A32E5"/>
    <w:rsid w:val="005D7CE9"/>
    <w:rsid w:val="005E07AA"/>
    <w:rsid w:val="005E11B9"/>
    <w:rsid w:val="0061246E"/>
    <w:rsid w:val="00643755"/>
    <w:rsid w:val="006463B3"/>
    <w:rsid w:val="006730DB"/>
    <w:rsid w:val="00691828"/>
    <w:rsid w:val="006954BF"/>
    <w:rsid w:val="00696C80"/>
    <w:rsid w:val="00697F67"/>
    <w:rsid w:val="006D0BC3"/>
    <w:rsid w:val="006D47AC"/>
    <w:rsid w:val="006D675C"/>
    <w:rsid w:val="006E1290"/>
    <w:rsid w:val="006E4301"/>
    <w:rsid w:val="006F49B2"/>
    <w:rsid w:val="00706688"/>
    <w:rsid w:val="00707005"/>
    <w:rsid w:val="00714342"/>
    <w:rsid w:val="007468DD"/>
    <w:rsid w:val="00762BEB"/>
    <w:rsid w:val="00776C32"/>
    <w:rsid w:val="007961BE"/>
    <w:rsid w:val="007A3435"/>
    <w:rsid w:val="007A46C0"/>
    <w:rsid w:val="007A5137"/>
    <w:rsid w:val="007B445F"/>
    <w:rsid w:val="007B6D78"/>
    <w:rsid w:val="007F3C17"/>
    <w:rsid w:val="007F66C9"/>
    <w:rsid w:val="007F757B"/>
    <w:rsid w:val="00807A74"/>
    <w:rsid w:val="00825D22"/>
    <w:rsid w:val="008302F7"/>
    <w:rsid w:val="00885116"/>
    <w:rsid w:val="008A4ECA"/>
    <w:rsid w:val="008A68FA"/>
    <w:rsid w:val="008F7DAC"/>
    <w:rsid w:val="008F7DBD"/>
    <w:rsid w:val="009165C2"/>
    <w:rsid w:val="00921ECA"/>
    <w:rsid w:val="00921ED9"/>
    <w:rsid w:val="009363EB"/>
    <w:rsid w:val="009523F2"/>
    <w:rsid w:val="00964D5E"/>
    <w:rsid w:val="009652B1"/>
    <w:rsid w:val="00965870"/>
    <w:rsid w:val="00970523"/>
    <w:rsid w:val="00987844"/>
    <w:rsid w:val="009918CA"/>
    <w:rsid w:val="00997E9C"/>
    <w:rsid w:val="009A4AF1"/>
    <w:rsid w:val="009B0136"/>
    <w:rsid w:val="009B16AA"/>
    <w:rsid w:val="009B1FF1"/>
    <w:rsid w:val="009C3D9E"/>
    <w:rsid w:val="009D1917"/>
    <w:rsid w:val="009D5DF2"/>
    <w:rsid w:val="009E30D9"/>
    <w:rsid w:val="00A225B3"/>
    <w:rsid w:val="00A22719"/>
    <w:rsid w:val="00A452CA"/>
    <w:rsid w:val="00A5493D"/>
    <w:rsid w:val="00A643BA"/>
    <w:rsid w:val="00A71058"/>
    <w:rsid w:val="00A72ABF"/>
    <w:rsid w:val="00AD412A"/>
    <w:rsid w:val="00AE147B"/>
    <w:rsid w:val="00AF340B"/>
    <w:rsid w:val="00B00903"/>
    <w:rsid w:val="00B20091"/>
    <w:rsid w:val="00B20F65"/>
    <w:rsid w:val="00B32554"/>
    <w:rsid w:val="00B607FF"/>
    <w:rsid w:val="00B62BDA"/>
    <w:rsid w:val="00B732FB"/>
    <w:rsid w:val="00B87149"/>
    <w:rsid w:val="00B97F71"/>
    <w:rsid w:val="00BC64EA"/>
    <w:rsid w:val="00BF3B52"/>
    <w:rsid w:val="00C0006D"/>
    <w:rsid w:val="00C06B79"/>
    <w:rsid w:val="00C36318"/>
    <w:rsid w:val="00C36F0D"/>
    <w:rsid w:val="00C37985"/>
    <w:rsid w:val="00CC20CF"/>
    <w:rsid w:val="00CC40CA"/>
    <w:rsid w:val="00CE2696"/>
    <w:rsid w:val="00CF2156"/>
    <w:rsid w:val="00D43ECB"/>
    <w:rsid w:val="00D56935"/>
    <w:rsid w:val="00D64C57"/>
    <w:rsid w:val="00D675E4"/>
    <w:rsid w:val="00D94368"/>
    <w:rsid w:val="00D96AC0"/>
    <w:rsid w:val="00DC06C1"/>
    <w:rsid w:val="00DC09A7"/>
    <w:rsid w:val="00DD439A"/>
    <w:rsid w:val="00E01280"/>
    <w:rsid w:val="00E563F0"/>
    <w:rsid w:val="00E77F76"/>
    <w:rsid w:val="00EC738A"/>
    <w:rsid w:val="00ED5CE4"/>
    <w:rsid w:val="00EF5B85"/>
    <w:rsid w:val="00F04ADF"/>
    <w:rsid w:val="00F05CDB"/>
    <w:rsid w:val="00F1109B"/>
    <w:rsid w:val="00F218B7"/>
    <w:rsid w:val="00F26F4E"/>
    <w:rsid w:val="00F314B8"/>
    <w:rsid w:val="00F65DB0"/>
    <w:rsid w:val="00F74AB5"/>
    <w:rsid w:val="00F92E7B"/>
    <w:rsid w:val="00FA1056"/>
    <w:rsid w:val="00FD4DFB"/>
    <w:rsid w:val="00FD6A2C"/>
    <w:rsid w:val="00FE37E1"/>
    <w:rsid w:val="00FF1FF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community.mrtrix.org/t/fba-displaying-significant-results/993" TargetMode="External"/><Relationship Id="rId3" Type="http://schemas.openxmlformats.org/officeDocument/2006/relationships/styles" Target="styles.xml"/><Relationship Id="rId21" Type="http://schemas.openxmlformats.org/officeDocument/2006/relationships/hyperlink" Target="https://www.youtube.com/watch?v=adACBScwBJ4" TargetMode="External"/><Relationship Id="rId34" Type="http://schemas.openxmlformats.org/officeDocument/2006/relationships/hyperlink" Target="https://community.mrtrix.org/t/statistical-analysis-of-fd-fc-and-fdc/840/15" TargetMode="External"/><Relationship Id="rId42" Type="http://schemas.openxmlformats.org/officeDocument/2006/relationships/hyperlink" Target="https://mrtrix.readthedocs.io/en/3.0_rc3/fixel_based_analysis/displaying_results_with_streamlines.html" TargetMode="External"/><Relationship Id="rId47" Type="http://schemas.openxmlformats.org/officeDocument/2006/relationships/hyperlink" Target="https://community.mrtrix.org/t/calculating-average-fba-metrics-of-specific-tracts/1805"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community.mrtrix.org/t/fba-design-contrast-matrices-for-three-groups/1791" TargetMode="External"/><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github.com/Ltah72/DPRC-analysis" TargetMode="External"/><Relationship Id="rId11" Type="http://schemas.openxmlformats.org/officeDocument/2006/relationships/image" Target="media/image3.png"/><Relationship Id="rId24" Type="http://schemas.openxmlformats.org/officeDocument/2006/relationships/hyperlink" Target="https://mrtrix.readthedocs.io/en/latest/reference/references.html" TargetMode="External"/><Relationship Id="rId32" Type="http://schemas.openxmlformats.org/officeDocument/2006/relationships/hyperlink" Target="https://fsl.fmrib.ox.ac.uk/fsl/fslwiki/GL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rtrix.readthedocs.io/en/latest/reference/references.html"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mrtrix.readthedocs.io/en/latest/fixel_based_analysis/computing_effect_size_wrt_control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mrtrix.readthedocs.io/en/latest/reference/reference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channel/UCZ7gF0zm35FwrFpDND6DWeA" TargetMode="External"/><Relationship Id="rId43" Type="http://schemas.openxmlformats.org/officeDocument/2006/relationships/image" Target="media/image26.png"/><Relationship Id="rId48" Type="http://schemas.openxmlformats.org/officeDocument/2006/relationships/hyperlink" Target="https://community.mrtrix.org/t/fba-post-statistical-inference-tricks/2255" TargetMode="External"/><Relationship Id="rId8" Type="http://schemas.openxmlformats.org/officeDocument/2006/relationships/hyperlink" Target="https://mrtrix.readthedocs.io/en/latest/fixel_based_analysis/mt_fibre_density_cross-section.html"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2FE7A-1753-4504-A4E8-093241966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6254</TotalTime>
  <Pages>21</Pages>
  <Words>3338</Words>
  <Characters>19033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133</cp:revision>
  <dcterms:created xsi:type="dcterms:W3CDTF">2020-06-22T00:34:00Z</dcterms:created>
  <dcterms:modified xsi:type="dcterms:W3CDTF">2021-03-31T04:17:00Z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84126b2d-5a14-3452-99f3-28779ce815ad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