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408AFD" w14:textId="48FBB2E0" w:rsidR="008B1697" w:rsidRDefault="00000000" w:rsidP="00124AF3">
      <w:pPr>
        <w:pStyle w:val="aa"/>
      </w:pPr>
      <w:r>
        <w:t>Методы отбора переменных</w:t>
      </w:r>
    </w:p>
    <w:p w14:paraId="30A75AA3" w14:textId="42AD0A5B" w:rsidR="008B1697" w:rsidRDefault="00000000" w:rsidP="00124AF3">
      <w:pPr>
        <w:pStyle w:val="1"/>
      </w:pPr>
      <w:r>
        <w:t>01. Методы отбора переменных</w:t>
      </w:r>
    </w:p>
    <w:p w14:paraId="1F4CF443" w14:textId="77777777" w:rsidR="008B1697" w:rsidRDefault="00000000">
      <w:r>
        <w:t>Отбор переменных — это выбор столбцов данных, которые нужны модели для прогноза. Сегодня сравним фильтры, обёртки и встроенный отбор. Для обёрток разберём четыре стратегии, затем посчитаем простой пример вручную и посмотрим на работающий код. Главный вопрос: как уменьшить сложность модели, не потеряв полезную информацию?</w:t>
      </w:r>
    </w:p>
    <w:p w14:paraId="66436808" w14:textId="77777777" w:rsidR="008B1697" w:rsidRDefault="00000000">
      <w:pPr>
        <w:pStyle w:val="1"/>
      </w:pPr>
      <w:r>
        <w:t>02. Задача: меньше признаков, достаточно информации</w:t>
      </w:r>
    </w:p>
    <w:p w14:paraId="76EA6D82" w14:textId="77777777" w:rsidR="008B1697" w:rsidRDefault="00000000">
      <w:r>
        <w:t>В таблице могут быть полезные признаки, их копии и случайный шум. Лишние столбцы усложняют обучение, применение и объяснение модели. Поэтому хотим оставить компактный набор, который сохраняет качество на новых данных.</w:t>
      </w:r>
    </w:p>
    <w:p w14:paraId="1A7814F5" w14:textId="77777777" w:rsidR="008B1697" w:rsidRDefault="00000000">
      <w:r>
        <w:t>Запишем задачу. Матрица X содержит n объектов и d признаков, а y — известные ответы. Из полного множества индексов F выбираем подмножество S. Для каждого набора обучаем одну и ту же модель и оцениваем критерий Q на отложенных данных. Нужно найти набор с минимальным Q. Число признаков ограничиваем заранее или определяем правилом остановки. Здесь выбираются исходные столбцы, а не создаются новые. Важно: сокращение числа признаков само по себе не гарантирует меньшую ошибку.</w:t>
      </w:r>
    </w:p>
    <w:p w14:paraId="0BC8B0BB" w14:textId="77777777" w:rsidR="008B1697" w:rsidRDefault="00000000">
      <w:pPr>
        <w:pStyle w:val="1"/>
      </w:pPr>
      <w:r>
        <w:t>03. Три семейства методов</w:t>
      </w:r>
    </w:p>
    <w:p w14:paraId="4FBB2216" w14:textId="77777777" w:rsidR="008B1697" w:rsidRDefault="00000000">
      <w:r>
        <w:t>Методы отличаются тем, как используют модель. Фильтр сначала присваивает каждому признаку оценку важности, не проверяя итоговую многомерную модель. Обёртка обучает модель на разных наборах и сравнивает их качество. Во встроенном подходе отбор происходит во время обучения, как в Lasso.</w:t>
      </w:r>
    </w:p>
    <w:p w14:paraId="59177B2F" w14:textId="77777777" w:rsidR="008B1697" w:rsidRDefault="00000000">
      <w:r>
        <w:t>У фильтров обычно небольшая вычислительная стоимость. Обёртки учитывают выбранную модель, но требуют многократного обучения. Встроенный метод объединяет отбор и обучение, однако результат зависит от модели и её настроек.</w:t>
      </w:r>
    </w:p>
    <w:p w14:paraId="74DDA811" w14:textId="77777777" w:rsidR="008B1697" w:rsidRDefault="00000000">
      <w:r>
        <w:br w:type="page"/>
      </w:r>
    </w:p>
    <w:p w14:paraId="768586E3" w14:textId="77777777" w:rsidR="008B1697" w:rsidRDefault="00000000">
      <w:pPr>
        <w:pStyle w:val="1"/>
      </w:pPr>
      <w:r>
        <w:lastRenderedPageBreak/>
        <w:t>04. Фильтры: ранжируем по важности I(x)</w:t>
      </w:r>
    </w:p>
    <w:p w14:paraId="7748CED4" w14:textId="77777777" w:rsidR="008B1697" w:rsidRDefault="00000000">
      <w:r>
        <w:t>Пусть I от x — важность отдельного признака. Метрику выбираем сами, исходя из задачи. Например, для бинарной классификации можно использовать ROC-AUC, для регрессии — коэффициент детерминации R-квадрат однофакторной модели с таргетом. Information Value характеризует разделение классов по группам значений признака.</w:t>
      </w:r>
    </w:p>
    <w:p w14:paraId="3F33A46F" w14:textId="77777777" w:rsidR="008B1697" w:rsidRDefault="00000000">
      <w:r>
        <w:t>Далее считаем важности всех признаков. Есть два простых правила: оставить k лучших либо все признаки, у которых оценка не меньше заданного порога. Порог и число признаков выбираются без обращения к финальному тесту.</w:t>
      </w:r>
    </w:p>
    <w:p w14:paraId="3B38151C" w14:textId="77777777" w:rsidR="008B1697" w:rsidRDefault="00000000">
      <w:r>
        <w:t>Плюсы подхода — скорость, понятное ранжирование и удобство для первичного сокращения большого набора. Минус: этот одномерный рейтинг не учитывает совместные распределения признаков и их полезность для итоговой модели.</w:t>
      </w:r>
    </w:p>
    <w:p w14:paraId="718EA464" w14:textId="77777777" w:rsidR="008B1697" w:rsidRDefault="00000000">
      <w:pPr>
        <w:pStyle w:val="1"/>
      </w:pPr>
      <w:r>
        <w:t>05. Минус фильтров: совместная информация не видна</w:t>
      </w:r>
    </w:p>
    <w:p w14:paraId="4754CD36" w14:textId="77777777" w:rsidR="008B1697" w:rsidRDefault="00000000">
      <w:r>
        <w:t>Посмотрим на иллюстрацию. Слева признаки ранжированы по ROC-AUC: значения близки к 0,75. На первый взгляд логично взять пять лидеров. Справа показана проблема, которую такой рейтинг не обнаруживает: признаки могут быть очень сильно связаны друг с другом.</w:t>
      </w:r>
    </w:p>
    <w:p w14:paraId="1B516D9B" w14:textId="77777777" w:rsidR="008B1697" w:rsidRDefault="00000000">
      <w:r>
        <w:t>В результате несколько хороших по отдельности переменных могут передавать почти одну и ту же информацию. Даже отрицательная корреляция, близкая к минус единице, не делает признак независимым: это может быть почти обратная шкала того же сигнала.</w:t>
      </w:r>
    </w:p>
    <w:p w14:paraId="3EE3E067" w14:textId="7E9B8373" w:rsidR="008B1697" w:rsidRDefault="00000000">
      <w:r>
        <w:t>Поэтому пять сильных признаков не обязательно образуют сильный набор. Одномерный фильтр удобен как первый шаг, но полезность комбинации нужно проверять отдельно.</w:t>
      </w:r>
      <w:r>
        <w:br w:type="page"/>
      </w:r>
    </w:p>
    <w:p w14:paraId="4724A0B7" w14:textId="77777777" w:rsidR="008B1697" w:rsidRDefault="00000000">
      <w:pPr>
        <w:pStyle w:val="1"/>
      </w:pPr>
      <w:r>
        <w:lastRenderedPageBreak/>
        <w:t>06. Best subsets: проверяем все подмножества</w:t>
      </w:r>
    </w:p>
    <w:p w14:paraId="7F8A62C5" w14:textId="77777777" w:rsidR="008B1697" w:rsidRDefault="00000000">
      <w:r>
        <w:t>Обёртки оценивают не отдельный признак, а качество модели на наборе. Самый прямой вариант — Best subsets: перебрать все возможные подмножества и выбрать модель с лучшим значением заранее заданного критерия.</w:t>
      </w:r>
    </w:p>
    <w:p w14:paraId="7AFC2383" w14:textId="77777777" w:rsidR="008B1697" w:rsidRDefault="00000000">
      <w:r>
        <w:t>При трёх признаках есть восемь наборов, если считать и пустую модель. При двадцати признаках — уже миллион сорок восемь тысяч пятьсот семьдесят шесть. А для каждого набора ещё требуется обучение и проверка.</w:t>
      </w:r>
    </w:p>
    <w:p w14:paraId="35EB53D9" w14:textId="77777777" w:rsidR="008B1697" w:rsidRDefault="00000000">
      <w:r>
        <w:t>Преимущество полного перебора: он находит минимум выбранного критерия среди всех рассмотренных наборов. Недостаток — экспоненциальная стоимость. Кроме того, лучший результат на валидации ещё не гарантирует лучший результат на новых данных.</w:t>
      </w:r>
    </w:p>
    <w:p w14:paraId="1FFC7E08" w14:textId="77777777" w:rsidR="008B1697" w:rsidRDefault="00000000">
      <w:pPr>
        <w:pStyle w:val="1"/>
      </w:pPr>
      <w:r>
        <w:t>07. Forward: добавляем по одному признаку</w:t>
      </w:r>
    </w:p>
    <w:p w14:paraId="2AE64347" w14:textId="77777777" w:rsidR="008B1697" w:rsidRDefault="00000000">
      <w:proofErr w:type="spellStart"/>
      <w:r>
        <w:t>Forward</w:t>
      </w:r>
      <w:proofErr w:type="spellEnd"/>
      <w:r>
        <w:t xml:space="preserve"> начинает с пустого набора. На первом шаге пробуем каждый признак по отдельности, обучаем модель и выбираем лучшее добавление. На следующем шаге проверяем, какой из оставшихся признаков наиболее полезен вместе с уже выбранными.</w:t>
      </w:r>
    </w:p>
    <w:p w14:paraId="5EAFD47B" w14:textId="77777777" w:rsidR="008B1697" w:rsidRDefault="00000000">
      <w:r>
        <w:t>В показанном варианте продолжаем, пока добавление уменьшает критерий Q. Другой вариант остановки — заранее заданное число признаков. Каждое решение принимается локально, поэтому такой поиск называют жадным.</w:t>
      </w:r>
    </w:p>
    <w:p w14:paraId="1A775CC9" w14:textId="77777777" w:rsidR="008B1697" w:rsidRDefault="00000000">
      <w:r>
        <w:t>Плюс: сначала обучаются маленькие модели и проверяется гораздо меньше наборов, чем при полном переборе. Минус: ранее выбранный признак уже нельзя удалить. Кроме того, алгоритм может пропустить пару признаков, которые полезны только вместе, но по отдельности не дают улучшения.</w:t>
      </w:r>
    </w:p>
    <w:p w14:paraId="346C6638" w14:textId="56A1C603" w:rsidR="008B1697" w:rsidRDefault="00000000" w:rsidP="00124AF3">
      <w:pPr>
        <w:pStyle w:val="1"/>
      </w:pPr>
      <w:r>
        <w:t>08. Backward: удаляем по одному признаку</w:t>
      </w:r>
    </w:p>
    <w:p w14:paraId="3D9A412B" w14:textId="77777777" w:rsidR="008B1697" w:rsidRDefault="00000000">
      <w:r>
        <w:t>Backward движется в обратную сторону. Начинаем со всех признаков. Затем по очереди пробуем удалить каждый из них, заново обучаем модель и сравниваем полученные наборы. Выбираем лучшее удаление и повторяем процедуру.</w:t>
      </w:r>
    </w:p>
    <w:p w14:paraId="61C2EBC1" w14:textId="77777777" w:rsidR="008B1697" w:rsidRDefault="00000000">
      <w:r>
        <w:t>В нашем варианте принимаются удаления, которые уменьшают Q. Если ни одно не помогает, останавливаемся. Можно также строить путь до заданного числа признаков.</w:t>
      </w:r>
    </w:p>
    <w:p w14:paraId="0DDB42DA" w14:textId="77777777" w:rsidR="008B1697" w:rsidRDefault="00000000">
      <w:r>
        <w:t>Преимущество — вклад признака оценивается в окружении остальных переменных. Недостатков два: на старте приходится обучать большие модели, а удалённую переменную нельзя вернуть, даже если в другом наборе она снова была бы полезна. Поэтому результат может отличаться от Forward.</w:t>
      </w:r>
    </w:p>
    <w:p w14:paraId="2FA062B6" w14:textId="77777777" w:rsidR="008B1697" w:rsidRDefault="00000000">
      <w:r>
        <w:br w:type="page"/>
      </w:r>
    </w:p>
    <w:p w14:paraId="36F7BED4" w14:textId="77777777" w:rsidR="008B1697" w:rsidRDefault="00000000">
      <w:pPr>
        <w:pStyle w:val="1"/>
      </w:pPr>
      <w:r>
        <w:lastRenderedPageBreak/>
        <w:t>09. Stepwise: добавляем и пересматриваем выбор</w:t>
      </w:r>
    </w:p>
    <w:p w14:paraId="099AA292" w14:textId="77777777" w:rsidR="008B1697" w:rsidRDefault="00000000">
      <w:r>
        <w:t>Stepwise объединяет идеи Forward и Backward. Сначала выбираем полезное добавление. После этого заново проверяем, нельзя ли удалить один из уже включённых признаков. Затем снова рассматриваем добавления. Заканчиваем, когда ни одно изменение не улучшает выбранный критерий.</w:t>
      </w:r>
    </w:p>
    <w:p w14:paraId="0C5B61B5" w14:textId="77777777" w:rsidR="008B1697" w:rsidRDefault="00000000">
      <w:r>
        <w:t>На схеме признак x₃ попал в модель первым. Затем добавились x₁ и x₂. В их присутствии x₃ перестал приносить достаточно пользы, поэтому его удалили. Обычный Forward такой шаг назад сделать не умеет.</w:t>
      </w:r>
    </w:p>
    <w:p w14:paraId="28C005BE" w14:textId="77777777" w:rsidR="008B1697" w:rsidRDefault="00000000">
      <w:r>
        <w:t>Плюс Stepwise — возможность пересматривать предыдущие решения. Минусы — дополнительные обучения и отсутствие гарантии глобально лучшего набора. Критерий и правила остановки надо определить заранее. В нашем коде каждое принятое изменение строго уменьшает один и тот же Q, поэтому циклов добавления и удаления не возникает.</w:t>
      </w:r>
    </w:p>
    <w:p w14:paraId="69A90B35" w14:textId="77777777" w:rsidR="008B1697" w:rsidRDefault="00000000">
      <w:pPr>
        <w:pStyle w:val="1"/>
      </w:pPr>
      <w:r>
        <w:t>10. Встроенный отбор: Lasso</w:t>
      </w:r>
    </w:p>
    <w:p w14:paraId="38938435" w14:textId="7DC88A76" w:rsidR="008B1697" w:rsidRDefault="00000000">
      <w:r>
        <w:t xml:space="preserve">Во встроенном подходе не обязательно отдельно перебирать наборы. </w:t>
      </w:r>
      <w:proofErr w:type="spellStart"/>
      <w:r>
        <w:t>Lasso</w:t>
      </w:r>
      <w:proofErr w:type="spellEnd"/>
      <w:r w:rsidR="00124AF3">
        <w:t xml:space="preserve">-регуляризация </w:t>
      </w:r>
      <w:r>
        <w:t>добавляет к ошибке линейной модели штраф на сумму модулей коэффициентов. В результате часть коэффициентов становится равна нулю, и соответствующие признаки перестают участвовать в прогнозе.</w:t>
      </w:r>
    </w:p>
    <w:p w14:paraId="0E43B8BA" w14:textId="77777777" w:rsidR="008B1697" w:rsidRDefault="00000000">
      <w:r>
        <w:t>Параметр альфа управляет силой штрафа. Его выбирают на обучающих данных с помощью кросс-валидации. Перед этим признаки обычно приводят к сопоставимому масштабу.</w:t>
      </w:r>
    </w:p>
    <w:p w14:paraId="57127862" w14:textId="77777777" w:rsidR="008B1697" w:rsidRDefault="00000000">
      <w:r>
        <w:t>Плюс — отбор совмещён с обучением, и получается разреженная модель. Минус — результат чувствителен к силе регуляризации и масштабу. При сильно коррелированных признаках выбор представителей группы может быть нестабильным. Поэтому автоматическое зануление коэффициентов тоже требует проверки качества.</w:t>
      </w:r>
    </w:p>
    <w:p w14:paraId="7AA12602" w14:textId="77777777" w:rsidR="008B1697" w:rsidRDefault="00000000">
      <w:r>
        <w:br w:type="page"/>
      </w:r>
    </w:p>
    <w:p w14:paraId="133C15D6" w14:textId="77777777" w:rsidR="008B1697" w:rsidRDefault="00000000">
      <w:pPr>
        <w:pStyle w:val="1"/>
      </w:pPr>
      <w:r>
        <w:lastRenderedPageBreak/>
        <w:t>11. Численный пример: четыре исходных признака</w:t>
      </w:r>
    </w:p>
    <w:p w14:paraId="138ECE5B" w14:textId="77777777" w:rsidR="008B1697" w:rsidRDefault="00000000">
      <w:r>
        <w:t>Теперь простой пример без случайного шума. Истинный ответ равен десяти плюс два x₁ плюс x₂. Есть ещё x₃, который равен двум x₁, и посторонний x₄. Значит, x₃ — точная копия информации из первого признака.</w:t>
      </w:r>
    </w:p>
    <w:p w14:paraId="688F3F1D" w14:textId="77777777" w:rsidR="008B1697" w:rsidRDefault="00000000">
      <w:r>
        <w:t>Линейную регрессию со свободным членом обучаем на восьми комбинациях значений минус один и один для x₁, x₂ и x₄. В таблице показаны четыре отдельные валидационные строки; здесь x₄ равен нулю. Их ответы — семь, девять, одиннадцать и тринадцать.</w:t>
      </w:r>
    </w:p>
    <w:p w14:paraId="5A75355E" w14:textId="77777777" w:rsidR="008B1697" w:rsidRDefault="00000000">
      <w:r>
        <w:t>Дальше сравним наборы по средней квадратичной ошибке, MSE, на этих четырёх строках. Все обучающие и валидационные данные приведены в блокноте.</w:t>
      </w:r>
    </w:p>
    <w:p w14:paraId="5D8D3E53" w14:textId="77777777" w:rsidR="008B1697" w:rsidRDefault="00000000">
      <w:pPr>
        <w:pStyle w:val="1"/>
      </w:pPr>
      <w:r>
        <w:t>12. Три шага: MSE уменьшается 5 → 1 → 0</w:t>
      </w:r>
    </w:p>
    <w:p w14:paraId="7FCB9CA1" w14:textId="77777777" w:rsidR="008B1697" w:rsidRDefault="00000000">
      <w:r>
        <w:t>Шаг ноль: модель без признаков предсказывает среднее обучающих ответов — десять. Для валидационных ответов семь, девять, одиннадцать и тринадцать квадраты ошибок равны девяти, одному, одному и девяти. Сумма двадцать, делим на четыре: MSE равна пяти.</w:t>
      </w:r>
    </w:p>
    <w:p w14:paraId="4144D7EE" w14:textId="77777777" w:rsidR="008B1697" w:rsidRDefault="00000000">
      <w:r>
        <w:t>Теперь проверяем одиночные признаки. Для x₁ ошибка равна одному, для x₂ — четырём, для копии x₃ — тоже одному, для x₄ — пяти. Между x₁ и x₃ ничья; выбираем x₁ первым по порядку. Модель предсказывает восемь, восемь, двенадцать и двенадцать. Каждая ошибка по модулю равна одному.</w:t>
      </w:r>
    </w:p>
    <w:p w14:paraId="091CA0A7" w14:textId="77777777" w:rsidR="008B1697" w:rsidRDefault="00000000">
      <w:r>
        <w:t>На втором шаге добавление x₂ уменьшает MSE до нуля. Добавление копии x₃ или постороннего x₄ оставляет ошибку равной одному. Выбираем пару x₁ и x₂ и останавливаемся. А фильтр по R-квадрату выбрал бы x₁ и x₃: они оба имеют оценку 0,8, но вместе всё ещё дают MSE, равную одному.</w:t>
      </w:r>
    </w:p>
    <w:p w14:paraId="2A4BDC51" w14:textId="77777777" w:rsidR="008B1697" w:rsidRDefault="00000000">
      <w:r>
        <w:br w:type="page"/>
      </w:r>
    </w:p>
    <w:p w14:paraId="3B4FEB5D" w14:textId="77777777" w:rsidR="008B1697" w:rsidRDefault="00000000">
      <w:pPr>
        <w:pStyle w:val="1"/>
      </w:pPr>
      <w:r>
        <w:lastRenderedPageBreak/>
        <w:t>13. Python: настоящий двунаправленный Stepwise</w:t>
      </w:r>
    </w:p>
    <w:p w14:paraId="3C5EAF9B" w14:textId="77777777" w:rsidR="008B1697" w:rsidRDefault="00000000">
      <w:r>
        <w:t>В блокноте есть самостоятельная функция Stepwise. На слайде показан её вызов; полная реализация находится в ячейках. Теперь используем другой набор с шумом: четыреста объектов и восемь признаков. Два содержат прямой сигнал, третий — их шумную смесь, ещё пять являются шумом. Триста строк оставляем для обучения и пятифолдовой проверки, сто — для финального теста.</w:t>
      </w:r>
    </w:p>
    <w:p w14:paraId="1783A98C" w14:textId="77777777" w:rsidR="008B1697" w:rsidRDefault="00000000">
      <w:r>
        <w:t>Для всех обёрток используем одинаковый критерий: средняя MSE по пяти фолдам плюс 0,02 за каждый признак. Этот небольшой штраф заранее задаёт цену сложности. Он позволяет убрать почти бесполезную переменную, даже если без неё ошибка слегка увеличивается.</w:t>
      </w:r>
    </w:p>
    <w:p w14:paraId="310C2A57" w14:textId="77777777" w:rsidR="008B1697" w:rsidRDefault="00000000">
      <w:r>
        <w:t>В реальном запуске алгоритм сначала выбирает смесь, потом добавляет оба исходных сигнала и удаляет смесь. Критерий при последнем шаге уменьшается примерно с 1,072 до 1,053. Это и есть пересмотр решения, которого нет в Forward.</w:t>
      </w:r>
    </w:p>
    <w:p w14:paraId="3AC11436" w14:textId="77777777" w:rsidR="008B1697" w:rsidRDefault="00000000">
      <w:r>
        <w:rPr>
          <w:color w:val="737782"/>
          <w:sz w:val="19"/>
        </w:rPr>
        <w:t>Во время доклада не запускайте весь блокнот: покажите код и уже сохранённый результат. Штраф 0,02 — настройка этого учебного примера, а не универсальное значение.</w:t>
      </w:r>
    </w:p>
    <w:p w14:paraId="1C3135D5" w14:textId="77777777" w:rsidR="008B1697" w:rsidRDefault="00000000">
      <w:pPr>
        <w:pStyle w:val="1"/>
      </w:pPr>
      <w:r>
        <w:t>14. Сравнение: качество и число признаков</w:t>
      </w:r>
    </w:p>
    <w:p w14:paraId="70D33FE5" w14:textId="77777777" w:rsidR="008B1697" w:rsidRDefault="00000000">
      <w:r>
        <w:t>Теперь оцениваем заранее построенные модели на ста тестовых объектах. Здесь показана обычная MSE, уже без штрафа за число признаков. Модель на всех восьми признаках получила примерно 0,920. Best subsets, Backward и Stepwise выбрали два исходных сигнала и получили около 0,948. Forward сохранил ещё и смесь, а Lasso оставил пять переменных.</w:t>
      </w:r>
    </w:p>
    <w:p w14:paraId="73473B0F" w14:textId="77777777" w:rsidR="008B1697" w:rsidRDefault="00000000">
      <w:r>
        <w:t>Важный результат: отбор в этом запуске не улучшил минимальную тестовую ошибку, зато позволил сократить модель с восьми признаков до двух при близком качестве. Фильтр оказался хуже, потому что выбрал сильные отдельные признаки, но не лучшую комбинацию. Это один учебный эксперимент, а не универсальный рейтинг методов.</w:t>
      </w:r>
    </w:p>
    <w:p w14:paraId="0EB1ACDB" w14:textId="77777777" w:rsidR="008B1697" w:rsidRDefault="00000000">
      <w:r>
        <w:br w:type="page"/>
      </w:r>
    </w:p>
    <w:p w14:paraId="51411185" w14:textId="77777777" w:rsidR="008B1697" w:rsidRDefault="00000000">
      <w:pPr>
        <w:pStyle w:val="1"/>
      </w:pPr>
      <w:r>
        <w:lastRenderedPageBreak/>
        <w:t>15. Как выбрать метод и проверить результат</w:t>
      </w:r>
    </w:p>
    <w:p w14:paraId="51413562" w14:textId="77777777" w:rsidR="008B1697" w:rsidRDefault="00000000">
      <w:r>
        <w:t>Практический выбор зависит от задачи. При очень большом числе признаков удобно начать с быстрого фильтра. Если признаков мало, доступен полный перебор. Когда он слишком дорог, можно использовать Forward, Backward или Stepwise. Для разреженной линейной модели полезен Lasso.</w:t>
      </w:r>
    </w:p>
    <w:p w14:paraId="4DA9DB39" w14:textId="77777777" w:rsidR="008B1697" w:rsidRDefault="00000000">
      <w:r>
        <w:t>При любом выборе сначала отделяем тест. Отбор и настройку выполняем внутри обучающей части, а затем проверяем готовую процедуру на независимых данных. Сравниваем не только ошибку, но и размер модели и стоимость её использования.</w:t>
      </w:r>
    </w:p>
    <w:p w14:paraId="40D58FD3" w14:textId="7E34AC8F" w:rsidR="008B1697" w:rsidRDefault="00000000" w:rsidP="00986B24">
      <w:r>
        <w:t>Главный вывод: важно отбирать полезную информацию, а не просто несколько признаков с высокими индивидуальными оценками.</w:t>
      </w:r>
    </w:p>
    <w:sectPr w:rsidR="008B1697" w:rsidSect="00034616">
      <w:footerReference w:type="default" r:id="rId8"/>
      <w:pgSz w:w="12240" w:h="15840"/>
      <w:pgMar w:top="965" w:right="1109" w:bottom="922" w:left="1109" w:header="720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C91C92" w14:textId="77777777" w:rsidR="00A37495" w:rsidRDefault="00A37495">
      <w:pPr>
        <w:spacing w:after="0" w:line="240" w:lineRule="auto"/>
      </w:pPr>
      <w:r>
        <w:separator/>
      </w:r>
    </w:p>
  </w:endnote>
  <w:endnote w:type="continuationSeparator" w:id="0">
    <w:p w14:paraId="1FA25271" w14:textId="77777777" w:rsidR="00A37495" w:rsidRDefault="00A37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986FAA" w14:textId="77777777" w:rsidR="008B1697" w:rsidRDefault="00000000">
    <w:pPr>
      <w:pStyle w:val="a7"/>
      <w:jc w:val="right"/>
    </w:pPr>
    <w:r>
      <w:rPr>
        <w:color w:val="737782"/>
        <w:sz w:val="18"/>
      </w:rPr>
      <w:t xml:space="preserve">Методы отбора </w:t>
    </w:r>
    <w:proofErr w:type="gramStart"/>
    <w:r>
      <w:rPr>
        <w:color w:val="737782"/>
        <w:sz w:val="18"/>
      </w:rPr>
      <w:t>переменных  |</w:t>
    </w:r>
    <w:proofErr w:type="gramEnd"/>
    <w:r>
      <w:rPr>
        <w:color w:val="737782"/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986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21ADFE" w14:textId="77777777" w:rsidR="00A37495" w:rsidRDefault="00A37495">
      <w:pPr>
        <w:spacing w:after="0" w:line="240" w:lineRule="auto"/>
      </w:pPr>
      <w:r>
        <w:separator/>
      </w:r>
    </w:p>
  </w:footnote>
  <w:footnote w:type="continuationSeparator" w:id="0">
    <w:p w14:paraId="77FA3B41" w14:textId="77777777" w:rsidR="00A37495" w:rsidRDefault="00A37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583674">
    <w:abstractNumId w:val="8"/>
  </w:num>
  <w:num w:numId="2" w16cid:durableId="95105280">
    <w:abstractNumId w:val="6"/>
  </w:num>
  <w:num w:numId="3" w16cid:durableId="514616280">
    <w:abstractNumId w:val="5"/>
  </w:num>
  <w:num w:numId="4" w16cid:durableId="1830554290">
    <w:abstractNumId w:val="4"/>
  </w:num>
  <w:num w:numId="5" w16cid:durableId="735010578">
    <w:abstractNumId w:val="7"/>
  </w:num>
  <w:num w:numId="6" w16cid:durableId="1413812913">
    <w:abstractNumId w:val="3"/>
  </w:num>
  <w:num w:numId="7" w16cid:durableId="1178420594">
    <w:abstractNumId w:val="2"/>
  </w:num>
  <w:num w:numId="8" w16cid:durableId="1407798968">
    <w:abstractNumId w:val="1"/>
  </w:num>
  <w:num w:numId="9" w16cid:durableId="2099279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AF3"/>
    <w:rsid w:val="0015074B"/>
    <w:rsid w:val="0029639D"/>
    <w:rsid w:val="00326F90"/>
    <w:rsid w:val="008B1697"/>
    <w:rsid w:val="00986B24"/>
    <w:rsid w:val="00A37495"/>
    <w:rsid w:val="00AA1D8D"/>
    <w:rsid w:val="00B47730"/>
    <w:rsid w:val="00CB0664"/>
    <w:rsid w:val="00F273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F63B81"/>
  <w14:defaultImageDpi w14:val="300"/>
  <w15:docId w15:val="{B1B06CD0-52E3-DD40-9D08-5119784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hAnsi="Arial"/>
      <w:color w:val="242528"/>
      <w:sz w:val="23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737782"/>
      <w:spacing w:val="15"/>
      <w:sz w:val="22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1616</Words>
  <Characters>9214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Методы отбора переменных. Сценарий выступления</vt:lpstr>
      <vt:lpstr/>
    </vt:vector>
  </TitlesOfParts>
  <Manager/>
  <Company/>
  <LinksUpToDate>false</LinksUpToDate>
  <CharactersWithSpaces>10809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Методы отбора переменных. Сценарий выступления</dc:title>
  <dc:subject>Текст по слайдам: 10–15 минут</dc:subject>
  <dc:creator/>
  <cp:keywords/>
  <dc:description/>
  <cp:lastModifiedBy>Андрей Куракин</cp:lastModifiedBy>
  <cp:revision>2</cp:revision>
  <dcterms:created xsi:type="dcterms:W3CDTF">2013-12-23T23:15:00Z</dcterms:created>
  <dcterms:modified xsi:type="dcterms:W3CDTF">2026-09-13T19:59:00Z</dcterms:modified>
  <cp:category/>
</cp:coreProperties>
</file>