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C8DB" w14:textId="549F7798" w:rsidR="00C37801" w:rsidRDefault="00B760AF">
      <w:r>
        <w:t>Web site next phase</w:t>
      </w:r>
    </w:p>
    <w:p w14:paraId="04BBECB2" w14:textId="38742069" w:rsidR="00B760AF" w:rsidRDefault="00B760AF"/>
    <w:p w14:paraId="5A0C3B61" w14:textId="49A533E0" w:rsidR="00B760AF" w:rsidRDefault="00B760AF">
      <w:r>
        <w:t>detection curves</w:t>
      </w:r>
      <w:r w:rsidR="0052116F">
        <w:t xml:space="preserve"> – real detection</w:t>
      </w:r>
    </w:p>
    <w:p w14:paraId="7D6640B2" w14:textId="61C3F49C" w:rsidR="00B760AF" w:rsidRDefault="00B760AF">
      <w:r>
        <w:t>game</w:t>
      </w:r>
    </w:p>
    <w:p w14:paraId="358BF584" w14:textId="2718F0C9" w:rsidR="0052116F" w:rsidRDefault="0052116F">
      <w:r>
        <w:t>fix eccentricity</w:t>
      </w:r>
    </w:p>
    <w:p w14:paraId="02DA154E" w14:textId="77777777" w:rsidR="00DF372B" w:rsidRDefault="00DF372B">
      <w:bookmarkStart w:id="0" w:name="_GoBack"/>
      <w:bookmarkEnd w:id="0"/>
    </w:p>
    <w:sectPr w:rsidR="00DF372B" w:rsidSect="00AB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AF"/>
    <w:rsid w:val="0052116F"/>
    <w:rsid w:val="00AB08C6"/>
    <w:rsid w:val="00B760AF"/>
    <w:rsid w:val="00DF372B"/>
    <w:rsid w:val="00D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6B8FD"/>
  <w14:defaultImageDpi w14:val="32767"/>
  <w15:chartTrackingRefBased/>
  <w15:docId w15:val="{5DA6AA7A-782A-6040-8F31-8F4155CB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Lommen</dc:creator>
  <cp:keywords/>
  <dc:description/>
  <cp:lastModifiedBy>Andrea Lommen</cp:lastModifiedBy>
  <cp:revision>2</cp:revision>
  <dcterms:created xsi:type="dcterms:W3CDTF">2019-04-04T16:01:00Z</dcterms:created>
  <dcterms:modified xsi:type="dcterms:W3CDTF">2019-04-04T16:31:00Z</dcterms:modified>
</cp:coreProperties>
</file>