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ahoma" w:hAnsi="Tahoma"/>
          <w:b w:val="0"/>
          <w:bCs w:val="0"/>
          <w:color w:val="auto"/>
          <w:sz w:val="20"/>
          <w:szCs w:val="20"/>
          <w:lang w:eastAsia="it-IT"/>
        </w:rPr>
        <w:id w:val="-1607788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sdtEndPr>
      <w:sdtContent>
        <w:p w14:paraId="160E60B4" w14:textId="77777777" w:rsidR="009B3C0B" w:rsidRPr="00390F2D" w:rsidRDefault="009B3C0B" w:rsidP="009B3C0B">
          <w:pPr>
            <w:pStyle w:val="Titolosommario"/>
            <w:rPr>
              <w:rFonts w:ascii="Tahoma" w:hAnsi="Tahoma" w:cs="Tahoma"/>
              <w:bCs w:val="0"/>
              <w:color w:val="auto"/>
              <w:sz w:val="24"/>
              <w:szCs w:val="24"/>
              <w:lang w:eastAsia="it-IT"/>
            </w:rPr>
          </w:pPr>
          <w:r w:rsidRPr="00390F2D">
            <w:rPr>
              <w:rFonts w:ascii="Tahoma" w:hAnsi="Tahoma" w:cs="Tahoma"/>
              <w:bCs w:val="0"/>
              <w:color w:val="auto"/>
              <w:sz w:val="24"/>
              <w:szCs w:val="24"/>
              <w:lang w:eastAsia="it-IT"/>
            </w:rPr>
            <w:t>SOMMARIO</w:t>
          </w:r>
        </w:p>
        <w:p w14:paraId="40A09509" w14:textId="77777777" w:rsidR="009B3C0B" w:rsidRPr="00390F2D" w:rsidRDefault="009B3C0B" w:rsidP="009B3C0B"/>
        <w:p w14:paraId="0774E680" w14:textId="4C9BC335" w:rsidR="00871369" w:rsidRDefault="009B3C0B">
          <w:pPr>
            <w:pStyle w:val="Sommario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r w:rsidRPr="00390F2D">
            <w:fldChar w:fldCharType="begin"/>
          </w:r>
          <w:r w:rsidRPr="00390F2D">
            <w:instrText xml:space="preserve"> TOC \o "1-3" \h \z \u </w:instrText>
          </w:r>
          <w:r w:rsidRPr="00390F2D">
            <w:fldChar w:fldCharType="separate"/>
          </w:r>
          <w:hyperlink w:anchor="_Toc204788109" w:history="1">
            <w:r w:rsidR="00871369" w:rsidRPr="00CA314E">
              <w:rPr>
                <w:rStyle w:val="Collegamentoipertestuale"/>
                <w:rFonts w:cs="Times New Roman"/>
                <w:bCs/>
              </w:rPr>
              <w:t>1.</w:t>
            </w:r>
            <w:r w:rsidR="00871369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871369" w:rsidRPr="00CA314E">
              <w:rPr>
                <w:rStyle w:val="Collegamentoipertestuale"/>
                <w:rFonts w:cs="Times New Roman"/>
                <w:bCs/>
              </w:rPr>
              <w:t>Programmi</w:t>
            </w:r>
            <w:r w:rsidR="00871369">
              <w:rPr>
                <w:webHidden/>
              </w:rPr>
              <w:tab/>
            </w:r>
            <w:r w:rsidR="00871369">
              <w:rPr>
                <w:webHidden/>
              </w:rPr>
              <w:fldChar w:fldCharType="begin"/>
            </w:r>
            <w:r w:rsidR="00871369">
              <w:rPr>
                <w:webHidden/>
              </w:rPr>
              <w:instrText xml:space="preserve"> PAGEREF _Toc204788109 \h </w:instrText>
            </w:r>
            <w:r w:rsidR="00871369">
              <w:rPr>
                <w:webHidden/>
              </w:rPr>
            </w:r>
            <w:r w:rsidR="00871369">
              <w:rPr>
                <w:webHidden/>
              </w:rPr>
              <w:fldChar w:fldCharType="separate"/>
            </w:r>
            <w:r w:rsidR="00871369">
              <w:rPr>
                <w:webHidden/>
              </w:rPr>
              <w:t>1</w:t>
            </w:r>
            <w:r w:rsidR="00871369">
              <w:rPr>
                <w:webHidden/>
              </w:rPr>
              <w:fldChar w:fldCharType="end"/>
            </w:r>
          </w:hyperlink>
        </w:p>
        <w:p w14:paraId="2ABB742C" w14:textId="282BD99A" w:rsidR="00871369" w:rsidRDefault="00871369">
          <w:pPr>
            <w:pStyle w:val="Sommario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04788110" w:history="1">
            <w:r w:rsidRPr="00CA314E">
              <w:rPr>
                <w:rStyle w:val="Collegamentoipertestuale"/>
                <w:rFonts w:cs="Times New Roman"/>
                <w:bCs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CA314E">
              <w:rPr>
                <w:rStyle w:val="Collegamentoipertestuale"/>
                <w:rFonts w:cs="Times New Roman"/>
                <w:bCs/>
              </w:rPr>
              <w:t>Tracciati e definizioni dati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_Toc204788110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464943F" w14:textId="1AC3C4D1" w:rsidR="00871369" w:rsidRDefault="00871369">
          <w:pPr>
            <w:pStyle w:val="Sommario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04788111" w:history="1">
            <w:r w:rsidRPr="00CA314E">
              <w:rPr>
                <w:rStyle w:val="Collegamentoipertestuale"/>
                <w:rFonts w:cs="Times New Roman"/>
                <w:bCs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CA314E">
              <w:rPr>
                <w:rStyle w:val="Collegamentoipertestuale"/>
                <w:rFonts w:cs="Times New Roman"/>
                <w:bCs/>
              </w:rPr>
              <w:t>Pagine 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_Toc204788111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198340A" w14:textId="4E34C891" w:rsidR="00871369" w:rsidRDefault="00871369">
          <w:pPr>
            <w:pStyle w:val="Sommario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04788112" w:history="1">
            <w:r w:rsidRPr="00CA314E">
              <w:rPr>
                <w:rStyle w:val="Collegamentoipertestuale"/>
                <w:rFonts w:cs="Times New Roman"/>
                <w:bCs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CA314E">
              <w:rPr>
                <w:rStyle w:val="Collegamentoipertestuale"/>
                <w:rFonts w:cs="Times New Roman"/>
                <w:bCs/>
              </w:rPr>
              <w:t>Procedure e Job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_Toc204788112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71146E9" w14:textId="30C419FD" w:rsidR="00871369" w:rsidRDefault="00871369">
          <w:pPr>
            <w:pStyle w:val="Sommario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04788113" w:history="1">
            <w:r w:rsidRPr="00CA314E">
              <w:rPr>
                <w:rStyle w:val="Collegamentoipertestuale"/>
                <w:rFonts w:cs="Times New Roman"/>
                <w:bCs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CA314E">
              <w:rPr>
                <w:rStyle w:val="Collegamentoipertestuale"/>
                <w:rFonts w:cs="Times New Roman"/>
                <w:bCs/>
              </w:rPr>
              <w:t>Query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_Toc204788113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CDA4C55" w14:textId="3910BC6E" w:rsidR="00871369" w:rsidRDefault="00871369">
          <w:pPr>
            <w:pStyle w:val="Sommario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04788114" w:history="1">
            <w:r w:rsidRPr="00CA314E">
              <w:rPr>
                <w:rStyle w:val="Collegamentoipertestuale"/>
                <w:rFonts w:cs="Times New Roman"/>
                <w:bCs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CA314E">
              <w:rPr>
                <w:rStyle w:val="Collegamentoipertestuale"/>
                <w:rFonts w:cs="Times New Roman"/>
                <w:bCs/>
              </w:rPr>
              <w:t>Script e Utility di modifica/aggiornamento dati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_Toc204788114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DAF4419" w14:textId="38C93088" w:rsidR="00871369" w:rsidRDefault="00871369">
          <w:pPr>
            <w:pStyle w:val="Sommario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04788115" w:history="1">
            <w:r w:rsidRPr="00CA314E">
              <w:rPr>
                <w:rStyle w:val="Collegamentoipertestuale"/>
                <w:rFonts w:cs="Times New Roman"/>
                <w:bCs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CA314E">
              <w:rPr>
                <w:rStyle w:val="Collegamentoipertestuale"/>
                <w:rFonts w:cs="Times New Roman"/>
                <w:bCs/>
              </w:rPr>
              <w:t>Schemi di input/output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_Toc204788115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103943E" w14:textId="77D47082" w:rsidR="009B3C0B" w:rsidRDefault="009B3C0B" w:rsidP="009B3C0B">
          <w:pPr>
            <w:spacing w:after="0" w:line="240" w:lineRule="auto"/>
            <w:ind w:left="1134" w:hanging="567"/>
            <w:jc w:val="both"/>
          </w:pPr>
          <w:r w:rsidRPr="00390F2D">
            <w:rPr>
              <w:b/>
              <w:bCs/>
            </w:rPr>
            <w:fldChar w:fldCharType="end"/>
          </w:r>
        </w:p>
      </w:sdtContent>
    </w:sdt>
    <w:p w14:paraId="26B12F82" w14:textId="6DFB3C7F" w:rsidR="00052E7C" w:rsidRPr="00667308" w:rsidRDefault="00052E7C" w:rsidP="00052E7C">
      <w:pPr>
        <w:ind w:left="360" w:hanging="360"/>
      </w:pPr>
    </w:p>
    <w:p w14:paraId="76785FF8" w14:textId="77777777" w:rsidR="00052E7C" w:rsidRPr="009B3C0B" w:rsidRDefault="00052E7C" w:rsidP="009B3C0B">
      <w:pPr>
        <w:pStyle w:val="Titolo1"/>
        <w:keepLines w:val="0"/>
        <w:numPr>
          <w:ilvl w:val="0"/>
          <w:numId w:val="3"/>
        </w:numPr>
        <w:tabs>
          <w:tab w:val="num" w:pos="567"/>
        </w:tabs>
        <w:spacing w:before="0" w:after="0" w:line="240" w:lineRule="auto"/>
        <w:ind w:left="567" w:hanging="567"/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</w:pPr>
      <w:bookmarkStart w:id="0" w:name="_Toc204788109"/>
      <w:r w:rsidRPr="009B3C0B"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  <w:t>Programmi</w:t>
      </w:r>
      <w:bookmarkEnd w:id="0"/>
    </w:p>
    <w:p w14:paraId="4F9D8962" w14:textId="77777777" w:rsidR="009B3C0B" w:rsidRDefault="009B3C0B" w:rsidP="00052E7C"/>
    <w:p w14:paraId="0306B3D2" w14:textId="5A4CCE91" w:rsidR="00052E7C" w:rsidRPr="00230584" w:rsidRDefault="00052E7C" w:rsidP="009B3C0B">
      <w:pPr>
        <w:ind w:firstLine="567"/>
      </w:pPr>
      <w:r w:rsidRPr="00667308">
        <w:t>Tutti i codici sorgenti sono stati consegnati, i sorgenti contengono i commenti</w:t>
      </w:r>
    </w:p>
    <w:p w14:paraId="332D232E" w14:textId="77777777" w:rsidR="00052E7C" w:rsidRPr="00667308" w:rsidRDefault="00052E7C" w:rsidP="00052E7C"/>
    <w:p w14:paraId="65AB75C6" w14:textId="77777777" w:rsidR="00052E7C" w:rsidRPr="009B3C0B" w:rsidRDefault="00052E7C" w:rsidP="009B3C0B">
      <w:pPr>
        <w:pStyle w:val="Titolo1"/>
        <w:keepLines w:val="0"/>
        <w:numPr>
          <w:ilvl w:val="0"/>
          <w:numId w:val="3"/>
        </w:numPr>
        <w:tabs>
          <w:tab w:val="num" w:pos="567"/>
        </w:tabs>
        <w:spacing w:before="0" w:after="0" w:line="240" w:lineRule="auto"/>
        <w:ind w:left="567" w:hanging="567"/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</w:pPr>
      <w:bookmarkStart w:id="1" w:name="_Toc204788110"/>
      <w:r w:rsidRPr="009B3C0B"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  <w:t>Tracciati e definizioni dati</w:t>
      </w:r>
      <w:bookmarkEnd w:id="1"/>
    </w:p>
    <w:p w14:paraId="15DF0D78" w14:textId="77777777" w:rsidR="009B3C0B" w:rsidRDefault="009B3C0B" w:rsidP="009B3C0B">
      <w:pPr>
        <w:ind w:firstLine="567"/>
      </w:pPr>
    </w:p>
    <w:p w14:paraId="7DD22A82" w14:textId="69AC6657" w:rsidR="00052E7C" w:rsidRPr="00667308" w:rsidRDefault="00052E7C" w:rsidP="009B3C0B">
      <w:pPr>
        <w:ind w:firstLine="567"/>
      </w:pPr>
      <w:r w:rsidRPr="00667308">
        <w:t>Sono presenti n</w:t>
      </w:r>
      <w:r w:rsidRPr="00230584">
        <w:t>el documento ARCH GARI</w:t>
      </w:r>
      <w:r w:rsidRPr="00667308">
        <w:t>.</w:t>
      </w:r>
    </w:p>
    <w:p w14:paraId="02B5A78E" w14:textId="77777777" w:rsidR="00052E7C" w:rsidRPr="00667308" w:rsidRDefault="00052E7C" w:rsidP="009B3C0B">
      <w:pPr>
        <w:ind w:firstLine="567"/>
      </w:pPr>
      <w:r w:rsidRPr="00667308">
        <w:t xml:space="preserve">In aggiunta i modelli dati sono presenti negli </w:t>
      </w:r>
      <w:proofErr w:type="spellStart"/>
      <w:r w:rsidRPr="00230584">
        <w:t>Swagger</w:t>
      </w:r>
      <w:proofErr w:type="spellEnd"/>
      <w:r w:rsidRPr="00667308">
        <w:t xml:space="preserve"> forniti sotto citati</w:t>
      </w:r>
    </w:p>
    <w:p w14:paraId="0DE99C79" w14:textId="77777777" w:rsidR="00052E7C" w:rsidRPr="00667308" w:rsidRDefault="00052E7C" w:rsidP="00052E7C"/>
    <w:p w14:paraId="5624960A" w14:textId="77777777" w:rsidR="00052E7C" w:rsidRPr="009B3C0B" w:rsidRDefault="00052E7C" w:rsidP="009B3C0B">
      <w:pPr>
        <w:pStyle w:val="Titolo1"/>
        <w:keepLines w:val="0"/>
        <w:numPr>
          <w:ilvl w:val="0"/>
          <w:numId w:val="3"/>
        </w:numPr>
        <w:tabs>
          <w:tab w:val="num" w:pos="567"/>
        </w:tabs>
        <w:spacing w:before="0" w:after="0" w:line="240" w:lineRule="auto"/>
        <w:ind w:left="567" w:hanging="567"/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</w:pPr>
      <w:bookmarkStart w:id="2" w:name="_Toc204788111"/>
      <w:r w:rsidRPr="009B3C0B"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  <w:t>Pagine web</w:t>
      </w:r>
      <w:bookmarkEnd w:id="2"/>
    </w:p>
    <w:p w14:paraId="130DFC7E" w14:textId="77777777" w:rsidR="009B3C0B" w:rsidRDefault="009B3C0B" w:rsidP="00052E7C">
      <w:pPr>
        <w:pStyle w:val="Paragrafoelenco"/>
        <w:ind w:left="360"/>
      </w:pPr>
    </w:p>
    <w:p w14:paraId="549CE46F" w14:textId="291483B8" w:rsidR="00052E7C" w:rsidRDefault="00052E7C" w:rsidP="009B3C0B">
      <w:pPr>
        <w:pStyle w:val="Paragrafoelenco"/>
        <w:ind w:left="567"/>
      </w:pPr>
      <w:r w:rsidRPr="00667308">
        <w:t xml:space="preserve">Le pagine web aspx </w:t>
      </w:r>
      <w:r>
        <w:t xml:space="preserve">presenti sui sorgenti </w:t>
      </w:r>
      <w:r w:rsidRPr="00667308">
        <w:t>hanno corrispondenza con i nomi dell’URL che si può copiare dalla barra degli indirizzi del browser.</w:t>
      </w:r>
    </w:p>
    <w:p w14:paraId="21F45842" w14:textId="77777777" w:rsidR="00052E7C" w:rsidRPr="00667308" w:rsidRDefault="00052E7C" w:rsidP="009B3C0B">
      <w:pPr>
        <w:pStyle w:val="Paragrafoelenco"/>
        <w:ind w:left="567"/>
      </w:pPr>
      <w:r>
        <w:t xml:space="preserve">Per quanto riguarda </w:t>
      </w:r>
      <w:proofErr w:type="spellStart"/>
      <w:r>
        <w:t>Angular</w:t>
      </w:r>
      <w:proofErr w:type="spellEnd"/>
      <w:r>
        <w:t>, a</w:t>
      </w:r>
      <w:r w:rsidRPr="00776D61">
        <w:t xml:space="preserve"> partire da un URL specifico, la risoluzione del componente sorgente si basa sull’analisi gerarchica dei moduli di </w:t>
      </w:r>
      <w:proofErr w:type="spellStart"/>
      <w:r w:rsidRPr="00776D61">
        <w:t>routing</w:t>
      </w:r>
      <w:proofErr w:type="spellEnd"/>
      <w:r w:rsidRPr="00776D61">
        <w:t xml:space="preserve"> (</w:t>
      </w:r>
      <w:proofErr w:type="spellStart"/>
      <w:r w:rsidRPr="00776D61">
        <w:t>forRoot</w:t>
      </w:r>
      <w:proofErr w:type="spellEnd"/>
      <w:r w:rsidRPr="00776D61">
        <w:t xml:space="preserve">, </w:t>
      </w:r>
      <w:proofErr w:type="spellStart"/>
      <w:r w:rsidRPr="00776D61">
        <w:t>forChild</w:t>
      </w:r>
      <w:proofErr w:type="spellEnd"/>
      <w:r w:rsidRPr="00776D61">
        <w:t xml:space="preserve">) e sull’identificazione del </w:t>
      </w:r>
      <w:proofErr w:type="spellStart"/>
      <w:r w:rsidRPr="00776D61">
        <w:t>path</w:t>
      </w:r>
      <w:proofErr w:type="spellEnd"/>
      <w:r w:rsidRPr="00776D61">
        <w:t xml:space="preserve"> corrispondente all’interno delle strutture </w:t>
      </w:r>
      <w:proofErr w:type="spellStart"/>
      <w:r w:rsidRPr="00776D61">
        <w:t>Routes</w:t>
      </w:r>
      <w:proofErr w:type="spellEnd"/>
      <w:r w:rsidRPr="00776D61">
        <w:t xml:space="preserve">, tenendo conto dell’eventuale utilizzo di </w:t>
      </w:r>
      <w:proofErr w:type="spellStart"/>
      <w:r w:rsidRPr="00776D61">
        <w:rPr>
          <w:i/>
          <w:iCs/>
        </w:rPr>
        <w:t>lazy</w:t>
      </w:r>
      <w:proofErr w:type="spellEnd"/>
      <w:r w:rsidRPr="00776D61">
        <w:rPr>
          <w:i/>
          <w:iCs/>
        </w:rPr>
        <w:t xml:space="preserve"> loading</w:t>
      </w:r>
      <w:r w:rsidRPr="00776D61">
        <w:t>.</w:t>
      </w:r>
    </w:p>
    <w:p w14:paraId="04E12C0C" w14:textId="77777777" w:rsidR="00052E7C" w:rsidRPr="00667308" w:rsidRDefault="00052E7C" w:rsidP="00052E7C">
      <w:pPr>
        <w:pStyle w:val="Paragrafoelenco"/>
        <w:ind w:left="360"/>
      </w:pPr>
    </w:p>
    <w:p w14:paraId="4D637252" w14:textId="77777777" w:rsidR="00052E7C" w:rsidRPr="009B3C0B" w:rsidRDefault="00052E7C" w:rsidP="009B3C0B">
      <w:pPr>
        <w:pStyle w:val="Titolo1"/>
        <w:keepLines w:val="0"/>
        <w:numPr>
          <w:ilvl w:val="0"/>
          <w:numId w:val="3"/>
        </w:numPr>
        <w:tabs>
          <w:tab w:val="num" w:pos="567"/>
        </w:tabs>
        <w:spacing w:before="0" w:after="0" w:line="240" w:lineRule="auto"/>
        <w:ind w:left="567" w:hanging="567"/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</w:pPr>
      <w:bookmarkStart w:id="3" w:name="_Toc204788112"/>
      <w:r w:rsidRPr="009B3C0B"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  <w:t>Procedure e Job</w:t>
      </w:r>
      <w:bookmarkEnd w:id="3"/>
    </w:p>
    <w:p w14:paraId="74B6EEC5" w14:textId="77777777" w:rsidR="009B3C0B" w:rsidRDefault="009B3C0B" w:rsidP="00052E7C">
      <w:pPr>
        <w:pStyle w:val="Paragrafoelenco"/>
        <w:ind w:left="360"/>
      </w:pPr>
    </w:p>
    <w:p w14:paraId="7B2582D6" w14:textId="1A9C2EAA" w:rsidR="00052E7C" w:rsidRPr="00667308" w:rsidRDefault="00052E7C" w:rsidP="009B3C0B">
      <w:pPr>
        <w:pStyle w:val="Paragrafoelenco"/>
        <w:ind w:left="360" w:firstLine="207"/>
      </w:pPr>
      <w:r w:rsidRPr="00667308">
        <w:t>Tramite i servizi in background (servizio windows GSB) sono schedulati i seguenti lavori:</w:t>
      </w:r>
    </w:p>
    <w:p w14:paraId="69193DC8" w14:textId="77777777" w:rsidR="00052E7C" w:rsidRPr="00667308" w:rsidRDefault="00052E7C" w:rsidP="00052E7C">
      <w:pPr>
        <w:pStyle w:val="Paragrafoelenco"/>
        <w:ind w:left="360"/>
      </w:pPr>
    </w:p>
    <w:tbl>
      <w:tblPr>
        <w:tblStyle w:val="Grigliatabella"/>
        <w:tblW w:w="9410" w:type="dxa"/>
        <w:tblInd w:w="360" w:type="dxa"/>
        <w:tblLook w:val="04A0" w:firstRow="1" w:lastRow="0" w:firstColumn="1" w:lastColumn="0" w:noHBand="0" w:noVBand="1"/>
      </w:tblPr>
      <w:tblGrid>
        <w:gridCol w:w="1478"/>
        <w:gridCol w:w="7932"/>
      </w:tblGrid>
      <w:tr w:rsidR="00052E7C" w:rsidRPr="00667308" w14:paraId="04AC64CA" w14:textId="77777777" w:rsidTr="00D73D73">
        <w:tc>
          <w:tcPr>
            <w:tcW w:w="1478" w:type="dxa"/>
          </w:tcPr>
          <w:p w14:paraId="08640D2F" w14:textId="77777777" w:rsidR="00052E7C" w:rsidRPr="00667308" w:rsidRDefault="00052E7C" w:rsidP="00D73D73">
            <w:pPr>
              <w:pStyle w:val="Paragrafoelenco"/>
              <w:ind w:left="0"/>
            </w:pPr>
            <w:r w:rsidRPr="00667308">
              <w:t>Codice job schedulato</w:t>
            </w:r>
          </w:p>
        </w:tc>
        <w:tc>
          <w:tcPr>
            <w:tcW w:w="7932" w:type="dxa"/>
          </w:tcPr>
          <w:p w14:paraId="015A6A4B" w14:textId="77777777" w:rsidR="00052E7C" w:rsidRPr="00667308" w:rsidRDefault="00052E7C" w:rsidP="00D73D73">
            <w:pPr>
              <w:pStyle w:val="Paragrafoelenco"/>
              <w:ind w:left="0"/>
            </w:pPr>
            <w:r w:rsidRPr="00667308">
              <w:t>Descrizione</w:t>
            </w:r>
          </w:p>
        </w:tc>
      </w:tr>
      <w:tr w:rsidR="00052E7C" w:rsidRPr="00667308" w14:paraId="7DEDC9AD" w14:textId="77777777" w:rsidTr="00D73D73">
        <w:trPr>
          <w:trHeight w:val="769"/>
        </w:trPr>
        <w:tc>
          <w:tcPr>
            <w:tcW w:w="1478" w:type="dxa"/>
          </w:tcPr>
          <w:p w14:paraId="64A34CEF" w14:textId="77777777" w:rsidR="00052E7C" w:rsidRPr="00667308" w:rsidRDefault="00052E7C" w:rsidP="00D73D73">
            <w:pPr>
              <w:pStyle w:val="Paragrafoelenco"/>
              <w:ind w:left="0"/>
            </w:pPr>
            <w:r w:rsidRPr="00667308">
              <w:t>55</w:t>
            </w:r>
          </w:p>
        </w:tc>
        <w:tc>
          <w:tcPr>
            <w:tcW w:w="7932" w:type="dxa"/>
          </w:tcPr>
          <w:p w14:paraId="67CB50F6" w14:textId="77777777" w:rsidR="00052E7C" w:rsidRPr="00667308" w:rsidRDefault="00052E7C" w:rsidP="00D73D73">
            <w:r w:rsidRPr="00667308">
              <w:t>Creazione automatica materie prime: per ogni specie / varietà presente in almeno un impianto colturale vengono creati i prodotti di tipo semente e prodotto da dichiarare nella raccolta</w:t>
            </w:r>
          </w:p>
        </w:tc>
      </w:tr>
      <w:tr w:rsidR="00052E7C" w:rsidRPr="00667308" w14:paraId="28FBBE33" w14:textId="77777777" w:rsidTr="00D73D73">
        <w:tc>
          <w:tcPr>
            <w:tcW w:w="1478" w:type="dxa"/>
          </w:tcPr>
          <w:p w14:paraId="265EE9A9" w14:textId="77777777" w:rsidR="00052E7C" w:rsidRPr="00667308" w:rsidRDefault="00052E7C" w:rsidP="00D73D73">
            <w:pPr>
              <w:pStyle w:val="Paragrafoelenco"/>
              <w:ind w:left="0"/>
            </w:pPr>
            <w:r w:rsidRPr="00667308">
              <w:t>142</w:t>
            </w:r>
          </w:p>
        </w:tc>
        <w:tc>
          <w:tcPr>
            <w:tcW w:w="7932" w:type="dxa"/>
          </w:tcPr>
          <w:p w14:paraId="2236BCF5" w14:textId="77777777" w:rsidR="00052E7C" w:rsidRPr="00667308" w:rsidRDefault="00052E7C" w:rsidP="00D73D73">
            <w:r w:rsidRPr="00667308">
              <w:t>Associazione utente con aziende di cui ha la visibilità</w:t>
            </w:r>
          </w:p>
        </w:tc>
      </w:tr>
      <w:tr w:rsidR="00052E7C" w:rsidRPr="00667308" w14:paraId="48BD28E3" w14:textId="77777777" w:rsidTr="00D73D73">
        <w:tc>
          <w:tcPr>
            <w:tcW w:w="1478" w:type="dxa"/>
          </w:tcPr>
          <w:p w14:paraId="5CBC7109" w14:textId="77777777" w:rsidR="00052E7C" w:rsidRPr="00667308" w:rsidRDefault="00052E7C" w:rsidP="00D73D73">
            <w:pPr>
              <w:pStyle w:val="Paragrafoelenco"/>
              <w:ind w:left="0"/>
            </w:pPr>
            <w:r w:rsidRPr="00667308">
              <w:t>166</w:t>
            </w:r>
          </w:p>
        </w:tc>
        <w:tc>
          <w:tcPr>
            <w:tcW w:w="7932" w:type="dxa"/>
          </w:tcPr>
          <w:p w14:paraId="44493D30" w14:textId="77777777" w:rsidR="00052E7C" w:rsidRPr="00667308" w:rsidRDefault="00052E7C" w:rsidP="00D73D73">
            <w:r w:rsidRPr="00667308">
              <w:t xml:space="preserve">Diminuzione spazio occupato dai </w:t>
            </w:r>
            <w:proofErr w:type="spellStart"/>
            <w:r w:rsidRPr="00667308">
              <w:t>records</w:t>
            </w:r>
            <w:proofErr w:type="spellEnd"/>
            <w:r w:rsidRPr="00667308">
              <w:t xml:space="preserve"> di log</w:t>
            </w:r>
          </w:p>
        </w:tc>
      </w:tr>
      <w:tr w:rsidR="00052E7C" w:rsidRPr="00667308" w14:paraId="07EC1A2C" w14:textId="77777777" w:rsidTr="00D73D73">
        <w:tc>
          <w:tcPr>
            <w:tcW w:w="1478" w:type="dxa"/>
          </w:tcPr>
          <w:p w14:paraId="1BD66D20" w14:textId="77777777" w:rsidR="00052E7C" w:rsidRPr="00667308" w:rsidRDefault="00052E7C" w:rsidP="00D73D73">
            <w:pPr>
              <w:pStyle w:val="Paragrafoelenco"/>
              <w:ind w:left="0"/>
            </w:pPr>
            <w:r w:rsidRPr="00667308">
              <w:t>167</w:t>
            </w:r>
          </w:p>
        </w:tc>
        <w:tc>
          <w:tcPr>
            <w:tcW w:w="7932" w:type="dxa"/>
          </w:tcPr>
          <w:p w14:paraId="0C25243E" w14:textId="77777777" w:rsidR="00052E7C" w:rsidRPr="00667308" w:rsidRDefault="00052E7C" w:rsidP="00D73D73">
            <w:r w:rsidRPr="00667308">
              <w:t>Chiamata al servizio Agea che fornisce le particelle catastali e le relative pendenze</w:t>
            </w:r>
          </w:p>
        </w:tc>
      </w:tr>
    </w:tbl>
    <w:p w14:paraId="07B4AD94" w14:textId="77777777" w:rsidR="00052E7C" w:rsidRPr="00667308" w:rsidRDefault="00052E7C" w:rsidP="00052E7C">
      <w:pPr>
        <w:pStyle w:val="Paragrafoelenco"/>
        <w:ind w:left="360"/>
      </w:pPr>
    </w:p>
    <w:p w14:paraId="3973C4F5" w14:textId="77777777" w:rsidR="00052E7C" w:rsidRPr="009B3C0B" w:rsidRDefault="00052E7C" w:rsidP="009B3C0B">
      <w:pPr>
        <w:pStyle w:val="Titolo1"/>
        <w:keepLines w:val="0"/>
        <w:numPr>
          <w:ilvl w:val="0"/>
          <w:numId w:val="3"/>
        </w:numPr>
        <w:tabs>
          <w:tab w:val="num" w:pos="567"/>
        </w:tabs>
        <w:spacing w:before="0" w:after="0" w:line="240" w:lineRule="auto"/>
        <w:ind w:left="567" w:hanging="567"/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</w:pPr>
      <w:bookmarkStart w:id="4" w:name="_Toc204788113"/>
      <w:r w:rsidRPr="009B3C0B"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  <w:lastRenderedPageBreak/>
        <w:t>Query</w:t>
      </w:r>
      <w:bookmarkEnd w:id="4"/>
    </w:p>
    <w:p w14:paraId="0B4FF626" w14:textId="77777777" w:rsidR="009B3C0B" w:rsidRDefault="009B3C0B" w:rsidP="00052E7C">
      <w:pPr>
        <w:pStyle w:val="Paragrafoelenco"/>
        <w:ind w:left="360"/>
      </w:pPr>
    </w:p>
    <w:p w14:paraId="2957BBB4" w14:textId="28F2F28E" w:rsidR="00052E7C" w:rsidRPr="00667308" w:rsidRDefault="00052E7C" w:rsidP="009B3C0B">
      <w:pPr>
        <w:pStyle w:val="Paragrafoelenco"/>
        <w:ind w:left="567"/>
      </w:pPr>
      <w:r w:rsidRPr="00667308">
        <w:t xml:space="preserve">Tutte le query effettuate sono presenti nelle librerie DAL (data access </w:t>
      </w:r>
      <w:proofErr w:type="spellStart"/>
      <w:r w:rsidRPr="00667308">
        <w:t>layer</w:t>
      </w:r>
      <w:proofErr w:type="spellEnd"/>
      <w:r w:rsidRPr="00667308">
        <w:t>) presenti nei sorgenti.</w:t>
      </w:r>
    </w:p>
    <w:p w14:paraId="25C8B3EC" w14:textId="77777777" w:rsidR="00052E7C" w:rsidRPr="00667308" w:rsidRDefault="00052E7C" w:rsidP="00052E7C">
      <w:pPr>
        <w:pStyle w:val="Paragrafoelenco"/>
        <w:ind w:left="360"/>
      </w:pPr>
    </w:p>
    <w:p w14:paraId="1FAB1BCF" w14:textId="77777777" w:rsidR="00052E7C" w:rsidRPr="009B3C0B" w:rsidRDefault="00052E7C" w:rsidP="009B3C0B">
      <w:pPr>
        <w:pStyle w:val="Titolo1"/>
        <w:keepLines w:val="0"/>
        <w:numPr>
          <w:ilvl w:val="0"/>
          <w:numId w:val="3"/>
        </w:numPr>
        <w:tabs>
          <w:tab w:val="num" w:pos="567"/>
        </w:tabs>
        <w:spacing w:before="0" w:after="0" w:line="240" w:lineRule="auto"/>
        <w:ind w:left="567" w:hanging="567"/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</w:pPr>
      <w:bookmarkStart w:id="5" w:name="_Toc204788114"/>
      <w:r w:rsidRPr="009B3C0B"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  <w:t>Script e Utility di modifica/aggiornamento dati</w:t>
      </w:r>
      <w:bookmarkEnd w:id="5"/>
    </w:p>
    <w:p w14:paraId="21528582" w14:textId="77777777" w:rsidR="009B3C0B" w:rsidRDefault="009B3C0B" w:rsidP="00052E7C">
      <w:pPr>
        <w:pStyle w:val="Paragrafoelenco"/>
        <w:ind w:left="360"/>
      </w:pPr>
    </w:p>
    <w:p w14:paraId="02569B16" w14:textId="15A2CB00" w:rsidR="00052E7C" w:rsidRPr="00052E7C" w:rsidRDefault="00052E7C" w:rsidP="009B3C0B">
      <w:pPr>
        <w:pStyle w:val="Paragrafoelenco"/>
        <w:ind w:left="567"/>
      </w:pPr>
      <w:r w:rsidRPr="00052E7C">
        <w:t xml:space="preserve">In occasione dell’aggiornamento con le nuove versioni le eventuali modifiche alla struttura del database vengono applicate tramite gli script Gias_Server_Migra_dal600.sql, </w:t>
      </w:r>
      <w:proofErr w:type="spellStart"/>
      <w:r w:rsidRPr="00052E7C">
        <w:t>Aggancio_Metaschema.sql</w:t>
      </w:r>
      <w:proofErr w:type="spellEnd"/>
      <w:r w:rsidRPr="00052E7C">
        <w:t xml:space="preserve"> e </w:t>
      </w:r>
      <w:proofErr w:type="spellStart"/>
      <w:r w:rsidRPr="00052E7C">
        <w:t>Gias_Configurazione_Siti.sql</w:t>
      </w:r>
      <w:proofErr w:type="spellEnd"/>
      <w:r w:rsidRPr="00052E7C">
        <w:t xml:space="preserve"> presenti fra i sorgenti nel progetto </w:t>
      </w:r>
      <w:proofErr w:type="spellStart"/>
      <w:r w:rsidRPr="00052E7C">
        <w:t>ScriptMigra</w:t>
      </w:r>
      <w:proofErr w:type="spellEnd"/>
      <w:r w:rsidRPr="00052E7C">
        <w:t>.</w:t>
      </w:r>
    </w:p>
    <w:p w14:paraId="4F884806" w14:textId="77777777" w:rsidR="00052E7C" w:rsidRPr="00667308" w:rsidRDefault="00052E7C" w:rsidP="009B3C0B">
      <w:pPr>
        <w:pStyle w:val="Paragrafoelenco"/>
        <w:ind w:left="567"/>
      </w:pPr>
      <w:r w:rsidRPr="00052E7C">
        <w:t>Questi script si occupano di creare nuove tabelle, di aggiungere colonne / indici / chiavi / ecc. alle</w:t>
      </w:r>
      <w:r w:rsidRPr="00667308">
        <w:t xml:space="preserve"> tabelle esistenti, di inserire dati di default in alcune tabelle specifiche.</w:t>
      </w:r>
    </w:p>
    <w:p w14:paraId="3A3FEE64" w14:textId="77777777" w:rsidR="00052E7C" w:rsidRDefault="00052E7C" w:rsidP="009B3C0B">
      <w:pPr>
        <w:pStyle w:val="Paragrafoelenco"/>
        <w:ind w:left="567"/>
      </w:pPr>
      <w:r w:rsidRPr="00667308">
        <w:t xml:space="preserve">Il database </w:t>
      </w:r>
      <w:proofErr w:type="spellStart"/>
      <w:r w:rsidRPr="00667308">
        <w:t>GIAS_Metaschema</w:t>
      </w:r>
      <w:proofErr w:type="spellEnd"/>
      <w:r w:rsidRPr="00667308">
        <w:t xml:space="preserve"> contiene dati allineati dai Web Services centralizzati di </w:t>
      </w:r>
      <w:proofErr w:type="spellStart"/>
      <w:r w:rsidRPr="00667308">
        <w:t>Diagram</w:t>
      </w:r>
      <w:proofErr w:type="spellEnd"/>
      <w:r w:rsidRPr="00667308">
        <w:t xml:space="preserve"> Group tramite l’utility schedulata denominata </w:t>
      </w:r>
      <w:proofErr w:type="spellStart"/>
      <w:r w:rsidRPr="00667308">
        <w:t>AggiornaBancheDati</w:t>
      </w:r>
      <w:proofErr w:type="spellEnd"/>
      <w:r w:rsidRPr="00667308">
        <w:t xml:space="preserve">. I dati presenti nelle tabelle di questo database devono essere linkati come viste </w:t>
      </w:r>
      <w:proofErr w:type="spellStart"/>
      <w:r w:rsidRPr="00667308">
        <w:t>Sql</w:t>
      </w:r>
      <w:proofErr w:type="spellEnd"/>
      <w:r w:rsidRPr="00667308">
        <w:t xml:space="preserve"> sugli altri database, di questo si occupa lo script </w:t>
      </w:r>
      <w:proofErr w:type="spellStart"/>
      <w:r w:rsidRPr="00667308">
        <w:t>Aggancio_Metaschema.sql</w:t>
      </w:r>
      <w:proofErr w:type="spellEnd"/>
      <w:r w:rsidRPr="00667308">
        <w:t xml:space="preserve"> sopra citato.</w:t>
      </w:r>
    </w:p>
    <w:p w14:paraId="41A94580" w14:textId="77777777" w:rsidR="00052E7C" w:rsidRPr="00667308" w:rsidRDefault="00052E7C" w:rsidP="009B3C0B">
      <w:pPr>
        <w:pStyle w:val="Paragrafoelenco"/>
        <w:ind w:left="360" w:firstLine="207"/>
      </w:pPr>
      <w:r>
        <w:t xml:space="preserve">Gli scripts sopra citati sono presenti nel file </w:t>
      </w:r>
      <w:proofErr w:type="gramStart"/>
      <w:r>
        <w:t>allegato  “</w:t>
      </w:r>
      <w:proofErr w:type="gramEnd"/>
      <w:r w:rsidRPr="00EF79AF">
        <w:rPr>
          <w:highlight w:val="cyan"/>
        </w:rPr>
        <w:t>Script aggiornamento database.zip</w:t>
      </w:r>
      <w:r>
        <w:t>”</w:t>
      </w:r>
      <w:r w:rsidRPr="00667308">
        <w:t xml:space="preserve"> </w:t>
      </w:r>
    </w:p>
    <w:p w14:paraId="3597495E" w14:textId="77777777" w:rsidR="00052E7C" w:rsidRPr="00667308" w:rsidRDefault="00052E7C" w:rsidP="00052E7C"/>
    <w:p w14:paraId="07E66E66" w14:textId="77777777" w:rsidR="00052E7C" w:rsidRPr="001471E8" w:rsidRDefault="00052E7C" w:rsidP="009B3C0B">
      <w:pPr>
        <w:pStyle w:val="Titolo1"/>
        <w:keepLines w:val="0"/>
        <w:numPr>
          <w:ilvl w:val="0"/>
          <w:numId w:val="3"/>
        </w:numPr>
        <w:tabs>
          <w:tab w:val="num" w:pos="567"/>
        </w:tabs>
        <w:spacing w:before="0" w:after="0" w:line="240" w:lineRule="auto"/>
        <w:ind w:left="567" w:hanging="567"/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</w:pPr>
      <w:bookmarkStart w:id="6" w:name="_Toc204788115"/>
      <w:r w:rsidRPr="001471E8">
        <w:rPr>
          <w:rFonts w:ascii="Tahoma" w:eastAsia="Times New Roman" w:hAnsi="Tahoma" w:cs="Times New Roman"/>
          <w:b/>
          <w:bCs/>
          <w:color w:val="auto"/>
          <w:kern w:val="0"/>
          <w:sz w:val="24"/>
          <w:szCs w:val="24"/>
          <w:lang w:eastAsia="it-IT"/>
          <w14:ligatures w14:val="none"/>
        </w:rPr>
        <w:t>Schemi di input/output</w:t>
      </w:r>
      <w:bookmarkEnd w:id="6"/>
    </w:p>
    <w:p w14:paraId="12F790E5" w14:textId="77777777" w:rsidR="009B3C0B" w:rsidRDefault="009B3C0B" w:rsidP="00052E7C">
      <w:pPr>
        <w:ind w:left="360"/>
      </w:pPr>
    </w:p>
    <w:p w14:paraId="2E25EAF7" w14:textId="75D8A324" w:rsidR="00052E7C" w:rsidRPr="00667308" w:rsidRDefault="00052E7C" w:rsidP="009B3C0B">
      <w:pPr>
        <w:ind w:left="567"/>
      </w:pPr>
      <w:r w:rsidRPr="00722DB0">
        <w:t>Si fornisc</w:t>
      </w:r>
      <w:r>
        <w:t>ono</w:t>
      </w:r>
      <w:r w:rsidRPr="00722DB0">
        <w:t xml:space="preserve"> in allegato </w:t>
      </w:r>
      <w:r>
        <w:t>all’interno del file “</w:t>
      </w:r>
      <w:r w:rsidRPr="00776D61">
        <w:rPr>
          <w:highlight w:val="cyan"/>
        </w:rPr>
        <w:t>GariFrontEndAngularDoc.zip</w:t>
      </w:r>
      <w:r>
        <w:t>”</w:t>
      </w:r>
      <w:r w:rsidRPr="00667308">
        <w:t xml:space="preserve"> </w:t>
      </w:r>
      <w:r w:rsidRPr="00722DB0">
        <w:t xml:space="preserve">tutta la documentazione, gli schemi e i riferimenti relativi alle pagine </w:t>
      </w:r>
      <w:proofErr w:type="spellStart"/>
      <w:r w:rsidRPr="00722DB0">
        <w:t>Angular</w:t>
      </w:r>
      <w:proofErr w:type="spellEnd"/>
      <w:r w:rsidRPr="00722DB0">
        <w:t>, generati automaticamente a partire dal codice sorgente, con l’obiettivo di agevolare l’analisi dell’architettura dell’applicazione, la struttura dei moduli, le relazioni tra componenti e i flussi di navigazione.</w:t>
      </w:r>
    </w:p>
    <w:p w14:paraId="7FB3CA23" w14:textId="4DC09CB5" w:rsidR="00052E7C" w:rsidRPr="00667308" w:rsidRDefault="00052E7C" w:rsidP="009B3C0B">
      <w:pPr>
        <w:ind w:left="567"/>
      </w:pPr>
      <w:r w:rsidRPr="00667308">
        <w:t xml:space="preserve">Si forniscono </w:t>
      </w:r>
      <w:r>
        <w:t>in allegato</w:t>
      </w:r>
      <w:r w:rsidRPr="00667308">
        <w:t xml:space="preserve"> </w:t>
      </w:r>
      <w:r>
        <w:t>all’interno del file “</w:t>
      </w:r>
      <w:r w:rsidRPr="00052E7C">
        <w:rPr>
          <w:highlight w:val="cyan"/>
        </w:rPr>
        <w:t>SwaggerGARI.zip</w:t>
      </w:r>
      <w:r>
        <w:t>”</w:t>
      </w:r>
      <w:r w:rsidR="001471E8">
        <w:t xml:space="preserve">, </w:t>
      </w:r>
      <w:r w:rsidRPr="00667308">
        <w:t xml:space="preserve">gli </w:t>
      </w:r>
      <w:proofErr w:type="spellStart"/>
      <w:r w:rsidRPr="00667308">
        <w:t>s</w:t>
      </w:r>
      <w:r w:rsidRPr="00052E7C">
        <w:t>wagger</w:t>
      </w:r>
      <w:proofErr w:type="spellEnd"/>
      <w:r w:rsidRPr="00052E7C">
        <w:t xml:space="preserve"> “</w:t>
      </w:r>
      <w:r w:rsidRPr="00052E7C">
        <w:t>AgronicaCoreAPINet6.json</w:t>
      </w:r>
      <w:r w:rsidRPr="00052E7C">
        <w:t>”</w:t>
      </w:r>
      <w:r w:rsidR="001471E8">
        <w:t xml:space="preserve"> e </w:t>
      </w:r>
      <w:r w:rsidRPr="00052E7C">
        <w:t>“</w:t>
      </w:r>
      <w:proofErr w:type="spellStart"/>
      <w:proofErr w:type="gramStart"/>
      <w:r w:rsidRPr="00052E7C">
        <w:t>AgronicaCoreAPI</w:t>
      </w:r>
      <w:r w:rsidRPr="00052E7C">
        <w:t>,json</w:t>
      </w:r>
      <w:proofErr w:type="spellEnd"/>
      <w:proofErr w:type="gramEnd"/>
      <w:r w:rsidRPr="00052E7C">
        <w:t>”</w:t>
      </w:r>
      <w:r w:rsidRPr="00667308">
        <w:t>.</w:t>
      </w:r>
    </w:p>
    <w:p w14:paraId="036D73BB" w14:textId="77777777" w:rsidR="00667308" w:rsidRPr="00052E7C" w:rsidRDefault="00667308" w:rsidP="00052E7C"/>
    <w:sectPr w:rsidR="00667308" w:rsidRPr="00052E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41066"/>
    <w:multiLevelType w:val="multilevel"/>
    <w:tmpl w:val="A186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E1432"/>
    <w:multiLevelType w:val="hybridMultilevel"/>
    <w:tmpl w:val="20387750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AE40CB"/>
    <w:multiLevelType w:val="multilevel"/>
    <w:tmpl w:val="FE9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D0EB9"/>
    <w:multiLevelType w:val="hybridMultilevel"/>
    <w:tmpl w:val="2E443842"/>
    <w:lvl w:ilvl="0" w:tplc="6ACA3A12">
      <w:start w:val="4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89942153">
    <w:abstractNumId w:val="0"/>
  </w:num>
  <w:num w:numId="2" w16cid:durableId="395862024">
    <w:abstractNumId w:val="2"/>
  </w:num>
  <w:num w:numId="3" w16cid:durableId="1805923838">
    <w:abstractNumId w:val="1"/>
  </w:num>
  <w:num w:numId="4" w16cid:durableId="604730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43"/>
    <w:rsid w:val="00052E7C"/>
    <w:rsid w:val="000E2B65"/>
    <w:rsid w:val="00106017"/>
    <w:rsid w:val="001232FA"/>
    <w:rsid w:val="001471E8"/>
    <w:rsid w:val="001655A0"/>
    <w:rsid w:val="00230584"/>
    <w:rsid w:val="004E0A28"/>
    <w:rsid w:val="00653225"/>
    <w:rsid w:val="00667308"/>
    <w:rsid w:val="00695024"/>
    <w:rsid w:val="00722DB0"/>
    <w:rsid w:val="00776D61"/>
    <w:rsid w:val="007B13A9"/>
    <w:rsid w:val="007E682A"/>
    <w:rsid w:val="00864EEB"/>
    <w:rsid w:val="00871369"/>
    <w:rsid w:val="008B671C"/>
    <w:rsid w:val="009B3C0B"/>
    <w:rsid w:val="009C5943"/>
    <w:rsid w:val="00A22DC9"/>
    <w:rsid w:val="00A532AB"/>
    <w:rsid w:val="00EF79AF"/>
    <w:rsid w:val="00F0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350C7"/>
  <w15:chartTrackingRefBased/>
  <w15:docId w15:val="{E0420DC0-3034-498F-B480-998D738B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C5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C5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C5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C5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C5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C5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C5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C5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C5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C5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C5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C5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C594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C594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C594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C594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C594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C594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C5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C5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C5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C5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C5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C594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C594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C594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C5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C594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C594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655A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655A0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232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232FA"/>
    <w:rPr>
      <w:rFonts w:ascii="Consolas" w:hAnsi="Consolas"/>
      <w:sz w:val="20"/>
      <w:szCs w:val="20"/>
    </w:rPr>
  </w:style>
  <w:style w:type="paragraph" w:customStyle="1" w:styleId="msonormal0">
    <w:name w:val="msonormal"/>
    <w:basedOn w:val="Normale"/>
    <w:rsid w:val="00123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table" w:styleId="Grigliatabella">
    <w:name w:val="Table Grid"/>
    <w:basedOn w:val="Tabellanormale"/>
    <w:uiPriority w:val="39"/>
    <w:rsid w:val="004E0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9B3C0B"/>
    <w:pPr>
      <w:tabs>
        <w:tab w:val="left" w:pos="800"/>
        <w:tab w:val="right" w:leader="dot" w:pos="9060"/>
      </w:tabs>
      <w:spacing w:after="0" w:line="240" w:lineRule="auto"/>
      <w:ind w:left="1560" w:hanging="1560"/>
    </w:pPr>
    <w:rPr>
      <w:rFonts w:ascii="Tahoma" w:eastAsia="Times New Roman" w:hAnsi="Tahoma" w:cs="Tahoma"/>
      <w:b/>
      <w:noProof/>
      <w:kern w:val="0"/>
      <w:sz w:val="20"/>
      <w:szCs w:val="20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rsid w:val="009B3C0B"/>
    <w:pPr>
      <w:tabs>
        <w:tab w:val="right" w:leader="dot" w:pos="9060"/>
      </w:tabs>
      <w:spacing w:after="0" w:line="240" w:lineRule="auto"/>
      <w:ind w:left="1134" w:hanging="850"/>
      <w:jc w:val="both"/>
    </w:pPr>
    <w:rPr>
      <w:rFonts w:ascii="Tahoma" w:eastAsia="Times New Roman" w:hAnsi="Tahoma" w:cs="Times New Roman"/>
      <w:noProof/>
      <w:kern w:val="0"/>
      <w:sz w:val="20"/>
      <w:szCs w:val="20"/>
      <w:lang w:eastAsia="it-IT"/>
      <w14:ligatures w14:val="none"/>
    </w:rPr>
  </w:style>
  <w:style w:type="paragraph" w:styleId="Titolosommario">
    <w:name w:val="TOC Heading"/>
    <w:basedOn w:val="Titolo1"/>
    <w:next w:val="Normale"/>
    <w:uiPriority w:val="39"/>
    <w:qFormat/>
    <w:rsid w:val="009B3C0B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Scattolin</dc:creator>
  <cp:keywords/>
  <dc:description/>
  <cp:lastModifiedBy>Stefano Scattolin</cp:lastModifiedBy>
  <cp:revision>2</cp:revision>
  <dcterms:created xsi:type="dcterms:W3CDTF">2025-07-30T15:15:00Z</dcterms:created>
  <dcterms:modified xsi:type="dcterms:W3CDTF">2025-07-30T15:15:00Z</dcterms:modified>
</cp:coreProperties>
</file>