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7"/>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7"/>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 xml:space="preserve">Module Quản lý Thiết bị &amp; Tài liệu </w:t>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br w:type="textWrapping"/>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(Equipment &amp; Document Service)</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widowControl w:val="0"/>
              <w:jc w:val="both"/>
              <w:rPr>
                <w:rStyle w:val="15"/>
                <w:rFonts w:hint="default" w:ascii="Times New Roman" w:hAnsi="Times New Roman" w:cs="Times New Roman"/>
              </w:rPr>
            </w:pPr>
            <w:r>
              <w:rPr>
                <w:rFonts w:hint="default" w:ascii="Times New Roman" w:hAnsi="Times New Roman" w:cs="Times New Roman"/>
                <w:b/>
                <w:bCs/>
                <w:sz w:val="32"/>
                <w:szCs w:val="32"/>
              </w:rPr>
              <w:t>Người</w:t>
            </w:r>
            <w:r>
              <w:rPr>
                <w:rStyle w:val="15"/>
                <w:rFonts w:hint="default" w:ascii="Times New Roman" w:hAnsi="Times New Roman" w:cs="Times New Roman"/>
                <w:sz w:val="36"/>
                <w:szCs w:val="32"/>
              </w:rPr>
              <w:t xml:space="preserve"> </w:t>
            </w:r>
            <w:r>
              <w:rPr>
                <w:rStyle w:val="15"/>
                <w:rFonts w:hint="default" w:ascii="Times New Roman" w:hAnsi="Times New Roman" w:cs="Times New Roman"/>
              </w:rPr>
              <w:t>biên soạn:</w:t>
            </w:r>
          </w:p>
        </w:tc>
        <w:tc>
          <w:tcPr>
            <w:tcW w:w="3142" w:type="pct"/>
            <w:vAlign w:val="center"/>
          </w:tcPr>
          <w:p w14:paraId="5EE3269D">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15"/>
                <w:rFonts w:hint="default" w:ascii="Times New Roman" w:hAnsi="Times New Roman" w:cs="Times New Roman"/>
              </w:rPr>
            </w:pPr>
            <w:r>
              <w:rPr>
                <w:rStyle w:val="15"/>
                <w:rFonts w:hint="default" w:ascii="Times New Roman" w:hAnsi="Times New Roman" w:cs="Times New Roman"/>
              </w:rPr>
              <w:t xml:space="preserve">Người phê duyệt: </w:t>
            </w:r>
          </w:p>
        </w:tc>
        <w:tc>
          <w:tcPr>
            <w:tcW w:w="3142" w:type="pct"/>
            <w:vAlign w:val="center"/>
          </w:tcPr>
          <w:p w14:paraId="2B3A463C">
            <w:pPr>
              <w:widowControl w:val="0"/>
              <w:jc w:val="both"/>
              <w:rPr>
                <w:rStyle w:val="15"/>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15"/>
                <w:rFonts w:hint="default" w:ascii="Times New Roman" w:hAnsi="Times New Roman" w:cs="Times New Roman"/>
              </w:rPr>
            </w:pPr>
            <w:r>
              <w:rPr>
                <w:rStyle w:val="15"/>
                <w:rFonts w:hint="default" w:ascii="Times New Roman" w:hAnsi="Times New Roman" w:cs="Times New Roman"/>
              </w:rPr>
              <w:t>Mã tài liệu:</w:t>
            </w:r>
          </w:p>
        </w:tc>
        <w:tc>
          <w:tcPr>
            <w:tcW w:w="3142" w:type="pct"/>
            <w:vAlign w:val="center"/>
          </w:tcPr>
          <w:p w14:paraId="7EC09985">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HRMS_DBD_ASSET_v1.0_20260501</w:t>
            </w:r>
          </w:p>
        </w:tc>
      </w:tr>
    </w:tbl>
    <w:p w14:paraId="73786F95">
      <w:pPr>
        <w:jc w:val="center"/>
        <w:rPr>
          <w:rStyle w:val="15"/>
          <w:rFonts w:hint="default" w:ascii="Times New Roman" w:hAnsi="Times New Roman" w:eastAsia="SimSun" w:cs="Times New Roman"/>
          <w:b/>
          <w:bCs/>
        </w:rPr>
      </w:pPr>
    </w:p>
    <w:p w14:paraId="1F8C34CC">
      <w:pPr>
        <w:jc w:val="center"/>
        <w:rPr>
          <w:rStyle w:val="15"/>
          <w:rFonts w:hint="default" w:ascii="Times New Roman" w:hAnsi="Times New Roman" w:eastAsia="SimSun" w:cs="Times New Roman"/>
          <w:b/>
          <w:bCs/>
        </w:rPr>
      </w:pPr>
    </w:p>
    <w:p w14:paraId="167EAD6E">
      <w:pPr>
        <w:jc w:val="center"/>
        <w:rPr>
          <w:rStyle w:val="15"/>
          <w:rFonts w:hint="default" w:ascii="Times New Roman" w:hAnsi="Times New Roman" w:eastAsia="SimSun" w:cs="Times New Roman"/>
          <w:b/>
          <w:bCs/>
        </w:rPr>
      </w:pPr>
    </w:p>
    <w:p w14:paraId="01D800C4">
      <w:pPr>
        <w:jc w:val="center"/>
        <w:rPr>
          <w:rStyle w:val="15"/>
          <w:rFonts w:hint="default" w:ascii="Times New Roman" w:hAnsi="Times New Roman" w:eastAsia="SimSun" w:cs="Times New Roman"/>
          <w:b/>
          <w:bCs/>
        </w:rPr>
      </w:pPr>
    </w:p>
    <w:p w14:paraId="74B408BE">
      <w:pPr>
        <w:jc w:val="center"/>
        <w:rPr>
          <w:rStyle w:val="15"/>
          <w:rFonts w:hint="default" w:ascii="Times New Roman" w:hAnsi="Times New Roman" w:eastAsia="SimSun" w:cs="Times New Roman"/>
          <w:b/>
          <w:bCs/>
        </w:rPr>
      </w:pPr>
    </w:p>
    <w:p w14:paraId="6A6103A1">
      <w:pPr>
        <w:jc w:val="center"/>
        <w:rPr>
          <w:rStyle w:val="15"/>
          <w:rFonts w:hint="default" w:ascii="Times New Roman" w:hAnsi="Times New Roman" w:eastAsia="SimSun" w:cs="Times New Roman"/>
          <w:b/>
          <w:bCs/>
        </w:rPr>
      </w:pPr>
    </w:p>
    <w:p w14:paraId="2D521AD4">
      <w:pPr>
        <w:jc w:val="both"/>
        <w:rPr>
          <w:rStyle w:val="15"/>
          <w:rFonts w:hint="default" w:ascii="Times New Roman" w:hAnsi="Times New Roman" w:eastAsia="SimSun" w:cs="Times New Roman"/>
          <w:b/>
          <w:bCs/>
        </w:rPr>
      </w:pPr>
      <w:bookmarkStart w:id="97" w:name="_GoBack"/>
      <w:bookmarkEnd w:id="97"/>
    </w:p>
    <w:p w14:paraId="3EC8DE3E">
      <w:pPr>
        <w:jc w:val="center"/>
        <w:rPr>
          <w:rStyle w:val="15"/>
          <w:rFonts w:hint="default" w:ascii="Times New Roman" w:hAnsi="Times New Roman" w:eastAsia="SimSun" w:cs="Times New Roman"/>
          <w:b/>
          <w:bCs/>
        </w:rPr>
      </w:pPr>
    </w:p>
    <w:p w14:paraId="35E5BD01">
      <w:pPr>
        <w:jc w:val="center"/>
        <w:rPr>
          <w:rStyle w:val="15"/>
          <w:rFonts w:hint="default" w:ascii="Times New Roman" w:hAnsi="Times New Roman" w:eastAsia="SimSun" w:cs="Times New Roman"/>
          <w:b/>
          <w:bCs/>
        </w:rPr>
      </w:pPr>
    </w:p>
    <w:p w14:paraId="48D87DC7">
      <w:pPr>
        <w:jc w:val="center"/>
        <w:rPr>
          <w:rStyle w:val="15"/>
          <w:rFonts w:hint="default" w:ascii="Times New Roman" w:hAnsi="Times New Roman" w:eastAsia="SimSun" w:cs="Times New Roman"/>
          <w:b/>
          <w:bCs/>
        </w:rPr>
      </w:pPr>
      <w:r>
        <w:rPr>
          <w:rStyle w:val="15"/>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456D586C">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_Toc24561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BẢNG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_Toc24561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iii</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B75B0D2">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_Toc31502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HÌNH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_Toc31502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iv</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7CFFC7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_Toc10396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1.  </w:t>
      </w:r>
      <w:r>
        <w:rPr>
          <w:rFonts w:hint="default" w:ascii="Times New Roman" w:hAnsi="Times New Roman" w:cs="Times New Roman"/>
          <w:i w:val="0"/>
          <w:iCs w:val="0"/>
          <w:sz w:val="26"/>
          <w:szCs w:val="26"/>
        </w:rPr>
        <w:t>TỔNG QUAN (INTRODUCTION)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_Toc10396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013490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_Toc24556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1.1 Mục đích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_Toc24556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C83C5D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_Toc1023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1.2 Phạm vi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_Toc1023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D52125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_Toc23535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1.3 Căn cứ thiết kế</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_Toc23535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2B49A3F">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_Toc24854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 xml:space="preserve">PHẦN 2. </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THIẾT KẾ LOGIC (LOGICAL DESIGN)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_Toc24854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86D0F5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_Toc24166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2.1 Sơ đồ Thực thể Liên kết (ERD)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_Toc24166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BCEDC6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_Toc25882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2.2 Đặc tả Vai trò và Ý nghĩa Nghiệp vụ của các Thực thể</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_Toc25882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D08E715">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_Toc9797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2.2.1 Thực thể ThietBi (Danh mục Thiết bị)</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_Toc9797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2F16937">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_Toc12124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2.2.2 Thực thể ThietBi_BanGiao (Cấp phát thiết bị)</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_Toc12124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78A354D">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_Toc2305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2.2.3 Thực thể TaiLieu_KyDuyet (Tài liệu &amp; yêu cầu ký số)</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_Toc2305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5DC0276">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_Toc19777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2.2.4 Thực thể LichSuKyDuyet (Lịch sử ký số)</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_Toc19777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50627B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_Toc15656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2.3 Quy tắc Chuẩn hóa Dữ liệu (Normalization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_Toc15656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890049F">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_Toc26355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3.  TỪ ĐIỂN DỮ LIỆU CHI TIẾT (PHYSICAL DATA DICTIONARY)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_Toc26355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6236CD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_Toc11968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3.1 Bảng: ThietBi (Danh mục Thiết bị)</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_Toc11968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6E39F5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_Toc12992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3.2 Bảng: ThietBi_BanGiao (Phiếu Cấp phát &amp; Thu hồi)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_Toc12992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54CCBB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_Toc21437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3.3 Bảng: TaiLieu_KyDuyet (Tài liệu &amp; yêu cầu ký số)</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_Toc21437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CB8A27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_Toc27707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3.4 Bảng: LichSuKyDuyet (Lịch sử ký số)</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_Toc27707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77284BC">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_Toc26895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4.  </w:t>
      </w:r>
      <w:r>
        <w:rPr>
          <w:rFonts w:hint="default" w:ascii="Times New Roman" w:hAnsi="Times New Roman" w:cs="Times New Roman"/>
          <w:i w:val="0"/>
          <w:iCs w:val="0"/>
          <w:sz w:val="26"/>
          <w:szCs w:val="26"/>
        </w:rPr>
        <w:t>SƠ ĐỒ VÒNG ĐỜI VÀ TRẠNG THÁI DỮ LIỆU (DATA LIFECYCLE DIAGRAM)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_Toc26895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9F7D4A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_Toc13723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4.1 Vòng đời Thiết bị</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_Toc13723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CCC71A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_Toc1291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4.2 Vòng đời tài liệu ký số</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_Toc1291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CC4FE7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_Toc15603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4.3 Quy trình ký số tài liệu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_Toc15603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53C51D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_Toc4674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4.4 Quy trình Cấp phát và thu hồi thiết bị</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_Toc4674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5F63A8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_Toc3119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4.5 Quy trình Smart Button Equipment &amp; Documents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_Toc3119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04815BE">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_Toc7690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4.6 Tổng quan luồng xử lý Module Equipment &amp; Document Service</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_Toc7690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F582DE2">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_Toc25087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5.  MA TRẬN TƯƠNG TÁC DỮ LIỆU (CRUD MATRIX)</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_Toc25087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E7A6F7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_Toc62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5.1 Quyền CRUD trên Hợp Đồng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054813D">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_Toc8983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6.  DỮ LIỆU KHỞI TẠO HỆ THỐNG (DATA SEEDING &amp; MASTER DATA)</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_Toc8983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3498AE3">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_Toc19965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6.1 Seed Data: Bảng ThietBi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_Toc19965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7A38E7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_Toc11881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eastAsia="zh-CN"/>
        </w:rPr>
        <w:t>PHẦN 7.  CHIẾN LƯỢC ĐÁNH CHỈ MỤC VÀ TỐI ƯU HIỆU NĂNG (INDEXING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_Toc11881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021F0FA">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_Toc22390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7.1 Danh sách các Chỉ mục (Indexes) trên SQL Server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_Toc22390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F28E5E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_Toc29773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eastAsia="zh-CN"/>
        </w:rPr>
        <w:t>PHẦN 8.  ĐỐI TƯỢNG DATABASE ĐẶC THÙ (TRIGGERS &amp; FUNCTIONS)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_Toc29773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B5E2E43">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_Toc12546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8.1 Scheduled Job: Cập nhật tài liệu hết hạn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_Toc12546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062AF80">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_Toc28583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9.  HƯỚNG DẪN TRIỂN KHAI MÃ NGUỒN CHO DEVELOPER (EF CORE MAPPING)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_Toc28583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19</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2846930">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_Toc2586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9.1 Entity Classes &amp; Fluent API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_Toc2586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19</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6974319">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_Toc22929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9.2 Lưu ý khi sử dụng DbContext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_Toc22929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6722704">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_Toc26856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10.   TIÊU CHUẨN TRUY VẤN NÂNG CAO (ADVANCED QUERY STANDARDS)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_Toc26856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0344AD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_Toc29468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10.1 Lấy danh sách thiết bị đang cấp cho nhân viên (Smart Button Equipment)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_Toc29468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C129CC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_Toc22410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10.2 Lấy danh sách tài liệu chờ ký của nhân viên (Smart Button Documents)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_Toc22410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CF2451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_Toc24079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10.3 Lấy danh sách yêu cầu báo hỏng (thiết bị đang báo hỏng)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_Toc24079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3A935D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_Toc14400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10.4 Cảnh báo tài liệu sắp hết hạn (2 ngày trước hạn)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_Toc14400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9B44770">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_Toc1249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inorHAnsi"/>
          <w:i w:val="0"/>
          <w:iCs w:val="0"/>
          <w:kern w:val="2"/>
          <w:sz w:val="26"/>
          <w:szCs w:val="26"/>
          <w:lang w:val="vi-VN" w:eastAsia="en-US"/>
          <w14:ligatures w14:val="standardContextual"/>
        </w:rPr>
        <w:t>10.5 Lấy lịch sử ký số của một tài liệu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_Toc1249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B36406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_Toc24593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inorHAnsi"/>
          <w:i w:val="0"/>
          <w:iCs w:val="0"/>
          <w:kern w:val="2"/>
          <w:sz w:val="26"/>
          <w:szCs w:val="26"/>
          <w:lang w:val="vi-VN" w:eastAsia="en-US"/>
          <w14:ligatures w14:val="standardContextual"/>
        </w:rPr>
        <w:t>10.6 Lấy thống kê thiết bị theo trạng thái (Dashboard)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_Toc24593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8835AC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_Toc21308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TÀI LIỆU THAM KHẢO</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_Toc21308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F85EFD1">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end"/>
      </w:r>
    </w:p>
    <w:p w14:paraId="38FCF01E">
      <w:r>
        <w:br w:type="page"/>
      </w:r>
    </w:p>
    <w:p w14:paraId="251A1F3D">
      <w:pPr>
        <w:pStyle w:val="2"/>
        <w:numPr>
          <w:ilvl w:val="0"/>
          <w:numId w:val="0"/>
        </w:numPr>
        <w:bidi w:val="0"/>
        <w:ind w:left="0" w:leftChars="0" w:firstLine="0" w:firstLineChars="0"/>
        <w:rPr>
          <w:rFonts w:hint="default" w:ascii="Times New Roman" w:hAnsi="Times New Roman" w:cs="Times New Roman"/>
          <w:sz w:val="30"/>
          <w:szCs w:val="30"/>
        </w:rPr>
      </w:pPr>
      <w:bookmarkStart w:id="1" w:name="_Toc20718"/>
      <w:bookmarkStart w:id="2" w:name="_Toc24561"/>
      <w:r>
        <w:rPr>
          <w:rFonts w:hint="default" w:ascii="Times New Roman" w:hAnsi="Times New Roman" w:cs="Times New Roman"/>
          <w:sz w:val="30"/>
          <w:szCs w:val="30"/>
        </w:rPr>
        <w:t>DANH SÁCH BẢNG</w:t>
      </w:r>
      <w:bookmarkEnd w:id="1"/>
      <w:bookmarkEnd w:id="2"/>
    </w:p>
    <w:p w14:paraId="5403ACF0">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"Bang,1"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_Toc15832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Đặc tả ý nghĩa nghiệp vụ của các thực thể</w:t>
      </w:r>
      <w:r>
        <w:tab/>
      </w:r>
      <w:r>
        <w:fldChar w:fldCharType="begin"/>
      </w:r>
      <w:r>
        <w:instrText xml:space="preserve"> PAGEREF _Toc15832 \h </w:instrText>
      </w:r>
      <w:r>
        <w:fldChar w:fldCharType="separate"/>
      </w:r>
      <w:r>
        <w:t>3</w:t>
      </w:r>
      <w:r>
        <w:fldChar w:fldCharType="end"/>
      </w:r>
      <w:r>
        <w:rPr>
          <w:rFonts w:hint="default" w:ascii="Times New Roman" w:hAnsi="Times New Roman" w:cs="Times New Roman"/>
          <w:i w:val="0"/>
          <w:iCs w:val="0"/>
          <w:szCs w:val="26"/>
        </w:rPr>
        <w:fldChar w:fldCharType="end"/>
      </w:r>
    </w:p>
    <w:p w14:paraId="5D4F637F">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_Toc19121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ThietBi (Danh mục Thiết bị)</w:t>
      </w:r>
      <w:r>
        <w:tab/>
      </w:r>
      <w:r>
        <w:fldChar w:fldCharType="begin"/>
      </w:r>
      <w:r>
        <w:instrText xml:space="preserve"> PAGEREF _Toc19121 \h </w:instrText>
      </w:r>
      <w:r>
        <w:fldChar w:fldCharType="separate"/>
      </w:r>
      <w:r>
        <w:t>5</w:t>
      </w:r>
      <w:r>
        <w:fldChar w:fldCharType="end"/>
      </w:r>
      <w:r>
        <w:rPr>
          <w:rFonts w:hint="default" w:ascii="Times New Roman" w:hAnsi="Times New Roman" w:cs="Times New Roman"/>
          <w:i w:val="0"/>
          <w:iCs w:val="0"/>
          <w:szCs w:val="26"/>
        </w:rPr>
        <w:fldChar w:fldCharType="end"/>
      </w:r>
    </w:p>
    <w:p w14:paraId="1E9FAF4E">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_Toc31354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ThietBi_BanGiao (Phiếu Cấp phát &amp; Bàn giao)</w:t>
      </w:r>
      <w:r>
        <w:tab/>
      </w:r>
      <w:r>
        <w:fldChar w:fldCharType="begin"/>
      </w:r>
      <w:r>
        <w:instrText xml:space="preserve"> PAGEREF _Toc31354 \h </w:instrText>
      </w:r>
      <w:r>
        <w:fldChar w:fldCharType="separate"/>
      </w:r>
      <w:r>
        <w:t>6</w:t>
      </w:r>
      <w:r>
        <w:fldChar w:fldCharType="end"/>
      </w:r>
      <w:r>
        <w:rPr>
          <w:rFonts w:hint="default" w:ascii="Times New Roman" w:hAnsi="Times New Roman" w:cs="Times New Roman"/>
          <w:i w:val="0"/>
          <w:iCs w:val="0"/>
          <w:szCs w:val="26"/>
        </w:rPr>
        <w:fldChar w:fldCharType="end"/>
      </w:r>
    </w:p>
    <w:p w14:paraId="6633AC43">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_Toc29076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Google Sans" w:cs="Times New Roman"/>
          <w:bCs w:val="0"/>
          <w:kern w:val="2"/>
          <w:szCs w:val="32"/>
          <w:lang w:val="en-US" w:eastAsia="en-US" w:bidi="ar-SA"/>
          <w14:ligatures w14:val="standardContextual"/>
        </w:rPr>
        <w:t xml:space="preserve">TaiLieu_KyDuyet </w:t>
      </w:r>
      <w:r>
        <w:rPr>
          <w:rFonts w:hint="default" w:ascii="Times New Roman" w:hAnsi="Times New Roman" w:eastAsiaTheme="minorHAnsi"/>
          <w:kern w:val="2"/>
          <w:lang w:eastAsia="en-US"/>
          <w14:ligatures w14:val="standardContextual"/>
        </w:rPr>
        <w:t>(</w:t>
      </w:r>
      <w:r>
        <w:rPr>
          <w:rFonts w:hint="default" w:ascii="Times New Roman" w:hAnsi="Times New Roman" w:eastAsia="Google Sans" w:cs="Times New Roman"/>
          <w:bCs w:val="0"/>
          <w:kern w:val="2"/>
          <w:szCs w:val="32"/>
          <w:lang w:val="en-US" w:eastAsia="en-US" w:bidi="ar-SA"/>
          <w14:ligatures w14:val="standardContextual"/>
        </w:rPr>
        <w:t>Tài liệu &amp; yêu cầu ký số</w:t>
      </w:r>
      <w:r>
        <w:rPr>
          <w:rFonts w:hint="default" w:ascii="Times New Roman" w:hAnsi="Times New Roman" w:eastAsiaTheme="minorHAnsi"/>
          <w:kern w:val="2"/>
          <w:lang w:eastAsia="en-US"/>
          <w14:ligatures w14:val="standardContextual"/>
        </w:rPr>
        <w:t>)</w:t>
      </w:r>
      <w:r>
        <w:tab/>
      </w:r>
      <w:r>
        <w:fldChar w:fldCharType="begin"/>
      </w:r>
      <w:r>
        <w:instrText xml:space="preserve"> PAGEREF _Toc29076 \h </w:instrText>
      </w:r>
      <w:r>
        <w:fldChar w:fldCharType="separate"/>
      </w:r>
      <w:r>
        <w:t>6</w:t>
      </w:r>
      <w:r>
        <w:fldChar w:fldCharType="end"/>
      </w:r>
      <w:r>
        <w:rPr>
          <w:rFonts w:hint="default" w:ascii="Times New Roman" w:hAnsi="Times New Roman" w:cs="Times New Roman"/>
          <w:i w:val="0"/>
          <w:iCs w:val="0"/>
          <w:szCs w:val="26"/>
        </w:rPr>
        <w:fldChar w:fldCharType="end"/>
      </w:r>
    </w:p>
    <w:p w14:paraId="6B7B69A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_Toc7317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LichSuKyDuyet </w:t>
      </w:r>
      <w:r>
        <w:rPr>
          <w:rFonts w:hint="default" w:ascii="Times New Roman" w:hAnsi="Times New Roman" w:eastAsia="Google Sans" w:cs="Times New Roman"/>
          <w:bCs w:val="0"/>
          <w:kern w:val="2"/>
          <w:szCs w:val="32"/>
          <w:lang w:val="en-US" w:eastAsia="en-US" w:bidi="ar-SA"/>
          <w14:ligatures w14:val="standardContextual"/>
        </w:rPr>
        <w:t>(Lịch sử ký số)</w:t>
      </w:r>
      <w:r>
        <w:tab/>
      </w:r>
      <w:r>
        <w:fldChar w:fldCharType="begin"/>
      </w:r>
      <w:r>
        <w:instrText xml:space="preserve"> PAGEREF _Toc7317 \h </w:instrText>
      </w:r>
      <w:r>
        <w:fldChar w:fldCharType="separate"/>
      </w:r>
      <w:r>
        <w:t>7</w:t>
      </w:r>
      <w:r>
        <w:fldChar w:fldCharType="end"/>
      </w:r>
      <w:r>
        <w:rPr>
          <w:rFonts w:hint="default" w:ascii="Times New Roman" w:hAnsi="Times New Roman" w:cs="Times New Roman"/>
          <w:i w:val="0"/>
          <w:iCs w:val="0"/>
          <w:szCs w:val="26"/>
        </w:rPr>
        <w:fldChar w:fldCharType="end"/>
      </w:r>
    </w:p>
    <w:p w14:paraId="43B8267C">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_Toc16273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4.1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Trạng thái vòng đời thiết bị</w:t>
      </w:r>
      <w:r>
        <w:tab/>
      </w:r>
      <w:r>
        <w:fldChar w:fldCharType="begin"/>
      </w:r>
      <w:r>
        <w:instrText xml:space="preserve"> PAGEREF _Toc16273 \h </w:instrText>
      </w:r>
      <w:r>
        <w:fldChar w:fldCharType="separate"/>
      </w:r>
      <w:r>
        <w:t>9</w:t>
      </w:r>
      <w:r>
        <w:fldChar w:fldCharType="end"/>
      </w:r>
      <w:r>
        <w:rPr>
          <w:rFonts w:hint="default" w:ascii="Times New Roman" w:hAnsi="Times New Roman" w:cs="Times New Roman"/>
          <w:i w:val="0"/>
          <w:iCs w:val="0"/>
          <w:szCs w:val="26"/>
        </w:rPr>
        <w:fldChar w:fldCharType="end"/>
      </w:r>
    </w:p>
    <w:p w14:paraId="11DC1DE6">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_Toc11218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4.</w:t>
      </w:r>
      <w:r>
        <w:rPr>
          <w:rFonts w:hint="default" w:ascii="Times New Roman" w:hAnsi="Times New Roman" w:eastAsiaTheme="minorHAnsi"/>
          <w:kern w:val="2"/>
          <w:lang w:val="en-US" w:eastAsia="en-US"/>
          <w14:ligatures w14:val="standardContextual"/>
        </w:rPr>
        <w:t>2 - Trạng thái vòng đời tài liệu ký số</w:t>
      </w:r>
      <w:r>
        <w:tab/>
      </w:r>
      <w:r>
        <w:fldChar w:fldCharType="begin"/>
      </w:r>
      <w:r>
        <w:instrText xml:space="preserve"> PAGEREF _Toc11218 \h </w:instrText>
      </w:r>
      <w:r>
        <w:fldChar w:fldCharType="separate"/>
      </w:r>
      <w:r>
        <w:t>10</w:t>
      </w:r>
      <w:r>
        <w:fldChar w:fldCharType="end"/>
      </w:r>
      <w:r>
        <w:rPr>
          <w:rFonts w:hint="default" w:ascii="Times New Roman" w:hAnsi="Times New Roman" w:cs="Times New Roman"/>
          <w:i w:val="0"/>
          <w:iCs w:val="0"/>
          <w:szCs w:val="26"/>
        </w:rPr>
        <w:fldChar w:fldCharType="end"/>
      </w:r>
    </w:p>
    <w:p w14:paraId="64495BED">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_Toc25569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5.1 - Ma trận phân quyền CRUD trên Module Equipment &amp; Document</w:t>
      </w:r>
      <w:r>
        <w:tab/>
      </w:r>
      <w:r>
        <w:fldChar w:fldCharType="begin"/>
      </w:r>
      <w:r>
        <w:instrText xml:space="preserve"> PAGEREF _Toc25569 \h </w:instrText>
      </w:r>
      <w:r>
        <w:fldChar w:fldCharType="separate"/>
      </w:r>
      <w:r>
        <w:t>15</w:t>
      </w:r>
      <w:r>
        <w:fldChar w:fldCharType="end"/>
      </w:r>
      <w:r>
        <w:rPr>
          <w:rFonts w:hint="default" w:ascii="Times New Roman" w:hAnsi="Times New Roman" w:cs="Times New Roman"/>
          <w:i w:val="0"/>
          <w:iCs w:val="0"/>
          <w:szCs w:val="26"/>
        </w:rPr>
        <w:fldChar w:fldCharType="end"/>
      </w:r>
    </w:p>
    <w:p w14:paraId="298803F6">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_Toc4076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6.1 - Seed dữ liệu ThietBi</w:t>
      </w:r>
      <w:r>
        <w:tab/>
      </w:r>
      <w:r>
        <w:fldChar w:fldCharType="begin"/>
      </w:r>
      <w:r>
        <w:instrText xml:space="preserve"> PAGEREF _Toc4076 \h </w:instrText>
      </w:r>
      <w:r>
        <w:fldChar w:fldCharType="separate"/>
      </w:r>
      <w:r>
        <w:t>16</w:t>
      </w:r>
      <w:r>
        <w:fldChar w:fldCharType="end"/>
      </w:r>
      <w:r>
        <w:rPr>
          <w:rFonts w:hint="default" w:ascii="Times New Roman" w:hAnsi="Times New Roman" w:cs="Times New Roman"/>
          <w:i w:val="0"/>
          <w:iCs w:val="0"/>
          <w:szCs w:val="26"/>
        </w:rPr>
        <w:fldChar w:fldCharType="end"/>
      </w:r>
    </w:p>
    <w:p w14:paraId="01F25715">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_Toc28438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eastAsia="en-US"/>
          <w14:ligatures w14:val="standardContextual"/>
        </w:rPr>
        <w:t>Bảng 7.1 – Danh sách các Chỉ mục (Indexes</w:t>
      </w:r>
      <w:r>
        <w:rPr>
          <w:rFonts w:hint="default" w:ascii="Times New Roman" w:hAnsi="Times New Roman" w:eastAsiaTheme="minorHAnsi"/>
          <w:kern w:val="2"/>
          <w:lang w:val="en-US" w:eastAsia="en-US"/>
          <w14:ligatures w14:val="standardContextual"/>
        </w:rPr>
        <w:t>)</w:t>
      </w:r>
      <w:r>
        <w:tab/>
      </w:r>
      <w:r>
        <w:fldChar w:fldCharType="begin"/>
      </w:r>
      <w:r>
        <w:instrText xml:space="preserve"> PAGEREF _Toc28438 \h </w:instrText>
      </w:r>
      <w:r>
        <w:fldChar w:fldCharType="separate"/>
      </w:r>
      <w:r>
        <w:t>17</w:t>
      </w:r>
      <w:r>
        <w:fldChar w:fldCharType="end"/>
      </w:r>
      <w:r>
        <w:rPr>
          <w:rFonts w:hint="default" w:ascii="Times New Roman" w:hAnsi="Times New Roman" w:cs="Times New Roman"/>
          <w:i w:val="0"/>
          <w:iCs w:val="0"/>
          <w:szCs w:val="26"/>
        </w:rPr>
        <w:fldChar w:fldCharType="end"/>
      </w:r>
    </w:p>
    <w:p w14:paraId="6C2D449B">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31502"/>
      <w:r>
        <w:rPr>
          <w:rFonts w:hint="default"/>
        </w:rPr>
        <w:t>DANH SÁCH HÌNH</w:t>
      </w:r>
      <w:bookmarkEnd w:id="3"/>
      <w:bookmarkEnd w:id="4"/>
    </w:p>
    <w:p w14:paraId="182BB1CC">
      <w:pPr>
        <w:pStyle w:val="18"/>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"Hinh,1"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_Toc18409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 xml:space="preserve">Hình 4.1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trạng thái thiết bị</w:t>
      </w:r>
      <w:r>
        <w:tab/>
      </w:r>
      <w:r>
        <w:fldChar w:fldCharType="begin"/>
      </w:r>
      <w:r>
        <w:instrText xml:space="preserve"> PAGEREF _Toc18409 \h </w:instrText>
      </w:r>
      <w:r>
        <w:fldChar w:fldCharType="separate"/>
      </w:r>
      <w:r>
        <w:t>8</w:t>
      </w:r>
      <w:r>
        <w:fldChar w:fldCharType="end"/>
      </w:r>
      <w:r>
        <w:rPr>
          <w:rFonts w:hint="default" w:ascii="Times New Roman" w:hAnsi="Times New Roman" w:cs="Times New Roman"/>
          <w:i w:val="0"/>
          <w:iCs w:val="0"/>
          <w:szCs w:val="26"/>
        </w:rPr>
        <w:fldChar w:fldCharType="end"/>
      </w:r>
    </w:p>
    <w:p w14:paraId="202571BB">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_Toc14827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Hình 4.2</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 xml:space="preserve"> Vòng đời trạng thái tài liệu ký số</w:t>
      </w:r>
      <w:r>
        <w:tab/>
      </w:r>
      <w:r>
        <w:fldChar w:fldCharType="begin"/>
      </w:r>
      <w:r>
        <w:instrText xml:space="preserve"> PAGEREF _Toc14827 \h </w:instrText>
      </w:r>
      <w:r>
        <w:fldChar w:fldCharType="separate"/>
      </w:r>
      <w:r>
        <w:t>10</w:t>
      </w:r>
      <w:r>
        <w:fldChar w:fldCharType="end"/>
      </w:r>
      <w:r>
        <w:rPr>
          <w:rFonts w:hint="default" w:ascii="Times New Roman" w:hAnsi="Times New Roman" w:cs="Times New Roman"/>
          <w:i w:val="0"/>
          <w:iCs w:val="0"/>
          <w:szCs w:val="26"/>
        </w:rPr>
        <w:fldChar w:fldCharType="end"/>
      </w:r>
    </w:p>
    <w:p w14:paraId="732DD8F0">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_Toc4129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 xml:space="preserve">Hình 4.3 </w:t>
      </w:r>
      <w:r>
        <w:rPr>
          <w:rFonts w:hint="default" w:ascii="Times New Roman" w:hAnsi="Times New Roman" w:eastAsiaTheme="minorHAnsi"/>
          <w:kern w:val="2"/>
          <w:lang w:val="vi-VN" w:eastAsia="en-US"/>
          <w14:ligatures w14:val="standardContextual"/>
        </w:rPr>
        <w:t>- Biểu đồ tuần tự – Quy trình ký số tài liệu</w:t>
      </w:r>
      <w:r>
        <w:tab/>
      </w:r>
      <w:r>
        <w:fldChar w:fldCharType="begin"/>
      </w:r>
      <w:r>
        <w:instrText xml:space="preserve"> PAGEREF _Toc4129 \h </w:instrText>
      </w:r>
      <w:r>
        <w:fldChar w:fldCharType="separate"/>
      </w:r>
      <w:r>
        <w:t>11</w:t>
      </w:r>
      <w:r>
        <w:fldChar w:fldCharType="end"/>
      </w:r>
      <w:r>
        <w:rPr>
          <w:rFonts w:hint="default" w:ascii="Times New Roman" w:hAnsi="Times New Roman" w:cs="Times New Roman"/>
          <w:i w:val="0"/>
          <w:iCs w:val="0"/>
          <w:szCs w:val="26"/>
        </w:rPr>
        <w:fldChar w:fldCharType="end"/>
      </w:r>
    </w:p>
    <w:p w14:paraId="1F0C16DA">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_Toc25538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Hình 4.</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Biểu đồ tuần tự – Cấp phát và thu hồi thiết bị</w:t>
      </w:r>
      <w:r>
        <w:tab/>
      </w:r>
      <w:r>
        <w:fldChar w:fldCharType="begin"/>
      </w:r>
      <w:r>
        <w:instrText xml:space="preserve"> PAGEREF _Toc25538 \h </w:instrText>
      </w:r>
      <w:r>
        <w:fldChar w:fldCharType="separate"/>
      </w:r>
      <w:r>
        <w:t>12</w:t>
      </w:r>
      <w:r>
        <w:fldChar w:fldCharType="end"/>
      </w:r>
      <w:r>
        <w:rPr>
          <w:rFonts w:hint="default" w:ascii="Times New Roman" w:hAnsi="Times New Roman" w:cs="Times New Roman"/>
          <w:i w:val="0"/>
          <w:iCs w:val="0"/>
          <w:szCs w:val="26"/>
        </w:rPr>
        <w:fldChar w:fldCharType="end"/>
      </w:r>
    </w:p>
    <w:p w14:paraId="2CA5C305">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_Toc5449 </w:instrText>
      </w:r>
      <w:r>
        <w:rPr>
          <w:rFonts w:hint="default" w:ascii="Times New Roman" w:hAnsi="Times New Roman" w:cs="Times New Roman"/>
          <w:i w:val="0"/>
          <w:iCs w:val="0"/>
          <w:szCs w:val="26"/>
        </w:rPr>
        <w:fldChar w:fldCharType="separate"/>
      </w:r>
      <w:r>
        <w:rPr>
          <w:rFonts w:ascii="Times New Roman" w:hAnsi="Times New Roman" w:eastAsiaTheme="minorHAnsi"/>
          <w:kern w:val="2"/>
          <w:lang w:val="vi-VN" w:eastAsia="en-US"/>
          <w14:ligatures w14:val="standardContextual"/>
        </w:rPr>
        <w:t>Hình 4.</w:t>
      </w:r>
      <w:r>
        <w:rPr>
          <w:rFonts w:hint="default" w:ascii="Times New Roman" w:hAnsi="Times New Roman" w:eastAsiaTheme="minorHAnsi"/>
          <w:kern w:val="2"/>
          <w:lang w:val="en-US" w:eastAsia="en-US"/>
          <w14:ligatures w14:val="standardContextual"/>
        </w:rPr>
        <w:t>5</w:t>
      </w:r>
      <w:r>
        <w:rPr>
          <w:rFonts w:hint="default"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en-US" w:eastAsia="en-US"/>
          <w14:ligatures w14:val="standardContextual"/>
        </w:rPr>
        <w:t>- Biểu đồ tuần tự – Smart Button Equipment &amp; Documents</w:t>
      </w:r>
      <w:r>
        <w:tab/>
      </w:r>
      <w:r>
        <w:fldChar w:fldCharType="begin"/>
      </w:r>
      <w:r>
        <w:instrText xml:space="preserve"> PAGEREF _Toc5449 \h </w:instrText>
      </w:r>
      <w:r>
        <w:fldChar w:fldCharType="separate"/>
      </w:r>
      <w:r>
        <w:t>13</w:t>
      </w:r>
      <w:r>
        <w:fldChar w:fldCharType="end"/>
      </w:r>
      <w:r>
        <w:rPr>
          <w:rFonts w:hint="default" w:ascii="Times New Roman" w:hAnsi="Times New Roman" w:cs="Times New Roman"/>
          <w:i w:val="0"/>
          <w:iCs w:val="0"/>
          <w:szCs w:val="26"/>
        </w:rPr>
        <w:fldChar w:fldCharType="end"/>
      </w:r>
    </w:p>
    <w:p w14:paraId="14F06C18">
      <w:pPr>
        <w:pStyle w:val="18"/>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_Toc11750 </w:instrText>
      </w:r>
      <w:r>
        <w:rPr>
          <w:rFonts w:hint="default" w:ascii="Times New Roman" w:hAnsi="Times New Roman" w:cs="Times New Roman"/>
          <w:i w:val="0"/>
          <w:iCs w:val="0"/>
          <w:szCs w:val="26"/>
        </w:rPr>
        <w:fldChar w:fldCharType="separate"/>
      </w:r>
      <w:r>
        <w:rPr>
          <w:rFonts w:hint="default" w:ascii="Times New Roman" w:hAnsi="Times New Roman" w:eastAsiaTheme="minorHAnsi"/>
          <w:kern w:val="2"/>
          <w:lang w:val="en-US" w:eastAsia="en-US"/>
          <w14:ligatures w14:val="standardContextual"/>
        </w:rPr>
        <w:t>Hình 4.6 - Tổng quan luồng xử lý Module Equipment &amp; Document Service</w:t>
      </w:r>
      <w:r>
        <w:tab/>
      </w:r>
      <w:r>
        <w:fldChar w:fldCharType="begin"/>
      </w:r>
      <w:r>
        <w:instrText xml:space="preserve"> PAGEREF _Toc11750 \h </w:instrText>
      </w:r>
      <w:r>
        <w:fldChar w:fldCharType="separate"/>
      </w:r>
      <w:r>
        <w:t>14</w:t>
      </w:r>
      <w:r>
        <w:fldChar w:fldCharType="end"/>
      </w:r>
      <w:r>
        <w:rPr>
          <w:rFonts w:hint="default" w:ascii="Times New Roman" w:hAnsi="Times New Roman" w:cs="Times New Roman"/>
          <w:i w:val="0"/>
          <w:iCs w:val="0"/>
          <w:szCs w:val="26"/>
        </w:rPr>
        <w:fldChar w:fldCharType="end"/>
      </w:r>
    </w:p>
    <w:p w14:paraId="36EC940C">
      <w:pPr>
        <w:pStyle w:val="19"/>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0297AF13">
      <w:pPr>
        <w:rPr>
          <w:lang w:val="en-US"/>
        </w:rPr>
      </w:pPr>
      <w:r>
        <w:rPr>
          <w:lang w:val="en-US"/>
        </w:rPr>
        <w:br w:type="page"/>
      </w:r>
    </w:p>
    <w:p w14:paraId="7C74B975">
      <w:pPr>
        <w:rPr>
          <w:lang w:val="en-US"/>
        </w:rPr>
        <w:sectPr>
          <w:footerReference r:id="rId3" w:type="default"/>
          <w:pgSz w:w="11906" w:h="16838"/>
          <w:pgMar w:top="1138" w:right="1138" w:bottom="1138" w:left="1961" w:header="720" w:footer="720" w:gutter="0"/>
          <w:pgNumType w:fmt="lowerRoman" w:start="1"/>
          <w:cols w:space="720" w:num="1"/>
          <w:docGrid w:linePitch="360" w:charSpace="0"/>
        </w:sectPr>
      </w:pPr>
    </w:p>
    <w:p w14:paraId="4150767E">
      <w:pPr>
        <w:pStyle w:val="2"/>
        <w:rPr>
          <w:lang w:val="en-US"/>
        </w:rPr>
      </w:pPr>
      <w:bookmarkStart w:id="5" w:name="_Toc668"/>
      <w:bookmarkStart w:id="6" w:name="_Toc10396"/>
      <w:r>
        <w:rPr>
          <w:lang w:val="en-US"/>
        </w:rPr>
        <w:br w:type="textWrapping"/>
      </w:r>
      <w:bookmarkStart w:id="7" w:name="_Toc227103090"/>
      <w:r>
        <w:t>TỔNG QUAN (INTRODUCTION)</w:t>
      </w:r>
      <w:bookmarkEnd w:id="5"/>
      <w:bookmarkEnd w:id="6"/>
      <w:bookmarkEnd w:id="7"/>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2910"/>
      <w:bookmarkStart w:id="9" w:name="_Toc2455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8"/>
      <w:bookmarkEnd w:id="9"/>
    </w:p>
    <w:p w14:paraId="41E6D87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này đặc tả chi tiết cấu trúc dữ liệu và các quy tắc thiết kế kỹ thuật cho Module Quản lý Thiết bị &amp; Tài liệu (Equipment_Document_Service) của hệ thống HRMS. Mục đích chính:</w:t>
      </w:r>
    </w:p>
    <w:p w14:paraId="244EAE35">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danh mục thiết bị và cấp phát thiết bị cho nhân viên.</w:t>
      </w:r>
    </w:p>
    <w:p w14:paraId="2A8A2740">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tài liệu và chữ ký số (gửi yêu cầu, ký/từ chối, lịch sử append-only).</w:t>
      </w:r>
    </w:p>
    <w:p w14:paraId="2E8A80FB">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Smart Button "Equipment Count" hiển thị số lượng thiết bị đang cấp cho nhân viên.</w:t>
      </w:r>
    </w:p>
    <w:p w14:paraId="63EA4A8C">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Smart Button "Documents" hiển thị số lượng tài liệu chờ ký.</w:t>
      </w:r>
    </w:p>
    <w:p w14:paraId="64BDBF5B">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Làm tài liệu hướng dẫn cho developer và DBA.</w:t>
      </w:r>
    </w:p>
    <w:p w14:paraId="2D457E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 w:name="_Toc1023"/>
      <w:bookmarkStart w:id="11" w:name="_Toc349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Phạm vi</w:t>
      </w:r>
      <w:bookmarkEnd w:id="10"/>
      <w:bookmarkEnd w:id="11"/>
    </w:p>
    <w:p w14:paraId="0EAFF77F">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Module Equipment &amp; Document Service tập trung giải quyết hai nhóm nghiệp vụ chính: </w:t>
      </w:r>
    </w:p>
    <w:p w14:paraId="63B394C7">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danh mục thiết bị (ThietBi).</w:t>
      </w:r>
    </w:p>
    <w:p w14:paraId="1A0B85C1">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cấp phát và thu hồi thiết bị (ThietBi_BanGiao).</w:t>
      </w:r>
    </w:p>
    <w:p w14:paraId="2846C07E">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tài liệu và yêu cầu ký số (TaiLieu_KyDuyet).</w:t>
      </w:r>
    </w:p>
    <w:p w14:paraId="7AA7CF89">
      <w:pPr>
        <w:ind w:left="72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lịch sử ký số (LichSuKyDuyet – append-only).</w:t>
      </w:r>
    </w:p>
    <w:p w14:paraId="44C2DF7D">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ý: Module này không quản lý yêu cầu bảo trì riêng (báo hỏng được ghi trực tiếp trong bảng ThietBi_BanGiao). AuditLog được ghi tự động qua Interceptor của Audit_Service.</w:t>
      </w:r>
    </w:p>
    <w:p w14:paraId="069925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12835"/>
      <w:bookmarkStart w:id="13" w:name="_Toc2353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Căn cứ thiết kế</w:t>
      </w:r>
      <w:bookmarkEnd w:id="12"/>
      <w:bookmarkEnd w:id="13"/>
    </w:p>
    <w:p w14:paraId="4CBDBE6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của Module Equipment &amp; Document Service dựa trên các tài liệu và tiêu chuẩn kỹ thuật sau:</w:t>
      </w:r>
    </w:p>
    <w:p w14:paraId="11E1E4E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SRS HRMS v2.0: Các bảng 5.2.9, 5.2.10, 5.2.11.</w:t>
      </w:r>
    </w:p>
    <w:p w14:paraId="34F35E9A">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SDD HRMS v1.0: Mục 3.3.4 (Module Equipment&amp;Document_Service).</w:t>
      </w:r>
    </w:p>
    <w:p w14:paraId="6E741B7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Luật Giao dịch điện tử 20/2023/QH15: Cơ sở pháp lý cho chữ ký số.</w:t>
      </w:r>
    </w:p>
    <w:p w14:paraId="392BED33">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Tiêu chuẩn nội bộ PLP Soft: Quy tắc đặt tên tiếng Việt không dấu, sử dụng NVARCHAR cho nội dung tiếng Việt, DATETIME cho timestamp.</w:t>
      </w:r>
    </w:p>
    <w:p w14:paraId="0AD22A14">
      <w:pPr>
        <w:ind w:left="720" w:leftChars="0" w:firstLine="720" w:firstLineChars="0"/>
        <w:rPr>
          <w:rFonts w:hint="default" w:ascii="Times New Roman" w:hAnsi="Times New Roman" w:eastAsia="SimSun" w:cs="Times New Roman"/>
          <w:sz w:val="26"/>
          <w:szCs w:val="26"/>
        </w:rPr>
      </w:pPr>
    </w:p>
    <w:p w14:paraId="57786D6B">
      <w:pPr>
        <w:ind w:left="720" w:leftChars="0" w:firstLine="720" w:firstLineChars="0"/>
        <w:rPr>
          <w:rFonts w:hint="default" w:ascii="Times New Roman" w:hAnsi="Times New Roman" w:eastAsia="SimSun" w:cs="Times New Roman"/>
          <w:sz w:val="26"/>
          <w:szCs w:val="26"/>
        </w:rPr>
      </w:pPr>
    </w:p>
    <w:p w14:paraId="1383BA84">
      <w:pPr>
        <w:ind w:left="720" w:leftChars="0" w:firstLine="720" w:firstLineChars="0"/>
        <w:rPr>
          <w:rFonts w:hint="default" w:ascii="Times New Roman" w:hAnsi="Times New Roman" w:eastAsia="SimSun" w:cs="Times New Roman"/>
          <w:sz w:val="26"/>
          <w:szCs w:val="26"/>
        </w:rPr>
      </w:pPr>
    </w:p>
    <w:p w14:paraId="579D136C">
      <w:pPr>
        <w:rPr>
          <w:rFonts w:hint="default" w:ascii="sans-serif" w:hAnsi="sans-serif" w:eastAsia="sans-serif" w:cs="sans-serif"/>
        </w:rPr>
      </w:pPr>
      <w:r>
        <w:rPr>
          <w:rFonts w:hint="default" w:ascii="sans-serif" w:hAnsi="sans-serif" w:eastAsia="sans-serif" w:cs="sans-serif"/>
        </w:rPr>
        <w:br w:type="page"/>
      </w:r>
    </w:p>
    <w:p w14:paraId="0BFA133B">
      <w:pPr>
        <w:pStyle w:val="2"/>
        <w:rPr>
          <w:rFonts w:asciiTheme="minorHAnsi" w:hAnsiTheme="minorHAnsi"/>
        </w:rPr>
      </w:pPr>
      <w:bookmarkStart w:id="14" w:name="_Toc24854"/>
      <w:bookmarkStart w:id="15" w:name="_Toc32746"/>
      <w:r>
        <w:rPr>
          <w:rFonts w:asciiTheme="minorHAnsi" w:hAnsiTheme="minorHAnsi"/>
          <w:lang w:val="en-US"/>
        </w:rPr>
        <w:br w:type="textWrapping"/>
      </w:r>
      <w:bookmarkStart w:id="16" w:name="_Toc227103094"/>
      <w:r>
        <w:t>THIẾT KẾ LOGIC (LOGICAL DESIGN)</w:t>
      </w:r>
      <w:bookmarkEnd w:id="14"/>
      <w:bookmarkEnd w:id="15"/>
      <w:bookmarkEnd w:id="16"/>
    </w:p>
    <w:p w14:paraId="3F82A7C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7" w:name="_Toc24166"/>
      <w:bookmarkStart w:id="18" w:name="_Toc2795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Sơ đồ Thực thể Liên kết (ERD)</w:t>
      </w:r>
      <w:bookmarkEnd w:id="17"/>
      <w:bookmarkEnd w:id="18"/>
    </w:p>
    <w:p w14:paraId="21AD3F3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Sơ đồ ERD của Module Equipment &amp; Document thể hiện mối quan hệ giữa nhân viên (NhanVien – từ Auth_Service), thiết bị (ThietBi), cấp phát (ThietBi_BanGiao), tài liệu ký số (TaiLieu_KyDuyet) và lịch sử ký (LichSuKyDuyet).</w:t>
      </w:r>
    </w:p>
    <w:p w14:paraId="7DC72606">
      <w:pPr>
        <w:ind w:left="0" w:leftChars="0" w:firstLine="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234940" cy="6530340"/>
            <wp:effectExtent l="0" t="0" r="7620" b="7620"/>
            <wp:docPr id="1" name="Picture 1" descr="Sơ đồ Thực thể Liên kết (ERD) Module Equipment &amp;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ơ đồ Thực thể Liên kết (ERD) Module Equipment &amp; Document"/>
                    <pic:cNvPicPr>
                      <a:picLocks noChangeAspect="1"/>
                    </pic:cNvPicPr>
                  </pic:nvPicPr>
                  <pic:blipFill>
                    <a:blip r:embed="rId7"/>
                    <a:stretch>
                      <a:fillRect/>
                    </a:stretch>
                  </pic:blipFill>
                  <pic:spPr>
                    <a:xfrm>
                      <a:off x="0" y="0"/>
                      <a:ext cx="5234940" cy="6530340"/>
                    </a:xfrm>
                    <a:prstGeom prst="rect">
                      <a:avLst/>
                    </a:prstGeom>
                  </pic:spPr>
                </pic:pic>
              </a:graphicData>
            </a:graphic>
          </wp:inline>
        </w:drawing>
      </w:r>
    </w:p>
    <w:p w14:paraId="4E9FA3B2">
      <w:pPr>
        <w:ind w:left="0" w:leftChars="0" w:firstLine="0" w:firstLineChars="0"/>
        <w:jc w:val="center"/>
        <w:rPr>
          <w:rFonts w:hint="default" w:ascii="Times New Roman" w:hAnsi="Times New Roman" w:eastAsiaTheme="minorHAnsi"/>
          <w:i/>
          <w:iCs/>
          <w:kern w:val="2"/>
          <w:sz w:val="26"/>
          <w:szCs w:val="26"/>
          <w:lang w:eastAsia="en-US"/>
          <w14:ligatures w14:val="standardContextual"/>
        </w:rPr>
      </w:pPr>
      <w:r>
        <w:rPr>
          <w:rFonts w:hint="default" w:ascii="Times New Roman" w:hAnsi="Times New Roman" w:eastAsiaTheme="minorHAnsi"/>
          <w:i/>
          <w:iCs/>
          <w:kern w:val="2"/>
          <w:sz w:val="26"/>
          <w:szCs w:val="26"/>
          <w:lang w:eastAsia="en-US"/>
          <w14:ligatures w14:val="standardContextual"/>
        </w:rPr>
        <w:t xml:space="preserve">Hình 2.1 </w:t>
      </w:r>
      <w:r>
        <w:rPr>
          <w:rFonts w:hint="default" w:ascii="Times New Roman" w:hAnsi="Times New Roman" w:eastAsiaTheme="minorHAnsi"/>
          <w:i/>
          <w:iCs/>
          <w:kern w:val="2"/>
          <w:sz w:val="26"/>
          <w:szCs w:val="26"/>
          <w:lang w:val="en-US" w:eastAsia="en-US"/>
          <w14:ligatures w14:val="standardContextual"/>
        </w:rPr>
        <w:t xml:space="preserve">- </w:t>
      </w:r>
      <w:r>
        <w:rPr>
          <w:rFonts w:hint="default" w:ascii="Times New Roman" w:hAnsi="Times New Roman" w:eastAsiaTheme="minorHAnsi"/>
          <w:i/>
          <w:iCs/>
          <w:kern w:val="2"/>
          <w:sz w:val="26"/>
          <w:szCs w:val="26"/>
          <w:lang w:eastAsia="en-US"/>
          <w14:ligatures w14:val="standardContextual"/>
        </w:rPr>
        <w:t>Sơ đồ Thực thể Liên kết (ERD) Module Equipment &amp; Document</w:t>
      </w:r>
    </w:p>
    <w:p w14:paraId="1AE9BE12">
      <w:pPr>
        <w:ind w:firstLine="72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Mối quan hệ chính:</w:t>
      </w:r>
    </w:p>
    <w:p w14:paraId="038FB28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(Auth) – (1) – (0..n) ThietBi_BanGiao: Một nhân viên có thể được cấp nhiều thiết bị.</w:t>
      </w:r>
    </w:p>
    <w:p w14:paraId="36F177ED">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ThietBi – (1) – (0..n) ThietBi_BanGiao: Một thiết bị có thể có nhiều phiếu cấp phát theo thời gian (lịch sử), nhưng tại một thời điểm chỉ có một bản ghi đang hoạt động (TrangThai = 'Đang sử dụng').</w:t>
      </w:r>
    </w:p>
    <w:p w14:paraId="139425BC">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TaiLieu_KyDuyet (với tư cách người gửi – HR Admin).</w:t>
      </w:r>
    </w:p>
    <w:p w14:paraId="4DBD078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TaiLieu_KyDuyet (với tư cách người nhận – Employee cần ký).</w:t>
      </w:r>
    </w:p>
    <w:p w14:paraId="426C4B30">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TaiLieu_KyDuyet – (1) – (0..n) LichSuKyDuyet: Một tài liệu có nhiều lịch sử ký (append-only log).</w:t>
      </w:r>
    </w:p>
    <w:p w14:paraId="7D909DE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9" w:name="_Toc18499"/>
      <w:bookmarkStart w:id="20" w:name="_Toc2588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2.2 </w:t>
      </w:r>
      <w:bookmarkEnd w:id="1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Đặc tả Vai trò và Ý nghĩa Nghiệp vụ của các Thực thể</w:t>
      </w:r>
      <w:bookmarkEnd w:id="2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w:t>
      </w:r>
    </w:p>
    <w:tbl>
      <w:tblPr>
        <w:tblStyle w:val="16"/>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1817"/>
        <w:gridCol w:w="2927"/>
        <w:gridCol w:w="2268"/>
      </w:tblGrid>
      <w:tr w14:paraId="4E2F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6B91D57E">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Thực thể</w:t>
            </w:r>
          </w:p>
        </w:tc>
        <w:tc>
          <w:tcPr>
            <w:tcW w:w="1817" w:type="dxa"/>
            <w:vAlign w:val="center"/>
          </w:tcPr>
          <w:p w14:paraId="1A57CB4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Phân loại</w:t>
            </w:r>
          </w:p>
        </w:tc>
        <w:tc>
          <w:tcPr>
            <w:tcW w:w="2927" w:type="dxa"/>
            <w:vAlign w:val="center"/>
          </w:tcPr>
          <w:p w14:paraId="3D2F9C9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nghiệp vụ</w:t>
            </w:r>
          </w:p>
        </w:tc>
        <w:tc>
          <w:tcPr>
            <w:tcW w:w="2268" w:type="dxa"/>
            <w:vAlign w:val="center"/>
          </w:tcPr>
          <w:p w14:paraId="211F75F9">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Mối quan hệ</w:t>
            </w:r>
          </w:p>
        </w:tc>
      </w:tr>
      <w:tr w14:paraId="4305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0E6B409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21" w:name="_Toc20186"/>
            <w:r>
              <w:rPr>
                <w:rFonts w:hint="default" w:ascii="Times New Roman" w:hAnsi="Times New Roman" w:eastAsia="Segoe UI" w:cs="Times New Roman"/>
                <w:b w:val="0"/>
                <w:bCs w:val="0"/>
                <w:i w:val="0"/>
                <w:iCs w:val="0"/>
                <w:caps w:val="0"/>
                <w:color w:val="0F1115"/>
                <w:spacing w:val="0"/>
                <w:kern w:val="0"/>
                <w:sz w:val="26"/>
                <w:szCs w:val="26"/>
                <w:lang w:val="en-US" w:eastAsia="zh-CN" w:bidi="ar"/>
              </w:rPr>
              <w:t>ThietBi</w:t>
            </w:r>
          </w:p>
        </w:tc>
        <w:tc>
          <w:tcPr>
            <w:tcW w:w="1817" w:type="dxa"/>
            <w:vAlign w:val="center"/>
          </w:tcPr>
          <w:p w14:paraId="700F88A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Catalog</w:t>
            </w:r>
          </w:p>
        </w:tc>
        <w:tc>
          <w:tcPr>
            <w:tcW w:w="2927" w:type="dxa"/>
            <w:vAlign w:val="center"/>
          </w:tcPr>
          <w:p w14:paraId="292B944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Danh mục thiết bị của công ty (laptop, màn hình, bàn phím…). Lưu thông tin serial, hãng sản xuất, ngày mua, giá trị, tình trạng.</w:t>
            </w:r>
          </w:p>
        </w:tc>
        <w:tc>
          <w:tcPr>
            <w:tcW w:w="2268" w:type="dxa"/>
            <w:vAlign w:val="center"/>
          </w:tcPr>
          <w:p w14:paraId="16BD2D2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Một thiết bị có nhiều phiếu bàn giao theo thời gian (1-N với ThietBi_BanGiao).</w:t>
            </w:r>
          </w:p>
        </w:tc>
      </w:tr>
      <w:tr w14:paraId="3D99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5C88C52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ThietBi_BanGiao</w:t>
            </w:r>
          </w:p>
        </w:tc>
        <w:tc>
          <w:tcPr>
            <w:tcW w:w="1817" w:type="dxa"/>
            <w:vAlign w:val="center"/>
          </w:tcPr>
          <w:p w14:paraId="3CE6889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2927" w:type="dxa"/>
            <w:vAlign w:val="center"/>
          </w:tcPr>
          <w:p w14:paraId="6F53A6B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nhận việc cấp phát thiết bị cho nhân viên, bao gồm ngày giao, trạng thái hiện tại (Đang sử dụng, Đã thu hồi, Báo hỏng).</w:t>
            </w:r>
          </w:p>
        </w:tc>
        <w:tc>
          <w:tcPr>
            <w:tcW w:w="2268" w:type="dxa"/>
            <w:vAlign w:val="center"/>
          </w:tcPr>
          <w:p w14:paraId="6E6A1EE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Liên kết ThietBi và NhanVien.</w:t>
            </w:r>
          </w:p>
        </w:tc>
      </w:tr>
      <w:tr w14:paraId="6152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401AEC7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TaiLieu_KyDuyet</w:t>
            </w:r>
          </w:p>
        </w:tc>
        <w:tc>
          <w:tcPr>
            <w:tcW w:w="1817" w:type="dxa"/>
            <w:vAlign w:val="center"/>
          </w:tcPr>
          <w:p w14:paraId="6FF1AA7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2927" w:type="dxa"/>
            <w:vAlign w:val="center"/>
          </w:tcPr>
          <w:p w14:paraId="38ACFF6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Quản lý yêu cầu ký số tài liệu điện tử. HR Admin gửi tài liệu PDF đến nhân viên, theo dõi trạng thái ký (Chờ ký, Đã ký, Từ chối, Hết hạn).</w:t>
            </w:r>
          </w:p>
        </w:tc>
        <w:tc>
          <w:tcPr>
            <w:tcW w:w="2268" w:type="dxa"/>
            <w:vAlign w:val="center"/>
          </w:tcPr>
          <w:p w14:paraId="0DB0EDA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Liên kết NhanVien (người gửi và người nhận).</w:t>
            </w:r>
          </w:p>
        </w:tc>
      </w:tr>
      <w:tr w14:paraId="1519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2DEB8D2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LichSuKyDuyet</w:t>
            </w:r>
          </w:p>
        </w:tc>
        <w:tc>
          <w:tcPr>
            <w:tcW w:w="1817" w:type="dxa"/>
            <w:vAlign w:val="center"/>
          </w:tcPr>
          <w:p w14:paraId="06D4C07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 (Append-only)</w:t>
            </w:r>
          </w:p>
        </w:tc>
        <w:tc>
          <w:tcPr>
            <w:tcW w:w="2927" w:type="dxa"/>
            <w:vAlign w:val="center"/>
          </w:tcPr>
          <w:p w14:paraId="2D55A75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lại dấu vết pháp lý chi tiết mỗi hành động trên tài liệu: XEM, KY, TU_CHOI. Lưu đầy đủ thời gian, IP, thông tin thiết bị.</w:t>
            </w:r>
          </w:p>
        </w:tc>
        <w:tc>
          <w:tcPr>
            <w:tcW w:w="2268" w:type="dxa"/>
            <w:vAlign w:val="center"/>
          </w:tcPr>
          <w:p w14:paraId="6870349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Append-only log, không sửa/xóa.</w:t>
            </w:r>
          </w:p>
        </w:tc>
      </w:tr>
    </w:tbl>
    <w:p w14:paraId="206ACD36">
      <w:pPr>
        <w:pStyle w:val="22"/>
        <w:bidi w:val="0"/>
        <w:rPr>
          <w:rFonts w:hint="default" w:ascii="Times New Roman" w:hAnsi="Times New Roman" w:eastAsiaTheme="minorHAnsi"/>
          <w:kern w:val="2"/>
          <w:lang w:val="vi-VN" w:eastAsia="en-US"/>
          <w14:ligatures w14:val="standardContextual"/>
        </w:rPr>
      </w:pPr>
      <w:bookmarkStart w:id="22" w:name="_Toc15832"/>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bookmarkEnd w:id="21"/>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Đặc tả ý nghĩa nghiệp vụ của các thực thể</w:t>
      </w:r>
      <w:bookmarkEnd w:id="22"/>
    </w:p>
    <w:p w14:paraId="7FC69AEA">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3" w:name="_Toc6734"/>
      <w:bookmarkStart w:id="24" w:name="_Toc9797"/>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2.2.1 </w:t>
      </w:r>
      <w:bookmarkEnd w:id="23"/>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ThietBi (Danh mục Thiết bị)</w:t>
      </w:r>
      <w:bookmarkEnd w:id="24"/>
    </w:p>
    <w:p w14:paraId="236A8B1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Ý nghĩa: Lưu trữ danh mục tổng thể tài sản thiết bị của công ty. Mỗi bản ghi đại diện cho một đơn vị thiết bị vật lý cụ thể, được định danh duy nhất bởi MaTB.</w:t>
      </w:r>
    </w:p>
    <w:p w14:paraId="6964A6E8">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Quy tắc nghiệp vụ: Khi cấp phát thiết bị, hệ thống kiểm tra thiết bị trong ThietBi_BanGiao chưa ở trạng thái "Đang sử dụng". Nếu đang dùng → từ chối.</w:t>
      </w: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 xml:space="preserve"> </w:t>
      </w:r>
    </w:p>
    <w:p w14:paraId="42AD97E7">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25" w:name="_Toc12124"/>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2.2.2 Thực thể ThietBi_BanGiao (Cấp phát thiết bị)</w:t>
      </w:r>
      <w:bookmarkEnd w:id="25"/>
    </w:p>
    <w:p w14:paraId="46D3F865">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Ý nghĩa: Bảng giao dịch trung tâm, lưu lịch sử toàn bộ sự kiện cấp phát và thu hồi thiết bị. Mỗi lần cấp phát tạo một bản ghi mới với TrangThai = 'Đang sử dụng'. Khi thu hồi, cập nhật TrangThai = 'Đã thu hồi'.</w:t>
      </w:r>
    </w:p>
    <w:p w14:paraId="2C5CC01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Ràng buộc cốt lõi: Tại mọi thời điểm, một MaTB chỉ được phép có tối đa một bản ghi với TrangThai = 'Đang sử dụng' (đảm bảo mỗi thiết bị chỉ cấp cho một nhân viên).</w:t>
      </w:r>
    </w:p>
    <w:p w14:paraId="31CC0AEE">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Tự động hóa Offboarding: Khi nhân viên nghỉ việc (TrangThai = 'Đã nghỉ' trong NhanVien), Offboarding Service tự động tạo yêu cầu thu hồi thiết bị (cập nhật TrangThai = 'Đã thu hồi').</w:t>
      </w:r>
    </w:p>
    <w:p w14:paraId="3A8DE0A9">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26" w:name="_Toc2305"/>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2.2.3 Thực thể TaiLieu_KyDuyet (Tài liệu &amp; yêu cầu ký số)</w:t>
      </w:r>
      <w:bookmarkEnd w:id="26"/>
    </w:p>
    <w:p w14:paraId="33A6372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Ý nghĩa: Mỗi bản ghi là một "phiếu yêu cầu ký điện tử" do HR Admin tạo ra, chỉ định nhân viên cần ký. Trường DuongDanFile lưu đường dẫn đến file PDF trên hệ thống lưu trữ. HanKy mặc định = NgayGui + 7 ngày; quá hạn, hệ thống tự động chuyển trạng thái sang 'Hết hạn'.</w:t>
      </w:r>
    </w:p>
    <w:p w14:paraId="61A71E28">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Bảo mật tài liệu (theo SDD P4.3): Sau khi TrangThaiKy = 'Đã ký', bản ghi không được phép cập nhật. File PDF sau khi ký được lưu thành phiên bản riêng (immutable).</w:t>
      </w:r>
    </w:p>
    <w:p w14:paraId="0225B798">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27" w:name="_Toc19777"/>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2.2.4 Thực thể LichSuKyDuyet (Lịch sử ký số)</w:t>
      </w:r>
      <w:bookmarkEnd w:id="27"/>
    </w:p>
    <w:p w14:paraId="391C66A7">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Ý nghĩa: Ghi lại dấu vết pháp lý chi tiết mỗi hành động trên tài liệu: XEM, KY, TU_CHOI. Lưu đầy đủ ThoiGianKy (giây chính xác), IPAddress, DeviceInfo. Đây là bằng chứng pháp lý tuân thủ Luật Giao dịch điện tử 20/2023/QH15.</w:t>
      </w:r>
    </w:p>
    <w:p w14:paraId="107D1121">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Thiết kế Append-Only: Bảng chỉ cho phép INSERT. Không có UI để sửa hoặc xóa. Dữ liệu được lưu tối thiểu 2 năm theo quy định.</w:t>
      </w:r>
    </w:p>
    <w:p w14:paraId="7A264FA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8" w:name="_Toc31421"/>
      <w:bookmarkStart w:id="29" w:name="_Toc1565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2.3 </w:t>
      </w:r>
      <w:bookmarkEnd w:id="2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Quy tắc Chuẩn hóa Dữ liệu (Normalization Strategy)</w:t>
      </w:r>
      <w:bookmarkEnd w:id="29"/>
    </w:p>
    <w:p w14:paraId="3180678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Chuẩn 3NF: Thông tin thiết bị (tên, serial, loại) được tách thành bảng ThietBi riêng, không lưu lại trong ThietBi_BanGiao để tránh dư thừa dữ liệu.</w:t>
      </w:r>
    </w:p>
    <w:p w14:paraId="17531822">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Phân tách lịch sử và trạng thái hiện tại: Bảng ThietBi_BanGiao lưu toàn bộ lịch sử bàn giao. Trạng thái hiện tại được xác định bằng filter TrangThai = 'Đang sử dụng'.</w:t>
      </w:r>
    </w:p>
    <w:p w14:paraId="2058084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Tách biệt tài liệu và dấu vết: TaiLieu_KyDuyet lưu metadata tài liệu; LichSuKyDuyet lưu log hành động. Tách biệt rõ ràng giúp query hiệu quả và dễ kiểm toán.</w:t>
      </w:r>
    </w:p>
    <w:p w14:paraId="5DE1A29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toàn vẹn tham chiếu: Tất cả khóa ngoại sử dụng ON DELETE RESTRICT để không mất dữ liệu lịch sử khi thông tin gốc thay đổi.</w:t>
      </w:r>
    </w:p>
    <w:p w14:paraId="7A6C6956">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toàn vẹn tham chiếu: Tất cả khóa ngoại sử dụng ON DELETE RESTRICT để không mất dữ liệu lịch sử khi thông tin gốc thay đổi.</w:t>
      </w:r>
    </w:p>
    <w:p w14:paraId="3D811194">
      <w:pPr>
        <w:ind w:firstLine="720" w:firstLineChars="0"/>
        <w:rPr>
          <w:rFonts w:hint="default" w:ascii="Times New Roman" w:hAnsi="Times New Roman" w:eastAsia="SimSun" w:cs="Times New Roman"/>
          <w:sz w:val="26"/>
          <w:szCs w:val="26"/>
        </w:rPr>
      </w:pPr>
    </w:p>
    <w:p w14:paraId="199EE069">
      <w:pPr>
        <w:rPr>
          <w:rFonts w:hint="default" w:ascii="sans-serif" w:hAnsi="sans-serif" w:eastAsia="sans-serif" w:cs="sans-serif"/>
        </w:rPr>
      </w:pPr>
      <w:r>
        <w:rPr>
          <w:rFonts w:hint="default" w:ascii="sans-serif" w:hAnsi="sans-serif" w:eastAsia="sans-serif" w:cs="sans-serif"/>
        </w:rPr>
        <w:br w:type="page"/>
      </w:r>
    </w:p>
    <w:p w14:paraId="4149EAB6">
      <w:pPr>
        <w:pStyle w:val="2"/>
        <w:rPr>
          <w:rFonts w:hint="default" w:ascii="Times New Roman" w:hAnsi="Times New Roman" w:cs="Times New Roman"/>
          <w:lang w:val="en-US"/>
        </w:rPr>
      </w:pPr>
      <w:bookmarkStart w:id="30" w:name="_Toc26957"/>
      <w:bookmarkStart w:id="31" w:name="_Toc26355"/>
      <w:r>
        <w:rPr>
          <w:rFonts w:hint="default" w:ascii="Times New Roman" w:hAnsi="Times New Roman" w:cs="Times New Roman"/>
          <w:lang w:val="en-US"/>
        </w:rPr>
        <w:br w:type="textWrapping"/>
      </w:r>
      <w:r>
        <w:rPr>
          <w:rFonts w:hint="default" w:ascii="Times New Roman" w:hAnsi="Times New Roman" w:cs="Times New Roman"/>
          <w:lang w:val="en-US"/>
        </w:rPr>
        <w:t>TỪ ĐIỂN DỮ LIỆU CHI TIẾT (PHYSICAL DATA DICTIONARY)</w:t>
      </w:r>
      <w:bookmarkEnd w:id="30"/>
      <w:bookmarkEnd w:id="31"/>
    </w:p>
    <w:p w14:paraId="1DAFC6CB">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Cấu hình hệ thống:</w:t>
      </w:r>
    </w:p>
    <w:p w14:paraId="0BD0700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quản trị CSDL: Microsoft SQL Server 2019+</w:t>
      </w:r>
    </w:p>
    <w:p w14:paraId="34DFA0E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Collation mặc định: SQL_Latin1_General_CP1_CI_AS</w:t>
      </w:r>
    </w:p>
    <w:p w14:paraId="0DA23B8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tắc đặt tên: Sử dụng tiếng Việt không dấu cho tên bảng và cột (theo chuẩn PLP Soft)</w:t>
      </w:r>
    </w:p>
    <w:p w14:paraId="6D1BDF6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trữ file PDF: Lưu đường dẫn (path) dạng VARCHAR, không lưu BLOB vào CSDL</w:t>
      </w:r>
    </w:p>
    <w:p w14:paraId="51D99AB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 w:val="0"/>
          <w:bCs/>
          <w:color w:val="000000" w:themeColor="text1"/>
          <w:kern w:val="2"/>
          <w:sz w:val="26"/>
          <w:szCs w:val="32"/>
          <w:lang w:val="vi-VN" w:eastAsia="en-US" w:bidi="ar-SA"/>
          <w14:textFill>
            <w14:solidFill>
              <w14:schemeClr w14:val="tx1"/>
            </w14:solidFill>
          </w14:textFill>
          <w14:ligatures w14:val="standardContextual"/>
        </w:rPr>
      </w:pPr>
      <w:bookmarkStart w:id="32" w:name="_Toc4086"/>
      <w:bookmarkStart w:id="33" w:name="_Toc1196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3.1</w:t>
      </w:r>
      <w:bookmarkEnd w:id="3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Bảng: ThietBi (Danh mục Thiết bị)</w:t>
      </w:r>
      <w:bookmarkEnd w:id="33"/>
    </w:p>
    <w:p w14:paraId="0AE4224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Danh mục tổng thể tài sản thiết bị của công ty.</w:t>
      </w:r>
    </w:p>
    <w:tbl>
      <w:tblPr>
        <w:tblStyle w:val="16"/>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8"/>
        <w:gridCol w:w="2262"/>
        <w:gridCol w:w="2195"/>
        <w:gridCol w:w="2590"/>
      </w:tblGrid>
      <w:tr w14:paraId="7D41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3B8F53E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262" w:type="dxa"/>
            <w:vAlign w:val="center"/>
          </w:tcPr>
          <w:p w14:paraId="10EE918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195" w:type="dxa"/>
            <w:vAlign w:val="center"/>
          </w:tcPr>
          <w:p w14:paraId="3BCD968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590" w:type="dxa"/>
            <w:vAlign w:val="center"/>
          </w:tcPr>
          <w:p w14:paraId="2CD27ABB">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7CC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25E1818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MaTB</w:t>
            </w:r>
          </w:p>
        </w:tc>
        <w:tc>
          <w:tcPr>
            <w:tcW w:w="2262" w:type="dxa"/>
            <w:vAlign w:val="center"/>
          </w:tcPr>
          <w:p w14:paraId="4E9B95E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95" w:type="dxa"/>
            <w:vAlign w:val="center"/>
          </w:tcPr>
          <w:p w14:paraId="24AAB56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590" w:type="dxa"/>
            <w:vAlign w:val="center"/>
          </w:tcPr>
          <w:p w14:paraId="735D60E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thiết bị</w:t>
            </w:r>
          </w:p>
        </w:tc>
      </w:tr>
      <w:tr w14:paraId="7377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37AC3B4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34" w:name="_Toc11905"/>
            <w:r>
              <w:rPr>
                <w:rFonts w:hint="default" w:ascii="Times New Roman" w:hAnsi="Times New Roman" w:eastAsia="Segoe UI" w:cs="Times New Roman"/>
                <w:b w:val="0"/>
                <w:bCs w:val="0"/>
                <w:i w:val="0"/>
                <w:iCs w:val="0"/>
                <w:caps w:val="0"/>
                <w:color w:val="0F1115"/>
                <w:spacing w:val="0"/>
                <w:kern w:val="0"/>
                <w:sz w:val="26"/>
                <w:szCs w:val="26"/>
                <w:lang w:val="en-US" w:eastAsia="zh-CN" w:bidi="ar"/>
              </w:rPr>
              <w:t>TenTB</w:t>
            </w:r>
          </w:p>
        </w:tc>
        <w:tc>
          <w:tcPr>
            <w:tcW w:w="2262" w:type="dxa"/>
            <w:vAlign w:val="center"/>
          </w:tcPr>
          <w:p w14:paraId="3EC88B8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195" w:type="dxa"/>
            <w:vAlign w:val="center"/>
          </w:tcPr>
          <w:p w14:paraId="70C4E38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90" w:type="dxa"/>
            <w:vAlign w:val="center"/>
          </w:tcPr>
          <w:p w14:paraId="15B23E4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thiết bị</w:t>
            </w:r>
          </w:p>
        </w:tc>
      </w:tr>
      <w:tr w14:paraId="4798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6B6AE92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LoaiTB</w:t>
            </w:r>
          </w:p>
        </w:tc>
        <w:tc>
          <w:tcPr>
            <w:tcW w:w="2262" w:type="dxa"/>
            <w:vAlign w:val="center"/>
          </w:tcPr>
          <w:p w14:paraId="22FF7BC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195" w:type="dxa"/>
            <w:vAlign w:val="center"/>
          </w:tcPr>
          <w:p w14:paraId="50D8080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90" w:type="dxa"/>
            <w:vAlign w:val="center"/>
          </w:tcPr>
          <w:p w14:paraId="261B073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Loại (Laptop/Monitor/Keyboard/...)</w:t>
            </w:r>
          </w:p>
        </w:tc>
      </w:tr>
      <w:tr w14:paraId="4EBF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48366D0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Serial</w:t>
            </w:r>
          </w:p>
        </w:tc>
        <w:tc>
          <w:tcPr>
            <w:tcW w:w="2262" w:type="dxa"/>
            <w:vAlign w:val="center"/>
          </w:tcPr>
          <w:p w14:paraId="5A7107E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195" w:type="dxa"/>
            <w:vAlign w:val="center"/>
          </w:tcPr>
          <w:p w14:paraId="2D03F96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590" w:type="dxa"/>
            <w:vAlign w:val="center"/>
          </w:tcPr>
          <w:p w14:paraId="5A367E8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Số serial</w:t>
            </w:r>
          </w:p>
        </w:tc>
      </w:tr>
      <w:tr w14:paraId="06B4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0CDDA9F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HangSX</w:t>
            </w:r>
          </w:p>
        </w:tc>
        <w:tc>
          <w:tcPr>
            <w:tcW w:w="2262" w:type="dxa"/>
            <w:vAlign w:val="center"/>
          </w:tcPr>
          <w:p w14:paraId="5DC5531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195" w:type="dxa"/>
            <w:vAlign w:val="center"/>
          </w:tcPr>
          <w:p w14:paraId="166F5F6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590" w:type="dxa"/>
            <w:vAlign w:val="center"/>
          </w:tcPr>
          <w:p w14:paraId="770ADD5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Hãng sản xuất</w:t>
            </w:r>
          </w:p>
        </w:tc>
      </w:tr>
      <w:tr w14:paraId="6B61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01AEC7D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NgayMua</w:t>
            </w:r>
          </w:p>
        </w:tc>
        <w:tc>
          <w:tcPr>
            <w:tcW w:w="2262" w:type="dxa"/>
            <w:vAlign w:val="center"/>
          </w:tcPr>
          <w:p w14:paraId="6869399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195" w:type="dxa"/>
            <w:vAlign w:val="center"/>
          </w:tcPr>
          <w:p w14:paraId="697AB41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590" w:type="dxa"/>
            <w:vAlign w:val="center"/>
          </w:tcPr>
          <w:p w14:paraId="3783776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mua</w:t>
            </w:r>
          </w:p>
        </w:tc>
      </w:tr>
      <w:tr w14:paraId="0403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0BCC1E9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GiaTri</w:t>
            </w:r>
          </w:p>
        </w:tc>
        <w:tc>
          <w:tcPr>
            <w:tcW w:w="2262" w:type="dxa"/>
            <w:vAlign w:val="center"/>
          </w:tcPr>
          <w:p w14:paraId="36190EF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DECIMAL(18,2)</w:t>
            </w:r>
          </w:p>
        </w:tc>
        <w:tc>
          <w:tcPr>
            <w:tcW w:w="2195" w:type="dxa"/>
            <w:vAlign w:val="center"/>
          </w:tcPr>
          <w:p w14:paraId="1B6A60E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90" w:type="dxa"/>
            <w:vAlign w:val="center"/>
          </w:tcPr>
          <w:p w14:paraId="23EE51A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Giá trị</w:t>
            </w:r>
          </w:p>
        </w:tc>
      </w:tr>
      <w:tr w14:paraId="265A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4352018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TinhTrang</w:t>
            </w:r>
          </w:p>
        </w:tc>
        <w:tc>
          <w:tcPr>
            <w:tcW w:w="2262" w:type="dxa"/>
            <w:vAlign w:val="center"/>
          </w:tcPr>
          <w:p w14:paraId="75F4C9F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w:t>
            </w:r>
          </w:p>
        </w:tc>
        <w:tc>
          <w:tcPr>
            <w:tcW w:w="2195" w:type="dxa"/>
            <w:vAlign w:val="center"/>
          </w:tcPr>
          <w:p w14:paraId="0694A9A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590" w:type="dxa"/>
            <w:vAlign w:val="center"/>
          </w:tcPr>
          <w:p w14:paraId="1B9C90E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'Mới'/'Tốt'/'Hỏng'</w:t>
            </w:r>
          </w:p>
        </w:tc>
      </w:tr>
      <w:tr w14:paraId="08CF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37CDE18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NhaCungCap</w:t>
            </w:r>
          </w:p>
        </w:tc>
        <w:tc>
          <w:tcPr>
            <w:tcW w:w="2262" w:type="dxa"/>
            <w:vAlign w:val="center"/>
          </w:tcPr>
          <w:p w14:paraId="6B42F93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195" w:type="dxa"/>
            <w:vAlign w:val="center"/>
          </w:tcPr>
          <w:p w14:paraId="2FE71E5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590" w:type="dxa"/>
            <w:vAlign w:val="center"/>
          </w:tcPr>
          <w:p w14:paraId="4A29E67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nhà cung cấp</w:t>
            </w:r>
          </w:p>
        </w:tc>
      </w:tr>
      <w:tr w14:paraId="6A1D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8" w:type="dxa"/>
            <w:vAlign w:val="center"/>
          </w:tcPr>
          <w:p w14:paraId="6ED4A21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ChiPhiBaoTri</w:t>
            </w:r>
          </w:p>
        </w:tc>
        <w:tc>
          <w:tcPr>
            <w:tcW w:w="2262" w:type="dxa"/>
            <w:vAlign w:val="center"/>
          </w:tcPr>
          <w:p w14:paraId="7BB23AB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DECIMAL(18,2)</w:t>
            </w:r>
          </w:p>
        </w:tc>
        <w:tc>
          <w:tcPr>
            <w:tcW w:w="2195" w:type="dxa"/>
            <w:vAlign w:val="center"/>
          </w:tcPr>
          <w:p w14:paraId="13F43EF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0</w:t>
            </w:r>
          </w:p>
        </w:tc>
        <w:tc>
          <w:tcPr>
            <w:tcW w:w="2590" w:type="dxa"/>
            <w:vAlign w:val="center"/>
          </w:tcPr>
          <w:p w14:paraId="28F64C1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Tổng chi phí bảo trì đã phát sinh</w:t>
            </w:r>
          </w:p>
        </w:tc>
      </w:tr>
    </w:tbl>
    <w:p w14:paraId="559A528A">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35" w:name="_Toc1912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bookmarkEnd w:id="34"/>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ThietBi (Danh mục Thiết bị)</w:t>
      </w:r>
      <w:bookmarkEnd w:id="3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2491F2F3">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bổ sung:</w:t>
      </w:r>
    </w:p>
    <w:p w14:paraId="1AED15A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(TinhTrang IN (N'Mới', N'Tốt', N'Hỏng'))</w:t>
      </w:r>
    </w:p>
    <w:p w14:paraId="4679136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CHECK (LoaiTB IN (N'Laptop', N'Monitor', N'Keyboard', N'Mouse', N'Camera', N'Headset', N'Printer', N'Khác'))</w:t>
      </w:r>
    </w:p>
    <w:p w14:paraId="437DF00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36" w:name="_Toc18846"/>
      <w:bookmarkStart w:id="37" w:name="_Toc1299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3.2 </w:t>
      </w:r>
      <w:bookmarkEnd w:id="3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ThietBi_BanGiao (Phiếu Cấp phát &amp; Thu hồi)</w:t>
      </w:r>
      <w:bookmarkEnd w:id="37"/>
    </w:p>
    <w:p w14:paraId="629CDFB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Ghi nhận toàn bộ lịch sử cấp phát và thu hồi thiết bị.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2258"/>
        <w:gridCol w:w="2213"/>
        <w:gridCol w:w="2337"/>
      </w:tblGrid>
      <w:tr w14:paraId="07B0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FC3D72E">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258" w:type="dxa"/>
            <w:vAlign w:val="center"/>
          </w:tcPr>
          <w:p w14:paraId="607A63CC">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13" w:type="dxa"/>
            <w:vAlign w:val="center"/>
          </w:tcPr>
          <w:p w14:paraId="43CB7AC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37" w:type="dxa"/>
            <w:vAlign w:val="center"/>
          </w:tcPr>
          <w:p w14:paraId="09B59880">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193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2413D9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MaTB</w:t>
            </w:r>
          </w:p>
        </w:tc>
        <w:tc>
          <w:tcPr>
            <w:tcW w:w="2258" w:type="dxa"/>
            <w:vAlign w:val="center"/>
          </w:tcPr>
          <w:p w14:paraId="14C2CA0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6294061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ThietBi(MaTB)</w:t>
            </w:r>
          </w:p>
        </w:tc>
        <w:tc>
          <w:tcPr>
            <w:tcW w:w="2337" w:type="dxa"/>
            <w:vAlign w:val="center"/>
          </w:tcPr>
          <w:p w14:paraId="6B2B154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thiết bị</w:t>
            </w:r>
          </w:p>
        </w:tc>
      </w:tr>
      <w:tr w14:paraId="1091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9E5A13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38" w:name="_Toc16550"/>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258" w:type="dxa"/>
            <w:vAlign w:val="center"/>
          </w:tcPr>
          <w:p w14:paraId="58DF57C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19FCE2F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NhanVien(MaNV)</w:t>
            </w:r>
          </w:p>
        </w:tc>
        <w:tc>
          <w:tcPr>
            <w:tcW w:w="2337" w:type="dxa"/>
            <w:vAlign w:val="center"/>
          </w:tcPr>
          <w:p w14:paraId="2856C38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 được cấp</w:t>
            </w:r>
          </w:p>
        </w:tc>
      </w:tr>
      <w:tr w14:paraId="0C60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4B8AD9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NgayGiao</w:t>
            </w:r>
          </w:p>
        </w:tc>
        <w:tc>
          <w:tcPr>
            <w:tcW w:w="2258" w:type="dxa"/>
            <w:vAlign w:val="center"/>
          </w:tcPr>
          <w:p w14:paraId="368328D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13" w:type="dxa"/>
            <w:vAlign w:val="center"/>
          </w:tcPr>
          <w:p w14:paraId="6ABD0D3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337" w:type="dxa"/>
            <w:vAlign w:val="center"/>
          </w:tcPr>
          <w:p w14:paraId="3D0A17A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bàn giao</w:t>
            </w:r>
          </w:p>
        </w:tc>
      </w:tr>
      <w:tr w14:paraId="3FE2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06660C1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258" w:type="dxa"/>
            <w:vAlign w:val="center"/>
          </w:tcPr>
          <w:p w14:paraId="7596228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NVARCHAR(30)</w:t>
            </w:r>
          </w:p>
        </w:tc>
        <w:tc>
          <w:tcPr>
            <w:tcW w:w="2213" w:type="dxa"/>
            <w:vAlign w:val="center"/>
          </w:tcPr>
          <w:p w14:paraId="1264174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03406DF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'Đang sử dụng', 'Đã thu hồi', 'Báo hỏng'</w:t>
            </w:r>
          </w:p>
        </w:tc>
      </w:tr>
    </w:tbl>
    <w:p w14:paraId="709D810B">
      <w:pPr>
        <w:pStyle w:val="22"/>
        <w:bidi w:val="0"/>
        <w:rPr>
          <w:rFonts w:hint="default" w:ascii="Times New Roman" w:hAnsi="Times New Roman" w:eastAsiaTheme="minorHAnsi"/>
          <w:kern w:val="2"/>
          <w:lang w:val="en-US" w:eastAsia="en-US"/>
          <w14:ligatures w14:val="standardContextual"/>
        </w:rPr>
      </w:pPr>
      <w:bookmarkStart w:id="39" w:name="_Toc31354"/>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bookmarkEnd w:id="38"/>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ThietBi_BanGiao (Phiếu Cấp phát &amp; Bàn giao)</w:t>
      </w:r>
      <w:bookmarkEnd w:id="3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3B200A48">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36C271FA">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(TrangThai IN (N'Đang sử dụng', N'Đã thu hồi', N'Báo hỏng'))</w:t>
      </w:r>
    </w:p>
    <w:p w14:paraId="57D3F549">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Mỗi thiết bị chỉ có tối đa một bản ghi TrangThai = 'Đang sử dụng' (được kiểm tra ở tầng ứng dụng hoặc dùng filtered unique index).</w:t>
      </w:r>
    </w:p>
    <w:p w14:paraId="5168CDEE">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CHECK (NgayGiao &lt;= GETDATE())  -- Ngày giao không được lớn hơn ngày hiện tại</w:t>
      </w:r>
    </w:p>
    <w:p w14:paraId="1D2222D7">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Sql</w:t>
      </w:r>
    </w:p>
    <w:p w14:paraId="40024D63">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 Filtered Unique Index để đảm bảo mỗi thiết bị chỉ được cấp cho một nhân viên tại một thời điểm</w:t>
      </w:r>
    </w:p>
    <w:p w14:paraId="1269399E">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CREATE UNIQUE INDEX UX_ThietBi_BanGiao_Active ON ThietBi_BanGiao(MaTB) WHERE TrangThai = N'Đang sử dụng';</w:t>
      </w:r>
    </w:p>
    <w:p w14:paraId="125A9A8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0" w:name="_Toc17835"/>
      <w:bookmarkStart w:id="41" w:name="_Toc2143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3.3 </w:t>
      </w:r>
      <w:bookmarkEnd w:id="4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TaiLieu_KyDuyet (Tài liệu &amp; yêu cầu ký số)</w:t>
      </w:r>
      <w:bookmarkEnd w:id="41"/>
    </w:p>
    <w:p w14:paraId="2F7D10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trữ các yêu cầu ký số tài liệu điện tử</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2258"/>
        <w:gridCol w:w="2213"/>
        <w:gridCol w:w="2337"/>
      </w:tblGrid>
      <w:tr w14:paraId="0DE6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FA83271">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258" w:type="dxa"/>
            <w:vAlign w:val="center"/>
          </w:tcPr>
          <w:p w14:paraId="16E52CFA">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13" w:type="dxa"/>
            <w:vAlign w:val="center"/>
          </w:tcPr>
          <w:p w14:paraId="78CBF3FF">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37" w:type="dxa"/>
            <w:vAlign w:val="center"/>
          </w:tcPr>
          <w:p w14:paraId="2554AF72">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14D8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384E0F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MaTL</w:t>
            </w:r>
          </w:p>
        </w:tc>
        <w:tc>
          <w:tcPr>
            <w:tcW w:w="2258" w:type="dxa"/>
            <w:vAlign w:val="center"/>
          </w:tcPr>
          <w:p w14:paraId="1F86B9F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516C0C1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w:t>
            </w:r>
          </w:p>
        </w:tc>
        <w:tc>
          <w:tcPr>
            <w:tcW w:w="2337" w:type="dxa"/>
            <w:vAlign w:val="center"/>
          </w:tcPr>
          <w:p w14:paraId="3757C41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tài liệu</w:t>
            </w:r>
          </w:p>
        </w:tc>
      </w:tr>
      <w:tr w14:paraId="64E5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715722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MaNVGui</w:t>
            </w:r>
          </w:p>
        </w:tc>
        <w:tc>
          <w:tcPr>
            <w:tcW w:w="2258" w:type="dxa"/>
            <w:vAlign w:val="center"/>
          </w:tcPr>
          <w:p w14:paraId="6689A9E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16388D7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FK → NhanVien(MaNV)</w:t>
            </w:r>
          </w:p>
        </w:tc>
        <w:tc>
          <w:tcPr>
            <w:tcW w:w="2337" w:type="dxa"/>
            <w:vAlign w:val="center"/>
          </w:tcPr>
          <w:p w14:paraId="2648A48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HR Admin gửi tài liệu</w:t>
            </w:r>
          </w:p>
        </w:tc>
      </w:tr>
      <w:tr w14:paraId="5A8A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8409C6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42" w:name="_Toc10207"/>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MaNVNhan</w:t>
            </w:r>
          </w:p>
        </w:tc>
        <w:tc>
          <w:tcPr>
            <w:tcW w:w="2258" w:type="dxa"/>
            <w:vAlign w:val="center"/>
          </w:tcPr>
          <w:p w14:paraId="2D600AF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52947CF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FK → NhanVien(MaNV)</w:t>
            </w:r>
          </w:p>
        </w:tc>
        <w:tc>
          <w:tcPr>
            <w:tcW w:w="2337" w:type="dxa"/>
            <w:vAlign w:val="center"/>
          </w:tcPr>
          <w:p w14:paraId="62BA459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cần ký</w:t>
            </w:r>
          </w:p>
        </w:tc>
      </w:tr>
      <w:tr w14:paraId="09AD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65D3196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TenTaiLieu</w:t>
            </w:r>
          </w:p>
        </w:tc>
        <w:tc>
          <w:tcPr>
            <w:tcW w:w="2258" w:type="dxa"/>
            <w:vAlign w:val="center"/>
          </w:tcPr>
          <w:p w14:paraId="6A58253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213" w:type="dxa"/>
            <w:vAlign w:val="center"/>
          </w:tcPr>
          <w:p w14:paraId="1476130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50CFFC5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Tiêu đề tài liệu</w:t>
            </w:r>
          </w:p>
        </w:tc>
      </w:tr>
      <w:tr w14:paraId="7297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428DFB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DuongDanFile</w:t>
            </w:r>
          </w:p>
        </w:tc>
        <w:tc>
          <w:tcPr>
            <w:tcW w:w="2258" w:type="dxa"/>
            <w:vAlign w:val="center"/>
          </w:tcPr>
          <w:p w14:paraId="110478E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213" w:type="dxa"/>
            <w:vAlign w:val="center"/>
          </w:tcPr>
          <w:p w14:paraId="41DC70F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5D36CC0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Đường dẫn file PDF gốc</w:t>
            </w:r>
          </w:p>
        </w:tc>
      </w:tr>
      <w:tr w14:paraId="1C2E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9345D9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NgayGui</w:t>
            </w:r>
          </w:p>
        </w:tc>
        <w:tc>
          <w:tcPr>
            <w:tcW w:w="2258" w:type="dxa"/>
            <w:vAlign w:val="center"/>
          </w:tcPr>
          <w:p w14:paraId="43A7968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13" w:type="dxa"/>
            <w:vAlign w:val="center"/>
          </w:tcPr>
          <w:p w14:paraId="2C0EF2D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337" w:type="dxa"/>
            <w:vAlign w:val="center"/>
          </w:tcPr>
          <w:p w14:paraId="2B2582B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gửi</w:t>
            </w:r>
          </w:p>
        </w:tc>
      </w:tr>
      <w:tr w14:paraId="2995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803D42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HanKy</w:t>
            </w:r>
          </w:p>
        </w:tc>
        <w:tc>
          <w:tcPr>
            <w:tcW w:w="2258" w:type="dxa"/>
            <w:vAlign w:val="center"/>
          </w:tcPr>
          <w:p w14:paraId="46C2E81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13" w:type="dxa"/>
            <w:vAlign w:val="center"/>
          </w:tcPr>
          <w:p w14:paraId="04E04E8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583A269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Hạn ký (NgayGui + 7 ngày)</w:t>
            </w:r>
          </w:p>
        </w:tc>
      </w:tr>
      <w:tr w14:paraId="0EF1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B9ACA3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TrangThaiKy</w:t>
            </w:r>
          </w:p>
        </w:tc>
        <w:tc>
          <w:tcPr>
            <w:tcW w:w="2258" w:type="dxa"/>
            <w:vAlign w:val="center"/>
          </w:tcPr>
          <w:p w14:paraId="7128757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NVARCHAR(30)</w:t>
            </w:r>
          </w:p>
        </w:tc>
        <w:tc>
          <w:tcPr>
            <w:tcW w:w="2213" w:type="dxa"/>
            <w:vAlign w:val="center"/>
          </w:tcPr>
          <w:p w14:paraId="101971B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1D73C0D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'Chờ ký','Đã ký','Từ chối','Hết hạn'</w:t>
            </w:r>
          </w:p>
        </w:tc>
      </w:tr>
      <w:tr w14:paraId="67CF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F602C8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NgayKy</w:t>
            </w:r>
          </w:p>
        </w:tc>
        <w:tc>
          <w:tcPr>
            <w:tcW w:w="2258" w:type="dxa"/>
            <w:vAlign w:val="center"/>
          </w:tcPr>
          <w:p w14:paraId="256B8E8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13" w:type="dxa"/>
            <w:vAlign w:val="center"/>
          </w:tcPr>
          <w:p w14:paraId="3389ABB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37" w:type="dxa"/>
            <w:vAlign w:val="center"/>
          </w:tcPr>
          <w:p w14:paraId="7B6D296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ký thành công</w:t>
            </w:r>
          </w:p>
        </w:tc>
      </w:tr>
      <w:tr w14:paraId="1A9F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960064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LyDoTuChoi</w:t>
            </w:r>
          </w:p>
        </w:tc>
        <w:tc>
          <w:tcPr>
            <w:tcW w:w="2258" w:type="dxa"/>
            <w:vAlign w:val="center"/>
          </w:tcPr>
          <w:p w14:paraId="30E9EEF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213" w:type="dxa"/>
            <w:vAlign w:val="center"/>
          </w:tcPr>
          <w:p w14:paraId="42C1452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37" w:type="dxa"/>
            <w:vAlign w:val="center"/>
          </w:tcPr>
          <w:p w14:paraId="6F3698B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Lý do từ chối (nếu có)</w:t>
            </w:r>
          </w:p>
        </w:tc>
      </w:tr>
      <w:tr w14:paraId="485B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AE73FF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VersionSo</w:t>
            </w:r>
          </w:p>
        </w:tc>
        <w:tc>
          <w:tcPr>
            <w:tcW w:w="2258" w:type="dxa"/>
            <w:vAlign w:val="center"/>
          </w:tcPr>
          <w:p w14:paraId="79F3A2C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17A18B4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1</w:t>
            </w:r>
          </w:p>
        </w:tc>
        <w:tc>
          <w:tcPr>
            <w:tcW w:w="2337" w:type="dxa"/>
            <w:vAlign w:val="center"/>
          </w:tcPr>
          <w:p w14:paraId="79FB59F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Số phiên bản</w:t>
            </w:r>
          </w:p>
        </w:tc>
      </w:tr>
    </w:tbl>
    <w:p w14:paraId="29AEF4B7">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3" w:name="_Toc29076"/>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bookmarkEnd w:id="42"/>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TaiLieu_KyDuyet </w:t>
      </w:r>
      <w:r>
        <w:rPr>
          <w:rFonts w:hint="default" w:ascii="Times New Roman" w:hAnsi="Times New Roman" w:eastAsiaTheme="minorHAnsi"/>
          <w:kern w:val="2"/>
          <w:lang w:eastAsia="en-US"/>
          <w14:ligatures w14:val="standardContextual"/>
        </w:rPr>
        <w:t>(</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Tài liệu &amp; yêu cầu ký số</w:t>
      </w:r>
      <w:r>
        <w:rPr>
          <w:rFonts w:hint="default" w:ascii="Times New Roman" w:hAnsi="Times New Roman" w:eastAsiaTheme="minorHAnsi"/>
          <w:kern w:val="2"/>
          <w:lang w:eastAsia="en-US"/>
          <w14:ligatures w14:val="standardContextual"/>
        </w:rPr>
        <w:t>)</w:t>
      </w:r>
      <w:bookmarkEnd w:id="4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56D5ECB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Ràng buộc </w:t>
      </w: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bổ sung</w:t>
      </w: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30D3D983">
      <w:pPr>
        <w:pStyle w:val="23"/>
        <w:spacing w:before="120" w:after="0" w:line="288" w:lineRule="auto"/>
        <w:ind w:left="0" w:leftChars="0" w:firstLine="567" w:firstLineChars="0"/>
        <w:jc w:val="both"/>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CHECK (TrangThaiKy IN (N'Chờ ký', N'Đã ký', N'Từ chối', N'Hết hạn'))</w:t>
      </w:r>
    </w:p>
    <w:p w14:paraId="5F0C583F">
      <w:pPr>
        <w:pStyle w:val="23"/>
        <w:spacing w:before="120" w:after="0" w:line="288" w:lineRule="auto"/>
        <w:ind w:left="0" w:leftChars="0" w:firstLine="567" w:firstLineChars="0"/>
        <w:jc w:val="both"/>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p>
    <w:p w14:paraId="7F4C1B60">
      <w:pPr>
        <w:pStyle w:val="23"/>
        <w:spacing w:before="120" w:after="0" w:line="288" w:lineRule="auto"/>
        <w:ind w:left="0" w:leftChars="0" w:firstLine="567" w:firstLineChars="0"/>
        <w:jc w:val="both"/>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CHECK (HanKy &gt;= NgayGui)</w:t>
      </w:r>
    </w:p>
    <w:p w14:paraId="57E5B49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4" w:name="_Toc2770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3.4 Bảng: LichSuKyDuyet (Lịch sử ký số)</w:t>
      </w:r>
      <w:bookmarkEnd w:id="44"/>
    </w:p>
    <w:p w14:paraId="724E8B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Ghi lại dấu vết pháp lý chi tiết mỗi hành động trên tài liệu (append-only log).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260"/>
        <w:gridCol w:w="2960"/>
        <w:gridCol w:w="2067"/>
      </w:tblGrid>
      <w:tr w14:paraId="026D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A00B70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w:t>
            </w:r>
          </w:p>
        </w:tc>
        <w:tc>
          <w:tcPr>
            <w:tcW w:w="2321" w:type="dxa"/>
            <w:vAlign w:val="center"/>
          </w:tcPr>
          <w:p w14:paraId="433E5F61">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w:t>
            </w:r>
          </w:p>
        </w:tc>
        <w:tc>
          <w:tcPr>
            <w:tcW w:w="2321" w:type="dxa"/>
            <w:vAlign w:val="center"/>
          </w:tcPr>
          <w:p w14:paraId="43F3AEA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w:t>
            </w:r>
          </w:p>
        </w:tc>
        <w:tc>
          <w:tcPr>
            <w:tcW w:w="2322" w:type="dxa"/>
            <w:vAlign w:val="center"/>
          </w:tcPr>
          <w:p w14:paraId="318453A0">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Mô tả</w:t>
            </w:r>
          </w:p>
        </w:tc>
      </w:tr>
      <w:tr w14:paraId="24F4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7ECE240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LogID</w:t>
            </w:r>
          </w:p>
        </w:tc>
        <w:tc>
          <w:tcPr>
            <w:tcW w:w="2321" w:type="dxa"/>
            <w:vAlign w:val="center"/>
          </w:tcPr>
          <w:p w14:paraId="5ED0920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BIGINT</w:t>
            </w:r>
          </w:p>
        </w:tc>
        <w:tc>
          <w:tcPr>
            <w:tcW w:w="2321" w:type="dxa"/>
            <w:vAlign w:val="center"/>
          </w:tcPr>
          <w:p w14:paraId="60FDBDC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22" w:type="dxa"/>
            <w:vAlign w:val="center"/>
          </w:tcPr>
          <w:p w14:paraId="608BF45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log tự động tăng</w:t>
            </w:r>
          </w:p>
        </w:tc>
      </w:tr>
      <w:tr w14:paraId="78E6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BB7CDA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MaTL</w:t>
            </w:r>
          </w:p>
        </w:tc>
        <w:tc>
          <w:tcPr>
            <w:tcW w:w="2321" w:type="dxa"/>
            <w:vAlign w:val="center"/>
          </w:tcPr>
          <w:p w14:paraId="41107E5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21" w:type="dxa"/>
            <w:vAlign w:val="center"/>
          </w:tcPr>
          <w:p w14:paraId="27003DB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TaiLieu_KyDuyet(MaTL)</w:t>
            </w:r>
          </w:p>
        </w:tc>
        <w:tc>
          <w:tcPr>
            <w:tcW w:w="2322" w:type="dxa"/>
            <w:vAlign w:val="center"/>
          </w:tcPr>
          <w:p w14:paraId="47DF0C2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tài liệu</w:t>
            </w:r>
          </w:p>
        </w:tc>
      </w:tr>
      <w:tr w14:paraId="2021E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8C1700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21" w:type="dxa"/>
            <w:vAlign w:val="center"/>
          </w:tcPr>
          <w:p w14:paraId="21C13CB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321" w:type="dxa"/>
            <w:vAlign w:val="center"/>
          </w:tcPr>
          <w:p w14:paraId="321A044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22" w:type="dxa"/>
            <w:vAlign w:val="center"/>
          </w:tcPr>
          <w:p w14:paraId="2159BCE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 thực hiện hành động</w:t>
            </w:r>
          </w:p>
        </w:tc>
      </w:tr>
      <w:tr w14:paraId="4A78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FD82B1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ThoiGianKy</w:t>
            </w:r>
          </w:p>
        </w:tc>
        <w:tc>
          <w:tcPr>
            <w:tcW w:w="2321" w:type="dxa"/>
            <w:vAlign w:val="center"/>
          </w:tcPr>
          <w:p w14:paraId="0624240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321" w:type="dxa"/>
            <w:vAlign w:val="center"/>
          </w:tcPr>
          <w:p w14:paraId="1DB42DF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322" w:type="dxa"/>
            <w:vAlign w:val="center"/>
          </w:tcPr>
          <w:p w14:paraId="29EEADF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thực hiện</w:t>
            </w:r>
          </w:p>
        </w:tc>
      </w:tr>
      <w:tr w14:paraId="006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498B23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HanhDong</w:t>
            </w:r>
          </w:p>
        </w:tc>
        <w:tc>
          <w:tcPr>
            <w:tcW w:w="2321" w:type="dxa"/>
            <w:vAlign w:val="center"/>
          </w:tcPr>
          <w:p w14:paraId="7C2C36A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321" w:type="dxa"/>
            <w:vAlign w:val="center"/>
          </w:tcPr>
          <w:p w14:paraId="5B89E7A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IN (N'XEM', N'KY', N'TU_CHOI', N’HET_HAN’)</w:t>
            </w:r>
          </w:p>
        </w:tc>
        <w:tc>
          <w:tcPr>
            <w:tcW w:w="2322" w:type="dxa"/>
            <w:vAlign w:val="center"/>
          </w:tcPr>
          <w:p w14:paraId="00C5B7D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Hành động</w:t>
            </w:r>
          </w:p>
        </w:tc>
      </w:tr>
      <w:tr w14:paraId="7059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3B5CE5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IPAddress</w:t>
            </w:r>
          </w:p>
        </w:tc>
        <w:tc>
          <w:tcPr>
            <w:tcW w:w="2321" w:type="dxa"/>
            <w:vAlign w:val="center"/>
          </w:tcPr>
          <w:p w14:paraId="59BE97A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VARCHAR(45)</w:t>
            </w:r>
          </w:p>
        </w:tc>
        <w:tc>
          <w:tcPr>
            <w:tcW w:w="2321" w:type="dxa"/>
            <w:vAlign w:val="center"/>
          </w:tcPr>
          <w:p w14:paraId="72373BD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2" w:type="dxa"/>
            <w:vAlign w:val="center"/>
          </w:tcPr>
          <w:p w14:paraId="62CC26E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Địa chỉ IP của client</w:t>
            </w:r>
          </w:p>
        </w:tc>
      </w:tr>
      <w:tr w14:paraId="5AE1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6B0C63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DeviceInfo</w:t>
            </w:r>
          </w:p>
        </w:tc>
        <w:tc>
          <w:tcPr>
            <w:tcW w:w="2321" w:type="dxa"/>
            <w:vAlign w:val="center"/>
          </w:tcPr>
          <w:p w14:paraId="6BB9DFC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NVARCHAR(256)</w:t>
            </w:r>
          </w:p>
        </w:tc>
        <w:tc>
          <w:tcPr>
            <w:tcW w:w="2321" w:type="dxa"/>
            <w:vAlign w:val="center"/>
          </w:tcPr>
          <w:p w14:paraId="62CC89C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2" w:type="dxa"/>
            <w:vAlign w:val="center"/>
          </w:tcPr>
          <w:p w14:paraId="2F4EC5C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User-Agent (browser/device)</w:t>
            </w:r>
          </w:p>
        </w:tc>
      </w:tr>
      <w:tr w14:paraId="7599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5E6A99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ChuThuSo</w:t>
            </w:r>
          </w:p>
        </w:tc>
        <w:tc>
          <w:tcPr>
            <w:tcW w:w="2321" w:type="dxa"/>
            <w:vAlign w:val="center"/>
          </w:tcPr>
          <w:p w14:paraId="63A6424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321" w:type="dxa"/>
            <w:vAlign w:val="center"/>
          </w:tcPr>
          <w:p w14:paraId="47EDC4E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2" w:type="dxa"/>
            <w:vAlign w:val="center"/>
          </w:tcPr>
          <w:p w14:paraId="15B617E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Certificate info (nếu có)</w:t>
            </w:r>
          </w:p>
        </w:tc>
      </w:tr>
    </w:tbl>
    <w:p w14:paraId="0B55FA96">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5" w:name="_Toc7317"/>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Cấu trúc bảng LichSuKyDuyet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(Lịch sử ký số)</w:t>
      </w:r>
      <w:bookmarkEnd w:id="45"/>
    </w:p>
    <w:p w14:paraId="5AA75A69">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bổ sung:</w:t>
      </w:r>
    </w:p>
    <w:p w14:paraId="1F6D078F">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CHECK (HanhDong IN (N'XEM', N'KY', N'TU_CHOI'))</w:t>
      </w:r>
    </w:p>
    <w:p w14:paraId="50E7D83F">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 xml:space="preserve">Bảng chỉ cho phép INSERT, không cho phép UPDATE/DELETE. </w:t>
      </w:r>
    </w:p>
    <w:p w14:paraId="6EF78ED5">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p>
    <w:p w14:paraId="61793ED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8BE4F91">
      <w:pPr>
        <w:pStyle w:val="23"/>
        <w:spacing w:before="120" w:after="0" w:line="288" w:lineRule="auto"/>
        <w:ind w:left="0" w:leftChars="0" w:firstLine="567" w:firstLineChars="0"/>
        <w:jc w:val="both"/>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p>
    <w:p w14:paraId="4B79217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50333FA2">
      <w:pPr>
        <w:pStyle w:val="22"/>
        <w:bidi w:val="0"/>
        <w:rPr>
          <w:rFonts w:hint="default" w:ascii="Times New Roman" w:hAnsi="Times New Roman" w:eastAsiaTheme="minorHAnsi"/>
          <w:kern w:val="2"/>
          <w:lang w:val="en-US" w:eastAsia="en-US"/>
          <w14:ligatures w14:val="standardContextual"/>
        </w:rPr>
      </w:pPr>
      <w:r>
        <w:rPr>
          <w:rFonts w:hint="default" w:ascii="Times New Roman" w:hAnsi="Times New Roman" w:eastAsiaTheme="minorHAnsi"/>
          <w:kern w:val="2"/>
          <w:lang w:val="en-US" w:eastAsia="en-US"/>
          <w14:ligatures w14:val="standardContextual"/>
        </w:rPr>
        <w:t xml:space="preserve"> </w:t>
      </w:r>
    </w:p>
    <w:p w14:paraId="748242A8">
      <w:pPr>
        <w:pStyle w:val="23"/>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68CED699">
      <w:pPr>
        <w:pStyle w:val="2"/>
        <w:rPr>
          <w:rFonts w:asciiTheme="minorHAnsi" w:hAnsiTheme="minorHAnsi"/>
          <w:lang w:val="en-US"/>
        </w:rPr>
      </w:pPr>
      <w:bookmarkStart w:id="46" w:name="_Toc26895"/>
      <w:bookmarkStart w:id="47" w:name="_Toc959"/>
      <w:r>
        <w:rPr>
          <w:rFonts w:asciiTheme="minorHAnsi" w:hAnsiTheme="minorHAnsi"/>
          <w:lang w:val="en-US"/>
        </w:rPr>
        <w:br w:type="textWrapping"/>
      </w:r>
      <w:bookmarkStart w:id="48" w:name="_Toc227103109"/>
      <w:r>
        <w:t>SƠ ĐỒ VÒNG ĐỜI VÀ TRẠNG THÁI DỮ LIỆU (DATA LIFECYCLE DIAGRAM)</w:t>
      </w:r>
      <w:bookmarkEnd w:id="46"/>
      <w:bookmarkEnd w:id="47"/>
      <w:bookmarkEnd w:id="48"/>
    </w:p>
    <w:p w14:paraId="4972D6F5">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9" w:name="_Toc1372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Vòng đời Thiết bị</w:t>
      </w:r>
      <w:bookmarkEnd w:id="49"/>
    </w:p>
    <w:p w14:paraId="3186FE0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Thiết bị trải qua các trạng thái: 'Đang sử dụng' → 'Báo hỏng' → 'Đã thu hồi'. HR Admin cấp phát thiết bị, nhân viên báo hỏng khi thiết bị gặp sự cố, HR Admin thu hồi khi thiết bị trả lại hoặc nhân viên nghỉ việc.</w:t>
      </w:r>
    </w:p>
    <w:p w14:paraId="16F90BD3">
      <w:pPr>
        <w:bidi w:val="0"/>
        <w:rPr>
          <w:lang w:val="vi-VN" w:eastAsia="en-US"/>
        </w:rPr>
      </w:pPr>
      <w:bookmarkStart w:id="50" w:name="_Toc8779"/>
      <w:r>
        <w:rPr>
          <w:lang w:val="vi-VN" w:eastAsia="en-US"/>
        </w:rPr>
        <w:drawing>
          <wp:inline distT="0" distB="0" distL="114300" distR="114300">
            <wp:extent cx="4279900" cy="7154545"/>
            <wp:effectExtent l="0" t="0" r="2540" b="8255"/>
            <wp:docPr id="2" name="Picture 2" descr="Vòng đời trạng thái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òng đời trạng thái thiết bị"/>
                    <pic:cNvPicPr>
                      <a:picLocks noChangeAspect="1"/>
                    </pic:cNvPicPr>
                  </pic:nvPicPr>
                  <pic:blipFill>
                    <a:blip r:embed="rId8"/>
                    <a:stretch>
                      <a:fillRect/>
                    </a:stretch>
                  </pic:blipFill>
                  <pic:spPr>
                    <a:xfrm>
                      <a:off x="0" y="0"/>
                      <a:ext cx="4279900" cy="7154545"/>
                    </a:xfrm>
                    <a:prstGeom prst="rect">
                      <a:avLst/>
                    </a:prstGeom>
                  </pic:spPr>
                </pic:pic>
              </a:graphicData>
            </a:graphic>
          </wp:inline>
        </w:drawing>
      </w:r>
    </w:p>
    <w:p w14:paraId="7BD00BF4">
      <w:pPr>
        <w:pStyle w:val="21"/>
        <w:bidi w:val="0"/>
        <w:rPr>
          <w:rFonts w:hint="default" w:ascii="Times New Roman" w:hAnsi="Times New Roman" w:eastAsiaTheme="minorHAnsi"/>
          <w:kern w:val="2"/>
          <w:lang w:val="vi-VN" w:eastAsia="en-US"/>
          <w14:ligatures w14:val="standardContextual"/>
        </w:rPr>
      </w:pPr>
      <w:bookmarkStart w:id="51" w:name="_Toc18409"/>
      <w:r>
        <w:rPr>
          <w:rFonts w:ascii="Times New Roman" w:hAnsi="Times New Roman" w:eastAsiaTheme="minorHAnsi"/>
          <w:kern w:val="2"/>
          <w:lang w:val="vi-VN" w:eastAsia="en-US"/>
          <w14:ligatures w14:val="standardContextual"/>
        </w:rPr>
        <w:t xml:space="preserve">Hình 4.1 </w:t>
      </w:r>
      <w:bookmarkEnd w:id="50"/>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trạng thái thiết bị</w:t>
      </w:r>
      <w:bookmarkEnd w:id="51"/>
    </w:p>
    <w:p w14:paraId="0D8F5D74">
      <w:pPr>
        <w:rPr>
          <w:rFonts w:hint="default" w:ascii="Times New Roman" w:hAnsi="Times New Roman" w:eastAsiaTheme="minorHAnsi"/>
          <w:kern w:val="2"/>
          <w:lang w:val="vi-VN" w:eastAsia="en-US"/>
          <w14:ligatures w14:val="standardContextual"/>
        </w:rPr>
      </w:pPr>
      <w:r>
        <w:rPr>
          <w:rFonts w:hint="default" w:ascii="Times New Roman" w:hAnsi="Times New Roman" w:eastAsiaTheme="minorHAnsi"/>
          <w:kern w:val="2"/>
          <w:lang w:val="vi-VN" w:eastAsia="en-US"/>
          <w14:ligatures w14:val="standardContextual"/>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2026"/>
        <w:gridCol w:w="2820"/>
        <w:gridCol w:w="2600"/>
      </w:tblGrid>
      <w:tr w14:paraId="1BF3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vAlign w:val="center"/>
          </w:tcPr>
          <w:p w14:paraId="5B1B39B2">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Trạng thái</w:t>
            </w:r>
          </w:p>
        </w:tc>
        <w:tc>
          <w:tcPr>
            <w:tcW w:w="2026" w:type="dxa"/>
            <w:vAlign w:val="center"/>
          </w:tcPr>
          <w:p w14:paraId="09342472">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Giá trị TrangThai</w:t>
            </w:r>
          </w:p>
        </w:tc>
        <w:tc>
          <w:tcPr>
            <w:tcW w:w="2820" w:type="dxa"/>
            <w:vAlign w:val="center"/>
          </w:tcPr>
          <w:p w14:paraId="56476387">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Mô tả</w:t>
            </w:r>
          </w:p>
        </w:tc>
        <w:tc>
          <w:tcPr>
            <w:tcW w:w="2600" w:type="dxa"/>
            <w:vAlign w:val="center"/>
          </w:tcPr>
          <w:p w14:paraId="6C474F54">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Hành động được phép</w:t>
            </w:r>
          </w:p>
        </w:tc>
      </w:tr>
      <w:tr w14:paraId="7B42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vAlign w:val="center"/>
          </w:tcPr>
          <w:p w14:paraId="36C5AF31">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Đang sử dụng</w:t>
            </w:r>
          </w:p>
        </w:tc>
        <w:tc>
          <w:tcPr>
            <w:tcW w:w="2026" w:type="dxa"/>
            <w:vAlign w:val="center"/>
          </w:tcPr>
          <w:p w14:paraId="73EAF03F">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'Đang sử dụng'</w:t>
            </w:r>
          </w:p>
        </w:tc>
        <w:tc>
          <w:tcPr>
            <w:tcW w:w="2820" w:type="dxa"/>
            <w:vAlign w:val="center"/>
          </w:tcPr>
          <w:p w14:paraId="7F15A9D9">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Thiết bị đang được nhân viên sử dụng</w:t>
            </w:r>
          </w:p>
        </w:tc>
        <w:tc>
          <w:tcPr>
            <w:tcW w:w="2600" w:type="dxa"/>
            <w:vAlign w:val="center"/>
          </w:tcPr>
          <w:p w14:paraId="7A11F821">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Nhân viên báo hỏng; HR Admin thu hồi</w:t>
            </w:r>
          </w:p>
        </w:tc>
      </w:tr>
      <w:tr w14:paraId="53E2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vAlign w:val="center"/>
          </w:tcPr>
          <w:p w14:paraId="3B0919D3">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Báo hỏng</w:t>
            </w:r>
          </w:p>
        </w:tc>
        <w:tc>
          <w:tcPr>
            <w:tcW w:w="2026" w:type="dxa"/>
            <w:vAlign w:val="center"/>
          </w:tcPr>
          <w:p w14:paraId="3A384402">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'Báo hỏng'</w:t>
            </w:r>
          </w:p>
        </w:tc>
        <w:tc>
          <w:tcPr>
            <w:tcW w:w="2820" w:type="dxa"/>
            <w:vAlign w:val="center"/>
          </w:tcPr>
          <w:p w14:paraId="1C938E9B">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Nhân viên báo hỏng (yêu cầu xử lý)</w:t>
            </w:r>
          </w:p>
        </w:tc>
        <w:tc>
          <w:tcPr>
            <w:tcW w:w="2600" w:type="dxa"/>
            <w:vAlign w:val="center"/>
          </w:tcPr>
          <w:p w14:paraId="43B212CF">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HR Admin xác nhận → thu hồi hoặc sửa chữa</w:t>
            </w:r>
          </w:p>
        </w:tc>
      </w:tr>
      <w:tr w14:paraId="79AA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vAlign w:val="center"/>
          </w:tcPr>
          <w:p w14:paraId="61BF8D4F">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Đã thu hồi</w:t>
            </w:r>
          </w:p>
        </w:tc>
        <w:tc>
          <w:tcPr>
            <w:tcW w:w="2026" w:type="dxa"/>
            <w:vAlign w:val="center"/>
          </w:tcPr>
          <w:p w14:paraId="31DAE547">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'Đã thu hồi'</w:t>
            </w:r>
          </w:p>
        </w:tc>
        <w:tc>
          <w:tcPr>
            <w:tcW w:w="2820" w:type="dxa"/>
            <w:vAlign w:val="center"/>
          </w:tcPr>
          <w:p w14:paraId="5A14CC4F">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Thiết bị đã được thu hồi</w:t>
            </w:r>
          </w:p>
        </w:tc>
        <w:tc>
          <w:tcPr>
            <w:tcW w:w="2600" w:type="dxa"/>
            <w:vAlign w:val="center"/>
          </w:tcPr>
          <w:p w14:paraId="1FEDDD57">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Chỉ xem lịch sử</w:t>
            </w:r>
          </w:p>
        </w:tc>
      </w:tr>
      <w:tr w14:paraId="1B58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vAlign w:val="center"/>
          </w:tcPr>
          <w:p w14:paraId="689566E1">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Trạng thái</w:t>
            </w:r>
          </w:p>
        </w:tc>
        <w:tc>
          <w:tcPr>
            <w:tcW w:w="2026" w:type="dxa"/>
            <w:vAlign w:val="center"/>
          </w:tcPr>
          <w:p w14:paraId="7DF753F4">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Giá trị TrangThai</w:t>
            </w:r>
          </w:p>
        </w:tc>
        <w:tc>
          <w:tcPr>
            <w:tcW w:w="2820" w:type="dxa"/>
            <w:vAlign w:val="center"/>
          </w:tcPr>
          <w:p w14:paraId="04836F6F">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Mô tả</w:t>
            </w:r>
          </w:p>
        </w:tc>
        <w:tc>
          <w:tcPr>
            <w:tcW w:w="2600" w:type="dxa"/>
            <w:vAlign w:val="center"/>
          </w:tcPr>
          <w:p w14:paraId="001CBC4E">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Hành động được phép</w:t>
            </w:r>
          </w:p>
        </w:tc>
      </w:tr>
    </w:tbl>
    <w:p w14:paraId="593D9D5A">
      <w:pPr>
        <w:pStyle w:val="22"/>
        <w:bidi w:val="0"/>
        <w:rPr>
          <w:rFonts w:hint="default" w:ascii="Times New Roman" w:hAnsi="Times New Roman" w:eastAsiaTheme="minorHAnsi"/>
          <w:kern w:val="2"/>
          <w:lang w:eastAsia="en-US"/>
          <w14:ligatures w14:val="standardContextual"/>
        </w:rPr>
      </w:pPr>
      <w:bookmarkStart w:id="52" w:name="_Toc16273"/>
      <w:r>
        <w:rPr>
          <w:rFonts w:hint="default" w:ascii="Times New Roman" w:hAnsi="Times New Roman" w:eastAsiaTheme="minorHAnsi"/>
          <w:kern w:val="2"/>
          <w:lang w:eastAsia="en-US"/>
          <w14:ligatures w14:val="standardContextual"/>
        </w:rPr>
        <w:t>Bảng 4.1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Trạng thái vòng đời thiết bị</w:t>
      </w:r>
      <w:bookmarkEnd w:id="52"/>
    </w:p>
    <w:p w14:paraId="1B94A09D">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Chuyển đổi trạng thái:</w:t>
      </w:r>
    </w:p>
    <w:p w14:paraId="627B1DE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cấp phát → tạo bản ghi với TrangThai = 'Đang sử dụng'.</w:t>
      </w:r>
    </w:p>
    <w:p w14:paraId="6314469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báo hỏng → cập nhật TrangThai = 'Báo hỏng'.</w:t>
      </w:r>
    </w:p>
    <w:p w14:paraId="61DB66D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xử lý báo hỏng → cập nhật TrangThai = 'Đã thu hồi' hoặc quay lại 'Đang sử dụng' (nếu sửa chữa xong).</w:t>
      </w:r>
    </w:p>
    <w:p w14:paraId="5EDFAD4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Offboarding tự động → cập nhật TrangThai = 'Đã thu hồi' cho tất cả thiết bị của nhân viên nghỉ việc.</w:t>
      </w:r>
    </w:p>
    <w:p w14:paraId="4458A12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3" w:name="_Toc129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4.2 Vòng đời tài liệu ký số</w:t>
      </w:r>
      <w:bookmarkEnd w:id="53"/>
    </w:p>
    <w:p w14:paraId="13B0FAF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Chờ ký: Vừa gửi, chờ nhân viên ký.</w:t>
      </w:r>
    </w:p>
    <w:p w14:paraId="0E9A07A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Đã ký: Nhân viên ký thành công (không thể sửa).</w:t>
      </w:r>
    </w:p>
    <w:p w14:paraId="1E87BED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Từ chối: Nhân viên từ chối với lý do.</w:t>
      </w:r>
    </w:p>
    <w:p w14:paraId="767E36D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Hết hạn: Quá HanKy 7 ngày chưa ký.</w:t>
      </w:r>
    </w:p>
    <w:p w14:paraId="4682AE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Tài liệu điện tử trải qua các trạng thái: 'Chờ ký' → 'Đã ký' hoặc 'Từ chối' hoặc 'Hết hạn'. Tuân thủ Luật Giao dịch điện tử 20/2023/QH15 và Nghị định 23/2025/NĐ-CP.</w:t>
      </w:r>
    </w:p>
    <w:p w14:paraId="21278063">
      <w:pPr>
        <w:pStyle w:val="23"/>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drawing>
          <wp:inline distT="0" distB="0" distL="114300" distR="114300">
            <wp:extent cx="5748655" cy="5694045"/>
            <wp:effectExtent l="0" t="0" r="12065" b="5715"/>
            <wp:docPr id="5" name="Picture 5" descr="Vòng đời trạng thái tài liệu ký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òng đời trạng thái tài liệu ký số"/>
                    <pic:cNvPicPr>
                      <a:picLocks noChangeAspect="1"/>
                    </pic:cNvPicPr>
                  </pic:nvPicPr>
                  <pic:blipFill>
                    <a:blip r:embed="rId9"/>
                    <a:stretch>
                      <a:fillRect/>
                    </a:stretch>
                  </pic:blipFill>
                  <pic:spPr>
                    <a:xfrm>
                      <a:off x="0" y="0"/>
                      <a:ext cx="5748655" cy="5694045"/>
                    </a:xfrm>
                    <a:prstGeom prst="rect">
                      <a:avLst/>
                    </a:prstGeom>
                  </pic:spPr>
                </pic:pic>
              </a:graphicData>
            </a:graphic>
          </wp:inline>
        </w:drawing>
      </w:r>
    </w:p>
    <w:p w14:paraId="01956352">
      <w:pPr>
        <w:pStyle w:val="21"/>
        <w:bidi w:val="0"/>
        <w:rPr>
          <w:rFonts w:hint="default" w:ascii="Times New Roman" w:hAnsi="Times New Roman" w:eastAsiaTheme="minorHAnsi"/>
          <w:kern w:val="2"/>
          <w:lang w:val="vi-VN" w:eastAsia="en-US"/>
          <w14:ligatures w14:val="standardContextual"/>
        </w:rPr>
      </w:pPr>
      <w:bookmarkStart w:id="54" w:name="_Toc14827"/>
      <w:r>
        <w:rPr>
          <w:rFonts w:ascii="Times New Roman" w:hAnsi="Times New Roman" w:eastAsiaTheme="minorHAnsi"/>
          <w:kern w:val="2"/>
          <w:lang w:val="vi-VN" w:eastAsia="en-US"/>
          <w14:ligatures w14:val="standardContextual"/>
        </w:rPr>
        <w:t>Hình 4.2</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 xml:space="preserve"> Vòng đời trạng thái tài liệu ký số</w:t>
      </w:r>
      <w:bookmarkEnd w:id="54"/>
      <w:r>
        <w:rPr>
          <w:rFonts w:hint="default" w:ascii="Times New Roman" w:hAnsi="Times New Roman" w:eastAsiaTheme="minorHAnsi"/>
          <w:kern w:val="2"/>
          <w:lang w:val="vi-VN" w:eastAsia="en-US"/>
          <w14:ligatures w14:val="standardContextual"/>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820"/>
        <w:gridCol w:w="1697"/>
        <w:gridCol w:w="2290"/>
        <w:gridCol w:w="2031"/>
      </w:tblGrid>
      <w:tr w14:paraId="047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vAlign w:val="center"/>
          </w:tcPr>
          <w:p w14:paraId="48A5ED33">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Trạng thái</w:t>
            </w:r>
          </w:p>
        </w:tc>
        <w:tc>
          <w:tcPr>
            <w:tcW w:w="1820" w:type="dxa"/>
            <w:vAlign w:val="center"/>
          </w:tcPr>
          <w:p w14:paraId="380B0B27">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Giá trị TrangThaiKy</w:t>
            </w:r>
          </w:p>
        </w:tc>
        <w:tc>
          <w:tcPr>
            <w:tcW w:w="1697" w:type="dxa"/>
            <w:vAlign w:val="center"/>
          </w:tcPr>
          <w:p w14:paraId="03257878">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Màu Smart Button</w:t>
            </w:r>
          </w:p>
        </w:tc>
        <w:tc>
          <w:tcPr>
            <w:tcW w:w="2290" w:type="dxa"/>
            <w:vAlign w:val="center"/>
          </w:tcPr>
          <w:p w14:paraId="0DC65FE9">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Mô tả</w:t>
            </w:r>
          </w:p>
        </w:tc>
        <w:tc>
          <w:tcPr>
            <w:tcW w:w="2031" w:type="dxa"/>
            <w:vAlign w:val="center"/>
          </w:tcPr>
          <w:p w14:paraId="22262C53">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Hành động được phép</w:t>
            </w:r>
          </w:p>
        </w:tc>
      </w:tr>
      <w:tr w14:paraId="7873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vAlign w:val="center"/>
          </w:tcPr>
          <w:p w14:paraId="6ED26C5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Chờ ký</w:t>
            </w:r>
          </w:p>
        </w:tc>
        <w:tc>
          <w:tcPr>
            <w:tcW w:w="1820" w:type="dxa"/>
            <w:vAlign w:val="center"/>
          </w:tcPr>
          <w:p w14:paraId="4537117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'Chờ ký'</w:t>
            </w:r>
          </w:p>
        </w:tc>
        <w:tc>
          <w:tcPr>
            <w:tcW w:w="1697" w:type="dxa"/>
            <w:vAlign w:val="center"/>
          </w:tcPr>
          <w:p w14:paraId="04879D6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Cam</w:t>
            </w:r>
          </w:p>
        </w:tc>
        <w:tc>
          <w:tcPr>
            <w:tcW w:w="2290" w:type="dxa"/>
            <w:vAlign w:val="center"/>
          </w:tcPr>
          <w:p w14:paraId="137CA31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Yêu cầu vừa gửi, chờ nhân viên ký</w:t>
            </w:r>
          </w:p>
        </w:tc>
        <w:tc>
          <w:tcPr>
            <w:tcW w:w="2031" w:type="dxa"/>
            <w:vAlign w:val="center"/>
          </w:tcPr>
          <w:p w14:paraId="71EB57C5">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Nhân viên: Ký hoặc Từ chối</w:t>
            </w:r>
          </w:p>
        </w:tc>
      </w:tr>
      <w:tr w14:paraId="7EC0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vAlign w:val="center"/>
          </w:tcPr>
          <w:p w14:paraId="0A265A6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Đã ký</w:t>
            </w:r>
          </w:p>
        </w:tc>
        <w:tc>
          <w:tcPr>
            <w:tcW w:w="1820" w:type="dxa"/>
            <w:vAlign w:val="center"/>
          </w:tcPr>
          <w:p w14:paraId="1C71586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'Đã ký'</w:t>
            </w:r>
          </w:p>
        </w:tc>
        <w:tc>
          <w:tcPr>
            <w:tcW w:w="1697" w:type="dxa"/>
            <w:vAlign w:val="center"/>
          </w:tcPr>
          <w:p w14:paraId="644CD4A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Xanh</w:t>
            </w:r>
          </w:p>
        </w:tc>
        <w:tc>
          <w:tcPr>
            <w:tcW w:w="2290" w:type="dxa"/>
            <w:vAlign w:val="center"/>
          </w:tcPr>
          <w:p w14:paraId="42EBA5F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Nhân viên ký thành công (immutable)</w:t>
            </w:r>
          </w:p>
        </w:tc>
        <w:tc>
          <w:tcPr>
            <w:tcW w:w="2031" w:type="dxa"/>
            <w:vAlign w:val="center"/>
          </w:tcPr>
          <w:p w14:paraId="75D164FA">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Chỉ đọc</w:t>
            </w:r>
          </w:p>
        </w:tc>
      </w:tr>
      <w:tr w14:paraId="2202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vAlign w:val="center"/>
          </w:tcPr>
          <w:p w14:paraId="61A1613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Từ chối</w:t>
            </w:r>
          </w:p>
        </w:tc>
        <w:tc>
          <w:tcPr>
            <w:tcW w:w="1820" w:type="dxa"/>
            <w:vAlign w:val="center"/>
          </w:tcPr>
          <w:p w14:paraId="7392260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'Từ chối'</w:t>
            </w:r>
          </w:p>
        </w:tc>
        <w:tc>
          <w:tcPr>
            <w:tcW w:w="1697" w:type="dxa"/>
            <w:vAlign w:val="center"/>
          </w:tcPr>
          <w:p w14:paraId="643290A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Đỏ</w:t>
            </w:r>
          </w:p>
        </w:tc>
        <w:tc>
          <w:tcPr>
            <w:tcW w:w="2290" w:type="dxa"/>
            <w:vAlign w:val="center"/>
          </w:tcPr>
          <w:p w14:paraId="30CE41A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Nhân viên từ chối, có lý do</w:t>
            </w:r>
          </w:p>
        </w:tc>
        <w:tc>
          <w:tcPr>
            <w:tcW w:w="2031" w:type="dxa"/>
            <w:vAlign w:val="center"/>
          </w:tcPr>
          <w:p w14:paraId="29AC27AC">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HR Admin: Gửi lại (tạo bản ghi mới)</w:t>
            </w:r>
          </w:p>
        </w:tc>
      </w:tr>
      <w:tr w14:paraId="0CD9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vAlign w:val="center"/>
          </w:tcPr>
          <w:p w14:paraId="008E50B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Hết hạn</w:t>
            </w:r>
          </w:p>
        </w:tc>
        <w:tc>
          <w:tcPr>
            <w:tcW w:w="1820" w:type="dxa"/>
            <w:vAlign w:val="center"/>
          </w:tcPr>
          <w:p w14:paraId="20FC070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'Hết hạn'</w:t>
            </w:r>
          </w:p>
        </w:tc>
        <w:tc>
          <w:tcPr>
            <w:tcW w:w="1697" w:type="dxa"/>
            <w:vAlign w:val="center"/>
          </w:tcPr>
          <w:p w14:paraId="1551B29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Xám</w:t>
            </w:r>
          </w:p>
        </w:tc>
        <w:tc>
          <w:tcPr>
            <w:tcW w:w="2290" w:type="dxa"/>
            <w:vAlign w:val="center"/>
          </w:tcPr>
          <w:p w14:paraId="4EA20B1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Quá HanKy chưa ký</w:t>
            </w:r>
          </w:p>
        </w:tc>
        <w:tc>
          <w:tcPr>
            <w:tcW w:w="2031" w:type="dxa"/>
            <w:vAlign w:val="center"/>
          </w:tcPr>
          <w:p w14:paraId="250DBC54">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HR Admin: Gửi lại (tạo bản ghi mới)</w:t>
            </w:r>
          </w:p>
        </w:tc>
      </w:tr>
    </w:tbl>
    <w:p w14:paraId="3E632582">
      <w:pPr>
        <w:pStyle w:val="22"/>
        <w:bidi w:val="0"/>
        <w:rPr>
          <w:rFonts w:hint="default" w:ascii="Times New Roman" w:hAnsi="Times New Roman" w:eastAsiaTheme="minorHAnsi"/>
          <w:kern w:val="2"/>
          <w:lang w:val="en-US" w:eastAsia="en-US"/>
          <w14:ligatures w14:val="standardContextual"/>
        </w:rPr>
      </w:pPr>
      <w:bookmarkStart w:id="55" w:name="_Toc11218"/>
      <w:r>
        <w:rPr>
          <w:rFonts w:hint="default" w:ascii="Times New Roman" w:hAnsi="Times New Roman" w:eastAsiaTheme="minorHAnsi"/>
          <w:kern w:val="2"/>
          <w:lang w:eastAsia="en-US"/>
          <w14:ligatures w14:val="standardContextual"/>
        </w:rPr>
        <w:t>Bảng 4.</w:t>
      </w:r>
      <w:r>
        <w:rPr>
          <w:rFonts w:hint="default" w:ascii="Times New Roman" w:hAnsi="Times New Roman" w:eastAsiaTheme="minorHAnsi"/>
          <w:kern w:val="2"/>
          <w:lang w:val="en-US" w:eastAsia="en-US"/>
          <w14:ligatures w14:val="standardContextual"/>
        </w:rPr>
        <w:t>2 - Trạng thái vòng đời tài liệu ký số</w:t>
      </w:r>
      <w:bookmarkEnd w:id="55"/>
    </w:p>
    <w:p w14:paraId="1BF69C26">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64C8185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6" w:name="_Toc1560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4.3 Quy trình ký số tài liệu</w:t>
      </w:r>
      <w:bookmarkEnd w:id="56"/>
    </w:p>
    <w:p w14:paraId="22279348">
      <w:pPr>
        <w:pStyle w:val="23"/>
        <w:spacing w:before="120" w:after="0" w:line="288" w:lineRule="auto"/>
        <w:ind w:left="0" w:leftChars="0" w:firstLine="567" w:firstLineChars="0"/>
        <w:jc w:val="both"/>
        <w:rPr>
          <w:rFonts w:hint="default"/>
          <w:lang w:val="en-US" w:eastAsia="en-US"/>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gửi yêu cầu ký, nhân viên nhận email, thực hiện ký hoặc từ chối. Hệ thống ghi nhận đầy đủ dấu vết (IP, thời gian) vào bảng LichSuKyDuyet. Scheduler tự động đánh dấu hết hạn sau 7 ngày.</w:t>
      </w:r>
    </w:p>
    <w:p w14:paraId="2C512713">
      <w:pPr>
        <w:rPr>
          <w:rFonts w:hint="default"/>
          <w:lang w:val="en-US" w:eastAsia="en-US"/>
        </w:rPr>
      </w:pPr>
      <w:r>
        <w:rPr>
          <w:rFonts w:hint="default"/>
          <w:lang w:val="en-US" w:eastAsia="en-US"/>
        </w:rPr>
        <w:drawing>
          <wp:inline distT="0" distB="0" distL="114300" distR="114300">
            <wp:extent cx="4942840" cy="7733030"/>
            <wp:effectExtent l="0" t="0" r="10160" b="8890"/>
            <wp:docPr id="8" name="Picture 8" descr="Biểu đồ Tuần tự – Ký số Tài liệu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iểu đồ Tuần tự – Ký số Tài liệu Điện tử"/>
                    <pic:cNvPicPr>
                      <a:picLocks noChangeAspect="1"/>
                    </pic:cNvPicPr>
                  </pic:nvPicPr>
                  <pic:blipFill>
                    <a:blip r:embed="rId10"/>
                    <a:stretch>
                      <a:fillRect/>
                    </a:stretch>
                  </pic:blipFill>
                  <pic:spPr>
                    <a:xfrm>
                      <a:off x="0" y="0"/>
                      <a:ext cx="4942840" cy="7733030"/>
                    </a:xfrm>
                    <a:prstGeom prst="rect">
                      <a:avLst/>
                    </a:prstGeom>
                  </pic:spPr>
                </pic:pic>
              </a:graphicData>
            </a:graphic>
          </wp:inline>
        </w:drawing>
      </w:r>
    </w:p>
    <w:p w14:paraId="10F4C292">
      <w:pPr>
        <w:pStyle w:val="21"/>
        <w:bidi w:val="0"/>
        <w:rPr>
          <w:rFonts w:hint="default" w:ascii="Times New Roman" w:hAnsi="Times New Roman" w:eastAsiaTheme="minorHAnsi"/>
          <w:kern w:val="2"/>
          <w:lang w:val="vi-VN" w:eastAsia="en-US"/>
          <w14:ligatures w14:val="standardContextual"/>
        </w:rPr>
      </w:pPr>
      <w:bookmarkStart w:id="57" w:name="_Toc4129"/>
      <w:r>
        <w:rPr>
          <w:rFonts w:hint="default" w:ascii="Times New Roman" w:hAnsi="Times New Roman" w:eastAsiaTheme="minorHAnsi"/>
          <w:kern w:val="2"/>
          <w:lang w:val="en-US" w:eastAsia="en-US"/>
          <w14:ligatures w14:val="standardContextual"/>
        </w:rPr>
        <w:t xml:space="preserve">Hình 4.3 </w:t>
      </w:r>
      <w:r>
        <w:rPr>
          <w:rFonts w:hint="default" w:ascii="Times New Roman" w:hAnsi="Times New Roman" w:eastAsiaTheme="minorHAnsi"/>
          <w:kern w:val="2"/>
          <w:lang w:val="vi-VN" w:eastAsia="en-US"/>
          <w14:ligatures w14:val="standardContextual"/>
        </w:rPr>
        <w:t>- Biểu đồ tuần tự – Quy trình ký số tài liệu</w:t>
      </w:r>
      <w:bookmarkEnd w:id="57"/>
    </w:p>
    <w:p w14:paraId="15A62601">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6A315F1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8" w:name="_Toc467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4.4 Quy trình Cấp phát và thu hồi thiết bị</w:t>
      </w:r>
      <w:bookmarkEnd w:id="58"/>
    </w:p>
    <w:p w14:paraId="52668BA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cấp phát thiết bị cho nhân viên, kiểm tra thiết bị chưa được cấp. Nhân viên báo hỏng khi thiết bị gặp sự cố. HR Admin thu hồi khi nhân viên trả thiết bị hoặc offboarding tự động khi nhân viên nghỉ việc.</w:t>
      </w:r>
    </w:p>
    <w:p w14:paraId="3966E217">
      <w:pPr>
        <w:rPr>
          <w:rFonts w:hint="default"/>
          <w:lang w:val="en-US" w:eastAsia="en-US"/>
        </w:rPr>
      </w:pPr>
      <w:r>
        <w:rPr>
          <w:rFonts w:hint="default"/>
          <w:lang w:val="en-US" w:eastAsia="en-US"/>
        </w:rPr>
        <w:drawing>
          <wp:inline distT="0" distB="0" distL="114300" distR="114300">
            <wp:extent cx="5754370" cy="7853680"/>
            <wp:effectExtent l="0" t="0" r="6350" b="10160"/>
            <wp:docPr id="6" name="Picture 6" descr="Biểu đồ tuần tự – Cấp phát và thu hồi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iểu đồ tuần tự – Cấp phát và thu hồi thiết bị"/>
                    <pic:cNvPicPr>
                      <a:picLocks noChangeAspect="1"/>
                    </pic:cNvPicPr>
                  </pic:nvPicPr>
                  <pic:blipFill>
                    <a:blip r:embed="rId11"/>
                    <a:stretch>
                      <a:fillRect/>
                    </a:stretch>
                  </pic:blipFill>
                  <pic:spPr>
                    <a:xfrm>
                      <a:off x="0" y="0"/>
                      <a:ext cx="5754370" cy="7853680"/>
                    </a:xfrm>
                    <a:prstGeom prst="rect">
                      <a:avLst/>
                    </a:prstGeom>
                  </pic:spPr>
                </pic:pic>
              </a:graphicData>
            </a:graphic>
          </wp:inline>
        </w:drawing>
      </w:r>
    </w:p>
    <w:p w14:paraId="24C9D363">
      <w:pPr>
        <w:pStyle w:val="21"/>
        <w:bidi w:val="0"/>
        <w:rPr>
          <w:rFonts w:hint="default" w:ascii="Times New Roman" w:hAnsi="Times New Roman" w:eastAsiaTheme="minorHAnsi"/>
          <w:kern w:val="2"/>
          <w:lang w:val="vi-VN" w:eastAsia="en-US"/>
          <w14:ligatures w14:val="standardContextual"/>
        </w:rPr>
      </w:pPr>
      <w:bookmarkStart w:id="59" w:name="_Toc25538"/>
      <w:r>
        <w:rPr>
          <w:rFonts w:ascii="Times New Roman" w:hAnsi="Times New Roman" w:eastAsiaTheme="minorHAnsi"/>
          <w:kern w:val="2"/>
          <w:lang w:val="vi-VN" w:eastAsia="en-US"/>
          <w14:ligatures w14:val="standardContextual"/>
        </w:rPr>
        <w:t>Hình 4.</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Biểu đồ tuần tự – Cấp phát và thu hồi thiết bị</w:t>
      </w:r>
      <w:bookmarkEnd w:id="59"/>
      <w:r>
        <w:rPr>
          <w:rFonts w:hint="default" w:ascii="Times New Roman" w:hAnsi="Times New Roman" w:eastAsiaTheme="minorHAnsi"/>
          <w:kern w:val="2"/>
          <w:lang w:val="vi-VN" w:eastAsia="en-US"/>
          <w14:ligatures w14:val="standardContextual"/>
        </w:rPr>
        <w:t xml:space="preserve"> </w:t>
      </w:r>
    </w:p>
    <w:p w14:paraId="0B3888EF">
      <w:pP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br w:type="page"/>
      </w:r>
    </w:p>
    <w:p w14:paraId="6247E97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0" w:name="_Toc311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4.5 Quy trình Smart Button Equipment &amp; Documents</w:t>
      </w:r>
      <w:bookmarkEnd w:id="60"/>
    </w:p>
    <w:p w14:paraId="7AB1423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Khi nhân viên mở hồ sơ cá nhân, hệ thống hiển thị Smart Button Equipment (số lượng thiết bị đang cấp, màu xanh nếu bình thường, màu cam nếu có báo hỏng) và Smart Button Documents (số lượng tài liệu chờ ký, màu cam). Click vào button để xem chi tiết.</w:t>
      </w:r>
    </w:p>
    <w:p w14:paraId="723CBCB8">
      <w:pPr>
        <w:rPr>
          <w:rFonts w:hint="default"/>
          <w:lang w:val="en-US" w:eastAsia="en-US"/>
        </w:rPr>
      </w:pPr>
      <w:r>
        <w:rPr>
          <w:rFonts w:hint="default"/>
          <w:lang w:val="en-US" w:eastAsia="en-US"/>
        </w:rPr>
        <w:drawing>
          <wp:inline distT="0" distB="0" distL="114300" distR="114300">
            <wp:extent cx="5756910" cy="4985385"/>
            <wp:effectExtent l="0" t="0" r="3810" b="13335"/>
            <wp:docPr id="7" name="Picture 7" descr="Biểu đồ tuần tự – Smart Button Equipment &amp;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iểu đồ tuần tự – Smart Button Equipment &amp; Documents"/>
                    <pic:cNvPicPr>
                      <a:picLocks noChangeAspect="1"/>
                    </pic:cNvPicPr>
                  </pic:nvPicPr>
                  <pic:blipFill>
                    <a:blip r:embed="rId12"/>
                    <a:stretch>
                      <a:fillRect/>
                    </a:stretch>
                  </pic:blipFill>
                  <pic:spPr>
                    <a:xfrm>
                      <a:off x="0" y="0"/>
                      <a:ext cx="5756910" cy="4985385"/>
                    </a:xfrm>
                    <a:prstGeom prst="rect">
                      <a:avLst/>
                    </a:prstGeom>
                  </pic:spPr>
                </pic:pic>
              </a:graphicData>
            </a:graphic>
          </wp:inline>
        </w:drawing>
      </w:r>
    </w:p>
    <w:p w14:paraId="479791F9">
      <w:pPr>
        <w:pStyle w:val="21"/>
        <w:bidi w:val="0"/>
        <w:rPr>
          <w:rFonts w:hint="default" w:ascii="Times New Roman" w:hAnsi="Times New Roman" w:eastAsiaTheme="minorHAnsi"/>
          <w:kern w:val="2"/>
          <w:lang w:val="vi-VN" w:eastAsia="en-US"/>
          <w14:ligatures w14:val="standardContextual"/>
        </w:rPr>
      </w:pPr>
      <w:bookmarkStart w:id="61" w:name="_Toc5449"/>
      <w:r>
        <w:rPr>
          <w:rFonts w:ascii="Times New Roman" w:hAnsi="Times New Roman" w:eastAsiaTheme="minorHAnsi"/>
          <w:kern w:val="2"/>
          <w:lang w:val="vi-VN" w:eastAsia="en-US"/>
          <w14:ligatures w14:val="standardContextual"/>
        </w:rPr>
        <w:t>Hình 4.</w:t>
      </w:r>
      <w:r>
        <w:rPr>
          <w:rFonts w:hint="default" w:ascii="Times New Roman" w:hAnsi="Times New Roman" w:eastAsiaTheme="minorHAnsi"/>
          <w:kern w:val="2"/>
          <w:lang w:val="en-US" w:eastAsia="en-US"/>
          <w14:ligatures w14:val="standardContextual"/>
        </w:rPr>
        <w:t>5</w:t>
      </w:r>
      <w:r>
        <w:rPr>
          <w:rFonts w:hint="default" w:ascii="Times New Roman" w:hAnsi="Times New Roman" w:eastAsiaTheme="minorHAnsi"/>
          <w:kern w:val="2"/>
          <w:lang w:val="vi-VN" w:eastAsia="en-US"/>
          <w14:ligatures w14:val="standardContextual"/>
        </w:rPr>
        <w:t xml:space="preserve"> </w:t>
      </w:r>
      <w:r>
        <w:rPr>
          <w:rFonts w:hint="default" w:ascii="Times New Roman" w:hAnsi="Times New Roman" w:eastAsiaTheme="minorHAnsi"/>
          <w:kern w:val="2"/>
          <w:lang w:val="en-US" w:eastAsia="en-US"/>
          <w14:ligatures w14:val="standardContextual"/>
        </w:rPr>
        <w:t>- Biểu đồ tuần tự – Smart Button Equipment &amp; Documents</w:t>
      </w:r>
      <w:bookmarkEnd w:id="61"/>
      <w:r>
        <w:rPr>
          <w:rFonts w:hint="default" w:ascii="Times New Roman" w:hAnsi="Times New Roman" w:eastAsiaTheme="minorHAnsi"/>
          <w:kern w:val="2"/>
          <w:lang w:val="vi-VN" w:eastAsia="en-US"/>
          <w14:ligatures w14:val="standardContextual"/>
        </w:rPr>
        <w:t xml:space="preserve"> </w:t>
      </w:r>
    </w:p>
    <w:p w14:paraId="4A2AC94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2" w:name="_Toc769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4.6 Tổng quan luồng xử lý Module Equipment &amp; Document Service</w:t>
      </w:r>
      <w:bookmarkEnd w:id="62"/>
    </w:p>
    <w:p w14:paraId="26E55F9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Mô tả tổng thể các luồng nghiệp vụ chính của module bao gồm: Quản lý thiết bị (cấp phát, báo hỏng, thu hồi) và Quản lý tài liệu ký số (gửi yêu cầu, ký/từ chối, hết hạn). Thể hiện tương tác giữa các tác nhân và hệ thống.</w:t>
      </w:r>
    </w:p>
    <w:p w14:paraId="1AA9D3A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drawing>
          <wp:inline distT="0" distB="0" distL="114300" distR="114300">
            <wp:extent cx="5754370" cy="8302625"/>
            <wp:effectExtent l="0" t="0" r="6350" b="3175"/>
            <wp:docPr id="9" name="Picture 9" descr="Tổng quan luồng xử lý Module Equipment &amp; Documen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ổng quan luồng xử lý Module Equipment &amp; Document Service"/>
                    <pic:cNvPicPr>
                      <a:picLocks noChangeAspect="1"/>
                    </pic:cNvPicPr>
                  </pic:nvPicPr>
                  <pic:blipFill>
                    <a:blip r:embed="rId13"/>
                    <a:stretch>
                      <a:fillRect/>
                    </a:stretch>
                  </pic:blipFill>
                  <pic:spPr>
                    <a:xfrm>
                      <a:off x="0" y="0"/>
                      <a:ext cx="5754370" cy="8302625"/>
                    </a:xfrm>
                    <a:prstGeom prst="rect">
                      <a:avLst/>
                    </a:prstGeom>
                  </pic:spPr>
                </pic:pic>
              </a:graphicData>
            </a:graphic>
          </wp:inline>
        </w:drawing>
      </w:r>
    </w:p>
    <w:p w14:paraId="2F9FF193">
      <w:pPr>
        <w:pStyle w:val="21"/>
        <w:bidi w:val="0"/>
        <w:rPr>
          <w:rFonts w:hint="default"/>
          <w:lang w:val="en-US" w:eastAsia="en-US"/>
        </w:rPr>
      </w:pPr>
      <w:bookmarkStart w:id="63" w:name="_Toc11750"/>
      <w:r>
        <w:rPr>
          <w:rFonts w:hint="default" w:ascii="Times New Roman" w:hAnsi="Times New Roman" w:eastAsiaTheme="minorHAnsi"/>
          <w:kern w:val="2"/>
          <w:lang w:val="en-US" w:eastAsia="en-US"/>
          <w14:ligatures w14:val="standardContextual"/>
        </w:rPr>
        <w:t>Hình 4.6 - Tổng quan luồng xử lý Module Equipment &amp; Document Service</w:t>
      </w:r>
      <w:r>
        <w:rPr>
          <w:rFonts w:hint="default"/>
          <w:lang w:val="en-US" w:eastAsia="en-US"/>
        </w:rPr>
        <w:br w:type="page"/>
      </w:r>
      <w:bookmarkEnd w:id="63"/>
    </w:p>
    <w:p w14:paraId="0DB90059">
      <w:pPr>
        <w:pStyle w:val="2"/>
        <w:rPr>
          <w:lang w:val="en-US"/>
        </w:rPr>
      </w:pPr>
      <w:bookmarkStart w:id="64" w:name="_Toc25087"/>
      <w:bookmarkStart w:id="65" w:name="_Toc23042"/>
      <w:r>
        <w:rPr>
          <w:lang w:val="en-US"/>
        </w:rPr>
        <w:br w:type="textWrapping"/>
      </w:r>
      <w:bookmarkStart w:id="66" w:name="_Toc227103110"/>
      <w:r>
        <w:rPr>
          <w:lang w:val="en-US"/>
        </w:rPr>
        <w:t>MA TRẬN TƯƠNG TÁC DỮ LIỆU (CRUD MATRIX)</w:t>
      </w:r>
      <w:bookmarkEnd w:id="64"/>
      <w:bookmarkEnd w:id="65"/>
      <w:bookmarkEnd w:id="66"/>
    </w:p>
    <w:p w14:paraId="065F45CE">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7" w:name="_Toc6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Quyền CRUD trên Hợp Đồng</w:t>
      </w:r>
      <w:bookmarkEnd w:id="6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1478"/>
        <w:gridCol w:w="1227"/>
        <w:gridCol w:w="2104"/>
        <w:gridCol w:w="2091"/>
      </w:tblGrid>
      <w:tr w14:paraId="26C3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38BDDF6E">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Thực thể</w:t>
            </w:r>
          </w:p>
        </w:tc>
        <w:tc>
          <w:tcPr>
            <w:tcW w:w="1692" w:type="dxa"/>
            <w:vAlign w:val="center"/>
          </w:tcPr>
          <w:p w14:paraId="59A3C806">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HR Admin</w:t>
            </w:r>
          </w:p>
        </w:tc>
        <w:tc>
          <w:tcPr>
            <w:tcW w:w="1118" w:type="dxa"/>
            <w:vAlign w:val="center"/>
          </w:tcPr>
          <w:p w14:paraId="793E97CB">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Manager</w:t>
            </w:r>
          </w:p>
        </w:tc>
        <w:tc>
          <w:tcPr>
            <w:tcW w:w="2443" w:type="dxa"/>
            <w:vAlign w:val="center"/>
          </w:tcPr>
          <w:p w14:paraId="1490C34F">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Employee</w:t>
            </w:r>
          </w:p>
        </w:tc>
        <w:tc>
          <w:tcPr>
            <w:tcW w:w="2443" w:type="dxa"/>
            <w:vAlign w:val="center"/>
          </w:tcPr>
          <w:p w14:paraId="3F54207C">
            <w:pPr>
              <w:widowControl w:val="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Ghi chú</w:t>
            </w:r>
          </w:p>
        </w:tc>
      </w:tr>
      <w:tr w14:paraId="4A29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4C2F9CB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ThietBi</w:t>
            </w:r>
          </w:p>
        </w:tc>
        <w:tc>
          <w:tcPr>
            <w:tcW w:w="1692" w:type="dxa"/>
            <w:vAlign w:val="center"/>
          </w:tcPr>
          <w:p w14:paraId="29535F1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 R, U, D</w:t>
            </w:r>
          </w:p>
        </w:tc>
        <w:tc>
          <w:tcPr>
            <w:tcW w:w="1118" w:type="dxa"/>
            <w:vAlign w:val="center"/>
          </w:tcPr>
          <w:p w14:paraId="022BABD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w:t>
            </w:r>
          </w:p>
        </w:tc>
        <w:tc>
          <w:tcPr>
            <w:tcW w:w="2443" w:type="dxa"/>
            <w:vAlign w:val="center"/>
          </w:tcPr>
          <w:p w14:paraId="24A58FD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w:t>
            </w:r>
          </w:p>
        </w:tc>
        <w:tc>
          <w:tcPr>
            <w:tcW w:w="2443" w:type="dxa"/>
            <w:vAlign w:val="center"/>
          </w:tcPr>
          <w:p w14:paraId="4A5202D4">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HR Admin quản lý danh mục</w:t>
            </w:r>
          </w:p>
        </w:tc>
      </w:tr>
      <w:tr w14:paraId="0ED9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4AB6DB8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ThietBi_BanGiao</w:t>
            </w:r>
          </w:p>
        </w:tc>
        <w:tc>
          <w:tcPr>
            <w:tcW w:w="1692" w:type="dxa"/>
            <w:vAlign w:val="center"/>
          </w:tcPr>
          <w:p w14:paraId="41F1690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 R, U, D</w:t>
            </w:r>
          </w:p>
        </w:tc>
        <w:tc>
          <w:tcPr>
            <w:tcW w:w="1118" w:type="dxa"/>
            <w:vAlign w:val="center"/>
          </w:tcPr>
          <w:p w14:paraId="4841273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 (team)</w:t>
            </w:r>
          </w:p>
        </w:tc>
        <w:tc>
          <w:tcPr>
            <w:tcW w:w="2443" w:type="dxa"/>
            <w:vAlign w:val="center"/>
          </w:tcPr>
          <w:p w14:paraId="4B88B49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 (self), U (báo hỏng)</w:t>
            </w:r>
          </w:p>
        </w:tc>
        <w:tc>
          <w:tcPr>
            <w:tcW w:w="2443" w:type="dxa"/>
            <w:vAlign w:val="center"/>
          </w:tcPr>
          <w:p w14:paraId="2F2C257A">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Employee chỉ báo hỏng thiết bị của mình</w:t>
            </w:r>
          </w:p>
        </w:tc>
      </w:tr>
      <w:tr w14:paraId="3B98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12EE380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TaiLieu_KyDuyet</w:t>
            </w:r>
          </w:p>
        </w:tc>
        <w:tc>
          <w:tcPr>
            <w:tcW w:w="1692" w:type="dxa"/>
            <w:vAlign w:val="center"/>
          </w:tcPr>
          <w:p w14:paraId="486E1B6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 R, U, D</w:t>
            </w:r>
          </w:p>
        </w:tc>
        <w:tc>
          <w:tcPr>
            <w:tcW w:w="1118" w:type="dxa"/>
            <w:vAlign w:val="center"/>
          </w:tcPr>
          <w:p w14:paraId="58A73D7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 (team)</w:t>
            </w:r>
          </w:p>
        </w:tc>
        <w:tc>
          <w:tcPr>
            <w:tcW w:w="2443" w:type="dxa"/>
            <w:vAlign w:val="center"/>
          </w:tcPr>
          <w:p w14:paraId="7755F4D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 (self), U (ký/từ chối)</w:t>
            </w:r>
          </w:p>
        </w:tc>
        <w:tc>
          <w:tcPr>
            <w:tcW w:w="2443" w:type="dxa"/>
            <w:vAlign w:val="center"/>
          </w:tcPr>
          <w:p w14:paraId="00CB113C">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Employee chỉ ký/từ chối tài liệu của mình</w:t>
            </w:r>
          </w:p>
        </w:tc>
      </w:tr>
      <w:tr w14:paraId="03D0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4EE06A1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LichSuKyDuyet</w:t>
            </w:r>
          </w:p>
        </w:tc>
        <w:tc>
          <w:tcPr>
            <w:tcW w:w="1692" w:type="dxa"/>
            <w:vAlign w:val="center"/>
          </w:tcPr>
          <w:p w14:paraId="55AC826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w:t>
            </w:r>
          </w:p>
        </w:tc>
        <w:tc>
          <w:tcPr>
            <w:tcW w:w="1118" w:type="dxa"/>
            <w:vAlign w:val="center"/>
          </w:tcPr>
          <w:p w14:paraId="7CB1FE7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w:t>
            </w:r>
          </w:p>
        </w:tc>
        <w:tc>
          <w:tcPr>
            <w:tcW w:w="2443" w:type="dxa"/>
            <w:vAlign w:val="center"/>
          </w:tcPr>
          <w:p w14:paraId="759D86F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R (self)</w:t>
            </w:r>
          </w:p>
        </w:tc>
        <w:tc>
          <w:tcPr>
            <w:tcW w:w="2443" w:type="dxa"/>
            <w:vAlign w:val="center"/>
          </w:tcPr>
          <w:p w14:paraId="1B8C1C46">
            <w:pPr>
              <w:widowControl w:val="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Append-only log, chỉ đọc</w:t>
            </w:r>
          </w:p>
        </w:tc>
      </w:tr>
    </w:tbl>
    <w:p w14:paraId="781115B7">
      <w:pPr>
        <w:pStyle w:val="22"/>
        <w:bidi w:val="0"/>
        <w:rPr>
          <w:rFonts w:hint="default" w:ascii="Times New Roman" w:hAnsi="Times New Roman" w:eastAsiaTheme="minorHAnsi"/>
          <w:kern w:val="2"/>
          <w:lang w:eastAsia="en-US"/>
          <w14:ligatures w14:val="standardContextual"/>
        </w:rPr>
      </w:pPr>
      <w:bookmarkStart w:id="68" w:name="_Toc25569"/>
      <w:r>
        <w:rPr>
          <w:rFonts w:hint="default" w:ascii="Times New Roman" w:hAnsi="Times New Roman" w:eastAsiaTheme="minorHAnsi"/>
          <w:kern w:val="2"/>
          <w:lang w:eastAsia="en-US"/>
          <w14:ligatures w14:val="standardContextual"/>
        </w:rPr>
        <w:t>Bảng 5.1 - Ma trận phân quyền CRUD trên Module Equipment &amp; Document</w:t>
      </w:r>
      <w:bookmarkEnd w:id="68"/>
    </w:p>
    <w:p w14:paraId="398EBFC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Ghi chú: Employee không thể xóa hay tạo mới thiết bị hay tài liệu. Manager không có quyền can thiệp vào cấp phát hay ký số.</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030205A2">
      <w:pPr>
        <w:pStyle w:val="2"/>
        <w:rPr>
          <w:lang w:val="en-US"/>
        </w:rPr>
      </w:pPr>
      <w:bookmarkStart w:id="69" w:name="_Toc1406"/>
      <w:bookmarkStart w:id="70" w:name="_Toc8983"/>
      <w:r>
        <w:rPr>
          <w:lang w:val="en-US"/>
        </w:rPr>
        <w:br w:type="textWrapping"/>
      </w:r>
      <w:r>
        <w:rPr>
          <w:rFonts w:hint="default"/>
          <w:lang w:val="en-US"/>
        </w:rPr>
        <w:t>DỮ LIỆU KHỞI TẠO HỆ THỐNG (DATA SEEDING &amp; MASTER DATA)</w:t>
      </w:r>
      <w:bookmarkEnd w:id="69"/>
      <w:bookmarkEnd w:id="70"/>
    </w:p>
    <w:p w14:paraId="14F3F1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hệ thống khởi chạy lần đầu, cần nạp sẵn một số thiết bị mẫu vào bảng ThietBi để HR Admin có thể thực hiện cấp phát ngay sau khi triển khai. Dưới đây là dữ liệu khởi tạo tối thiểu cho môi trường staging/UAT.</w:t>
      </w:r>
    </w:p>
    <w:p w14:paraId="74667155">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1" w:name="_Toc1996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Data: Bảng ThietBi</w:t>
      </w:r>
      <w:bookmarkEnd w:id="71"/>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2675"/>
        <w:gridCol w:w="1922"/>
        <w:gridCol w:w="2678"/>
      </w:tblGrid>
      <w:tr w14:paraId="745E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6637FA46">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MaTB</w:t>
            </w:r>
          </w:p>
        </w:tc>
        <w:tc>
          <w:tcPr>
            <w:tcW w:w="1666" w:type="pct"/>
            <w:tcBorders>
              <w:top w:val="single" w:color="auto" w:sz="4" w:space="0"/>
              <w:left w:val="single" w:color="auto" w:sz="4" w:space="0"/>
              <w:bottom w:val="single" w:color="auto" w:sz="4" w:space="0"/>
              <w:right w:val="single" w:color="auto" w:sz="4" w:space="0"/>
            </w:tcBorders>
            <w:vAlign w:val="center"/>
          </w:tcPr>
          <w:p w14:paraId="3572FF8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c>
          <w:tcPr>
            <w:tcW w:w="1249" w:type="pct"/>
            <w:tcBorders>
              <w:top w:val="single" w:color="auto" w:sz="4" w:space="0"/>
              <w:left w:val="single" w:color="auto" w:sz="4" w:space="0"/>
              <w:bottom w:val="single" w:color="auto" w:sz="4" w:space="0"/>
              <w:right w:val="single" w:color="auto" w:sz="4" w:space="0"/>
            </w:tcBorders>
            <w:vAlign w:val="center"/>
          </w:tcPr>
          <w:p w14:paraId="3816E21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w:t>
            </w:r>
          </w:p>
        </w:tc>
        <w:tc>
          <w:tcPr>
            <w:tcW w:w="1667" w:type="pct"/>
            <w:tcBorders>
              <w:top w:val="single" w:color="auto" w:sz="4" w:space="0"/>
              <w:left w:val="single" w:color="auto" w:sz="4" w:space="0"/>
              <w:bottom w:val="single" w:color="auto" w:sz="4" w:space="0"/>
              <w:right w:val="single" w:color="auto" w:sz="4" w:space="0"/>
            </w:tcBorders>
            <w:vAlign w:val="center"/>
          </w:tcPr>
          <w:p w14:paraId="5725145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3</w:t>
            </w:r>
          </w:p>
        </w:tc>
      </w:tr>
      <w:tr w14:paraId="15BA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7CADEDD0">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TenTB</w:t>
            </w:r>
          </w:p>
        </w:tc>
        <w:tc>
          <w:tcPr>
            <w:tcW w:w="1666" w:type="pct"/>
            <w:tcBorders>
              <w:top w:val="single" w:color="auto" w:sz="4" w:space="0"/>
              <w:left w:val="single" w:color="auto" w:sz="4" w:space="0"/>
              <w:bottom w:val="single" w:color="auto" w:sz="4" w:space="0"/>
              <w:right w:val="single" w:color="auto" w:sz="4" w:space="0"/>
            </w:tcBorders>
            <w:vAlign w:val="center"/>
          </w:tcPr>
          <w:p w14:paraId="2F9E1AC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Laptop Dell Latitude 5540</w:t>
            </w:r>
          </w:p>
        </w:tc>
        <w:tc>
          <w:tcPr>
            <w:tcW w:w="1249" w:type="pct"/>
            <w:tcBorders>
              <w:top w:val="single" w:color="auto" w:sz="4" w:space="0"/>
              <w:left w:val="single" w:color="auto" w:sz="4" w:space="0"/>
              <w:bottom w:val="single" w:color="auto" w:sz="4" w:space="0"/>
              <w:right w:val="single" w:color="auto" w:sz="4" w:space="0"/>
            </w:tcBorders>
            <w:vAlign w:val="center"/>
          </w:tcPr>
          <w:p w14:paraId="38C8717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Monitor LG 24 inch</w:t>
            </w:r>
          </w:p>
        </w:tc>
        <w:tc>
          <w:tcPr>
            <w:tcW w:w="1667" w:type="pct"/>
            <w:tcBorders>
              <w:top w:val="single" w:color="auto" w:sz="4" w:space="0"/>
              <w:left w:val="single" w:color="auto" w:sz="4" w:space="0"/>
              <w:bottom w:val="single" w:color="auto" w:sz="4" w:space="0"/>
              <w:right w:val="single" w:color="auto" w:sz="4" w:space="0"/>
            </w:tcBorders>
            <w:vAlign w:val="center"/>
          </w:tcPr>
          <w:p w14:paraId="48DC89E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Bàn phím cơ Keychron K2</w:t>
            </w:r>
          </w:p>
        </w:tc>
      </w:tr>
      <w:tr w14:paraId="38FA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56AE008E">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LoaiTB</w:t>
            </w:r>
          </w:p>
        </w:tc>
        <w:tc>
          <w:tcPr>
            <w:tcW w:w="1666" w:type="pct"/>
            <w:tcBorders>
              <w:top w:val="single" w:color="auto" w:sz="4" w:space="0"/>
              <w:left w:val="single" w:color="auto" w:sz="4" w:space="0"/>
              <w:bottom w:val="single" w:color="auto" w:sz="4" w:space="0"/>
              <w:right w:val="single" w:color="auto" w:sz="4" w:space="0"/>
            </w:tcBorders>
            <w:vAlign w:val="center"/>
          </w:tcPr>
          <w:p w14:paraId="3952099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Laptop</w:t>
            </w:r>
          </w:p>
        </w:tc>
        <w:tc>
          <w:tcPr>
            <w:tcW w:w="1249" w:type="pct"/>
            <w:tcBorders>
              <w:top w:val="single" w:color="auto" w:sz="4" w:space="0"/>
              <w:left w:val="single" w:color="auto" w:sz="4" w:space="0"/>
              <w:bottom w:val="single" w:color="auto" w:sz="4" w:space="0"/>
              <w:right w:val="single" w:color="auto" w:sz="4" w:space="0"/>
            </w:tcBorders>
            <w:vAlign w:val="center"/>
          </w:tcPr>
          <w:p w14:paraId="45CD579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Monitor</w:t>
            </w:r>
          </w:p>
        </w:tc>
        <w:tc>
          <w:tcPr>
            <w:tcW w:w="1667" w:type="pct"/>
            <w:tcBorders>
              <w:top w:val="single" w:color="auto" w:sz="4" w:space="0"/>
              <w:left w:val="single" w:color="auto" w:sz="4" w:space="0"/>
              <w:bottom w:val="single" w:color="auto" w:sz="4" w:space="0"/>
              <w:right w:val="single" w:color="auto" w:sz="4" w:space="0"/>
            </w:tcBorders>
            <w:vAlign w:val="center"/>
          </w:tcPr>
          <w:p w14:paraId="277E02B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Keyboard</w:t>
            </w:r>
          </w:p>
        </w:tc>
      </w:tr>
      <w:tr w14:paraId="2A27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44DB587E">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Serial</w:t>
            </w:r>
          </w:p>
        </w:tc>
        <w:tc>
          <w:tcPr>
            <w:tcW w:w="1666" w:type="pct"/>
            <w:tcBorders>
              <w:top w:val="single" w:color="auto" w:sz="4" w:space="0"/>
              <w:left w:val="single" w:color="auto" w:sz="4" w:space="0"/>
              <w:bottom w:val="single" w:color="auto" w:sz="4" w:space="0"/>
              <w:right w:val="single" w:color="auto" w:sz="4" w:space="0"/>
            </w:tcBorders>
            <w:vAlign w:val="center"/>
          </w:tcPr>
          <w:p w14:paraId="6B8B05D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SN001</w:t>
            </w:r>
          </w:p>
        </w:tc>
        <w:tc>
          <w:tcPr>
            <w:tcW w:w="1249" w:type="pct"/>
            <w:tcBorders>
              <w:top w:val="single" w:color="auto" w:sz="4" w:space="0"/>
              <w:left w:val="single" w:color="auto" w:sz="4" w:space="0"/>
              <w:bottom w:val="single" w:color="auto" w:sz="4" w:space="0"/>
              <w:right w:val="single" w:color="auto" w:sz="4" w:space="0"/>
            </w:tcBorders>
            <w:vAlign w:val="center"/>
          </w:tcPr>
          <w:p w14:paraId="776D6C4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SN002</w:t>
            </w:r>
          </w:p>
        </w:tc>
        <w:tc>
          <w:tcPr>
            <w:tcW w:w="1667" w:type="pct"/>
            <w:tcBorders>
              <w:top w:val="single" w:color="auto" w:sz="4" w:space="0"/>
              <w:left w:val="single" w:color="auto" w:sz="4" w:space="0"/>
              <w:bottom w:val="single" w:color="auto" w:sz="4" w:space="0"/>
              <w:right w:val="single" w:color="auto" w:sz="4" w:space="0"/>
            </w:tcBorders>
            <w:vAlign w:val="center"/>
          </w:tcPr>
          <w:p w14:paraId="1B3BB04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SN003</w:t>
            </w:r>
          </w:p>
        </w:tc>
      </w:tr>
      <w:tr w14:paraId="10B5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55EEFE2F">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HangSX</w:t>
            </w:r>
          </w:p>
        </w:tc>
        <w:tc>
          <w:tcPr>
            <w:tcW w:w="1666" w:type="pct"/>
            <w:tcBorders>
              <w:top w:val="single" w:color="auto" w:sz="4" w:space="0"/>
              <w:left w:val="single" w:color="auto" w:sz="4" w:space="0"/>
              <w:bottom w:val="single" w:color="auto" w:sz="4" w:space="0"/>
              <w:right w:val="single" w:color="auto" w:sz="4" w:space="0"/>
            </w:tcBorders>
            <w:vAlign w:val="center"/>
          </w:tcPr>
          <w:p w14:paraId="18804AC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Dell</w:t>
            </w:r>
          </w:p>
        </w:tc>
        <w:tc>
          <w:tcPr>
            <w:tcW w:w="1249" w:type="pct"/>
            <w:tcBorders>
              <w:top w:val="single" w:color="auto" w:sz="4" w:space="0"/>
              <w:left w:val="single" w:color="auto" w:sz="4" w:space="0"/>
              <w:bottom w:val="single" w:color="auto" w:sz="4" w:space="0"/>
              <w:right w:val="single" w:color="auto" w:sz="4" w:space="0"/>
            </w:tcBorders>
            <w:vAlign w:val="center"/>
          </w:tcPr>
          <w:p w14:paraId="12C1B2C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LG</w:t>
            </w:r>
          </w:p>
        </w:tc>
        <w:tc>
          <w:tcPr>
            <w:tcW w:w="1667" w:type="pct"/>
            <w:tcBorders>
              <w:top w:val="single" w:color="auto" w:sz="4" w:space="0"/>
              <w:left w:val="single" w:color="auto" w:sz="4" w:space="0"/>
              <w:bottom w:val="single" w:color="auto" w:sz="4" w:space="0"/>
              <w:right w:val="single" w:color="auto" w:sz="4" w:space="0"/>
            </w:tcBorders>
            <w:vAlign w:val="center"/>
          </w:tcPr>
          <w:p w14:paraId="1B41569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Keychron</w:t>
            </w:r>
          </w:p>
        </w:tc>
      </w:tr>
      <w:tr w14:paraId="17E5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3511F3EB">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NgayMua</w:t>
            </w:r>
          </w:p>
        </w:tc>
        <w:tc>
          <w:tcPr>
            <w:tcW w:w="1666" w:type="pct"/>
            <w:tcBorders>
              <w:top w:val="single" w:color="auto" w:sz="4" w:space="0"/>
              <w:left w:val="single" w:color="auto" w:sz="4" w:space="0"/>
              <w:bottom w:val="single" w:color="auto" w:sz="4" w:space="0"/>
              <w:right w:val="single" w:color="auto" w:sz="4" w:space="0"/>
            </w:tcBorders>
            <w:vAlign w:val="center"/>
          </w:tcPr>
          <w:p w14:paraId="1368AFE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2026-01-15</w:t>
            </w:r>
          </w:p>
        </w:tc>
        <w:tc>
          <w:tcPr>
            <w:tcW w:w="1249" w:type="pct"/>
            <w:tcBorders>
              <w:top w:val="single" w:color="auto" w:sz="4" w:space="0"/>
              <w:left w:val="single" w:color="auto" w:sz="4" w:space="0"/>
              <w:bottom w:val="single" w:color="auto" w:sz="4" w:space="0"/>
              <w:right w:val="single" w:color="auto" w:sz="4" w:space="0"/>
            </w:tcBorders>
            <w:vAlign w:val="center"/>
          </w:tcPr>
          <w:p w14:paraId="0D13C36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2026-02-10</w:t>
            </w:r>
          </w:p>
        </w:tc>
        <w:tc>
          <w:tcPr>
            <w:tcW w:w="1667" w:type="pct"/>
            <w:tcBorders>
              <w:top w:val="single" w:color="auto" w:sz="4" w:space="0"/>
              <w:left w:val="single" w:color="auto" w:sz="4" w:space="0"/>
              <w:bottom w:val="single" w:color="auto" w:sz="4" w:space="0"/>
              <w:right w:val="single" w:color="auto" w:sz="4" w:space="0"/>
            </w:tcBorders>
            <w:vAlign w:val="center"/>
          </w:tcPr>
          <w:p w14:paraId="6788306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2026-03-01</w:t>
            </w:r>
          </w:p>
        </w:tc>
      </w:tr>
      <w:tr w14:paraId="30CA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52BB897A">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GiaTri</w:t>
            </w:r>
          </w:p>
        </w:tc>
        <w:tc>
          <w:tcPr>
            <w:tcW w:w="1666" w:type="pct"/>
            <w:tcBorders>
              <w:top w:val="single" w:color="auto" w:sz="4" w:space="0"/>
              <w:left w:val="single" w:color="auto" w:sz="4" w:space="0"/>
              <w:bottom w:val="single" w:color="auto" w:sz="4" w:space="0"/>
              <w:right w:val="single" w:color="auto" w:sz="4" w:space="0"/>
            </w:tcBorders>
            <w:vAlign w:val="center"/>
          </w:tcPr>
          <w:p w14:paraId="1B63D56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25000000</w:t>
            </w:r>
          </w:p>
        </w:tc>
        <w:tc>
          <w:tcPr>
            <w:tcW w:w="1249" w:type="pct"/>
            <w:tcBorders>
              <w:top w:val="single" w:color="auto" w:sz="4" w:space="0"/>
              <w:left w:val="single" w:color="auto" w:sz="4" w:space="0"/>
              <w:bottom w:val="single" w:color="auto" w:sz="4" w:space="0"/>
              <w:right w:val="single" w:color="auto" w:sz="4" w:space="0"/>
            </w:tcBorders>
            <w:vAlign w:val="center"/>
          </w:tcPr>
          <w:p w14:paraId="15E03CD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4500000</w:t>
            </w:r>
          </w:p>
        </w:tc>
        <w:tc>
          <w:tcPr>
            <w:tcW w:w="1667" w:type="pct"/>
            <w:tcBorders>
              <w:top w:val="single" w:color="auto" w:sz="4" w:space="0"/>
              <w:left w:val="single" w:color="auto" w:sz="4" w:space="0"/>
              <w:bottom w:val="single" w:color="auto" w:sz="4" w:space="0"/>
              <w:right w:val="single" w:color="auto" w:sz="4" w:space="0"/>
            </w:tcBorders>
            <w:vAlign w:val="center"/>
          </w:tcPr>
          <w:p w14:paraId="258B28B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1800000</w:t>
            </w:r>
          </w:p>
        </w:tc>
      </w:tr>
      <w:tr w14:paraId="5FC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6E957D60">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TinhTrang</w:t>
            </w:r>
          </w:p>
        </w:tc>
        <w:tc>
          <w:tcPr>
            <w:tcW w:w="1666" w:type="pct"/>
            <w:tcBorders>
              <w:top w:val="single" w:color="auto" w:sz="4" w:space="0"/>
              <w:left w:val="single" w:color="auto" w:sz="4" w:space="0"/>
              <w:bottom w:val="single" w:color="auto" w:sz="4" w:space="0"/>
              <w:right w:val="single" w:color="auto" w:sz="4" w:space="0"/>
            </w:tcBorders>
            <w:vAlign w:val="center"/>
          </w:tcPr>
          <w:p w14:paraId="6A3707D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Mới</w:t>
            </w:r>
          </w:p>
        </w:tc>
        <w:tc>
          <w:tcPr>
            <w:tcW w:w="1249" w:type="pct"/>
            <w:tcBorders>
              <w:top w:val="single" w:color="auto" w:sz="4" w:space="0"/>
              <w:left w:val="single" w:color="auto" w:sz="4" w:space="0"/>
              <w:bottom w:val="single" w:color="auto" w:sz="4" w:space="0"/>
              <w:right w:val="single" w:color="auto" w:sz="4" w:space="0"/>
            </w:tcBorders>
            <w:vAlign w:val="center"/>
          </w:tcPr>
          <w:p w14:paraId="4D639E4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Mới</w:t>
            </w:r>
          </w:p>
        </w:tc>
        <w:tc>
          <w:tcPr>
            <w:tcW w:w="1667" w:type="pct"/>
            <w:tcBorders>
              <w:top w:val="single" w:color="auto" w:sz="4" w:space="0"/>
              <w:left w:val="single" w:color="auto" w:sz="4" w:space="0"/>
              <w:bottom w:val="single" w:color="auto" w:sz="4" w:space="0"/>
              <w:right w:val="single" w:color="auto" w:sz="4" w:space="0"/>
            </w:tcBorders>
            <w:vAlign w:val="center"/>
          </w:tcPr>
          <w:p w14:paraId="3907941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Mới</w:t>
            </w:r>
          </w:p>
        </w:tc>
      </w:tr>
      <w:tr w14:paraId="69E9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 w:type="pct"/>
            <w:tcBorders>
              <w:top w:val="single" w:color="auto" w:sz="4" w:space="0"/>
              <w:left w:val="single" w:color="auto" w:sz="4" w:space="0"/>
              <w:bottom w:val="single" w:color="auto" w:sz="4" w:space="0"/>
              <w:right w:val="single" w:color="auto" w:sz="4" w:space="0"/>
            </w:tcBorders>
            <w:vAlign w:val="center"/>
          </w:tcPr>
          <w:p w14:paraId="53022420">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NhaCungCap</w:t>
            </w:r>
          </w:p>
        </w:tc>
        <w:tc>
          <w:tcPr>
            <w:tcW w:w="1666" w:type="pct"/>
            <w:tcBorders>
              <w:top w:val="single" w:color="auto" w:sz="4" w:space="0"/>
              <w:left w:val="single" w:color="auto" w:sz="4" w:space="0"/>
              <w:bottom w:val="single" w:color="auto" w:sz="4" w:space="0"/>
              <w:right w:val="single" w:color="auto" w:sz="4" w:space="0"/>
            </w:tcBorders>
            <w:vAlign w:val="center"/>
          </w:tcPr>
          <w:p w14:paraId="26BA5DE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Dell VN</w:t>
            </w:r>
          </w:p>
        </w:tc>
        <w:tc>
          <w:tcPr>
            <w:tcW w:w="1249" w:type="pct"/>
            <w:tcBorders>
              <w:top w:val="single" w:color="auto" w:sz="4" w:space="0"/>
              <w:left w:val="single" w:color="auto" w:sz="4" w:space="0"/>
              <w:bottom w:val="single" w:color="auto" w:sz="4" w:space="0"/>
              <w:right w:val="single" w:color="auto" w:sz="4" w:space="0"/>
            </w:tcBorders>
            <w:vAlign w:val="center"/>
          </w:tcPr>
          <w:p w14:paraId="5108938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LG VN</w:t>
            </w:r>
          </w:p>
        </w:tc>
        <w:tc>
          <w:tcPr>
            <w:tcW w:w="1667" w:type="pct"/>
            <w:tcBorders>
              <w:top w:val="single" w:color="auto" w:sz="4" w:space="0"/>
              <w:left w:val="single" w:color="auto" w:sz="4" w:space="0"/>
              <w:bottom w:val="single" w:color="auto" w:sz="4" w:space="0"/>
              <w:right w:val="single" w:color="auto" w:sz="4" w:space="0"/>
            </w:tcBorders>
            <w:vAlign w:val="center"/>
          </w:tcPr>
          <w:p w14:paraId="62C1CD6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Keychron</w:t>
            </w:r>
          </w:p>
        </w:tc>
      </w:tr>
    </w:tbl>
    <w:p w14:paraId="19234884">
      <w:pPr>
        <w:pStyle w:val="22"/>
        <w:bidi w:val="0"/>
        <w:rPr>
          <w:rFonts w:hint="default" w:ascii="Times New Roman" w:hAnsi="Times New Roman" w:eastAsiaTheme="minorHAnsi"/>
          <w:kern w:val="2"/>
          <w:lang w:eastAsia="en-US"/>
          <w14:ligatures w14:val="standardContextual"/>
        </w:rPr>
      </w:pPr>
      <w:bookmarkStart w:id="72" w:name="_Toc4076"/>
      <w:r>
        <w:rPr>
          <w:rFonts w:hint="default" w:ascii="Times New Roman" w:hAnsi="Times New Roman" w:eastAsiaTheme="minorHAnsi"/>
          <w:kern w:val="2"/>
          <w:lang w:eastAsia="en-US"/>
          <w14:ligatures w14:val="standardContextual"/>
        </w:rPr>
        <w:t>Bảng 6.1 - Seed dữ liệu ThietBi</w:t>
      </w:r>
      <w:bookmarkEnd w:id="72"/>
    </w:p>
    <w:p w14:paraId="2E8EF7AE">
      <w:pPr>
        <w:pStyle w:val="22"/>
        <w:bidi w:val="0"/>
        <w:rPr>
          <w:rFonts w:hint="default" w:ascii="Times New Roman" w:hAnsi="Times New Roman" w:eastAsiaTheme="minorHAnsi"/>
          <w:kern w:val="2"/>
          <w:lang w:val="en-US" w:eastAsia="zh-CN"/>
          <w14:ligatures w14:val="standardContextual"/>
        </w:rPr>
      </w:pPr>
      <w:bookmarkStart w:id="73" w:name="_Toc3498"/>
      <w:r>
        <w:rPr>
          <w:rFonts w:hint="default" w:ascii="Times New Roman" w:hAnsi="Times New Roman" w:eastAsiaTheme="minorHAnsi"/>
          <w:kern w:val="2"/>
          <w:lang w:val="en-US" w:eastAsia="zh-CN"/>
          <w14:ligatures w14:val="standardContextual"/>
        </w:rPr>
        <w:br w:type="page"/>
      </w:r>
    </w:p>
    <w:p w14:paraId="774642A3">
      <w:pPr>
        <w:pStyle w:val="2"/>
        <w:rPr>
          <w:rFonts w:hint="default"/>
          <w:lang w:val="en-US" w:eastAsia="zh-CN"/>
        </w:rPr>
      </w:pPr>
      <w:bookmarkStart w:id="74" w:name="_Toc11881"/>
      <w:r>
        <w:rPr>
          <w:rFonts w:hint="default"/>
          <w:lang w:val="en-US" w:eastAsia="zh-CN"/>
        </w:rPr>
        <w:br w:type="textWrapping"/>
      </w:r>
      <w:bookmarkEnd w:id="73"/>
      <w:r>
        <w:rPr>
          <w:rFonts w:hint="default"/>
          <w:lang w:val="en-US" w:eastAsia="zh-CN"/>
        </w:rPr>
        <w:t>CHIẾN LƯỢC ĐÁNH CHỈ MỤC VÀ TỐI ƯU HIỆU NĂNG (INDEXING STRATEGY)</w:t>
      </w:r>
      <w:bookmarkEnd w:id="74"/>
    </w:p>
    <w:p w14:paraId="192F6284">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5" w:name="_Toc2239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7.1 Danh sách các Chỉ mục (Indexes) trên SQL Server</w:t>
      </w:r>
      <w:bookmarkEnd w:id="75"/>
    </w:p>
    <w:p w14:paraId="3D58E6C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Để đảm bảo Smart Button "Equipment Count" và Smart Button "Documents" trả về dữ liệu trong &lt; 200ms ngay cả khi hệ thống có hàng ngàn bản ghi bàn giao và tài liệu, chiến lược đánh chỉ mục được thiết kế tối ưu cho các truy vấn thường gặp nhất.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1"/>
        <w:gridCol w:w="2193"/>
        <w:gridCol w:w="2386"/>
        <w:gridCol w:w="2545"/>
      </w:tblGrid>
      <w:tr w14:paraId="21CD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3B1EEB43">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zh-CN"/>
              </w:rPr>
              <w:t>Bảng</w:t>
            </w:r>
          </w:p>
        </w:tc>
        <w:tc>
          <w:tcPr>
            <w:tcW w:w="2193" w:type="dxa"/>
            <w:vAlign w:val="center"/>
          </w:tcPr>
          <w:p w14:paraId="277F381F">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zh-CN"/>
              </w:rPr>
              <w:t>Cột</w:t>
            </w:r>
          </w:p>
        </w:tc>
        <w:tc>
          <w:tcPr>
            <w:tcW w:w="2386" w:type="dxa"/>
            <w:vAlign w:val="center"/>
          </w:tcPr>
          <w:p w14:paraId="6C181388">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zh-CN"/>
              </w:rPr>
              <w:t>Loại Index</w:t>
            </w:r>
          </w:p>
        </w:tc>
        <w:tc>
          <w:tcPr>
            <w:tcW w:w="2545" w:type="dxa"/>
            <w:vAlign w:val="center"/>
          </w:tcPr>
          <w:p w14:paraId="25D1D50A">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zh-CN"/>
              </w:rPr>
              <w:t>Mục đích</w:t>
            </w:r>
          </w:p>
        </w:tc>
      </w:tr>
      <w:tr w14:paraId="0CD8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ECF91E4">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ThietBi_BanGiao</w:t>
            </w:r>
          </w:p>
        </w:tc>
        <w:tc>
          <w:tcPr>
            <w:tcW w:w="2193" w:type="dxa"/>
            <w:vAlign w:val="center"/>
          </w:tcPr>
          <w:p w14:paraId="3A37FB95">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MaNV, TrangThai</w:t>
            </w:r>
          </w:p>
        </w:tc>
        <w:tc>
          <w:tcPr>
            <w:tcW w:w="2386" w:type="dxa"/>
            <w:vAlign w:val="center"/>
          </w:tcPr>
          <w:p w14:paraId="64788BE1">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NONCLUSTERED (Composite)</w:t>
            </w:r>
          </w:p>
        </w:tc>
        <w:tc>
          <w:tcPr>
            <w:tcW w:w="2545" w:type="dxa"/>
            <w:vAlign w:val="center"/>
          </w:tcPr>
          <w:p w14:paraId="2F37D4AF">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Lấy danh sách thiết bị đang cấp của một nhân viên (Smart Button)</w:t>
            </w:r>
          </w:p>
        </w:tc>
      </w:tr>
      <w:tr w14:paraId="13A1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15299068">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ThietBi_BanGiao</w:t>
            </w:r>
          </w:p>
        </w:tc>
        <w:tc>
          <w:tcPr>
            <w:tcW w:w="2193" w:type="dxa"/>
            <w:vAlign w:val="center"/>
          </w:tcPr>
          <w:p w14:paraId="38E0A612">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MaTB, TrangThai</w:t>
            </w:r>
          </w:p>
        </w:tc>
        <w:tc>
          <w:tcPr>
            <w:tcW w:w="2386" w:type="dxa"/>
            <w:vAlign w:val="center"/>
          </w:tcPr>
          <w:p w14:paraId="1785D710">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NONCLUSTERED (Composite)</w:t>
            </w:r>
          </w:p>
        </w:tc>
        <w:tc>
          <w:tcPr>
            <w:tcW w:w="2545" w:type="dxa"/>
            <w:vAlign w:val="center"/>
          </w:tcPr>
          <w:p w14:paraId="300DFE1B">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Kiểm tra thiết bị đang được cấp cho ai (P4.1)</w:t>
            </w:r>
          </w:p>
        </w:tc>
      </w:tr>
      <w:tr w14:paraId="39A3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916A89C">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ThietBi_BanGiao</w:t>
            </w:r>
          </w:p>
        </w:tc>
        <w:tc>
          <w:tcPr>
            <w:tcW w:w="2193" w:type="dxa"/>
            <w:vAlign w:val="center"/>
          </w:tcPr>
          <w:p w14:paraId="56154B9D">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(MaTB) WHERE TrangThai='Đang sử dụng'</w:t>
            </w:r>
          </w:p>
        </w:tc>
        <w:tc>
          <w:tcPr>
            <w:tcW w:w="2386" w:type="dxa"/>
            <w:vAlign w:val="center"/>
          </w:tcPr>
          <w:p w14:paraId="05FE3060">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UNIQUE FILTERED</w:t>
            </w:r>
          </w:p>
        </w:tc>
        <w:tc>
          <w:tcPr>
            <w:tcW w:w="2545" w:type="dxa"/>
            <w:vAlign w:val="center"/>
          </w:tcPr>
          <w:p w14:paraId="17377190">
            <w:pPr>
              <w:widowControl w:val="0"/>
              <w:jc w:val="both"/>
              <w:rPr>
                <w:rFonts w:hint="default" w:ascii="Times New Roman" w:hAnsi="Times New Roman" w:cs="Times New Roman"/>
                <w:b w:val="0"/>
                <w:bCs w:val="0"/>
                <w:sz w:val="26"/>
                <w:szCs w:val="26"/>
                <w:lang w:val="vi-VN" w:eastAsia="en-US"/>
              </w:rPr>
            </w:pPr>
            <w:r>
              <w:rPr>
                <w:rFonts w:hint="default" w:ascii="Times New Roman" w:hAnsi="Times New Roman" w:cs="Times New Roman"/>
                <w:b w:val="0"/>
                <w:bCs w:val="0"/>
                <w:sz w:val="26"/>
                <w:szCs w:val="26"/>
                <w:lang w:val="en-US" w:eastAsia="zh-CN"/>
              </w:rPr>
              <w:t>Đảm bảo mỗi thiết bị chỉ cấp cho một nhân viên</w:t>
            </w:r>
          </w:p>
        </w:tc>
      </w:tr>
      <w:tr w14:paraId="3322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B2D2C88">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TaiLieu_KyDuyet</w:t>
            </w:r>
          </w:p>
        </w:tc>
        <w:tc>
          <w:tcPr>
            <w:tcW w:w="2193" w:type="dxa"/>
            <w:vAlign w:val="center"/>
          </w:tcPr>
          <w:p w14:paraId="41242962">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MaNVNhan, TrangThaiKy</w:t>
            </w:r>
          </w:p>
        </w:tc>
        <w:tc>
          <w:tcPr>
            <w:tcW w:w="2386" w:type="dxa"/>
            <w:vAlign w:val="center"/>
          </w:tcPr>
          <w:p w14:paraId="1DB7567F">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NONCLUSTERED (Composite)</w:t>
            </w:r>
          </w:p>
        </w:tc>
        <w:tc>
          <w:tcPr>
            <w:tcW w:w="2545" w:type="dxa"/>
            <w:vAlign w:val="center"/>
          </w:tcPr>
          <w:p w14:paraId="3B00B8FF">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Lấy tài liệu chờ ký của nhân viên (Smart Button)</w:t>
            </w:r>
          </w:p>
        </w:tc>
      </w:tr>
      <w:tr w14:paraId="0EE1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527D7EA5">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TaiLieu_KyDuyet</w:t>
            </w:r>
          </w:p>
        </w:tc>
        <w:tc>
          <w:tcPr>
            <w:tcW w:w="2193" w:type="dxa"/>
            <w:vAlign w:val="center"/>
          </w:tcPr>
          <w:p w14:paraId="6948FCAE">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HanKy, TrangThaiKy</w:t>
            </w:r>
          </w:p>
        </w:tc>
        <w:tc>
          <w:tcPr>
            <w:tcW w:w="2386" w:type="dxa"/>
            <w:vAlign w:val="center"/>
          </w:tcPr>
          <w:p w14:paraId="216CE891">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NONCLUSTERED (Composite)</w:t>
            </w:r>
          </w:p>
        </w:tc>
        <w:tc>
          <w:tcPr>
            <w:tcW w:w="2545" w:type="dxa"/>
            <w:vAlign w:val="center"/>
          </w:tcPr>
          <w:p w14:paraId="17908DF2">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Scheduler quét tài liệu hết hạn</w:t>
            </w:r>
          </w:p>
        </w:tc>
      </w:tr>
      <w:tr w14:paraId="79B8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87941E4">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LichSuKyDuyet</w:t>
            </w:r>
          </w:p>
        </w:tc>
        <w:tc>
          <w:tcPr>
            <w:tcW w:w="2193" w:type="dxa"/>
            <w:vAlign w:val="center"/>
          </w:tcPr>
          <w:p w14:paraId="22D0A16F">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MaTL, ThoiGianKy</w:t>
            </w:r>
          </w:p>
        </w:tc>
        <w:tc>
          <w:tcPr>
            <w:tcW w:w="2386" w:type="dxa"/>
            <w:vAlign w:val="center"/>
          </w:tcPr>
          <w:p w14:paraId="7DDD8C4C">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NONCLUSTERED</w:t>
            </w:r>
          </w:p>
        </w:tc>
        <w:tc>
          <w:tcPr>
            <w:tcW w:w="2545" w:type="dxa"/>
            <w:vAlign w:val="center"/>
          </w:tcPr>
          <w:p w14:paraId="50DFB2F0">
            <w:pPr>
              <w:widowControl w:val="0"/>
              <w:jc w:val="both"/>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Lấy lịch sử ký số của tài liệu</w:t>
            </w:r>
          </w:p>
        </w:tc>
      </w:tr>
    </w:tbl>
    <w:p w14:paraId="66BED8F0">
      <w:pPr>
        <w:pStyle w:val="22"/>
        <w:bidi w:val="0"/>
        <w:rPr>
          <w:rFonts w:hint="default" w:ascii="Times New Roman" w:hAnsi="Times New Roman" w:eastAsiaTheme="minorHAnsi"/>
          <w:kern w:val="2"/>
          <w:lang w:val="en-US" w:eastAsia="en-US"/>
          <w14:ligatures w14:val="standardContextual"/>
        </w:rPr>
      </w:pPr>
      <w:bookmarkStart w:id="76" w:name="_Toc28438"/>
      <w:r>
        <w:rPr>
          <w:rFonts w:hint="default" w:ascii="Times New Roman" w:hAnsi="Times New Roman" w:eastAsiaTheme="minorHAnsi"/>
          <w:kern w:val="2"/>
          <w:lang w:eastAsia="en-US"/>
          <w14:ligatures w14:val="standardContextual"/>
        </w:rPr>
        <w:t>Bảng 7.1 – Danh sách các Chỉ mục (Indexes</w:t>
      </w:r>
      <w:r>
        <w:rPr>
          <w:rFonts w:hint="default" w:ascii="Times New Roman" w:hAnsi="Times New Roman" w:eastAsiaTheme="minorHAnsi"/>
          <w:kern w:val="2"/>
          <w:lang w:val="en-US" w:eastAsia="en-US"/>
          <w14:ligatures w14:val="standardContextual"/>
        </w:rPr>
        <w:t>)</w:t>
      </w:r>
      <w:bookmarkEnd w:id="76"/>
    </w:p>
    <w:p w14:paraId="1E92AA9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3DACB73">
      <w:pPr>
        <w:pStyle w:val="2"/>
        <w:rPr>
          <w:rFonts w:hint="default"/>
          <w:lang w:val="en-US" w:eastAsia="zh-CN"/>
        </w:rPr>
      </w:pPr>
      <w:bookmarkStart w:id="77" w:name="_Toc16933"/>
      <w:bookmarkStart w:id="78" w:name="_Toc29773"/>
      <w:r>
        <w:rPr>
          <w:rFonts w:hint="default"/>
          <w:lang w:val="en-US" w:eastAsia="zh-CN"/>
        </w:rPr>
        <w:br w:type="textWrapping"/>
      </w:r>
      <w:bookmarkEnd w:id="77"/>
      <w:r>
        <w:rPr>
          <w:rFonts w:hint="default"/>
          <w:lang w:val="en-US" w:eastAsia="zh-CN"/>
        </w:rPr>
        <w:t>ĐỐI TƯỢNG DATABASE ĐẶC THÙ (TRIGGERS &amp; FUNCTIONS)</w:t>
      </w:r>
      <w:bookmarkEnd w:id="78"/>
    </w:p>
    <w:p w14:paraId="3028493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Module Equipment &amp; Document Service sử dụng các trigger và stored procedure để đảm bảo tính toàn vẹn dữ liệu, tự động hóa nghiệp vụ và ghi nhật ký kiểm toán.</w:t>
      </w:r>
    </w:p>
    <w:p w14:paraId="2E061B2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9" w:name="_Toc15090"/>
      <w:bookmarkStart w:id="80" w:name="_Toc1254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8.1 </w:t>
      </w:r>
      <w:bookmarkEnd w:id="7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Scheduled Job: Cập nhật tài liệu hết hạn</w:t>
      </w:r>
      <w:bookmarkEnd w:id="80"/>
    </w:p>
    <w:p w14:paraId="20F2259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Mục đích: Hàng ngày (07:00) tự động cập nhật tài liệu 'Chờ ký' thành 'Hết hạn' khi quá hạn</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308D62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463144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17CFB23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Scheduled Job: Cập nhật tài liệu hết hạn</w:t>
      </w:r>
    </w:p>
    <w:p w14:paraId="5636EE6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Chạy hàng ngày lúc 07:00 (Hangfire)</w:t>
      </w:r>
    </w:p>
    <w:p w14:paraId="128571F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7305768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2F8227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Bước 1: Cập nhật trạng thái tài liệu hết hạn</w:t>
      </w:r>
    </w:p>
    <w:p w14:paraId="4FC4BE3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UPDATE TaiLieu_KyDuyet</w:t>
      </w:r>
    </w:p>
    <w:p w14:paraId="1CE3CFB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SET TrangThaiKy = N'Hết hạn'</w:t>
      </w:r>
    </w:p>
    <w:p w14:paraId="1EB4EFB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TrangThaiKy = N'Chờ ký' AND HanKy &lt; GETDATE();</w:t>
      </w:r>
    </w:p>
    <w:p w14:paraId="6AF1886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E7D205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Bước 2: Ghi log vào LichSuKyDuyet cho các tài liệu vừa hết hạn</w:t>
      </w:r>
    </w:p>
    <w:p w14:paraId="0EBD518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INSERT INTO LichSuKyDuyet (MaTL, MaNV, ThoiGianKy, HanhDong, IPAddress, DeviceInfo)</w:t>
      </w:r>
    </w:p>
    <w:p w14:paraId="1807E1B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SELECT </w:t>
      </w:r>
    </w:p>
    <w:p w14:paraId="0EF5814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MaTL,</w:t>
      </w:r>
    </w:p>
    <w:p w14:paraId="1DA3150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MaNVGui,  -- HR Admin là người gửi, được coi là người thực hiện hành động hết hạn</w:t>
      </w:r>
    </w:p>
    <w:p w14:paraId="5F1ECEF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GETDATE(),</w:t>
      </w:r>
    </w:p>
    <w:p w14:paraId="440BAFC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N'HET_HAN',</w:t>
      </w:r>
    </w:p>
    <w:p w14:paraId="1B6B74E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'system',</w:t>
      </w:r>
    </w:p>
    <w:p w14:paraId="6066D7C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'Scheduled Job'</w:t>
      </w:r>
    </w:p>
    <w:p w14:paraId="5340641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TaiLieu_KyDuyet</w:t>
      </w:r>
    </w:p>
    <w:p w14:paraId="099C5CD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WHERE TrangThaiKy = N'Hết hạn' </w:t>
      </w:r>
    </w:p>
    <w:p w14:paraId="5CDD446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HanKy &lt; GETDATE()</w:t>
      </w:r>
    </w:p>
    <w:p w14:paraId="08C7A39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NOT EXISTS (SELECT 1 FROM LichSuKyDuyet WHERE MaTL = TaiLieu_KyDuyet.MaTL AND HanhDong = N'HET_HAN');</w:t>
      </w:r>
    </w:p>
    <w:p w14:paraId="3D9384A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1A17EDA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Bước 3: Gửi email thông báo cho HR Admin (thực hiện qua Hangfire hoặc gửi email từ ứng dụng)</w:t>
      </w:r>
    </w:p>
    <w:p w14:paraId="4EE519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Lưu ý: Phần gửi email nên được xử lý ở tầng ứng dụng (C#) để có thể tùy biến nội dung</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9BC20A3">
      <w:pPr>
        <w:pStyle w:val="2"/>
        <w:bidi w:val="0"/>
        <w:rPr>
          <w:rFonts w:hint="default"/>
          <w:lang w:val="en-US"/>
        </w:rPr>
      </w:pPr>
      <w:bookmarkStart w:id="81" w:name="_Toc13011"/>
      <w:bookmarkStart w:id="82" w:name="_Toc28583"/>
      <w:r>
        <w:rPr>
          <w:lang w:val="en-US"/>
        </w:rPr>
        <w:br w:type="textWrapping"/>
      </w:r>
      <w:bookmarkEnd w:id="81"/>
      <w:r>
        <w:rPr>
          <w:rFonts w:hint="default"/>
          <w:lang w:val="en-US"/>
        </w:rPr>
        <w:t>HƯỚNG DẪN TRIỂN KHAI MÃ NGUỒN CHO DEVELOPER (EF CORE MAPPING)</w:t>
      </w:r>
      <w:bookmarkEnd w:id="82"/>
    </w:p>
    <w:p w14:paraId="10D460A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Để ánh xạ cấu trúc Database từ SQL Server vào ứng dụng ASP.NET Core (C#), đội ngũ Developer sử dụng kỹ thuật Fluent API trong Entity Framework Core. Dưới đây là cấu hình chuẩn cho các quan hệ trong Module Equipment &amp; Document Service.</w:t>
      </w:r>
    </w:p>
    <w:p w14:paraId="6EA1E35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Giả sử đã có các lớp C# tương ứng và DbContext của module này tham chiếu đến các entity từ module Auth (NhanVien).</w:t>
      </w:r>
    </w:p>
    <w:p w14:paraId="38BEB45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3" w:name="_Toc27527"/>
      <w:bookmarkStart w:id="84" w:name="_Toc258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9.1 </w:t>
      </w:r>
      <w:bookmarkEnd w:id="8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Entity Classes &amp; Fluent API</w:t>
      </w:r>
      <w:bookmarkEnd w:id="84"/>
    </w:p>
    <w:p w14:paraId="12569EF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ThietBi_BanGiao:</w:t>
      </w:r>
    </w:p>
    <w:p w14:paraId="7BF44F4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46DC55C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ThietBi_BanGiaoConfiguration : IEntityTypeConfiguration&lt;ThietBi_BanGiao&gt;</w:t>
      </w:r>
    </w:p>
    <w:p w14:paraId="49772E08">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E328AB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Configure(EntityTypeBuilder&lt;ThietBi_BanGiao&gt; builder)</w:t>
      </w:r>
    </w:p>
    <w:p w14:paraId="3657418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74ACB0A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builder.ToTable("ThietBi_BanGiao");</w:t>
      </w:r>
    </w:p>
    <w:p w14:paraId="0E6DB25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new { x.MaTB, x.MaNV });</w:t>
      </w:r>
    </w:p>
    <w:p w14:paraId="738DD66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0F8EAA0E">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x.NgayGiao).HasDefaultValueSql("GETDATE()");</w:t>
      </w:r>
    </w:p>
    <w:p w14:paraId="194C610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x.TrangThai).IsRequired().HasMaxLength(30);</w:t>
      </w:r>
    </w:p>
    <w:p w14:paraId="072EE9F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0F9754DB">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builder.HasCheckConstraint("CHK_ThietBi_BanGiao_TrangThai",</w:t>
      </w:r>
    </w:p>
    <w:p w14:paraId="3BE41FC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"[TrangThai] IN (N'Đang sử dụng', N'Đã thu hồi', N'Báo hỏng')");</w:t>
      </w:r>
    </w:p>
    <w:p w14:paraId="68A08A8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217960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x.ThietBi)</w:t>
      </w:r>
    </w:p>
    <w:p w14:paraId="281D5F4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5A00F4E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x.MaTB)</w:t>
      </w:r>
    </w:p>
    <w:p w14:paraId="64DDCB4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689AA7A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6D40C5E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x.NhanVien)</w:t>
      </w:r>
    </w:p>
    <w:p w14:paraId="01EE946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55AD9DC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w:t>
      </w:r>
    </w:p>
    <w:p w14:paraId="0C0A2083">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543710A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312BE39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Filtered Unique Index</w:t>
      </w:r>
    </w:p>
    <w:p w14:paraId="55667FC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builder.HasIndex(x =&gt; x.MaTB)</w:t>
      </w:r>
    </w:p>
    <w:p w14:paraId="0E1B3908">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.IsUnique()</w:t>
      </w:r>
    </w:p>
    <w:p w14:paraId="7DEA2F7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.HasFilter("[TrangThai] = N'Đang sử dụng'")</w:t>
      </w:r>
    </w:p>
    <w:p w14:paraId="079CD72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.HasDatabaseName("UX_ThietBi_BanGiao_Active");</w:t>
      </w:r>
    </w:p>
    <w:p w14:paraId="174F43D8">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9F1D3A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400233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TaiLieu_KyDuyet:</w:t>
      </w:r>
    </w:p>
    <w:p w14:paraId="47500C6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4186044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TaiLieu_KyDuyetConfiguration : IEntityTypeConfiguration&lt;TaiLieu_KyDuyet&gt;</w:t>
      </w:r>
    </w:p>
    <w:p w14:paraId="058505F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43CA80B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Configure(EntityTypeBuilder&lt;TaiLieu_KyDuyet&gt; builder)</w:t>
      </w:r>
    </w:p>
    <w:p w14:paraId="6FF7B39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06F9608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builder.ToTable("TaiLieu_KyDuyet");</w:t>
      </w:r>
    </w:p>
    <w:p w14:paraId="598A81A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x.MaTL);</w:t>
      </w:r>
    </w:p>
    <w:p w14:paraId="1D9BF58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x.MaTL).UseIdentityColumn();</w:t>
      </w:r>
    </w:p>
    <w:p w14:paraId="7BF7E833">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70E3BB0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x.TenTaiLieu).IsRequired().HasMaxLength(200);</w:t>
      </w:r>
    </w:p>
    <w:p w14:paraId="2A5C72D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x.DuongDanFile).IsRequired().HasMaxLength(500);</w:t>
      </w:r>
    </w:p>
    <w:p w14:paraId="0C1A334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x.NgayGui).HasDefaultValueSql("GETDATE()");</w:t>
      </w:r>
    </w:p>
    <w:p w14:paraId="419CD09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x.TrangThaiKy).IsRequired().HasMaxLength(30);</w:t>
      </w:r>
    </w:p>
    <w:p w14:paraId="0262F8B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x.LyDoTuChoi).HasMaxLength(500);</w:t>
      </w:r>
    </w:p>
    <w:p w14:paraId="7BA523A8">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x.VersionSo).HasDefaultValue(1);</w:t>
      </w:r>
    </w:p>
    <w:p w14:paraId="73C61BA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1A15A16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builder.HasCheckConstraint("CHK_TaiLieu_KyDuyet_TrangThai",</w:t>
      </w:r>
    </w:p>
    <w:p w14:paraId="40B6E7F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"[TrangThaiKy] IN (N'Chờ ký', N'Đã ký', N'Từ chối', N'Hết hạn')");</w:t>
      </w:r>
    </w:p>
    <w:p w14:paraId="32B2B21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34D3B5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x.NguoiGui)</w:t>
      </w:r>
    </w:p>
    <w:p w14:paraId="1F70724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1DBA428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x.MaNVGui)</w:t>
      </w:r>
    </w:p>
    <w:p w14:paraId="3D32DDB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056BB4F8">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04E6E1A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x.NguoiNhan)</w:t>
      </w:r>
    </w:p>
    <w:p w14:paraId="2A7E4CE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563EF64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x.MaNVNhan)</w:t>
      </w:r>
    </w:p>
    <w:p w14:paraId="725DDCF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79F2704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0106D48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3C0B060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LichSuKyDuyet (Append-only):</w:t>
      </w:r>
    </w:p>
    <w:p w14:paraId="35D0D59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LichSuKyDuyetConfiguration : IEntityTypeConfiguration&lt;LichSuKyDuyet&gt;</w:t>
      </w:r>
    </w:p>
    <w:p w14:paraId="6B3FD86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1EE87BDE">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Configure(EntityTypeBuilder&lt;LichSuKyDuyet&gt; builder)</w:t>
      </w:r>
    </w:p>
    <w:p w14:paraId="5A04958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373E6C54">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builder.ToTable("LichSuKyDuyet");</w:t>
      </w:r>
    </w:p>
    <w:p w14:paraId="48C595C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x.LogID);</w:t>
      </w:r>
    </w:p>
    <w:p w14:paraId="260FDC9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x.LogID).UseIdentityColumn();</w:t>
      </w:r>
    </w:p>
    <w:p w14:paraId="0BAEBA2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5870E3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x.HanhDong).IsRequired().HasMaxLength(20);</w:t>
      </w:r>
    </w:p>
    <w:p w14:paraId="4F260F6F">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x.IPAddress).HasMaxLength(45);</w:t>
      </w:r>
    </w:p>
    <w:p w14:paraId="4299E94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x.DeviceInfo).HasMaxLength(256);</w:t>
      </w:r>
    </w:p>
    <w:p w14:paraId="7B02966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x.ChuThuSo).HasMaxLength(500);</w:t>
      </w:r>
    </w:p>
    <w:p w14:paraId="5F104A0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x.ThoiGianKy).HasDefaultValueSql("GETDATE()");</w:t>
      </w:r>
    </w:p>
    <w:p w14:paraId="3F1307B1">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662CAA3B">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builder.HasCheckConstraint("CHK_LichSuKyDuyet_HanhDong",</w:t>
      </w:r>
    </w:p>
    <w:p w14:paraId="072B826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"[HanhDong] IN (N'XEM', N'KY', N'TU_CHOI')");</w:t>
      </w:r>
    </w:p>
    <w:p w14:paraId="70676A5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47EFFA62">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x.TaiLieu)</w:t>
      </w:r>
    </w:p>
    <w:p w14:paraId="540F24F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4BFACE4D">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x.MaTL)</w:t>
      </w:r>
    </w:p>
    <w:p w14:paraId="6E84050A">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303CE4F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5F5ECBA3">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1FD3B6C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5" w:name="_Toc2292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9.2 Lưu ý khi sử dụng DbContext</w:t>
      </w:r>
      <w:bookmarkEnd w:id="85"/>
    </w:p>
    <w:p w14:paraId="643343C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Gọi builder.ApplyConfiguration(new ThietBi_BanGiaoConfiguration()) trong OnModelCreating.</w:t>
      </w:r>
    </w:p>
    <w:p w14:paraId="45CBF12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Sử dụng [JsonIgnore] trên các navigation property để tránh vòng lặp khi serialize.</w:t>
      </w:r>
    </w:p>
    <w:p w14:paraId="7A70FA6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AuditLog được ghi tự động qua SaveChangesInterceptor (đã thiết lập trong module Auth).</w:t>
      </w:r>
    </w:p>
    <w:p w14:paraId="4D14D96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899CFF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br w:type="page"/>
      </w:r>
    </w:p>
    <w:p w14:paraId="51700936">
      <w:pPr>
        <w:pStyle w:val="2"/>
        <w:rPr>
          <w:rFonts w:hint="default" w:ascii="Times New Roman" w:hAnsi="Times New Roman" w:cs="Times New Roman"/>
          <w:lang w:val="en-US"/>
        </w:rPr>
      </w:pPr>
      <w:bookmarkStart w:id="86" w:name="_Toc20018"/>
      <w:bookmarkStart w:id="87" w:name="_Toc26856"/>
      <w:r>
        <w:rPr>
          <w:rFonts w:hint="default" w:ascii="Times New Roman" w:hAnsi="Times New Roman" w:cs="Times New Roman"/>
          <w:lang w:val="en-US"/>
        </w:rPr>
        <w:br w:type="textWrapping"/>
      </w:r>
      <w:bookmarkEnd w:id="86"/>
      <w:r>
        <w:rPr>
          <w:rFonts w:hint="default" w:ascii="Times New Roman" w:hAnsi="Times New Roman" w:cs="Times New Roman"/>
          <w:lang w:val="en-US"/>
        </w:rPr>
        <w:t xml:space="preserve"> TIÊU CHUẨN TRUY VẤN NÂNG CAO (ADVANCED QUERY STANDARDS)</w:t>
      </w:r>
      <w:bookmarkEnd w:id="87"/>
    </w:p>
    <w:p w14:paraId="51C7FC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Dưới đây là các mẫu truy vấn SQL tiêu biểu cho Module Equipment &amp; Document Service, được tối ưu hóa cho hiệu năng cao và tuân thủ RBAC.</w:t>
      </w:r>
    </w:p>
    <w:p w14:paraId="5EE92F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8" w:name="_Toc2946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10.1 Lấy danh sách thiết bị đang cấp cho nhân viên (Smart Button Equipment)</w:t>
      </w:r>
      <w:bookmarkEnd w:id="88"/>
    </w:p>
    <w:p w14:paraId="40401B26">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7FE6B090">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tb.MaTB, tb.TenTB, tb.LoaiTB, bg.NgayGiao</w:t>
      </w:r>
    </w:p>
    <w:p w14:paraId="4AF30E9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ThietBi_BanGiao bg</w:t>
      </w:r>
    </w:p>
    <w:p w14:paraId="01E2343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ThietBi tb ON bg.MaTB = tb.MaTB</w:t>
      </w:r>
    </w:p>
    <w:p w14:paraId="36ADD4E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bg.MaNV = @MaNV AND bg.TrangThai = N'Đang sử dụng';</w:t>
      </w:r>
    </w:p>
    <w:p w14:paraId="7BEA4F6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9" w:name="_Toc2241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10.2 Lấy danh sách tài liệu chờ ký của nhân viên (Smart Button Documents)</w:t>
      </w:r>
      <w:bookmarkEnd w:id="89"/>
    </w:p>
    <w:p w14:paraId="132BBE8C">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22A255FD">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MaTL, TenTaiLieu, NgayGui, HanKy, VersionSo</w:t>
      </w:r>
    </w:p>
    <w:p w14:paraId="4CD4D17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TaiLieu_KyDuyet</w:t>
      </w:r>
    </w:p>
    <w:p w14:paraId="6602F53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MaNVNhan = @MaNV AND TrangThaiKy = N'Chờ ký';</w:t>
      </w:r>
    </w:p>
    <w:p w14:paraId="1C2D52A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90" w:name="_Toc2407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10.3 Lấy danh sách yêu cầu báo hỏng (thiết bị đang báo hỏng)</w:t>
      </w:r>
      <w:bookmarkEnd w:id="90"/>
    </w:p>
    <w:p w14:paraId="1E6DE407">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6A17AF5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tb.MaTB, tb.TenTB, nv.HoTen, bg.NgayGiao</w:t>
      </w:r>
    </w:p>
    <w:p w14:paraId="151474D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ThietBi_BanGiao bg</w:t>
      </w:r>
    </w:p>
    <w:p w14:paraId="6D2895D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ThietBi tb ON bg.MaTB = tb.MaTB</w:t>
      </w:r>
    </w:p>
    <w:p w14:paraId="0A773D4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NhanVien nv ON bg.MaNV = nv.MaNV</w:t>
      </w:r>
    </w:p>
    <w:p w14:paraId="4934A113">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bg.TrangThai = N'Báo hỏng';</w:t>
      </w:r>
    </w:p>
    <w:p w14:paraId="79CA606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91" w:name="_Toc1440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10.4 Cảnh báo tài liệu sắp hết hạn (2 ngày trước hạn)</w:t>
      </w:r>
      <w:bookmarkEnd w:id="91"/>
    </w:p>
    <w:p w14:paraId="791AD010">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537B1E6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MaTL, TenTaiLieu, nv.Email, HanKy</w:t>
      </w:r>
    </w:p>
    <w:p w14:paraId="4A5BF607">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TaiLieu_KyDuyet</w:t>
      </w:r>
    </w:p>
    <w:p w14:paraId="24F5F6B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NhanVien nv ON MaNVNhan = nv.MaNV</w:t>
      </w:r>
    </w:p>
    <w:p w14:paraId="6B5EB796">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TrangThaiKy = N'Chờ ký' AND DATEDIFF(DAY, GETDATE(), HanKy) BETWEEN 0 AND 2;</w:t>
      </w:r>
    </w:p>
    <w:p w14:paraId="58A1178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bookmarkStart w:id="92" w:name="_Toc1249"/>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10.5 Lấy lịch sử ký số của một tài liệu</w:t>
      </w:r>
      <w:bookmarkEnd w:id="92"/>
    </w:p>
    <w:p w14:paraId="1762A509">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574D756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ls.ThoiGianKy, ls.HanhDong, nv.HoTen, ls.IPAddress, ls.DeviceInfo</w:t>
      </w:r>
    </w:p>
    <w:p w14:paraId="060A8585">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LichSuKyDuyet ls</w:t>
      </w:r>
    </w:p>
    <w:p w14:paraId="6ADA210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NhanVien nv ON ls.MaNV = nv.MaNV</w:t>
      </w:r>
    </w:p>
    <w:p w14:paraId="7C31EA9A">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ls.MaTL = @MaTL</w:t>
      </w:r>
    </w:p>
    <w:p w14:paraId="5E632FD9">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ls.ThoiGianKy ASC;</w:t>
      </w:r>
    </w:p>
    <w:p w14:paraId="4D4845D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bookmarkStart w:id="93" w:name="_Toc24593"/>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10.6 Lấy thống kê thiết bị theo trạng thái (Dashboard)</w:t>
      </w:r>
      <w:bookmarkEnd w:id="93"/>
    </w:p>
    <w:p w14:paraId="0D1B6495">
      <w:pPr>
        <w:ind w:firstLine="720" w:firstLineChars="0"/>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63940348">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bg.TrangThai, COUNT(*) AS SoLuong</w:t>
      </w:r>
    </w:p>
    <w:p w14:paraId="40529EFC">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ThietBi_BanGiao bg</w:t>
      </w:r>
    </w:p>
    <w:p w14:paraId="0B25AC1B">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GROUP BY bg.TrangThai;</w:t>
      </w:r>
    </w:p>
    <w:p w14:paraId="1B6B3C14">
      <w:pPr>
        <w:ind w:firstLine="720" w:firstLineChars="0"/>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6198C0F">
      <w:pPr>
        <w:rPr>
          <w:lang w:val="en-US"/>
        </w:rPr>
      </w:pPr>
      <w:bookmarkStart w:id="94" w:name="_Toc803"/>
      <w:bookmarkStart w:id="95" w:name="_Toc227103124"/>
      <w:r>
        <w:rPr>
          <w:lang w:val="en-US"/>
        </w:rPr>
        <w:br w:type="page"/>
      </w:r>
    </w:p>
    <w:p w14:paraId="46F72812">
      <w:pPr>
        <w:pStyle w:val="2"/>
        <w:numPr>
          <w:ilvl w:val="0"/>
          <w:numId w:val="0"/>
        </w:numPr>
        <w:rPr>
          <w:rFonts w:eastAsia="Google Sans"/>
          <w:lang w:val="en-US"/>
        </w:rPr>
      </w:pPr>
      <w:bookmarkStart w:id="96" w:name="_Toc21308"/>
      <w:r>
        <w:rPr>
          <w:lang w:val="en-US"/>
        </w:rPr>
        <w:t>TÀI LIỆU THAM KHẢO</w:t>
      </w:r>
      <w:bookmarkEnd w:id="94"/>
      <w:bookmarkEnd w:id="95"/>
      <w:bookmarkEnd w:id="96"/>
    </w:p>
    <w:p w14:paraId="7C2C2276">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BF6601A">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A27ADDF">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3E12359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179EA56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Microsoft Docs, Entity Framework Core Fluent API,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"https://learn.microsoft.com/en-us/ef/core/modeling/"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https://learn.microsoft.com/en-us/ef/core/modeling/</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1D64965C">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OWASP, Password Storage Cheat Sheet (bcrypt),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"https://cheatsheetseries.owasp.org/cheatsheets/Password_Storage_Cheat_Sheet.html"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https://cheatsheetseries.owasp.org/cheatsheets/Password_Storage_Cheat_Sheet.html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733340EA">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Odoo S.A., Odoo 18 – Employee Features (Smart Buttons: Equipment Count, Documents),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"https://www.odoo.com/app/employees-features"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https://www.odoo.com/app/employees-features</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553D5F4C">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Quốc hội Việt Nam, Luật Giao dịch điện tử số 20/2023/QH15, 2023.</w:t>
      </w:r>
    </w:p>
    <w:p w14:paraId="0B0409F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Chính phủ Việt Nam, Nghị định 23/2025/NĐ-CP về chữ ký điện tử và xác thực chữ ký số, 2025.</w:t>
      </w:r>
    </w:p>
    <w:p w14:paraId="3E57BD59">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Chính phủ Việt Nam, Nghị định 13/2023/NĐ-CP về bảo vệ dữ liệu cá nhân, 2023.</w:t>
      </w:r>
    </w:p>
    <w:p w14:paraId="20E85608">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Microsoft SQL Server, Recursive Queries Using Common Table Expressions, [Online] Available: https://learn.microsoft.com/en-us/sql/t-sql/queries/with-common-table-expression-transact-sql</w:t>
      </w:r>
    </w:p>
    <w:p w14:paraId="691C6D46">
      <w:pPr>
        <w:pStyle w:val="23"/>
        <w:numPr>
          <w:ilvl w:val="0"/>
          <w:numId w:val="0"/>
        </w:numPr>
        <w:spacing w:before="120" w:after="0" w:line="288" w:lineRule="auto"/>
        <w:ind w:left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773218F2">
      <w:pPr>
        <w:pStyle w:val="23"/>
        <w:numPr>
          <w:ilvl w:val="0"/>
          <w:numId w:val="0"/>
        </w:numPr>
        <w:spacing w:before="120" w:after="0" w:line="288" w:lineRule="auto"/>
        <w:ind w:left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60D0AA0">
      <w:pPr>
        <w:pStyle w:val="2"/>
        <w:numPr>
          <w:ilvl w:val="0"/>
          <w:numId w:val="0"/>
        </w:numPr>
        <w:bidi w:val="0"/>
        <w:ind w:leftChars="0"/>
        <w:jc w:val="left"/>
        <w:rPr>
          <w:b w:val="0"/>
          <w:bCs/>
        </w:rPr>
      </w:pPr>
    </w:p>
    <w:p w14:paraId="4AE8F61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1DD605B1"/>
    <w:p w14:paraId="458EB507"/>
    <w:p w14:paraId="35AC965E"/>
    <w:sectPr>
      <w:footerReference r:id="rId4" w:type="default"/>
      <w:pgSz w:w="11906" w:h="16838"/>
      <w:pgMar w:top="1138" w:right="1138" w:bottom="1138" w:left="1961"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47A2">
    <w:pPr>
      <w:pStyle w:val="10"/>
      <w:rPr>
        <w:rFonts w:hint="default" w:ascii="Times New Roman" w:hAnsi="Times New Roman" w:cs="Times New Roman"/>
        <w:sz w:val="20"/>
        <w:szCs w:val="20"/>
      </w:rPr>
    </w:pPr>
    <w:r>
      <w:rPr>
        <w:rFonts w:hint="default"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FDC4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64FDC4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C5359"/>
    <w:rsid w:val="00A02ABE"/>
    <w:rsid w:val="031F252E"/>
    <w:rsid w:val="08A8235A"/>
    <w:rsid w:val="0FE30C1D"/>
    <w:rsid w:val="11BF18EC"/>
    <w:rsid w:val="176136CE"/>
    <w:rsid w:val="1C962C76"/>
    <w:rsid w:val="1E363F65"/>
    <w:rsid w:val="1F7A5C92"/>
    <w:rsid w:val="20873A0F"/>
    <w:rsid w:val="251251DD"/>
    <w:rsid w:val="25477C36"/>
    <w:rsid w:val="26D228E4"/>
    <w:rsid w:val="2B166C16"/>
    <w:rsid w:val="2DDB30C8"/>
    <w:rsid w:val="31A86380"/>
    <w:rsid w:val="387202A9"/>
    <w:rsid w:val="398C4099"/>
    <w:rsid w:val="398C590D"/>
    <w:rsid w:val="3A181C5E"/>
    <w:rsid w:val="3B0A24EB"/>
    <w:rsid w:val="3D3F4750"/>
    <w:rsid w:val="3F942117"/>
    <w:rsid w:val="404E1D8E"/>
    <w:rsid w:val="42E038B6"/>
    <w:rsid w:val="494C5359"/>
    <w:rsid w:val="4CCF1B51"/>
    <w:rsid w:val="4E7D0D54"/>
    <w:rsid w:val="4F6841D5"/>
    <w:rsid w:val="51DB3C59"/>
    <w:rsid w:val="53722355"/>
    <w:rsid w:val="59F47352"/>
    <w:rsid w:val="5B5E47F5"/>
    <w:rsid w:val="5CB65D1D"/>
    <w:rsid w:val="64EE5B5A"/>
    <w:rsid w:val="66052E26"/>
    <w:rsid w:val="665661D8"/>
    <w:rsid w:val="6A177E9C"/>
    <w:rsid w:val="6AC454F4"/>
    <w:rsid w:val="6FEA24DA"/>
    <w:rsid w:val="73F300D3"/>
    <w:rsid w:val="76085468"/>
    <w:rsid w:val="798B6ADC"/>
    <w:rsid w:val="7CEB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basedOn w:val="1"/>
    <w:qFormat/>
    <w:uiPriority w:val="0"/>
    <w:rPr>
      <w:sz w:val="24"/>
      <w:szCs w:val="24"/>
    </w:rPr>
  </w:style>
  <w:style w:type="character" w:styleId="15">
    <w:name w:val="Strong"/>
    <w:basedOn w:val="6"/>
    <w:qFormat/>
    <w:uiPriority w:val="22"/>
    <w:rPr>
      <w:rFonts w:ascii="Times New Roman Bold" w:hAnsi="Times New Roman Bold"/>
      <w:b/>
      <w:bCs/>
      <w:sz w:val="32"/>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7">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8">
    <w:name w:val="toc 1"/>
    <w:basedOn w:val="1"/>
    <w:next w:val="1"/>
    <w:qFormat/>
    <w:uiPriority w:val="0"/>
    <w:rPr>
      <w:rFonts w:ascii="Times New Roman" w:hAnsi="Times New Roman"/>
      <w:sz w:val="26"/>
    </w:rPr>
  </w:style>
  <w:style w:type="paragraph" w:styleId="19">
    <w:name w:val="toc 2"/>
    <w:basedOn w:val="1"/>
    <w:next w:val="1"/>
    <w:qFormat/>
    <w:uiPriority w:val="0"/>
    <w:pPr>
      <w:ind w:left="420" w:leftChars="200"/>
    </w:pPr>
    <w:rPr>
      <w:rFonts w:ascii="Times New Roman" w:hAnsi="Times New Roman"/>
      <w:sz w:val="26"/>
    </w:rPr>
  </w:style>
  <w:style w:type="paragraph" w:styleId="20">
    <w:name w:val="toc 3"/>
    <w:basedOn w:val="1"/>
    <w:next w:val="1"/>
    <w:qFormat/>
    <w:uiPriority w:val="0"/>
    <w:pPr>
      <w:ind w:left="840" w:leftChars="400"/>
    </w:pPr>
    <w:rPr>
      <w:rFonts w:ascii="Times New Roman" w:hAnsi="Times New Roman"/>
      <w:sz w:val="26"/>
    </w:rPr>
  </w:style>
  <w:style w:type="paragraph" w:customStyle="1" w:styleId="21">
    <w:name w:val="Hinh"/>
    <w:basedOn w:val="22"/>
    <w:qFormat/>
    <w:uiPriority w:val="0"/>
  </w:style>
  <w:style w:type="paragraph" w:customStyle="1" w:styleId="22">
    <w:name w:val="Bang"/>
    <w:basedOn w:val="8"/>
    <w:qFormat/>
    <w:uiPriority w:val="0"/>
    <w:pPr>
      <w:keepNext/>
      <w:spacing w:before="240"/>
      <w:ind w:firstLine="0"/>
    </w:pPr>
    <w:rPr>
      <w:color w:val="000000" w:themeColor="text1"/>
      <w:sz w:val="26"/>
      <w:lang w:val="en-US"/>
      <w14:textFill>
        <w14:solidFill>
          <w14:schemeClr w14:val="tx1"/>
        </w14:solidFill>
      </w14:textFill>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3248</Words>
  <Characters>13398</Characters>
  <Lines>0</Lines>
  <Paragraphs>0</Paragraphs>
  <TotalTime>0</TotalTime>
  <ScaleCrop>false</ScaleCrop>
  <LinksUpToDate>false</LinksUpToDate>
  <CharactersWithSpaces>16257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2026-05-01T07:55:00Z</dcterms:created>
  <dc:creator>Tú Mi Lê Thị</dc:creator>
  <cp:lastModifiedBy>Tú Mi Lê Thị</cp:lastModifiedBy>
  <dcterms:modified xsi:type="dcterms:W3CDTF">2026-05-31T12:59:02Z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376900563C934AD2A4715EAD357A95CB_11</vt:lpwstr>
  </property>
  <property fmtid="{D5CDD505-2E9C-101B-9397-08002B2CF9AE}" pid="4" name="KSOTemplateDocerSaveRecord">
    <vt:lpwstr>eyJoZGlkIjoiZjVhNGJiMWVmZTg4ZjFhYWZhYWFiMzBkODkwYWRkZmUiLCJ1c2VySWQiOiIxMzkxOTEwOTA2OTgxIn0=</vt:lpwstr>
  </property>
</Properties>
</file>