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A9" w:rsidRDefault="009919A9" w:rsidP="009919A9">
      <w:pPr>
        <w:rPr>
          <w:rFonts w:hint="eastAsia"/>
        </w:rPr>
      </w:pPr>
      <w:r>
        <w:rPr>
          <w:rFonts w:hint="eastAsia"/>
        </w:rPr>
        <w:t>纵观福州其余各商圈，只有万宝商</w:t>
      </w:r>
      <w:proofErr w:type="gramStart"/>
      <w:r>
        <w:rPr>
          <w:rFonts w:hint="eastAsia"/>
        </w:rPr>
        <w:t>圈不仅</w:t>
      </w:r>
      <w:proofErr w:type="gramEnd"/>
      <w:r>
        <w:rPr>
          <w:rFonts w:hint="eastAsia"/>
        </w:rPr>
        <w:t>位于城市中心二环以内，在大福州的经纬线中，万宝</w:t>
      </w:r>
      <w:proofErr w:type="gramStart"/>
      <w:r>
        <w:rPr>
          <w:rFonts w:hint="eastAsia"/>
        </w:rPr>
        <w:t>商圈正居</w:t>
      </w:r>
      <w:proofErr w:type="gramEnd"/>
      <w:r>
        <w:rPr>
          <w:rFonts w:hint="eastAsia"/>
        </w:rPr>
        <w:t>中央，且拥有天虹百货与金逸影城等主力店，集娱乐、休闲、餐饮于一身，停车位众多，日均人流量可达</w:t>
      </w:r>
      <w:r>
        <w:rPr>
          <w:rFonts w:hint="eastAsia"/>
        </w:rPr>
        <w:t>10</w:t>
      </w:r>
      <w:r>
        <w:rPr>
          <w:rFonts w:hint="eastAsia"/>
        </w:rPr>
        <w:t>万人次，且还呈上升趋势。如今的万宝商圈，在向着更高的层次迈进，如位于万宝商圈的中央第五街，就以“商业别墅”著称，如星巴克、俏江南、麦当劳等国际品牌相继来此考察，一旦更多高端名品入驻，万宝商圈将彻底摆脱“中端消费人群聚集地”的印象，而真正拥有了向东</w:t>
      </w:r>
      <w:proofErr w:type="gramStart"/>
      <w:r>
        <w:rPr>
          <w:rFonts w:hint="eastAsia"/>
        </w:rPr>
        <w:t>街口商</w:t>
      </w:r>
      <w:proofErr w:type="gramEnd"/>
      <w:r>
        <w:rPr>
          <w:rFonts w:hint="eastAsia"/>
        </w:rPr>
        <w:t>圈“叫板”的资本。</w:t>
      </w:r>
    </w:p>
    <w:p w:rsidR="009919A9" w:rsidRDefault="009919A9" w:rsidP="009919A9"/>
    <w:p w:rsidR="007921AE" w:rsidRDefault="009919A9" w:rsidP="009919A9">
      <w:r>
        <w:rPr>
          <w:rFonts w:hint="eastAsia"/>
        </w:rPr>
        <w:t>放眼整个仓山区，居住人口约有</w:t>
      </w:r>
      <w:r>
        <w:rPr>
          <w:rFonts w:hint="eastAsia"/>
        </w:rPr>
        <w:t>60</w:t>
      </w:r>
      <w:r>
        <w:rPr>
          <w:rFonts w:hint="eastAsia"/>
        </w:rPr>
        <w:t>万，却同样缺少大型城市综合体，以至于金山居民的购物、娱乐需到鼓楼、台江，到了夜晚，没有可以逛街购物的地方，居民便不爱出门，于是金山就有了“睡城”这一称号。但是，随着仓山万达广场、红星国际、特易购这三大商业巨头的进驻，</w:t>
      </w:r>
      <w:proofErr w:type="gramStart"/>
      <w:r>
        <w:rPr>
          <w:rFonts w:hint="eastAsia"/>
        </w:rPr>
        <w:t>睡城终于</w:t>
      </w:r>
      <w:proofErr w:type="gramEnd"/>
      <w:r>
        <w:rPr>
          <w:rFonts w:hint="eastAsia"/>
        </w:rPr>
        <w:t>将要被唤醒！不仅是商业广场，万豪酒店也落户在浦上，群星云集，且作为福州新一代商业地产开发模式中的骄子，</w:t>
      </w:r>
      <w:proofErr w:type="gramStart"/>
      <w:r>
        <w:rPr>
          <w:rFonts w:hint="eastAsia"/>
        </w:rPr>
        <w:t>浦上拥有</w:t>
      </w:r>
      <w:proofErr w:type="gramEnd"/>
      <w:r>
        <w:rPr>
          <w:rFonts w:hint="eastAsia"/>
        </w:rPr>
        <w:t>比东街口、万宝更大的发展空间。</w:t>
      </w:r>
      <w:bookmarkStart w:id="0" w:name="_GoBack"/>
      <w:bookmarkEnd w:id="0"/>
    </w:p>
    <w:sectPr w:rsidR="0079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A9"/>
    <w:rsid w:val="007921AE"/>
    <w:rsid w:val="009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2019-11-02T02:17:00Z</dcterms:created>
  <dcterms:modified xsi:type="dcterms:W3CDTF">2019-11-02T02:18:00Z</dcterms:modified>
</cp:coreProperties>
</file>