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ABD" w:rsidRPr="00CD683E" w:rsidRDefault="00A53733" w:rsidP="00164024">
      <w:pPr>
        <w:spacing w:line="400" w:lineRule="exact"/>
        <w:jc w:val="center"/>
        <w:rPr>
          <w:rFonts w:ascii="Arial" w:eastAsia="微軟正黑體" w:hAnsi="Arial"/>
        </w:rPr>
      </w:pPr>
      <w:r>
        <w:rPr>
          <w:rFonts w:ascii="Arial" w:eastAsia="微軟正黑體" w:hAnsi="Arial"/>
        </w:rPr>
        <w:t xml:space="preserve">Experiment </w:t>
      </w:r>
      <w:r>
        <w:rPr>
          <w:rFonts w:ascii="Arial" w:eastAsia="微軟正黑體" w:hAnsi="Arial" w:hint="eastAsia"/>
        </w:rPr>
        <w:t>1</w:t>
      </w:r>
    </w:p>
    <w:p w:rsidR="00CD4AE3" w:rsidRPr="00164024" w:rsidRDefault="00CD4AE3" w:rsidP="00164024">
      <w:pPr>
        <w:spacing w:before="240" w:after="240" w:line="400" w:lineRule="exact"/>
        <w:rPr>
          <w:rFonts w:ascii="Arial" w:eastAsia="微軟正黑體" w:hAnsi="Arial"/>
          <w:b/>
        </w:rPr>
      </w:pPr>
      <w:r w:rsidRPr="00164024">
        <w:rPr>
          <w:rFonts w:ascii="Arial" w:eastAsia="微軟正黑體" w:hAnsi="Arial" w:hint="eastAsia"/>
          <w:b/>
        </w:rPr>
        <w:t>實驗簡介：</w:t>
      </w:r>
    </w:p>
    <w:p w:rsidR="00CD4AE3" w:rsidRPr="00CD683E" w:rsidRDefault="00CD4AE3" w:rsidP="00164024">
      <w:pPr>
        <w:spacing w:before="240" w:after="240" w:line="400" w:lineRule="exact"/>
        <w:rPr>
          <w:rFonts w:ascii="Arial" w:eastAsia="微軟正黑體" w:hAnsi="Arial"/>
        </w:rPr>
      </w:pPr>
      <w:r w:rsidRPr="00CD683E">
        <w:rPr>
          <w:rFonts w:ascii="Arial" w:eastAsia="微軟正黑體" w:hAnsi="Arial" w:hint="eastAsia"/>
        </w:rPr>
        <w:t>收錄於《</w:t>
      </w:r>
      <w:r w:rsidR="00083B83" w:rsidRPr="00083B83">
        <w:rPr>
          <w:rFonts w:ascii="Arial" w:eastAsia="微軟正黑體" w:hAnsi="Arial" w:hint="eastAsia"/>
          <w:szCs w:val="36"/>
        </w:rPr>
        <w:t>基於特徵挑選之智慧型時間序列預測研究</w:t>
      </w:r>
      <w:r w:rsidRPr="00CD683E">
        <w:rPr>
          <w:rFonts w:ascii="Arial" w:eastAsia="微軟正黑體" w:hAnsi="Arial" w:hint="eastAsia"/>
        </w:rPr>
        <w:t>》</w:t>
      </w:r>
      <w:r w:rsidR="00083B83">
        <w:rPr>
          <w:rFonts w:ascii="Arial" w:eastAsia="微軟正黑體" w:hAnsi="Arial" w:hint="eastAsia"/>
        </w:rPr>
        <w:t>與</w:t>
      </w:r>
      <w:r w:rsidR="00083B83" w:rsidRPr="00CD683E">
        <w:rPr>
          <w:rFonts w:ascii="Arial" w:eastAsia="微軟正黑體" w:hAnsi="Arial" w:hint="eastAsia"/>
        </w:rPr>
        <w:t>《</w:t>
      </w:r>
      <w:r w:rsidR="00083B83" w:rsidRPr="00083B83">
        <w:rPr>
          <w:rFonts w:ascii="Arial" w:eastAsia="微軟正黑體" w:hAnsi="Arial" w:hint="eastAsia"/>
        </w:rPr>
        <w:t>特徵選取對智慧型時間序列預測之效能研究</w:t>
      </w:r>
      <w:r w:rsidR="00083B83" w:rsidRPr="00CD683E">
        <w:rPr>
          <w:rFonts w:ascii="Arial" w:eastAsia="微軟正黑體" w:hAnsi="Arial" w:hint="eastAsia"/>
        </w:rPr>
        <w:t>》</w:t>
      </w:r>
      <w:r w:rsidR="00083B83">
        <w:rPr>
          <w:rFonts w:ascii="Arial" w:eastAsia="微軟正黑體" w:hAnsi="Arial" w:hint="eastAsia"/>
        </w:rPr>
        <w:t>的實驗一</w:t>
      </w:r>
      <w:r w:rsidRPr="00CD683E">
        <w:rPr>
          <w:rFonts w:ascii="Arial" w:eastAsia="微軟正黑體" w:hAnsi="Arial" w:hint="eastAsia"/>
        </w:rPr>
        <w:t>：特徵的擷取與影響一節中，透過變更特徵選取的數量和方式驗證特徵選取架構的有效性。</w:t>
      </w:r>
    </w:p>
    <w:p w:rsidR="00CD4AE3" w:rsidRPr="00164024" w:rsidRDefault="00CD4AE3" w:rsidP="00164024">
      <w:pPr>
        <w:spacing w:before="240" w:after="240" w:line="400" w:lineRule="exact"/>
        <w:rPr>
          <w:rFonts w:ascii="Arial" w:eastAsia="微軟正黑體" w:hAnsi="Arial"/>
          <w:b/>
          <w:szCs w:val="36"/>
        </w:rPr>
      </w:pPr>
      <w:r w:rsidRPr="00164024">
        <w:rPr>
          <w:rFonts w:ascii="Arial" w:eastAsia="微軟正黑體" w:hAnsi="Arial" w:hint="eastAsia"/>
          <w:b/>
          <w:szCs w:val="36"/>
        </w:rPr>
        <w:t>資料集來源：</w:t>
      </w:r>
      <w:r w:rsidR="00DC1974">
        <w:rPr>
          <w:rFonts w:ascii="Arial" w:eastAsia="微軟正黑體" w:hAnsi="Arial" w:hint="eastAsia"/>
          <w:b/>
          <w:szCs w:val="36"/>
        </w:rPr>
        <w:t>（取自</w:t>
      </w:r>
      <w:r w:rsidR="00DC1974">
        <w:rPr>
          <w:rFonts w:ascii="Arial" w:eastAsia="微軟正黑體" w:hAnsi="Arial" w:hint="eastAsia"/>
          <w:b/>
          <w:szCs w:val="36"/>
        </w:rPr>
        <w:t>yahoo finan</w:t>
      </w:r>
      <w:r w:rsidR="00DC1974">
        <w:rPr>
          <w:rFonts w:ascii="Arial" w:eastAsia="微軟正黑體" w:hAnsi="Arial"/>
          <w:b/>
          <w:szCs w:val="36"/>
        </w:rPr>
        <w:t>ce</w:t>
      </w:r>
      <w:r w:rsidR="00DC1974">
        <w:rPr>
          <w:rFonts w:ascii="Arial" w:eastAsia="微軟正黑體" w:hAnsi="Arial" w:hint="eastAsia"/>
          <w:b/>
          <w:szCs w:val="36"/>
        </w:rPr>
        <w:t>）</w:t>
      </w:r>
    </w:p>
    <w:p w:rsidR="00DC1974" w:rsidRPr="00DC1974" w:rsidRDefault="00CD4AE3" w:rsidP="00164024">
      <w:pPr>
        <w:spacing w:before="240" w:after="240" w:line="400" w:lineRule="exact"/>
        <w:rPr>
          <w:rFonts w:ascii="Arial" w:eastAsia="微軟正黑體" w:hAnsi="Arial"/>
        </w:rPr>
      </w:pPr>
      <w:r w:rsidRPr="00CD683E">
        <w:rPr>
          <w:rFonts w:ascii="Arial" w:eastAsia="微軟正黑體" w:hAnsi="Arial" w:hint="eastAsia"/>
        </w:rPr>
        <w:t>上海證券交易所綜合股價指數（</w:t>
      </w:r>
      <w:r w:rsidRPr="00CD683E">
        <w:rPr>
          <w:rFonts w:ascii="Arial" w:eastAsia="微軟正黑體" w:hAnsi="Arial"/>
        </w:rPr>
        <w:t>SSEC</w:t>
      </w:r>
      <w:r w:rsidRPr="00CD683E">
        <w:rPr>
          <w:rFonts w:ascii="Arial" w:eastAsia="微軟正黑體" w:hAnsi="Arial" w:hint="eastAsia"/>
        </w:rPr>
        <w:t>）：</w:t>
      </w:r>
      <w:r w:rsidRPr="00CD683E">
        <w:rPr>
          <w:rFonts w:ascii="Arial" w:eastAsia="微軟正黑體" w:hAnsi="Arial"/>
        </w:rPr>
        <w:t>000001.SS(2018)</w:t>
      </w:r>
      <w:r w:rsidRPr="00CD683E">
        <w:rPr>
          <w:rFonts w:ascii="Arial" w:eastAsia="微軟正黑體" w:hAnsi="Arial" w:hint="eastAsia"/>
        </w:rPr>
        <w:t>.c</w:t>
      </w:r>
      <w:r w:rsidRPr="00CD683E">
        <w:rPr>
          <w:rFonts w:ascii="Arial" w:eastAsia="微軟正黑體" w:hAnsi="Arial"/>
        </w:rPr>
        <w:t>sv</w:t>
      </w:r>
      <w:r w:rsidR="00164024">
        <w:rPr>
          <w:rFonts w:ascii="Arial" w:eastAsia="微軟正黑體" w:hAnsi="Arial"/>
        </w:rPr>
        <w:br/>
      </w:r>
      <w:r w:rsidRPr="00CD683E">
        <w:rPr>
          <w:rFonts w:ascii="Arial" w:eastAsia="微軟正黑體" w:hAnsi="Arial" w:hint="eastAsia"/>
        </w:rPr>
        <w:t>香港恒生指數（</w:t>
      </w:r>
      <w:r w:rsidRPr="00CD683E">
        <w:rPr>
          <w:rFonts w:ascii="Arial" w:eastAsia="微軟正黑體" w:hAnsi="Arial" w:hint="eastAsia"/>
        </w:rPr>
        <w:t>HSI</w:t>
      </w:r>
      <w:r w:rsidRPr="00CD683E">
        <w:rPr>
          <w:rFonts w:ascii="Arial" w:eastAsia="微軟正黑體" w:hAnsi="Arial" w:hint="eastAsia"/>
        </w:rPr>
        <w:t>）：</w:t>
      </w:r>
      <w:r w:rsidRPr="00CD683E">
        <w:rPr>
          <w:rFonts w:ascii="Arial" w:eastAsia="微軟正黑體" w:hAnsi="Arial"/>
        </w:rPr>
        <w:t>^HSI(2018)</w:t>
      </w:r>
      <w:r w:rsidRPr="00CD683E">
        <w:rPr>
          <w:rFonts w:ascii="Arial" w:eastAsia="微軟正黑體" w:hAnsi="Arial" w:hint="eastAsia"/>
        </w:rPr>
        <w:t>.c</w:t>
      </w:r>
      <w:r w:rsidRPr="00CD683E">
        <w:rPr>
          <w:rFonts w:ascii="Arial" w:eastAsia="微軟正黑體" w:hAnsi="Arial"/>
        </w:rPr>
        <w:t>sv</w:t>
      </w:r>
      <w:r w:rsidR="00164024">
        <w:rPr>
          <w:rFonts w:ascii="Arial" w:eastAsia="微軟正黑體" w:hAnsi="Arial"/>
        </w:rPr>
        <w:br/>
      </w:r>
      <w:r w:rsidRPr="00CD683E">
        <w:rPr>
          <w:rFonts w:ascii="Arial" w:eastAsia="微軟正黑體" w:hAnsi="Arial" w:hint="eastAsia"/>
        </w:rPr>
        <w:t>日經平均指數（</w:t>
      </w:r>
      <w:r w:rsidRPr="00CD683E">
        <w:rPr>
          <w:rFonts w:ascii="Arial" w:eastAsia="微軟正黑體" w:hAnsi="Arial" w:hint="eastAsia"/>
        </w:rPr>
        <w:t>N</w:t>
      </w:r>
      <w:r w:rsidRPr="00CD683E">
        <w:rPr>
          <w:rFonts w:ascii="Arial" w:eastAsia="微軟正黑體" w:hAnsi="Arial"/>
        </w:rPr>
        <w:t>ikkei</w:t>
      </w:r>
      <w:r w:rsidRPr="00CD683E">
        <w:rPr>
          <w:rFonts w:ascii="Arial" w:eastAsia="微軟正黑體" w:hAnsi="Arial" w:hint="eastAsia"/>
        </w:rPr>
        <w:t xml:space="preserve"> </w:t>
      </w:r>
      <w:r w:rsidRPr="00CD683E">
        <w:rPr>
          <w:rFonts w:ascii="Arial" w:eastAsia="微軟正黑體" w:hAnsi="Arial"/>
        </w:rPr>
        <w:t>225</w:t>
      </w:r>
      <w:r w:rsidRPr="00CD683E">
        <w:rPr>
          <w:rFonts w:ascii="Arial" w:eastAsia="微軟正黑體" w:hAnsi="Arial" w:hint="eastAsia"/>
        </w:rPr>
        <w:t>）：</w:t>
      </w:r>
      <w:r w:rsidRPr="00CD683E">
        <w:rPr>
          <w:rFonts w:ascii="Arial" w:eastAsia="微軟正黑體" w:hAnsi="Arial"/>
        </w:rPr>
        <w:t>^N225(2018)</w:t>
      </w:r>
      <w:r w:rsidRPr="00CD683E">
        <w:rPr>
          <w:rFonts w:ascii="Arial" w:eastAsia="微軟正黑體" w:hAnsi="Arial" w:hint="eastAsia"/>
        </w:rPr>
        <w:t>.c</w:t>
      </w:r>
      <w:r w:rsidRPr="00CD683E">
        <w:rPr>
          <w:rFonts w:ascii="Arial" w:eastAsia="微軟正黑體" w:hAnsi="Arial"/>
        </w:rPr>
        <w:t>sv</w:t>
      </w:r>
      <w:r w:rsidR="00164024">
        <w:rPr>
          <w:rFonts w:ascii="Arial" w:eastAsia="微軟正黑體" w:hAnsi="Arial"/>
        </w:rPr>
        <w:br/>
      </w:r>
      <w:r w:rsidR="00083B83" w:rsidRPr="00083B83">
        <w:rPr>
          <w:rFonts w:ascii="微軟正黑體" w:eastAsia="微軟正黑體" w:hAnsi="微軟正黑體" w:cs="Arial"/>
          <w:szCs w:val="30"/>
          <w:shd w:val="clear" w:color="auto" w:fill="FFFFFF"/>
        </w:rPr>
        <w:t>那斯達克綜合指數</w:t>
      </w:r>
      <w:r w:rsidRPr="00CD683E">
        <w:rPr>
          <w:rFonts w:ascii="Arial" w:eastAsia="微軟正黑體" w:hAnsi="Arial" w:hint="eastAsia"/>
        </w:rPr>
        <w:t>（</w:t>
      </w:r>
      <w:r w:rsidR="00083B83">
        <w:rPr>
          <w:rFonts w:ascii="Arial" w:eastAsia="微軟正黑體" w:hAnsi="Arial"/>
        </w:rPr>
        <w:t>NASDAQ</w:t>
      </w:r>
      <w:r w:rsidRPr="00CD683E">
        <w:rPr>
          <w:rFonts w:ascii="Arial" w:eastAsia="微軟正黑體" w:hAnsi="Arial" w:hint="eastAsia"/>
        </w:rPr>
        <w:t>）：</w:t>
      </w:r>
      <w:r w:rsidR="00083B83" w:rsidRPr="00083B83">
        <w:rPr>
          <w:rFonts w:ascii="Arial" w:eastAsia="微軟正黑體" w:hAnsi="Arial"/>
        </w:rPr>
        <w:t>^IXIC(2018)</w:t>
      </w:r>
      <w:r w:rsidRPr="00CD683E">
        <w:rPr>
          <w:rFonts w:ascii="Arial" w:eastAsia="微軟正黑體" w:hAnsi="Arial" w:hint="eastAsia"/>
        </w:rPr>
        <w:t>.c</w:t>
      </w:r>
      <w:r w:rsidRPr="00CD683E">
        <w:rPr>
          <w:rFonts w:ascii="Arial" w:eastAsia="微軟正黑體" w:hAnsi="Arial"/>
        </w:rPr>
        <w:t>sv</w:t>
      </w:r>
    </w:p>
    <w:p w:rsidR="00CD4AE3" w:rsidRPr="00164024" w:rsidRDefault="00AE0DFE" w:rsidP="00164024">
      <w:pPr>
        <w:spacing w:before="240" w:after="240" w:line="400" w:lineRule="exact"/>
        <w:rPr>
          <w:rFonts w:ascii="Arial" w:eastAsia="微軟正黑體" w:hAnsi="Arial"/>
          <w:b/>
          <w:szCs w:val="36"/>
        </w:rPr>
      </w:pPr>
      <w:r w:rsidRPr="00164024">
        <w:rPr>
          <w:rFonts w:ascii="Arial" w:eastAsia="微軟正黑體" w:hAnsi="Arial" w:hint="eastAsia"/>
          <w:b/>
          <w:szCs w:val="36"/>
        </w:rPr>
        <w:t>主程式：</w:t>
      </w:r>
      <w:r w:rsidR="00A53733">
        <w:rPr>
          <w:rFonts w:ascii="Arial" w:eastAsia="微軟正黑體" w:hAnsi="Arial"/>
          <w:b/>
          <w:szCs w:val="36"/>
        </w:rPr>
        <w:t>Ex</w:t>
      </w:r>
      <w:r w:rsidR="00A53733">
        <w:rPr>
          <w:rFonts w:ascii="Arial" w:eastAsia="微軟正黑體" w:hAnsi="Arial" w:hint="eastAsia"/>
          <w:b/>
          <w:szCs w:val="36"/>
        </w:rPr>
        <w:t>4</w:t>
      </w:r>
      <w:r w:rsidRPr="00164024">
        <w:rPr>
          <w:rFonts w:ascii="Arial" w:eastAsia="微軟正黑體" w:hAnsi="Arial"/>
          <w:b/>
          <w:szCs w:val="36"/>
        </w:rPr>
        <w:t>_main</w:t>
      </w:r>
      <w:r w:rsidRPr="00164024">
        <w:rPr>
          <w:rFonts w:ascii="Arial" w:eastAsia="微軟正黑體" w:hAnsi="Arial" w:hint="eastAsia"/>
          <w:b/>
          <w:szCs w:val="36"/>
        </w:rPr>
        <w:t>.m</w:t>
      </w:r>
    </w:p>
    <w:p w:rsidR="00AE0DFE" w:rsidRPr="00CD683E" w:rsidRDefault="00AE0DFE" w:rsidP="00164024">
      <w:pPr>
        <w:spacing w:before="240" w:after="240" w:line="400" w:lineRule="exact"/>
        <w:rPr>
          <w:rFonts w:ascii="Arial" w:eastAsia="微軟正黑體" w:hAnsi="Arial"/>
          <w:szCs w:val="36"/>
        </w:rPr>
      </w:pPr>
      <w:r w:rsidRPr="00CD683E">
        <w:rPr>
          <w:rFonts w:ascii="Arial" w:eastAsia="微軟正黑體" w:hAnsi="Arial" w:hint="eastAsia"/>
          <w:szCs w:val="36"/>
        </w:rPr>
        <w:t>變數說明：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E0DF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164024" w:rsidRPr="00CD683E" w:rsidRDefault="00164024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/>
                <w:szCs w:val="36"/>
              </w:rPr>
              <w:t>E</w:t>
            </w:r>
            <w:r w:rsidR="00AE0DFE" w:rsidRPr="00CD683E">
              <w:rPr>
                <w:rFonts w:ascii="Arial" w:eastAsia="微軟正黑體" w:hAnsi="Arial"/>
                <w:szCs w:val="36"/>
              </w:rPr>
              <w:t>xecute</w:t>
            </w:r>
          </w:p>
        </w:tc>
        <w:tc>
          <w:tcPr>
            <w:tcW w:w="4148" w:type="dxa"/>
            <w:vAlign w:val="center"/>
          </w:tcPr>
          <w:p w:rsidR="00AE0DFE" w:rsidRPr="00CD683E" w:rsidRDefault="00AE0DF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設定執行實驗的次數</w:t>
            </w:r>
          </w:p>
        </w:tc>
      </w:tr>
      <w:tr w:rsidR="00AE0DF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AE0DFE" w:rsidRPr="00CD683E" w:rsidRDefault="00AE0DF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I</w:t>
            </w:r>
            <w:r w:rsidRPr="00CD683E">
              <w:rPr>
                <w:rFonts w:ascii="Arial" w:eastAsia="微軟正黑體" w:hAnsi="Arial"/>
                <w:szCs w:val="36"/>
              </w:rPr>
              <w:t>teration</w:t>
            </w:r>
          </w:p>
        </w:tc>
        <w:tc>
          <w:tcPr>
            <w:tcW w:w="4148" w:type="dxa"/>
            <w:vAlign w:val="center"/>
          </w:tcPr>
          <w:p w:rsidR="00AE0DFE" w:rsidRPr="00CD683E" w:rsidRDefault="00AE0DF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設定迭代次數</w:t>
            </w:r>
          </w:p>
        </w:tc>
      </w:tr>
      <w:tr w:rsidR="00AE0DF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AE0DFE" w:rsidRPr="00CD683E" w:rsidRDefault="00AE0DF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filename</w:t>
            </w:r>
          </w:p>
        </w:tc>
        <w:tc>
          <w:tcPr>
            <w:tcW w:w="4148" w:type="dxa"/>
            <w:vAlign w:val="center"/>
          </w:tcPr>
          <w:p w:rsidR="00AE0DFE" w:rsidRPr="00CD683E" w:rsidRDefault="00AE0DF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欲讀取檔案的名稱</w:t>
            </w:r>
          </w:p>
        </w:tc>
      </w:tr>
      <w:tr w:rsidR="00AE0DF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AE0DFE" w:rsidRPr="00CD683E" w:rsidRDefault="00AE0DF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num_Feature</w:t>
            </w:r>
          </w:p>
        </w:tc>
        <w:tc>
          <w:tcPr>
            <w:tcW w:w="4148" w:type="dxa"/>
            <w:vAlign w:val="center"/>
          </w:tcPr>
          <w:p w:rsidR="00AE0DFE" w:rsidRPr="00CD683E" w:rsidRDefault="00AE0DF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設定最終特徵池的個數</w:t>
            </w:r>
          </w:p>
        </w:tc>
      </w:tr>
      <w:tr w:rsidR="00AE0DF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AE0DFE" w:rsidRPr="00CD683E" w:rsidRDefault="00AE0DF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selection</w:t>
            </w:r>
          </w:p>
        </w:tc>
        <w:tc>
          <w:tcPr>
            <w:tcW w:w="4148" w:type="dxa"/>
            <w:vAlign w:val="center"/>
          </w:tcPr>
          <w:p w:rsidR="00AE0DFE" w:rsidRPr="00CD683E" w:rsidRDefault="00AE0DF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設定選取特徵的方式</w:t>
            </w:r>
          </w:p>
        </w:tc>
      </w:tr>
      <w:tr w:rsidR="00AE0DF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AE0DFE" w:rsidRPr="00CD683E" w:rsidRDefault="00AE0DF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Selection</w:t>
            </w:r>
          </w:p>
        </w:tc>
        <w:tc>
          <w:tcPr>
            <w:tcW w:w="4148" w:type="dxa"/>
            <w:vAlign w:val="center"/>
          </w:tcPr>
          <w:p w:rsidR="00AE0DFE" w:rsidRPr="00CD683E" w:rsidRDefault="00AE0DF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存放當前的特徵選取方式</w:t>
            </w:r>
          </w:p>
        </w:tc>
      </w:tr>
      <w:tr w:rsidR="00AE0DF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AE0DFE" w:rsidRPr="00CD683E" w:rsidRDefault="00AE0DF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nFeature</w:t>
            </w:r>
          </w:p>
        </w:tc>
        <w:tc>
          <w:tcPr>
            <w:tcW w:w="4148" w:type="dxa"/>
            <w:vAlign w:val="center"/>
          </w:tcPr>
          <w:p w:rsidR="00AE0DFE" w:rsidRPr="00CD683E" w:rsidRDefault="00AE0DF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存放當前的特徵選取個數</w:t>
            </w:r>
          </w:p>
        </w:tc>
      </w:tr>
      <w:tr w:rsidR="00AE0DF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AE0DFE" w:rsidRPr="00CD683E" w:rsidRDefault="00AE0DF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Closebefore</w:t>
            </w:r>
          </w:p>
        </w:tc>
        <w:tc>
          <w:tcPr>
            <w:tcW w:w="4148" w:type="dxa"/>
            <w:vAlign w:val="center"/>
          </w:tcPr>
          <w:p w:rsidR="00AE0DFE" w:rsidRPr="00CD683E" w:rsidRDefault="00AE0DF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存放前一日的收盤價，正規化時使用</w:t>
            </w:r>
          </w:p>
        </w:tc>
      </w:tr>
      <w:tr w:rsidR="00AE0DF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AE0DFE" w:rsidRPr="00CD683E" w:rsidRDefault="00AE0DF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Closebefore</w:t>
            </w:r>
          </w:p>
        </w:tc>
        <w:tc>
          <w:tcPr>
            <w:tcW w:w="4148" w:type="dxa"/>
            <w:vAlign w:val="center"/>
          </w:tcPr>
          <w:p w:rsidR="00AE0DFE" w:rsidRPr="00CD683E" w:rsidRDefault="00AE0DF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存放後一日的收盤價，正規化時使用</w:t>
            </w:r>
          </w:p>
        </w:tc>
      </w:tr>
      <w:tr w:rsidR="00AE0DF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AE0DFE" w:rsidRPr="00164024" w:rsidRDefault="00AE0DF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Gainse</w:t>
            </w:r>
          </w:p>
        </w:tc>
        <w:tc>
          <w:tcPr>
            <w:tcW w:w="4148" w:type="dxa"/>
            <w:vAlign w:val="center"/>
          </w:tcPr>
          <w:p w:rsidR="00AE0DFE" w:rsidRPr="00CD683E" w:rsidRDefault="00AE0DF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收盤價</w:t>
            </w:r>
            <w:r w:rsidR="00F06A51" w:rsidRPr="00CD683E">
              <w:rPr>
                <w:rFonts w:ascii="Arial" w:eastAsia="微軟正黑體" w:hAnsi="Arial" w:hint="eastAsia"/>
                <w:szCs w:val="36"/>
              </w:rPr>
              <w:t>進行</w:t>
            </w:r>
            <w:r w:rsidRPr="00CD683E">
              <w:rPr>
                <w:rFonts w:ascii="Arial" w:eastAsia="微軟正黑體" w:hAnsi="Arial" w:hint="eastAsia"/>
                <w:szCs w:val="36"/>
              </w:rPr>
              <w:t>差分後的值</w:t>
            </w:r>
          </w:p>
        </w:tc>
      </w:tr>
      <w:tr w:rsidR="00F06A51" w:rsidRPr="00CD683E" w:rsidTr="00164024">
        <w:trPr>
          <w:trHeight w:val="567"/>
        </w:trPr>
        <w:tc>
          <w:tcPr>
            <w:tcW w:w="4148" w:type="dxa"/>
            <w:vAlign w:val="center"/>
          </w:tcPr>
          <w:p w:rsidR="00F06A51" w:rsidRPr="00CD683E" w:rsidRDefault="00F06A51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Close</w:t>
            </w:r>
            <w:r w:rsidRPr="00CD683E">
              <w:rPr>
                <w:rFonts w:ascii="Arial" w:eastAsia="微軟正黑體" w:hAnsi="Arial" w:cs="Courier New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148" w:type="dxa"/>
            <w:vAlign w:val="center"/>
          </w:tcPr>
          <w:p w:rsidR="00F06A51" w:rsidRPr="00CD683E" w:rsidRDefault="00F06A51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存放前一日的收盤價，</w:t>
            </w:r>
            <w:r w:rsidR="00DC1974">
              <w:rPr>
                <w:rFonts w:ascii="Arial" w:eastAsia="微軟正黑體" w:hAnsi="Arial" w:hint="eastAsia"/>
                <w:szCs w:val="36"/>
              </w:rPr>
              <w:t>數據</w:t>
            </w:r>
            <w:r w:rsidRPr="00CD683E">
              <w:rPr>
                <w:rFonts w:ascii="Arial" w:eastAsia="微軟正黑體" w:hAnsi="Arial" w:hint="eastAsia"/>
                <w:szCs w:val="36"/>
              </w:rPr>
              <w:t>還原、畫圖時使用</w:t>
            </w:r>
          </w:p>
        </w:tc>
      </w:tr>
      <w:tr w:rsidR="00F06A51" w:rsidRPr="00CD683E" w:rsidTr="00164024">
        <w:trPr>
          <w:trHeight w:val="567"/>
        </w:trPr>
        <w:tc>
          <w:tcPr>
            <w:tcW w:w="4148" w:type="dxa"/>
            <w:vAlign w:val="center"/>
          </w:tcPr>
          <w:p w:rsidR="00F06A51" w:rsidRPr="00CD683E" w:rsidRDefault="00F06A51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Close</w:t>
            </w:r>
            <w:r w:rsidRPr="00CD683E">
              <w:rPr>
                <w:rFonts w:ascii="Arial" w:eastAsia="微軟正黑體" w:hAnsi="Arial" w:cs="Courier New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4148" w:type="dxa"/>
            <w:vAlign w:val="center"/>
          </w:tcPr>
          <w:p w:rsidR="00F06A51" w:rsidRPr="00CD683E" w:rsidRDefault="00F06A51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存放後一日的收盤價，</w:t>
            </w:r>
            <w:r w:rsidR="00DC1974">
              <w:rPr>
                <w:rFonts w:ascii="Arial" w:eastAsia="微軟正黑體" w:hAnsi="Arial" w:hint="eastAsia"/>
                <w:szCs w:val="36"/>
              </w:rPr>
              <w:t>數據</w:t>
            </w:r>
            <w:r w:rsidRPr="00CD683E">
              <w:rPr>
                <w:rFonts w:ascii="Arial" w:eastAsia="微軟正黑體" w:hAnsi="Arial" w:hint="eastAsia"/>
                <w:szCs w:val="36"/>
              </w:rPr>
              <w:t>還原、畫圖時使用</w:t>
            </w:r>
          </w:p>
        </w:tc>
      </w:tr>
      <w:tr w:rsidR="00F06A51" w:rsidRPr="00CD683E" w:rsidTr="00164024">
        <w:trPr>
          <w:trHeight w:val="567"/>
        </w:trPr>
        <w:tc>
          <w:tcPr>
            <w:tcW w:w="4148" w:type="dxa"/>
            <w:vAlign w:val="center"/>
          </w:tcPr>
          <w:p w:rsidR="00F06A51" w:rsidRPr="00164024" w:rsidRDefault="00F06A51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lastRenderedPageBreak/>
              <w:t>DataMatrix</w:t>
            </w:r>
          </w:p>
        </w:tc>
        <w:tc>
          <w:tcPr>
            <w:tcW w:w="4148" w:type="dxa"/>
            <w:vAlign w:val="center"/>
          </w:tcPr>
          <w:p w:rsidR="00F06A51" w:rsidRPr="00CD683E" w:rsidRDefault="00F06A51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存放資料矩陣</w:t>
            </w:r>
          </w:p>
        </w:tc>
      </w:tr>
      <w:tr w:rsidR="00F06A51" w:rsidRPr="00CD683E" w:rsidTr="00164024">
        <w:trPr>
          <w:trHeight w:val="567"/>
        </w:trPr>
        <w:tc>
          <w:tcPr>
            <w:tcW w:w="4148" w:type="dxa"/>
            <w:vAlign w:val="center"/>
          </w:tcPr>
          <w:p w:rsidR="00F06A51" w:rsidRPr="00164024" w:rsidRDefault="00F06A51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nTarget</w:t>
            </w:r>
          </w:p>
        </w:tc>
        <w:tc>
          <w:tcPr>
            <w:tcW w:w="4148" w:type="dxa"/>
            <w:vAlign w:val="center"/>
          </w:tcPr>
          <w:p w:rsidR="00F06A51" w:rsidRPr="00CD683E" w:rsidRDefault="00F06A51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目標個數</w:t>
            </w:r>
          </w:p>
        </w:tc>
      </w:tr>
      <w:tr w:rsidR="00F06A51" w:rsidRPr="00CD683E" w:rsidTr="00164024">
        <w:trPr>
          <w:trHeight w:val="567"/>
        </w:trPr>
        <w:tc>
          <w:tcPr>
            <w:tcW w:w="4148" w:type="dxa"/>
            <w:vAlign w:val="center"/>
          </w:tcPr>
          <w:p w:rsidR="00F06A51" w:rsidRPr="00164024" w:rsidRDefault="00F06A51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Stockdata</w:t>
            </w:r>
          </w:p>
        </w:tc>
        <w:tc>
          <w:tcPr>
            <w:tcW w:w="4148" w:type="dxa"/>
            <w:vAlign w:val="center"/>
          </w:tcPr>
          <w:p w:rsidR="00F06A51" w:rsidRPr="00CD683E" w:rsidRDefault="00F06A51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存放讀取</w:t>
            </w:r>
            <w:r w:rsidRPr="00CD683E">
              <w:rPr>
                <w:rFonts w:ascii="Arial" w:eastAsia="微軟正黑體" w:hAnsi="Arial" w:hint="eastAsia"/>
                <w:szCs w:val="36"/>
              </w:rPr>
              <w:t>csv</w:t>
            </w:r>
            <w:r w:rsidRPr="00CD683E">
              <w:rPr>
                <w:rFonts w:ascii="Arial" w:eastAsia="微軟正黑體" w:hAnsi="Arial" w:hint="eastAsia"/>
                <w:szCs w:val="36"/>
              </w:rPr>
              <w:t>取得的股價資料</w:t>
            </w:r>
          </w:p>
        </w:tc>
      </w:tr>
      <w:tr w:rsidR="00F06A51" w:rsidRPr="00CD683E" w:rsidTr="00164024">
        <w:trPr>
          <w:trHeight w:val="567"/>
        </w:trPr>
        <w:tc>
          <w:tcPr>
            <w:tcW w:w="4148" w:type="dxa"/>
            <w:vAlign w:val="center"/>
          </w:tcPr>
          <w:p w:rsidR="00F06A51" w:rsidRPr="00164024" w:rsidRDefault="00F06A51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date</w:t>
            </w:r>
          </w:p>
        </w:tc>
        <w:tc>
          <w:tcPr>
            <w:tcW w:w="4148" w:type="dxa"/>
            <w:vAlign w:val="center"/>
          </w:tcPr>
          <w:p w:rsidR="00F06A51" w:rsidRPr="00CD683E" w:rsidRDefault="00F06A51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存放每間公司的交易日</w:t>
            </w:r>
          </w:p>
        </w:tc>
      </w:tr>
      <w:tr w:rsidR="00F06A51" w:rsidRPr="00CD683E" w:rsidTr="00164024">
        <w:trPr>
          <w:trHeight w:val="567"/>
        </w:trPr>
        <w:tc>
          <w:tcPr>
            <w:tcW w:w="4148" w:type="dxa"/>
            <w:vAlign w:val="center"/>
          </w:tcPr>
          <w:p w:rsidR="00F06A51" w:rsidRPr="00164024" w:rsidRDefault="00F06A51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EachData</w:t>
            </w:r>
          </w:p>
        </w:tc>
        <w:tc>
          <w:tcPr>
            <w:tcW w:w="4148" w:type="dxa"/>
            <w:vAlign w:val="center"/>
          </w:tcPr>
          <w:p w:rsidR="00F06A51" w:rsidRPr="00CD683E" w:rsidRDefault="00F06A51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存放共同交易日的收盤價</w:t>
            </w:r>
          </w:p>
        </w:tc>
      </w:tr>
      <w:tr w:rsidR="00F06A51" w:rsidRPr="00CD683E" w:rsidTr="00164024">
        <w:trPr>
          <w:trHeight w:val="567"/>
        </w:trPr>
        <w:tc>
          <w:tcPr>
            <w:tcW w:w="4148" w:type="dxa"/>
            <w:vAlign w:val="center"/>
          </w:tcPr>
          <w:p w:rsidR="00F06A51" w:rsidRPr="00164024" w:rsidRDefault="00F06A51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data</w:t>
            </w:r>
          </w:p>
        </w:tc>
        <w:tc>
          <w:tcPr>
            <w:tcW w:w="4148" w:type="dxa"/>
            <w:vAlign w:val="center"/>
          </w:tcPr>
          <w:p w:rsidR="00F06A51" w:rsidRPr="00CD683E" w:rsidRDefault="00F06A51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合併所有公司共同交易日的收盤價</w:t>
            </w:r>
          </w:p>
        </w:tc>
      </w:tr>
      <w:tr w:rsidR="00F06A51" w:rsidRPr="00CD683E" w:rsidTr="00164024">
        <w:trPr>
          <w:trHeight w:val="567"/>
        </w:trPr>
        <w:tc>
          <w:tcPr>
            <w:tcW w:w="4148" w:type="dxa"/>
            <w:vAlign w:val="center"/>
          </w:tcPr>
          <w:p w:rsidR="00F06A51" w:rsidRPr="00164024" w:rsidRDefault="00F06A51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MatrixNum</w:t>
            </w:r>
          </w:p>
        </w:tc>
        <w:tc>
          <w:tcPr>
            <w:tcW w:w="4148" w:type="dxa"/>
            <w:vAlign w:val="center"/>
          </w:tcPr>
          <w:p w:rsidR="00F06A51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資料矩陣的個數</w:t>
            </w:r>
          </w:p>
        </w:tc>
      </w:tr>
      <w:tr w:rsidR="00F06A51" w:rsidRPr="00CD683E" w:rsidTr="00164024">
        <w:trPr>
          <w:trHeight w:val="567"/>
        </w:trPr>
        <w:tc>
          <w:tcPr>
            <w:tcW w:w="4148" w:type="dxa"/>
            <w:vAlign w:val="center"/>
          </w:tcPr>
          <w:p w:rsidR="00F06A51" w:rsidRPr="00164024" w:rsidRDefault="00F06A51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Feature</w:t>
            </w:r>
          </w:p>
        </w:tc>
        <w:tc>
          <w:tcPr>
            <w:tcW w:w="4148" w:type="dxa"/>
            <w:vAlign w:val="center"/>
          </w:tcPr>
          <w:p w:rsidR="00F06A51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存放每個資料矩陣中的特徵變數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Target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存放每個資料矩陣中的目標變數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AllFeature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合併所有資料矩陣的特徵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AllTarget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合併所有資料舉證的目標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MultiDataMatrix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多目標資料矩陣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TotalIIM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使用多目標資料矩陣計算的影響資訊矩陣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FeatureIIM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TotalIIM</w:t>
            </w:r>
            <w:r w:rsidRPr="00CD683E">
              <w:rPr>
                <w:rFonts w:ascii="Arial" w:eastAsia="微軟正黑體" w:hAnsi="Arial" w:cs="Courier New" w:hint="eastAsia"/>
                <w:kern w:val="0"/>
                <w:szCs w:val="24"/>
              </w:rPr>
              <w:t>中的所有特徵對特徵的影響資訊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IIM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將</w:t>
            </w: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TotalIIM</w:t>
            </w:r>
            <w:r w:rsidRPr="00CD683E">
              <w:rPr>
                <w:rFonts w:ascii="Arial" w:eastAsia="微軟正黑體" w:hAnsi="Arial" w:cs="Courier New" w:hint="eastAsia"/>
                <w:kern w:val="0"/>
                <w:szCs w:val="24"/>
              </w:rPr>
              <w:t>拆解為計算需要的影響資訊矩陣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FP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存放最終特徵池的特徵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nFP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最終特徵池內的特徵個數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nft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特徵中的負值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pft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特徵中的正值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Input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模型的輸入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Train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存放訓練資料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Test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存放測試資料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lastRenderedPageBreak/>
              <w:t>AC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存放計算建構矩陣的指令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newC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篩選過後的建構矩陣</w:t>
            </w:r>
          </w:p>
        </w:tc>
      </w:tr>
      <w:tr w:rsidR="00566525" w:rsidRPr="00CD683E" w:rsidTr="00164024">
        <w:trPr>
          <w:trHeight w:val="567"/>
        </w:trPr>
        <w:tc>
          <w:tcPr>
            <w:tcW w:w="4148" w:type="dxa"/>
            <w:vAlign w:val="center"/>
          </w:tcPr>
          <w:p w:rsidR="00566525" w:rsidRPr="00BA341E" w:rsidRDefault="00566525" w:rsidP="00566525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Cs w:val="24"/>
              </w:rPr>
            </w:pPr>
            <w:r w:rsidRPr="00BA341E">
              <w:rPr>
                <w:rFonts w:ascii="Arial" w:hAnsi="Arial" w:cs="Arial"/>
                <w:color w:val="000000"/>
                <w:kern w:val="0"/>
                <w:sz w:val="22"/>
                <w:szCs w:val="20"/>
              </w:rPr>
              <w:t>SearchAgents</w:t>
            </w:r>
          </w:p>
        </w:tc>
        <w:tc>
          <w:tcPr>
            <w:tcW w:w="4148" w:type="dxa"/>
            <w:vAlign w:val="center"/>
          </w:tcPr>
          <w:p w:rsidR="00566525" w:rsidRPr="00CD683E" w:rsidRDefault="00566525" w:rsidP="00566525">
            <w:pPr>
              <w:spacing w:line="400" w:lineRule="exact"/>
              <w:jc w:val="both"/>
              <w:rPr>
                <w:rFonts w:ascii="Arial" w:eastAsia="微軟正黑體" w:hAnsi="Arial" w:hint="eastAsia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鯨群演算法的搜尋代理個數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Leader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學習結束後表現最佳的參數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Convergence_curve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學習曲線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y_hat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模型輸出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TestCost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測試資料的</w:t>
            </w:r>
            <w:r w:rsidRPr="00CD683E">
              <w:rPr>
                <w:rFonts w:ascii="Arial" w:eastAsia="微軟正黑體" w:hAnsi="Arial" w:hint="eastAsia"/>
                <w:szCs w:val="36"/>
              </w:rPr>
              <w:t>RMSE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nOutput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輸出個數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fitness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誤差值，畫圖使用</w:t>
            </w:r>
          </w:p>
        </w:tc>
      </w:tr>
      <w:tr w:rsidR="00CD683E" w:rsidRPr="00CD683E" w:rsidTr="00164024">
        <w:trPr>
          <w:trHeight w:val="567"/>
        </w:trPr>
        <w:tc>
          <w:tcPr>
            <w:tcW w:w="4148" w:type="dxa"/>
            <w:vAlign w:val="center"/>
          </w:tcPr>
          <w:p w:rsidR="00CD683E" w:rsidRPr="00164024" w:rsidRDefault="00CD683E" w:rsidP="00164024">
            <w:pPr>
              <w:autoSpaceDE w:val="0"/>
              <w:autoSpaceDN w:val="0"/>
              <w:adjustRightInd w:val="0"/>
              <w:spacing w:line="400" w:lineRule="exact"/>
              <w:jc w:val="both"/>
              <w:rPr>
                <w:rFonts w:ascii="Arial" w:eastAsia="微軟正黑體" w:hAnsi="Arial" w:cs="Courier New"/>
                <w:kern w:val="0"/>
                <w:szCs w:val="24"/>
              </w:rPr>
            </w:pPr>
            <w:r w:rsidRPr="00CD683E">
              <w:rPr>
                <w:rFonts w:ascii="Arial" w:eastAsia="微軟正黑體" w:hAnsi="Arial" w:cs="Courier New"/>
                <w:color w:val="000000"/>
                <w:kern w:val="0"/>
                <w:szCs w:val="20"/>
              </w:rPr>
              <w:t>StockRMSE</w:t>
            </w:r>
          </w:p>
        </w:tc>
        <w:tc>
          <w:tcPr>
            <w:tcW w:w="4148" w:type="dxa"/>
            <w:vAlign w:val="center"/>
          </w:tcPr>
          <w:p w:rsidR="00CD683E" w:rsidRPr="00CD683E" w:rsidRDefault="00CD683E" w:rsidP="001640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 w:rsidRPr="00CD683E">
              <w:rPr>
                <w:rFonts w:ascii="Arial" w:eastAsia="微軟正黑體" w:hAnsi="Arial" w:hint="eastAsia"/>
                <w:szCs w:val="36"/>
              </w:rPr>
              <w:t>存放每間股市的</w:t>
            </w:r>
            <w:r w:rsidRPr="00CD683E">
              <w:rPr>
                <w:rFonts w:ascii="Arial" w:eastAsia="微軟正黑體" w:hAnsi="Arial" w:hint="eastAsia"/>
                <w:szCs w:val="36"/>
              </w:rPr>
              <w:t>RMSE</w:t>
            </w:r>
          </w:p>
        </w:tc>
      </w:tr>
    </w:tbl>
    <w:p w:rsidR="00AE0DFE" w:rsidRDefault="00DC1974" w:rsidP="00164024">
      <w:pPr>
        <w:spacing w:before="240" w:after="240" w:line="400" w:lineRule="exact"/>
        <w:rPr>
          <w:rFonts w:ascii="Arial" w:eastAsia="微軟正黑體" w:hAnsi="Arial"/>
          <w:szCs w:val="36"/>
        </w:rPr>
      </w:pPr>
      <w:r>
        <w:rPr>
          <w:rFonts w:ascii="Arial" w:eastAsia="微軟正黑體" w:hAnsi="Arial" w:hint="eastAsia"/>
          <w:szCs w:val="36"/>
        </w:rPr>
        <w:t>副程式說明：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C1974" w:rsidTr="00163724">
        <w:tc>
          <w:tcPr>
            <w:tcW w:w="4148" w:type="dxa"/>
            <w:vAlign w:val="center"/>
          </w:tcPr>
          <w:p w:rsidR="00DC1974" w:rsidRDefault="00581A73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/>
                <w:szCs w:val="36"/>
              </w:rPr>
              <w:t>a</w:t>
            </w:r>
            <w:r>
              <w:rPr>
                <w:rFonts w:ascii="Arial" w:eastAsia="微軟正黑體" w:hAnsi="Arial" w:hint="eastAsia"/>
                <w:szCs w:val="36"/>
              </w:rPr>
              <w:t>llcomb.</w:t>
            </w:r>
            <w:r>
              <w:rPr>
                <w:rFonts w:ascii="Arial" w:eastAsia="微軟正黑體" w:hAnsi="Arial"/>
                <w:szCs w:val="36"/>
              </w:rPr>
              <w:t>m</w:t>
            </w:r>
          </w:p>
        </w:tc>
        <w:tc>
          <w:tcPr>
            <w:tcW w:w="4148" w:type="dxa"/>
            <w:vAlign w:val="center"/>
          </w:tcPr>
          <w:p w:rsidR="00DC1974" w:rsidRDefault="00581A73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將所有元素組合為陣列，建立建構矩陣時使用</w:t>
            </w:r>
          </w:p>
        </w:tc>
      </w:tr>
      <w:tr w:rsidR="00DC1974" w:rsidTr="00163724">
        <w:tc>
          <w:tcPr>
            <w:tcW w:w="4148" w:type="dxa"/>
            <w:vAlign w:val="center"/>
          </w:tcPr>
          <w:p w:rsidR="00DC1974" w:rsidRPr="00581A73" w:rsidRDefault="00581A73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/>
                <w:szCs w:val="36"/>
              </w:rPr>
              <w:t>ConstructMatrix.m</w:t>
            </w:r>
          </w:p>
        </w:tc>
        <w:tc>
          <w:tcPr>
            <w:tcW w:w="4148" w:type="dxa"/>
            <w:vAlign w:val="center"/>
          </w:tcPr>
          <w:p w:rsidR="00DC1974" w:rsidRDefault="00581A73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區塊挑選，</w:t>
            </w:r>
            <w:r w:rsidR="004C32ED">
              <w:rPr>
                <w:rFonts w:ascii="Arial" w:eastAsia="微軟正黑體" w:hAnsi="Arial" w:hint="eastAsia"/>
                <w:szCs w:val="36"/>
              </w:rPr>
              <w:t>輸出</w:t>
            </w:r>
            <w:r>
              <w:rPr>
                <w:rFonts w:ascii="Arial" w:eastAsia="微軟正黑體" w:hAnsi="Arial" w:hint="eastAsia"/>
                <w:szCs w:val="36"/>
              </w:rPr>
              <w:t>新的建構矩陣</w:t>
            </w:r>
          </w:p>
        </w:tc>
      </w:tr>
      <w:tr w:rsidR="00DC1974" w:rsidTr="00163724">
        <w:tc>
          <w:tcPr>
            <w:tcW w:w="4148" w:type="dxa"/>
            <w:vAlign w:val="center"/>
          </w:tcPr>
          <w:p w:rsidR="00DC1974" w:rsidRDefault="004C32ED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/>
                <w:szCs w:val="36"/>
              </w:rPr>
              <w:t>e</w:t>
            </w:r>
            <w:r>
              <w:rPr>
                <w:rFonts w:ascii="Arial" w:eastAsia="微軟正黑體" w:hAnsi="Arial" w:hint="eastAsia"/>
                <w:szCs w:val="36"/>
              </w:rPr>
              <w:t>ntropy_</w:t>
            </w:r>
            <w:r>
              <w:rPr>
                <w:rFonts w:ascii="Arial" w:eastAsia="微軟正黑體" w:hAnsi="Arial"/>
                <w:szCs w:val="36"/>
              </w:rPr>
              <w:t>condition.m</w:t>
            </w:r>
          </w:p>
        </w:tc>
        <w:tc>
          <w:tcPr>
            <w:tcW w:w="4148" w:type="dxa"/>
            <w:vAlign w:val="center"/>
          </w:tcPr>
          <w:p w:rsidR="00DC1974" w:rsidRDefault="004C32ED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計算條件下的</w:t>
            </w:r>
            <w:r>
              <w:rPr>
                <w:rFonts w:ascii="Arial" w:eastAsia="微軟正黑體" w:hAnsi="Arial" w:hint="eastAsia"/>
                <w:szCs w:val="36"/>
              </w:rPr>
              <w:t>Entropy</w:t>
            </w:r>
          </w:p>
        </w:tc>
      </w:tr>
      <w:tr w:rsidR="00DC1974" w:rsidTr="00163724">
        <w:tc>
          <w:tcPr>
            <w:tcW w:w="4148" w:type="dxa"/>
            <w:vAlign w:val="center"/>
          </w:tcPr>
          <w:p w:rsidR="00DC1974" w:rsidRDefault="004C32ED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F</w:t>
            </w:r>
            <w:r>
              <w:rPr>
                <w:rFonts w:ascii="Arial" w:eastAsia="微軟正黑體" w:hAnsi="Arial"/>
                <w:szCs w:val="36"/>
              </w:rPr>
              <w:t>eatureSelection.m</w:t>
            </w:r>
          </w:p>
        </w:tc>
        <w:tc>
          <w:tcPr>
            <w:tcW w:w="4148" w:type="dxa"/>
            <w:vAlign w:val="center"/>
          </w:tcPr>
          <w:p w:rsidR="00DC1974" w:rsidRDefault="00163724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特徵挑選，輸出最終特徵池</w:t>
            </w:r>
          </w:p>
        </w:tc>
      </w:tr>
      <w:tr w:rsidR="00DC1974" w:rsidTr="00163724">
        <w:tc>
          <w:tcPr>
            <w:tcW w:w="4148" w:type="dxa"/>
            <w:vAlign w:val="center"/>
          </w:tcPr>
          <w:p w:rsidR="00DC1974" w:rsidRDefault="004C32ED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/>
                <w:szCs w:val="36"/>
              </w:rPr>
              <w:t>g</w:t>
            </w:r>
            <w:r>
              <w:rPr>
                <w:rFonts w:ascii="Arial" w:eastAsia="微軟正黑體" w:hAnsi="Arial" w:hint="eastAsia"/>
                <w:szCs w:val="36"/>
              </w:rPr>
              <w:t>au</w:t>
            </w:r>
            <w:r>
              <w:rPr>
                <w:rFonts w:ascii="Arial" w:eastAsia="微軟正黑體" w:hAnsi="Arial"/>
                <w:szCs w:val="36"/>
              </w:rPr>
              <w:t>F.m</w:t>
            </w:r>
          </w:p>
        </w:tc>
        <w:tc>
          <w:tcPr>
            <w:tcW w:w="4148" w:type="dxa"/>
            <w:vAlign w:val="center"/>
          </w:tcPr>
          <w:p w:rsidR="00DC1974" w:rsidRDefault="00163724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高斯函數</w:t>
            </w:r>
          </w:p>
        </w:tc>
      </w:tr>
      <w:tr w:rsidR="00DC1974" w:rsidTr="00163724">
        <w:tc>
          <w:tcPr>
            <w:tcW w:w="4148" w:type="dxa"/>
            <w:vAlign w:val="center"/>
          </w:tcPr>
          <w:p w:rsidR="00DC1974" w:rsidRDefault="004C32ED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/>
                <w:szCs w:val="36"/>
              </w:rPr>
              <w:t>g</w:t>
            </w:r>
            <w:r>
              <w:rPr>
                <w:rFonts w:ascii="Arial" w:eastAsia="微軟正黑體" w:hAnsi="Arial" w:hint="eastAsia"/>
                <w:szCs w:val="36"/>
              </w:rPr>
              <w:t>au</w:t>
            </w:r>
            <w:r>
              <w:rPr>
                <w:rFonts w:ascii="Arial" w:eastAsia="微軟正黑體" w:hAnsi="Arial"/>
                <w:szCs w:val="36"/>
              </w:rPr>
              <w:t>ssmf.m</w:t>
            </w:r>
          </w:p>
        </w:tc>
        <w:tc>
          <w:tcPr>
            <w:tcW w:w="4148" w:type="dxa"/>
            <w:vAlign w:val="center"/>
          </w:tcPr>
          <w:p w:rsidR="00DC1974" w:rsidRDefault="00163724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高斯函數偏微分</w:t>
            </w:r>
          </w:p>
        </w:tc>
      </w:tr>
      <w:tr w:rsidR="00DC1974" w:rsidTr="00163724">
        <w:tc>
          <w:tcPr>
            <w:tcW w:w="4148" w:type="dxa"/>
            <w:vAlign w:val="center"/>
          </w:tcPr>
          <w:p w:rsidR="00DC1974" w:rsidRDefault="004C32ED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I</w:t>
            </w:r>
            <w:r>
              <w:rPr>
                <w:rFonts w:ascii="Arial" w:eastAsia="微軟正黑體" w:hAnsi="Arial"/>
                <w:szCs w:val="36"/>
              </w:rPr>
              <w:t>nfluenceMatrix.m</w:t>
            </w:r>
          </w:p>
        </w:tc>
        <w:tc>
          <w:tcPr>
            <w:tcW w:w="4148" w:type="dxa"/>
            <w:vAlign w:val="center"/>
          </w:tcPr>
          <w:p w:rsidR="00DC1974" w:rsidRDefault="00163724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輸出影響資訊矩陣</w:t>
            </w:r>
          </w:p>
        </w:tc>
      </w:tr>
      <w:tr w:rsidR="00DC1974" w:rsidTr="00163724">
        <w:tc>
          <w:tcPr>
            <w:tcW w:w="4148" w:type="dxa"/>
            <w:vAlign w:val="center"/>
          </w:tcPr>
          <w:p w:rsidR="00DC1974" w:rsidRDefault="004C32ED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P</w:t>
            </w:r>
            <w:r>
              <w:rPr>
                <w:rFonts w:ascii="Arial" w:eastAsia="微軟正黑體" w:hAnsi="Arial"/>
                <w:szCs w:val="36"/>
              </w:rPr>
              <w:t>d.m</w:t>
            </w:r>
          </w:p>
        </w:tc>
        <w:tc>
          <w:tcPr>
            <w:tcW w:w="4148" w:type="dxa"/>
            <w:vAlign w:val="center"/>
          </w:tcPr>
          <w:p w:rsidR="00DC1974" w:rsidRDefault="00163724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計算機率密度函數</w:t>
            </w:r>
          </w:p>
        </w:tc>
      </w:tr>
      <w:tr w:rsidR="004C32ED" w:rsidTr="00163724">
        <w:tc>
          <w:tcPr>
            <w:tcW w:w="4148" w:type="dxa"/>
            <w:vAlign w:val="center"/>
          </w:tcPr>
          <w:p w:rsidR="004C32ED" w:rsidRDefault="004C32ED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RLSE.</w:t>
            </w:r>
            <w:r>
              <w:rPr>
                <w:rFonts w:ascii="Arial" w:eastAsia="微軟正黑體" w:hAnsi="Arial"/>
                <w:szCs w:val="36"/>
              </w:rPr>
              <w:t>m</w:t>
            </w:r>
          </w:p>
        </w:tc>
        <w:tc>
          <w:tcPr>
            <w:tcW w:w="4148" w:type="dxa"/>
            <w:vAlign w:val="center"/>
          </w:tcPr>
          <w:p w:rsidR="004C32ED" w:rsidRDefault="00163724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遞迴最小平方估計法</w:t>
            </w:r>
          </w:p>
        </w:tc>
      </w:tr>
      <w:tr w:rsidR="004C32ED" w:rsidTr="00163724">
        <w:tc>
          <w:tcPr>
            <w:tcW w:w="4148" w:type="dxa"/>
            <w:vAlign w:val="center"/>
          </w:tcPr>
          <w:p w:rsidR="004C32ED" w:rsidRDefault="004C32ED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/>
                <w:szCs w:val="36"/>
              </w:rPr>
              <w:t>SCNFS_Normalization.m</w:t>
            </w:r>
          </w:p>
        </w:tc>
        <w:tc>
          <w:tcPr>
            <w:tcW w:w="4148" w:type="dxa"/>
            <w:vAlign w:val="center"/>
          </w:tcPr>
          <w:p w:rsidR="004C32ED" w:rsidRDefault="00163724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計算球型負數模糊集合的歸屬程度，並且正規化</w:t>
            </w:r>
          </w:p>
        </w:tc>
      </w:tr>
      <w:tr w:rsidR="004C32ED" w:rsidTr="00163724">
        <w:tc>
          <w:tcPr>
            <w:tcW w:w="4148" w:type="dxa"/>
            <w:vAlign w:val="center"/>
          </w:tcPr>
          <w:p w:rsidR="004C32ED" w:rsidRDefault="004C32ED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WOARLSE.</w:t>
            </w:r>
            <w:r>
              <w:rPr>
                <w:rFonts w:ascii="Arial" w:eastAsia="微軟正黑體" w:hAnsi="Arial"/>
                <w:szCs w:val="36"/>
              </w:rPr>
              <w:t>m</w:t>
            </w:r>
          </w:p>
        </w:tc>
        <w:tc>
          <w:tcPr>
            <w:tcW w:w="4148" w:type="dxa"/>
            <w:vAlign w:val="center"/>
          </w:tcPr>
          <w:p w:rsidR="004C32ED" w:rsidRDefault="00163724" w:rsidP="00163724">
            <w:pPr>
              <w:spacing w:line="400" w:lineRule="exact"/>
              <w:jc w:val="both"/>
              <w:rPr>
                <w:rFonts w:ascii="Arial" w:eastAsia="微軟正黑體" w:hAnsi="Arial"/>
                <w:szCs w:val="36"/>
              </w:rPr>
            </w:pPr>
            <w:r>
              <w:rPr>
                <w:rFonts w:ascii="Arial" w:eastAsia="微軟正黑體" w:hAnsi="Arial" w:hint="eastAsia"/>
                <w:szCs w:val="36"/>
              </w:rPr>
              <w:t>WOA-RLSE</w:t>
            </w:r>
            <w:r>
              <w:rPr>
                <w:rFonts w:ascii="Arial" w:eastAsia="微軟正黑體" w:hAnsi="Arial" w:hint="eastAsia"/>
                <w:szCs w:val="36"/>
              </w:rPr>
              <w:t>複合式學習演算法</w:t>
            </w:r>
          </w:p>
        </w:tc>
      </w:tr>
    </w:tbl>
    <w:p w:rsidR="00566525" w:rsidRDefault="00566525" w:rsidP="00164024">
      <w:pPr>
        <w:spacing w:before="240" w:after="240" w:line="400" w:lineRule="exact"/>
        <w:rPr>
          <w:rFonts w:ascii="Arial" w:eastAsia="微軟正黑體" w:hAnsi="Arial"/>
          <w:b/>
          <w:szCs w:val="36"/>
        </w:rPr>
      </w:pPr>
    </w:p>
    <w:p w:rsidR="00566525" w:rsidRDefault="00566525" w:rsidP="00164024">
      <w:pPr>
        <w:spacing w:before="240" w:after="240" w:line="400" w:lineRule="exact"/>
        <w:rPr>
          <w:rFonts w:ascii="Arial" w:eastAsia="微軟正黑體" w:hAnsi="Arial"/>
          <w:b/>
          <w:szCs w:val="36"/>
        </w:rPr>
      </w:pPr>
    </w:p>
    <w:p w:rsidR="00566525" w:rsidRDefault="00566525" w:rsidP="00164024">
      <w:pPr>
        <w:spacing w:before="240" w:after="240" w:line="400" w:lineRule="exact"/>
        <w:rPr>
          <w:rFonts w:ascii="Arial" w:eastAsia="微軟正黑體" w:hAnsi="Arial"/>
          <w:b/>
          <w:szCs w:val="36"/>
        </w:rPr>
      </w:pPr>
    </w:p>
    <w:p w:rsidR="00DC1974" w:rsidRDefault="00163724" w:rsidP="00164024">
      <w:pPr>
        <w:spacing w:before="240" w:after="240" w:line="400" w:lineRule="exact"/>
        <w:rPr>
          <w:rFonts w:ascii="Arial" w:eastAsia="微軟正黑體" w:hAnsi="Arial"/>
          <w:b/>
          <w:szCs w:val="36"/>
        </w:rPr>
      </w:pPr>
      <w:bookmarkStart w:id="0" w:name="_GoBack"/>
      <w:bookmarkEnd w:id="0"/>
      <w:r w:rsidRPr="00163724">
        <w:rPr>
          <w:rFonts w:ascii="Arial" w:eastAsia="微軟正黑體" w:hAnsi="Arial" w:hint="eastAsia"/>
          <w:b/>
          <w:szCs w:val="36"/>
        </w:rPr>
        <w:lastRenderedPageBreak/>
        <w:t>檔案說明</w:t>
      </w:r>
      <w:r>
        <w:rPr>
          <w:rFonts w:ascii="Arial" w:eastAsia="微軟正黑體" w:hAnsi="Arial" w:hint="eastAsia"/>
          <w:b/>
          <w:szCs w:val="36"/>
        </w:rPr>
        <w:t>：</w:t>
      </w:r>
    </w:p>
    <w:p w:rsidR="00163724" w:rsidRPr="00163724" w:rsidRDefault="00661650" w:rsidP="00661650">
      <w:pPr>
        <w:spacing w:before="240" w:after="240" w:line="400" w:lineRule="exact"/>
        <w:rPr>
          <w:rFonts w:ascii="Arial" w:eastAsia="微軟正黑體" w:hAnsi="Arial"/>
          <w:szCs w:val="36"/>
        </w:rPr>
      </w:pPr>
      <w:r>
        <w:rPr>
          <w:rFonts w:ascii="Arial" w:eastAsia="微軟正黑體" w:hAnsi="Arial" w:hint="eastAsia"/>
          <w:szCs w:val="36"/>
        </w:rPr>
        <w:t>由於投稿版本的實驗數據僅存取實驗最佳表現之</w:t>
      </w:r>
      <w:r>
        <w:rPr>
          <w:rFonts w:ascii="Arial" w:eastAsia="微軟正黑體" w:hAnsi="Arial" w:hint="eastAsia"/>
          <w:szCs w:val="36"/>
        </w:rPr>
        <w:t>RMSE</w:t>
      </w:r>
      <w:r>
        <w:rPr>
          <w:rFonts w:ascii="Arial" w:eastAsia="微軟正黑體" w:hAnsi="Arial" w:hint="eastAsia"/>
          <w:szCs w:val="36"/>
        </w:rPr>
        <w:t>，故另存於</w:t>
      </w:r>
      <w:r>
        <w:rPr>
          <w:rFonts w:ascii="Arial" w:eastAsia="微軟正黑體" w:hAnsi="Arial" w:hint="eastAsia"/>
          <w:szCs w:val="36"/>
        </w:rPr>
        <w:t>O</w:t>
      </w:r>
      <w:r>
        <w:rPr>
          <w:rFonts w:ascii="Arial" w:eastAsia="微軟正黑體" w:hAnsi="Arial"/>
          <w:szCs w:val="36"/>
        </w:rPr>
        <w:t>riginal</w:t>
      </w:r>
      <w:r>
        <w:rPr>
          <w:rFonts w:ascii="Arial" w:eastAsia="微軟正黑體" w:hAnsi="Arial" w:hint="eastAsia"/>
          <w:szCs w:val="36"/>
        </w:rPr>
        <w:t>資料夾中作為紀錄使用。</w:t>
      </w:r>
      <w:r>
        <w:rPr>
          <w:rFonts w:ascii="Arial" w:eastAsia="微軟正黑體" w:hAnsi="Arial"/>
          <w:szCs w:val="36"/>
        </w:rPr>
        <w:t>Best</w:t>
      </w:r>
      <w:r>
        <w:rPr>
          <w:rFonts w:ascii="Arial" w:eastAsia="微軟正黑體" w:hAnsi="Arial" w:hint="eastAsia"/>
          <w:szCs w:val="36"/>
        </w:rPr>
        <w:t>與</w:t>
      </w:r>
      <w:r>
        <w:rPr>
          <w:rFonts w:ascii="Arial" w:eastAsia="微軟正黑體" w:hAnsi="Arial" w:hint="eastAsia"/>
          <w:szCs w:val="36"/>
        </w:rPr>
        <w:t>2</w:t>
      </w:r>
      <w:r>
        <w:rPr>
          <w:rFonts w:ascii="Arial" w:eastAsia="微軟正黑體" w:hAnsi="Arial"/>
          <w:szCs w:val="36"/>
        </w:rPr>
        <w:t>Best</w:t>
      </w:r>
      <w:r>
        <w:rPr>
          <w:rFonts w:ascii="Arial" w:eastAsia="微軟正黑體" w:hAnsi="Arial" w:hint="eastAsia"/>
          <w:szCs w:val="36"/>
        </w:rPr>
        <w:t>檔案夾中，檔案名稱最末端的數字為實驗編號，可忽略之。</w:t>
      </w:r>
    </w:p>
    <w:sectPr w:rsidR="00163724" w:rsidRPr="001637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1650" w:rsidRDefault="00661650" w:rsidP="00661650">
      <w:r>
        <w:separator/>
      </w:r>
    </w:p>
  </w:endnote>
  <w:endnote w:type="continuationSeparator" w:id="0">
    <w:p w:rsidR="00661650" w:rsidRDefault="00661650" w:rsidP="00661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 Ming Li 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1650" w:rsidRDefault="00661650" w:rsidP="00661650">
      <w:r>
        <w:separator/>
      </w:r>
    </w:p>
  </w:footnote>
  <w:footnote w:type="continuationSeparator" w:id="0">
    <w:p w:rsidR="00661650" w:rsidRDefault="00661650" w:rsidP="00661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A123F0"/>
    <w:multiLevelType w:val="multilevel"/>
    <w:tmpl w:val="837EDC1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AE3"/>
    <w:rsid w:val="00083B83"/>
    <w:rsid w:val="00163724"/>
    <w:rsid w:val="00164024"/>
    <w:rsid w:val="003C3AE3"/>
    <w:rsid w:val="004C32ED"/>
    <w:rsid w:val="00550ABD"/>
    <w:rsid w:val="00566525"/>
    <w:rsid w:val="00581A73"/>
    <w:rsid w:val="00661650"/>
    <w:rsid w:val="00A53733"/>
    <w:rsid w:val="00AE0DFE"/>
    <w:rsid w:val="00CD4AE3"/>
    <w:rsid w:val="00CD683E"/>
    <w:rsid w:val="00DC1974"/>
    <w:rsid w:val="00F0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462F8B6"/>
  <w15:chartTrackingRefBased/>
  <w15:docId w15:val="{08B6050E-40A4-49E0-AE8E-D0EE1701E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D4AE3"/>
    <w:pPr>
      <w:overflowPunct w:val="0"/>
      <w:jc w:val="center"/>
      <w:outlineLvl w:val="0"/>
    </w:pPr>
    <w:rPr>
      <w:rFonts w:ascii="Times New Roman" w:eastAsia="標楷體" w:hAnsi="Times New Roman" w:cstheme="majorBidi"/>
      <w:b/>
      <w:bCs/>
      <w:kern w:val="52"/>
      <w:sz w:val="36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D4AE3"/>
    <w:rPr>
      <w:rFonts w:ascii="Times New Roman" w:eastAsia="標楷體" w:hAnsi="Times New Roman" w:cstheme="majorBidi"/>
      <w:b/>
      <w:bCs/>
      <w:kern w:val="52"/>
      <w:sz w:val="36"/>
      <w:szCs w:val="52"/>
    </w:rPr>
  </w:style>
  <w:style w:type="table" w:styleId="a3">
    <w:name w:val="Table Grid"/>
    <w:basedOn w:val="a1"/>
    <w:uiPriority w:val="39"/>
    <w:rsid w:val="00AE0D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3C3AE3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3C3AE3"/>
  </w:style>
  <w:style w:type="character" w:customStyle="1" w:styleId="a6">
    <w:name w:val="註解文字 字元"/>
    <w:basedOn w:val="a0"/>
    <w:link w:val="a5"/>
    <w:uiPriority w:val="99"/>
    <w:semiHidden/>
    <w:rsid w:val="003C3AE3"/>
  </w:style>
  <w:style w:type="paragraph" w:styleId="a7">
    <w:name w:val="annotation subject"/>
    <w:basedOn w:val="a5"/>
    <w:next w:val="a5"/>
    <w:link w:val="a8"/>
    <w:uiPriority w:val="99"/>
    <w:semiHidden/>
    <w:unhideWhenUsed/>
    <w:rsid w:val="003C3AE3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3C3AE3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3C3AE3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C3AE3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6616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661650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6616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66165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怡廷 陸</dc:creator>
  <cp:keywords/>
  <dc:description/>
  <cp:lastModifiedBy>怡廷 陸</cp:lastModifiedBy>
  <cp:revision>4</cp:revision>
  <dcterms:created xsi:type="dcterms:W3CDTF">2019-07-17T19:55:00Z</dcterms:created>
  <dcterms:modified xsi:type="dcterms:W3CDTF">2019-07-17T20:06:00Z</dcterms:modified>
</cp:coreProperties>
</file>