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"/>
        <w:jc w:val="left"/>
      </w:pPr>
      <w:r>
        <w:rPr>
          <w:rFonts w:ascii="微软雅黑" w:hAnsi="微软雅黑"/>
          <w:b/>
          <w:color w:val="1565C0"/>
          <w:sz w:val="16"/>
        </w:rPr>
        <w:t>PRODUCT IMPLEMENTATION PLAN · 06</w:t>
      </w:r>
    </w:p>
    <w:p>
      <w:pPr>
        <w:pStyle w:val="Heading1"/>
        <w:spacing w:line="312" w:lineRule="auto" w:after="220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墨台 · 订阅预付费板块实现策划案</w:t>
      </w:r>
    </w:p>
    <w:p>
      <w:pPr>
        <w:spacing w:line="360" w:lineRule="auto" w:after="520"/>
        <w:jc w:val="left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双计量模型、积分阶梯计价、权益体系、功能门禁与分批上线策略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文档主题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付费与订阅体系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产品名称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墨台（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ChatScience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）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基准原则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已实现内容优先于策划案原文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编制依据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 xml:space="preserve">D:\ChatScience 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项目源码实测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编制时间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 xml:space="preserve">2026 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年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 xml:space="preserve"> 9 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月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文档版本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v1.0</w:t>
            </w:r>
          </w:p>
        </w:tc>
      </w:tr>
    </w:tbl>
    <w:p>
      <w:pPr>
        <w:spacing w:before="907"/>
        <w:jc w:val="left"/>
      </w:pP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本策划案全部「已实现」结论均以项目源码行号为证据，冲突项一律以已实现内容为准。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08"/>
      </w:pPr>
      <w:r>
        <w:rPr>
          <w:rFonts w:ascii="微软雅黑" w:hAnsi="微软雅黑" w:eastAsia="微软雅黑" w:hint="eastAsia"/>
          <w:b/>
          <w:color w:val="1A237E"/>
          <w:sz w:val="18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一、板块定位与现状说明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二、双计量模型：积分与 Token【策划确认】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三、个人会员四档【策划确认】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四、团队会员三档【策划确认】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五、免费用户与每日签到【策划确认】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六、增值充值包与到期规则【策划确认】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七、核心功能权益对照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八、技术落地方案【待实现】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九、实施优先级与任务拆解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十、关键设计要点总结</w:t>
        </w:r>
      </w:hyperlink>
    </w:p>
    <w:p>
      <w:hyperlink w:anchor="_Toc_section_11">
        <w:r>
          <w:rPr>
            <w:rFonts w:hint="eastAsia"/>
            <w:color w:val="000000"/>
            <w:u w:val="none"/>
          </w:rPr>
          <w:t xml:space="preserve">十一、已实现 / 待实现速查总表</w:t>
        </w:r>
      </w:hyperlink>
    </w:p>
    <w:p>
      <w:hyperlink w:anchor="_Toc_section_12">
        <w:r>
          <w:rPr>
            <w:rFonts w:hint="eastAsia"/>
            <w:color w:val="000000"/>
            <w:u w:val="none"/>
          </w:rPr>
          <w:t xml:space="preserve">十二、修改方向与补充内容（落地清单）</w:t>
        </w:r>
      </w:hyperlink>
    </w:p>
    <w:p>
      <w:pPr>
        <w:pStyle w:val="Heading1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墨台 · 订阅预付费板块实现策划案</w:t>
      </w:r>
    </w:p>
    <w:p>
      <w:bookmarkStart w:id="12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一、板块定位与现状说明</w:t>
      </w:r>
      <w:bookmarkEnd w:id="12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1.1 板块范围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本板块覆盖墨台的</w:t>
      </w:r>
      <w:r>
        <w:rPr>
          <w:rFonts w:ascii="微软雅黑" w:eastAsia="微软雅黑" w:hAnsi="微软雅黑" w:cs="微软雅黑" w:hint="eastAsia"/>
          <w:b/>
          <w:lang w:eastAsia="zh-CN"/>
        </w:rPr>
        <w:t>商业化计量与订阅体系</w:t>
      </w:r>
      <w:r>
        <w:rPr>
          <w:rFonts w:ascii="微软雅黑" w:eastAsia="微软雅黑" w:hAnsi="微软雅黑" w:cs="微软雅黑" w:hint="eastAsia"/>
          <w:lang w:eastAsia="zh-CN"/>
        </w:rPr>
        <w:t>：双计量模型（积分与</w:t>
      </w:r>
      <w:r>
        <w:t xml:space="preserve"> Token</w:t>
      </w:r>
      <w:r>
        <w:rPr>
          <w:rFonts w:ascii="微软雅黑" w:eastAsia="微软雅黑" w:hAnsi="微软雅黑" w:cs="微软雅黑" w:hint="eastAsia"/>
          <w:lang w:eastAsia="zh-CN"/>
        </w:rPr>
        <w:t>）、个人会员四档、团队会员三档、免费用户与每日签到、增值充值包与到期规则、核心功能权益对照，以及</w:t>
      </w:r>
      <w:r>
        <w:rPr>
          <w:rFonts w:ascii="微软雅黑" w:eastAsia="微软雅黑" w:hAnsi="微软雅黑" w:cs="微软雅黑" w:hint="eastAsia"/>
          <w:b/>
          <w:lang w:eastAsia="zh-CN"/>
        </w:rPr>
        <w:t>从零实现的技术落地方案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1.2 现状：完全零实现【关键结论】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经对全代码库（排除 </w:t>
      </w:r>
      <w:r>
        <w:rPr>
          <w:rFonts w:ascii="Consolas" w:hAnsi="Consolas"/>
          <w:color w:val="1A237E"/>
          <w:sz w:val="22"/>
        </w:rPr>
        <w:t>node_modules</w:t>
      </w:r>
      <w:r>
        <w:t>/</w:t>
      </w:r>
      <w:r>
        <w:rPr>
          <w:rFonts w:ascii="Consolas" w:hAnsi="Consolas"/>
          <w:color w:val="1A237E"/>
          <w:sz w:val="22"/>
        </w:rPr>
        <w:t>dist</w:t>
      </w:r>
      <w:r>
        <w:rPr>
          <w:rFonts w:ascii="微软雅黑" w:eastAsia="微软雅黑" w:hAnsi="微软雅黑" w:cs="微软雅黑" w:hint="eastAsia"/>
          <w:lang w:eastAsia="zh-CN"/>
        </w:rPr>
        <w:t>）的系统检索（关键词：积分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签到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充值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会员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订阅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付费</w:t>
      </w:r>
      <w:r>
        <w:t xml:space="preserve"> / credits / points / pricing / billing / quota / tier / plan / membership / subscription / checkin</w:t>
      </w:r>
      <w:r>
        <w:rPr>
          <w:rFonts w:ascii="微软雅黑" w:eastAsia="微软雅黑" w:hAnsi="微软雅黑" w:cs="微软雅黑" w:hint="eastAsia"/>
          <w:lang w:eastAsia="zh-CN"/>
        </w:rPr>
        <w:t>），</w:t>
      </w:r>
      <w:r>
        <w:rPr>
          <w:rFonts w:ascii="微软雅黑" w:eastAsia="微软雅黑" w:hAnsi="微软雅黑" w:cs="微软雅黑" w:hint="eastAsia"/>
          <w:b/>
          <w:lang w:eastAsia="zh-CN"/>
        </w:rPr>
        <w:t>结论是：订阅付费体系实质上零实现，仅有 1 处孤立字符串残留。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维度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现状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证据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计费</w:t>
            </w:r>
            <w:r>
              <w:t xml:space="preserve"> </w:t>
            </w:r>
            <w:r>
              <w:t xml:space="preserve"> API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后端约</w:t>
            </w:r>
            <w:r>
              <w:t xml:space="preserve"> </w:t>
            </w:r>
            <w:r>
              <w:t xml:space="preserve"> 40 </w:t>
            </w:r>
            <w:r>
              <w:t xml:space="preserve"> </w:t>
            </w:r>
            <w:r>
              <w:t>个端点中</w:t>
            </w:r>
            <w:r>
              <w:t xml:space="preserve"> </w:t>
            </w:r>
            <w:r>
              <w:rPr>
                <w:b/>
              </w:rPr>
              <w:t>无任何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/api/billing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/credits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/subscription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/checkin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/usage</w:t>
            </w:r>
            <w:r>
              <w:t xml:space="preserve"> 端点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计费数据字段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server/config.json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仅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个字段：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providerId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model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apiKey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note</w:t>
            </w:r>
            <w:r>
              <w:t xml:space="preserve"> ， </w:t>
            </w:r>
            <w:r>
              <w:rPr>
                <w:b/>
              </w:rPr>
              <w:t>无配额、无 tier、无额度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Token 计量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ai.ts</w:t>
            </w:r>
            <w:r>
              <w:t xml:space="preserve"> 的 </w:t>
            </w:r>
            <w:r>
              <w:rPr>
                <w:rFonts w:ascii="Consolas" w:hAnsi="Consolas"/>
                <w:color w:val="1A237E"/>
                <w:sz w:val="22"/>
              </w:rPr>
              <w:t>chatStream()</w:t>
            </w:r>
            <w:r>
              <w:t xml:space="preserve"> </w:t>
            </w:r>
            <w:r>
              <w:rPr>
                <w:b/>
              </w:rPr>
              <w:t xml:space="preserve">只解析 </w:t>
            </w:r>
            <w:r>
              <w:rPr>
                <w:rFonts w:ascii="Consolas" w:hAnsi="Consolas"/>
                <w:b/>
                <w:color w:val="1A237E"/>
                <w:sz w:val="22"/>
              </w:rPr>
              <w:t>choices[].delta</w:t>
            </w:r>
            <w:r>
              <w:rPr>
                <w:b/>
              </w:rPr>
              <w:t xml:space="preserve">，完全不读取上游 </w:t>
            </w:r>
            <w:r>
              <w:rPr>
                <w:rFonts w:ascii="Consolas" w:hAnsi="Consolas"/>
                <w:b/>
                <w:color w:val="1A237E"/>
                <w:sz w:val="22"/>
              </w:rPr>
              <w:t>usage</w:t>
            </w:r>
            <w:r>
              <w:rPr>
                <w:b/>
              </w:rPr>
              <w:t xml:space="preserve"> 字段</w:t>
            </w:r>
            <w:r>
              <w:t xml:space="preserve"> ；全库检索 </w:t>
            </w:r>
            <w:r>
              <w:rPr>
                <w:rFonts w:ascii="Consolas" w:hAnsi="Consolas"/>
                <w:color w:val="1A237E"/>
                <w:sz w:val="22"/>
              </w:rPr>
              <w:t>prompt_tokens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completion_tokens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usage_metadata</w:t>
            </w:r>
            <w:r>
              <w:t xml:space="preserve"> </w:t>
            </w:r>
            <w:r>
              <w:rPr>
                <w:b/>
              </w:rPr>
              <w:t>零命中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用量落盘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/api/chat</w:t>
            </w:r>
            <w:r>
              <w:t xml:space="preserve"> 流式代理 </w:t>
            </w:r>
            <w:r>
              <w:rPr>
                <w:b/>
              </w:rPr>
              <w:t>只统计字符数与耗时</w:t>
            </w:r>
            <w:r>
              <w:t xml:space="preserve"> （ </w:t>
            </w:r>
            <w:r>
              <w:rPr>
                <w:rFonts w:ascii="Consolas" w:hAnsi="Consolas"/>
                <w:color w:val="1A237E"/>
                <w:sz w:val="22"/>
              </w:rPr>
              <w:t>chars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ttftMs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totalMs</w:t>
            </w:r>
            <w:r>
              <w:t xml:space="preserve"> ），无累计用量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用量看板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检索 </w:t>
            </w:r>
            <w:r>
              <w:rPr>
                <w:rFonts w:ascii="Consolas" w:hAnsi="Consolas"/>
                <w:color w:val="1A237E"/>
                <w:sz w:val="22"/>
              </w:rPr>
              <w:t>统计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用量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看板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dashboard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stats</w:t>
            </w:r>
            <w:r>
              <w:t xml:space="preserve"> ，命中项均为文件系统 </w:t>
            </w:r>
            <w:r>
              <w:rPr>
                <w:rFonts w:ascii="Consolas" w:hAnsi="Consolas"/>
                <w:color w:val="1A237E"/>
                <w:sz w:val="22"/>
              </w:rPr>
              <w:t>fs.statSync</w:t>
            </w:r>
            <w:r>
              <w:t xml:space="preserve"> 、沙箱内存占位、或技能描述文本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积分账户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会员档位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签到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充值包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功能门禁（</w:t>
            </w:r>
            <w:r>
              <w:t xml:space="preserve"> </w:t>
            </w:r>
            <w:r>
              <w:t>Feature Flag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唯一残留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01/webapp.js:182</w:t>
            </w:r>
            <w:r>
              <w:t xml:space="preserve"> 与 </w:t>
            </w:r>
            <w:r>
              <w:rPr>
                <w:rFonts w:ascii="Consolas" w:hAnsi="Consolas"/>
                <w:color w:val="1A237E"/>
                <w:sz w:val="22"/>
              </w:rPr>
              <w:t>:276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定义</w:t>
            </w:r>
            <w:r>
              <w:t xml:space="preserve"> </w:t>
            </w:r>
            <w:r>
              <w:t xml:space="preserve"> i18n </w:t>
            </w:r>
            <w:r>
              <w:t xml:space="preserve"> </w:t>
            </w:r>
            <w:r>
              <w:t>键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upgrade: '升级 Pro'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'Upgrade to Pro'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该键 </w:t>
            </w:r>
            <w:r>
              <w:rPr>
                <w:b/>
              </w:rPr>
              <w:t xml:space="preserve">仅定义、无任何 </w:t>
            </w:r>
            <w:r>
              <w:rPr>
                <w:rFonts w:ascii="Consolas" w:hAnsi="Consolas"/>
                <w:b/>
                <w:color w:val="1A237E"/>
                <w:sz w:val="22"/>
              </w:rPr>
              <w:t>t('upgrade')</w:t>
            </w:r>
            <w:r>
              <w:rPr>
                <w:b/>
              </w:rPr>
              <w:t xml:space="preserve"> 调用点</w:t>
            </w:r>
            <w:r>
              <w:t xml:space="preserve"> </w:t>
            </w:r>
            <w:r>
              <w:t>，即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升级</w:t>
            </w:r>
            <w:r>
              <w:t xml:space="preserve"> </w:t>
            </w:r>
            <w:r>
              <w:t xml:space="preserve"> Pro"</w:t>
            </w:r>
            <w:r>
              <w:t xml:space="preserve"> </w:t>
            </w:r>
            <w:r>
              <w:t>按钮</w:t>
            </w:r>
            <w:r>
              <w:t xml:space="preserve"> </w:t>
            </w:r>
            <w:r>
              <w:rPr>
                <w:b/>
              </w:rPr>
              <w:t>从未渲染</w:t>
            </w:r>
            <w:r>
              <w:t xml:space="preserve"> 。同期 </w:t>
            </w:r>
            <w:r>
              <w:rPr>
                <w:rFonts w:ascii="Consolas" w:hAnsi="Consolas"/>
                <w:color w:val="1A237E"/>
                <w:sz w:val="22"/>
              </w:rPr>
              <w:t>app/src/webapp/work/80-i18n.ts</w:t>
            </w:r>
            <w:r>
              <w:t xml:space="preserve"> 中 </w:t>
            </w:r>
            <w:r>
              <w:rPr>
                <w:b/>
              </w:rPr>
              <w:t>已无此键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结论</w:t>
      </w:r>
      <w:r>
        <w:rPr>
          <w:rFonts w:ascii="微软雅黑" w:eastAsia="微软雅黑" w:hAnsi="微软雅黑" w:cs="微软雅黑" w:hint="eastAsia"/>
          <w:lang w:eastAsia="zh-CN"/>
        </w:rPr>
        <w:t>：本板块</w:t>
      </w:r>
      <w:r>
        <w:rPr>
          <w:rFonts w:ascii="微软雅黑" w:eastAsia="微软雅黑" w:hAnsi="微软雅黑" w:cs="微软雅黑" w:hint="eastAsia"/>
          <w:b/>
          <w:lang w:eastAsia="zh-CN"/>
        </w:rPr>
        <w:t>无历史包袱</w:t>
      </w:r>
      <w:r>
        <w:rPr>
          <w:rFonts w:ascii="微软雅黑" w:eastAsia="微软雅黑" w:hAnsi="微软雅黑" w:cs="微软雅黑" w:hint="eastAsia"/>
          <w:lang w:eastAsia="zh-CN"/>
        </w:rPr>
        <w:t>，可全新设计实现。同时也意味着</w:t>
      </w:r>
      <w:r>
        <w:rPr>
          <w:rFonts w:ascii="微软雅黑" w:eastAsia="微软雅黑" w:hAnsi="微软雅黑" w:cs="微软雅黑" w:hint="eastAsia"/>
          <w:b/>
          <w:lang w:eastAsia="zh-CN"/>
        </w:rPr>
        <w:t>工作量最大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策划案规划的全部权益体系需从零建设。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1.3 澄清两个易误判项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调研中易被误认为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已有计费痕迹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的两个点，经核实</w:t>
      </w:r>
      <w:r>
        <w:rPr>
          <w:rFonts w:ascii="微软雅黑" w:eastAsia="微软雅黑" w:hAnsi="微软雅黑" w:cs="微软雅黑" w:hint="eastAsia"/>
          <w:b/>
          <w:lang w:eastAsia="zh-CN"/>
        </w:rPr>
        <w:t>与本板块无关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项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实际用途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结论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modelToolSupport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store </w:t>
            </w:r>
            <w:r>
              <w:t xml:space="preserve"> </w:t>
            </w:r>
            <w:r>
              <w:t>分区）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记录某模型走 </w:t>
            </w:r>
            <w:r>
              <w:rPr>
                <w:b/>
              </w:rPr>
              <w:t>Function Calling（fc）还是 ReAct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工具调用协议（注释：</w:t>
            </w:r>
            <w:r>
              <w:t xml:space="preserve"> </w:t>
            </w:r>
            <w:r>
              <w:t>`'providerId/modelId' -&gt; 'fc' \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'react'`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与计费无关</w:t>
            </w:r>
            <w:r>
              <w:t xml:space="preserve"> 。且该字段仅有类型声明与默认值 </w:t>
            </w:r>
            <w:r>
              <w:rPr>
                <w:rFonts w:ascii="Consolas" w:hAnsi="Consolas"/>
                <w:color w:val="1A237E"/>
                <w:sz w:val="22"/>
              </w:rPr>
              <w:t>{}</w:t>
            </w:r>
            <w:r>
              <w:t xml:space="preserve"> 两处， </w:t>
            </w:r>
            <w:r>
              <w:rPr>
                <w:b/>
              </w:rPr>
              <w:t>无任何读写逻辑</w:t>
            </w:r>
            <w:r>
              <w:t xml:space="preserve"> ，是一个 </w:t>
            </w:r>
            <w:r>
              <w:rPr>
                <w:b/>
              </w:rPr>
              <w:t>预留未使用的空字段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agentsview-report/</w:t>
            </w:r>
            <w:r>
              <w:t xml:space="preserve"> 目录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第三方工具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AgentsView v0.42.0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kenn-io/agentsview</w:t>
            </w:r>
            <w:r>
              <w:t xml:space="preserve"> ）的导出报告，旁路读取 </w:t>
            </w:r>
            <w:r>
              <w:rPr>
                <w:rFonts w:ascii="Consolas" w:hAnsi="Consolas"/>
                <w:color w:val="1A237E"/>
                <w:sz w:val="22"/>
              </w:rPr>
              <w:t>~/.workbuddy/projects/</w:t>
            </w:r>
            <w:r>
              <w:t xml:space="preserve"> 会话文件统计历史用量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非本项目代码</w:t>
            </w:r>
            <w:r>
              <w:t xml:space="preserve"> </w:t>
            </w:r>
            <w:r>
              <w:t>，无任何</w:t>
            </w:r>
            <w:r>
              <w:t xml:space="preserve"> </w:t>
            </w:r>
            <w:r>
              <w:t xml:space="preserve"> import </w:t>
            </w:r>
            <w:r>
              <w:t xml:space="preserve"> </w:t>
            </w:r>
            <w:r>
              <w:t>或读取关系</w:t>
            </w:r>
          </w:p>
        </w:tc>
        <w:tc>
          <w:tcPr>
            <w:tcW w:type="dxa" w:w="2160"/>
          </w:tcPr>
          <w:p/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 xml:space="preserve">但 </w:t>
      </w:r>
      <w:r>
        <w:rPr>
          <w:rFonts w:ascii="Consolas" w:hAnsi="Consolas"/>
          <w:b/>
          <w:color w:val="1A237E"/>
          <w:sz w:val="22"/>
        </w:rPr>
        <w:t>agentsview-report/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具有参考价值</w:t>
      </w:r>
      <w:r>
        <w:rPr>
          <w:rFonts w:ascii="微软雅黑" w:eastAsia="微软雅黑" w:hAnsi="微软雅黑" w:cs="微软雅黑" w:hint="eastAsia"/>
          <w:lang w:eastAsia="zh-CN"/>
        </w:rPr>
        <w:t xml:space="preserve">：其 </w:t>
      </w:r>
      <w:r>
        <w:rPr>
          <w:rFonts w:ascii="Consolas" w:hAnsi="Consolas"/>
          <w:color w:val="1A237E"/>
          <w:sz w:val="22"/>
        </w:rPr>
        <w:t>usage-daily.json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schema v6</w:t>
      </w:r>
      <w:r>
        <w:rPr>
          <w:rFonts w:ascii="微软雅黑" w:eastAsia="微软雅黑" w:hAnsi="微软雅黑" w:cs="微软雅黑" w:hint="eastAsia"/>
          <w:lang w:eastAsia="zh-CN"/>
        </w:rPr>
        <w:t>）提供了成熟的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Token/成本计量模型样例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内容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pricing</w:t>
            </w:r>
            <w:r>
              <w:t xml:space="preserve"> 计价表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microdollars </w:t>
            </w:r>
            <w:r>
              <w:t xml:space="preserve"> </w:t>
            </w:r>
            <w:r>
              <w:t>计价，含各模型的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input_cost_per_mtok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output_cost_per_mtok</w:t>
            </w:r>
            <w:r>
              <w:t xml:space="preserve"> </w:t>
            </w:r>
            <w:r>
              <w:t>（如</w:t>
            </w:r>
            <w:r>
              <w:t xml:space="preserve"> </w:t>
            </w:r>
            <w:r>
              <w:t xml:space="preserve"> deepseek-v4.1-flash</w:t>
            </w:r>
            <w:r>
              <w:t xml:space="preserve"> </w:t>
            </w:r>
            <w:r>
              <w:t>：输入</w:t>
            </w:r>
            <w:r>
              <w:t xml:space="preserve"> </w:t>
            </w:r>
            <w:r>
              <w:t xml:space="preserve"> $0.15/M tok</w:t>
            </w:r>
            <w:r>
              <w:t xml:space="preserve"> </w:t>
            </w:r>
            <w:r>
              <w:t>，输出</w:t>
            </w:r>
            <w:r>
              <w:t xml:space="preserve"> </w:t>
            </w:r>
            <w:r>
              <w:t xml:space="preserve"> $0.6/M tok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daily[]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逐日 </w:t>
            </w:r>
            <w:r>
              <w:rPr>
                <w:rFonts w:ascii="Consolas" w:hAnsi="Consolas"/>
                <w:color w:val="1A237E"/>
                <w:sz w:val="22"/>
              </w:rPr>
              <w:t>inputTokens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outputTokens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totalCost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totals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累计（示例：</w:t>
            </w:r>
            <w:r>
              <w:t xml:space="preserve"> </w:t>
            </w:r>
            <w:r>
              <w:t>27.18M input / 139K output / $6.29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stats.json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28 </w:t>
            </w:r>
            <w:r>
              <w:t xml:space="preserve"> </w:t>
            </w:r>
            <w:r>
              <w:t>天窗口会话统计、工具调用分布、时长与上下文</w:t>
            </w:r>
            <w:r>
              <w:t xml:space="preserve"> </w:t>
            </w:r>
            <w:r>
              <w:t xml:space="preserve"> token </w:t>
            </w:r>
            <w:r>
              <w:t xml:space="preserve"> </w:t>
            </w:r>
            <w:r>
              <w:t>分桶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sessions.json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会话清单（含</w:t>
            </w:r>
            <w:r>
              <w:t xml:space="preserve"> </w:t>
            </w:r>
            <w:r>
              <w:t xml:space="preserve"> health_score / tool_failure / quality_signals</w:t>
            </w:r>
            <w:r>
              <w:t xml:space="preserve"> </w:t>
            </w:r>
            <w:r>
              <w:t>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建议</w:t>
      </w:r>
      <w:r>
        <w:rPr>
          <w:rFonts w:ascii="微软雅黑" w:eastAsia="微软雅黑" w:hAnsi="微软雅黑" w:cs="微软雅黑" w:hint="eastAsia"/>
          <w:lang w:eastAsia="zh-CN"/>
        </w:rPr>
        <w:t>：自建用量看板时</w:t>
      </w:r>
      <w:r>
        <w:rPr>
          <w:rFonts w:ascii="微软雅黑" w:eastAsia="微软雅黑" w:hAnsi="微软雅黑" w:cs="微软雅黑" w:hint="eastAsia"/>
          <w:b/>
          <w:lang w:eastAsia="zh-CN"/>
        </w:rPr>
        <w:t>复用这一数据形态</w:t>
      </w:r>
      <w:r>
        <w:rPr>
          <w:rFonts w:ascii="微软雅黑" w:eastAsia="微软雅黑" w:hAnsi="微软雅黑" w:cs="微软雅黑" w:hint="eastAsia"/>
          <w:lang w:eastAsia="zh-CN"/>
        </w:rPr>
        <w:t>（按日分桶、按模型计价、双字段</w:t>
      </w:r>
      <w:r>
        <w:t xml:space="preserve"> input/output</w:t>
      </w:r>
      <w:r>
        <w:rPr>
          <w:rFonts w:ascii="微软雅黑" w:eastAsia="微软雅黑" w:hAnsi="微软雅黑" w:cs="微软雅黑" w:hint="eastAsia"/>
          <w:lang w:eastAsia="zh-CN"/>
        </w:rPr>
        <w:t>、累计汇总），可显著降低设计成本。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1.4 状态标记约定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本板块</w:t>
      </w:r>
      <w:r>
        <w:rPr>
          <w:rFonts w:ascii="微软雅黑" w:eastAsia="微软雅黑" w:hAnsi="微软雅黑" w:cs="微软雅黑" w:hint="eastAsia"/>
          <w:b/>
          <w:lang w:eastAsia="zh-CN"/>
        </w:rPr>
        <w:t>绝大多数内容为【待实现】</w:t>
      </w:r>
      <w:r>
        <w:rPr>
          <w:rFonts w:ascii="微软雅黑" w:eastAsia="微软雅黑" w:hAnsi="微软雅黑" w:cs="微软雅黑" w:hint="eastAsia"/>
          <w:lang w:eastAsia="zh-CN"/>
        </w:rPr>
        <w:t>。为便于阅读，本板块采用不同标记方式：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【策划确认】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策划案原有设计，经审阅后可原样采用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【策划修正】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策划案设计与已实现架构冲突或不可落地，已调整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【待实现】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需从零建设</w:t>
      </w:r>
    </w:p>
    <w:p>
      <w:bookmarkStart w:id="13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二、双计量模型：积分与 Token【策划确认】</w:t>
      </w:r>
      <w:bookmarkEnd w:id="13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2.1 核心设计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策划案的双计量设计是本套商业化体系的核心，逻辑清晰且与已实现架构契合度高：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┌──────────────────────────────────────────────────────────────┐</w:t>
        <w:br/>
        <w:t>│  算力维度（能不能跑）         │  权限维度（能用哪些功能）      │</w:t>
        <w:br/>
        <w:t>├───────────────────────────────┼───────────────────────────────┤</w:t>
        <w:br/>
        <w:t>│  Chat 高阶 Token 账户          │  会员档位（个人四档/团队三档）  │</w:t>
        <w:br/>
        <w:t>│  Work 积分账户                 │                               │</w:t>
        <w:br/>
        <w:t>├───────────────────────────────┼───────────────────────────────┤</w:t>
        <w:br/>
        <w:t>│  余额 &gt; 0 即可运行             │  决定高级功能是否解锁          │</w:t>
        <w:br/>
        <w:t>└───────────────────────────────┴───────────────────────────────┘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两条铁律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10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算力与权限彻底解耦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积分</w:t>
      </w:r>
      <w:r>
        <w:t xml:space="preserve">/Token </w:t>
      </w:r>
      <w:r>
        <w:rPr>
          <w:rFonts w:ascii="微软雅黑" w:eastAsia="微软雅黑" w:hAnsi="微软雅黑" w:cs="微软雅黑" w:hint="eastAsia"/>
          <w:lang w:eastAsia="zh-CN"/>
        </w:rPr>
        <w:t>余额决定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能不能跑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，会员档位决定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能用哪些高级功能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b/>
          <w:lang w:eastAsia="zh-CN"/>
        </w:rPr>
        <w:t>二者互不占用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0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免费用户有积分即可体验 Work 基础能力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这是获客设计的关键，绝不能做成</w:t>
      </w:r>
      <w:r>
        <w:t xml:space="preserve">"Work </w:t>
      </w:r>
      <w:r>
        <w:rPr>
          <w:rFonts w:ascii="微软雅黑" w:eastAsia="微软雅黑" w:hAnsi="微软雅黑" w:cs="微软雅黑" w:hint="eastAsia"/>
          <w:lang w:eastAsia="zh-CN"/>
        </w:rPr>
        <w:t>必须付费才能用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2.2 计量规则明细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模式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计量对象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规则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Chat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高阶模型</w:t>
            </w:r>
            <w:r>
              <w:t xml:space="preserve"> </w:t>
            </w:r>
            <w:r>
              <w:t xml:space="preserve"> Token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会员基础模型 </w:t>
            </w:r>
            <w:r>
              <w:rPr>
                <w:b/>
              </w:rPr>
              <w:t>无限畅用</w:t>
            </w:r>
            <w:r>
              <w:t xml:space="preserve"> ； </w:t>
            </w:r>
            <w:r>
              <w:rPr>
                <w:b/>
              </w:rPr>
              <w:t>高阶模型按 Token 计量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Work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积分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运行墨道工作流 </w:t>
            </w:r>
            <w:r>
              <w:rPr>
                <w:b/>
              </w:rPr>
              <w:t>消耗积分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积分计价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任务复杂度阶梯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单次基础工作流约消耗 1 积分</w:t>
            </w:r>
            <w:r>
              <w:t xml:space="preserve"> ；多智能体串联、仿真解析、批量文献等复杂任务 </w:t>
            </w:r>
            <w:r>
              <w:rPr>
                <w:b/>
              </w:rPr>
              <w:t>按复杂度上浮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有效期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套餐内额度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按月发放、 </w:t>
            </w:r>
            <w:r>
              <w:rPr>
                <w:b/>
              </w:rPr>
              <w:t>当月有效、月底清零不结转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签到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所有用户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每日签到 </w:t>
            </w:r>
            <w:r>
              <w:rPr>
                <w:b/>
              </w:rPr>
              <w:t>+100 积分</w:t>
            </w:r>
            <w:r>
              <w:t xml:space="preserve"> ；签到积分与套餐积分 </w:t>
            </w:r>
            <w:r>
              <w:rPr>
                <w:b/>
              </w:rPr>
              <w:t>合并使用并遵循相同有效期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2.3 积分阶梯计价模型【待实现 — 需补充设计】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策划案仅给出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基础工作流约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积分、复杂任务上浮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的定性描述。</w:t>
      </w:r>
      <w:r>
        <w:rPr>
          <w:rFonts w:ascii="微软雅黑" w:eastAsia="微软雅黑" w:hAnsi="微软雅黑" w:cs="微软雅黑" w:hint="eastAsia"/>
          <w:b/>
          <w:lang w:eastAsia="zh-CN"/>
        </w:rPr>
        <w:t>需补充可实施的定量模型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建议：按"任务复杂度因子"计量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单次任务积分消耗 = 基础分 × 复杂度系数</w:t>
        <w:br/>
        <w:t xml:space="preserve">  基础分 = 1</w:t>
        <w:br/>
        <w:t xml:space="preserve">  复杂度系数 = f(智能体数量, 工具调用次数, 迭代轮次, 沙箱执行时长, 仿真解析)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复杂度因子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系数贡献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基础对话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单工具调用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1.0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基础工作流</w:t>
            </w:r>
            <w:r>
              <w:t xml:space="preserve"> </w:t>
            </w:r>
            <w:r>
              <w:t xml:space="preserve"> = 1 </w:t>
            </w:r>
            <w:r>
              <w:t xml:space="preserve"> </w:t>
            </w:r>
            <w:r>
              <w:t>积分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每增加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个智能体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+0.5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多智能体串联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每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次工具调用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+0.3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工具密集任务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每轮审辨迭代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+1.0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迭代循环（待实现后启用）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沙箱执行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按时长分档：</w:t>
            </w:r>
            <w:r>
              <w:t xml:space="preserve"> </w:t>
            </w:r>
            <w:r>
              <w:t>&lt;30s +0.2 / 30—120s +0.5 / &gt;120s +1.0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计算密集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仿真解析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+2.0 </w:t>
            </w:r>
            <w:r>
              <w:t xml:space="preserve"> </w:t>
            </w:r>
            <w:r>
              <w:t>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复杂度最高的任务类型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批量文献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按篇数：每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篇</w:t>
            </w:r>
            <w:r>
              <w:t xml:space="preserve"> </w:t>
            </w:r>
            <w:r>
              <w:t xml:space="preserve"> +1.0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批量任务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计量实现要点【待实现】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工作量核算的</w:t>
      </w:r>
      <w:r>
        <w:rPr>
          <w:rFonts w:ascii="微软雅黑" w:eastAsia="微软雅黑" w:hAnsi="微软雅黑" w:cs="微软雅黑" w:hint="eastAsia"/>
          <w:b/>
          <w:lang w:eastAsia="zh-CN"/>
        </w:rPr>
        <w:t>唯一权威源在后端</w:t>
      </w:r>
      <w:r>
        <w:rPr>
          <w:rFonts w:ascii="微软雅黑" w:eastAsia="微软雅黑" w:hAnsi="微软雅黑" w:cs="微软雅黑" w:hint="eastAsia"/>
          <w:lang w:eastAsia="zh-CN"/>
        </w:rPr>
        <w:t>（前端不可信）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计量在任务</w:t>
      </w:r>
      <w:r>
        <w:rPr>
          <w:rFonts w:ascii="微软雅黑" w:eastAsia="微软雅黑" w:hAnsi="微软雅黑" w:cs="微软雅黑" w:hint="eastAsia"/>
          <w:b/>
          <w:lang w:eastAsia="zh-CN"/>
        </w:rPr>
        <w:t>结束时结算</w:t>
      </w:r>
      <w:r>
        <w:rPr>
          <w:rFonts w:ascii="微软雅黑" w:eastAsia="微软雅黑" w:hAnsi="微软雅黑" w:cs="微软雅黑" w:hint="eastAsia"/>
          <w:lang w:eastAsia="zh-CN"/>
        </w:rPr>
        <w:t>（非开始时预扣），但</w:t>
      </w:r>
      <w:r>
        <w:rPr>
          <w:rFonts w:ascii="微软雅黑" w:eastAsia="微软雅黑" w:hAnsi="微软雅黑" w:cs="微软雅黑" w:hint="eastAsia"/>
          <w:b/>
          <w:lang w:eastAsia="zh-CN"/>
        </w:rPr>
        <w:t>开始时校验余额</w:t>
      </w:r>
      <w:r>
        <w:rPr>
          <w:rFonts w:ascii="微软雅黑" w:eastAsia="微软雅黑" w:hAnsi="微软雅黑" w:cs="微软雅黑" w:hint="eastAsia"/>
          <w:lang w:eastAsia="zh-CN"/>
        </w:rPr>
        <w:t>（余额不足直接拒绝，不启动任务）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中途中断按</w:t>
      </w:r>
      <w:r>
        <w:rPr>
          <w:rFonts w:ascii="微软雅黑" w:eastAsia="微软雅黑" w:hAnsi="微软雅黑" w:cs="微软雅黑" w:hint="eastAsia"/>
          <w:b/>
          <w:lang w:eastAsia="zh-CN"/>
        </w:rPr>
        <w:t>已完成步骤</w:t>
      </w:r>
      <w:r>
        <w:rPr>
          <w:rFonts w:ascii="微软雅黑" w:eastAsia="微软雅黑" w:hAnsi="微软雅黑" w:cs="微软雅黑" w:hint="eastAsia"/>
          <w:lang w:eastAsia="zh-CN"/>
        </w:rPr>
        <w:t>计量（避免用户为中断任务全额付费）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每次消耗落审计日志（任务</w:t>
      </w:r>
      <w:r>
        <w:t xml:space="preserve"> ID</w:t>
      </w:r>
      <w:r>
        <w:rPr>
          <w:rFonts w:ascii="微软雅黑" w:eastAsia="微软雅黑" w:hAnsi="微软雅黑" w:cs="微软雅黑" w:hint="eastAsia"/>
          <w:lang w:eastAsia="zh-CN"/>
        </w:rPr>
        <w:t>、智能体、工具调用数、时长、积分、时间）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2.4 Token 计量实现方案【待实现 — 关键技术缺口】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这是当前最大的技术缺口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Chat </w:t>
      </w:r>
      <w:r>
        <w:rPr>
          <w:rFonts w:ascii="微软雅黑" w:eastAsia="微软雅黑" w:hAnsi="微软雅黑" w:cs="微软雅黑" w:hint="eastAsia"/>
          <w:lang w:eastAsia="zh-CN"/>
        </w:rPr>
        <w:t>链路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完全不读取上游 </w:t>
      </w:r>
      <w:r>
        <w:rPr>
          <w:rFonts w:ascii="Consolas" w:hAnsi="Consolas"/>
          <w:b/>
          <w:color w:val="1A237E"/>
          <w:sz w:val="22"/>
        </w:rPr>
        <w:t>usage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字段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改造方案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步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动作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位置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定义上游</w:t>
            </w:r>
            <w:r>
              <w:t xml:space="preserve"> </w:t>
            </w:r>
            <w:r>
              <w:t xml:space="preserve"> usage </w:t>
            </w:r>
            <w:r>
              <w:t xml:space="preserve"> </w:t>
            </w:r>
            <w:r>
              <w:t>接口（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prompt_tokens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completion_tokens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total_tokens</w:t>
            </w:r>
            <w: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shared/domain.ts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chatStream()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解析上游</w:t>
            </w:r>
            <w:r>
              <w:t xml:space="preserve"> </w:t>
            </w:r>
            <w:r>
              <w:t xml:space="preserve"> SSE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usage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帧（</w:t>
            </w:r>
            <w:r>
              <w:t xml:space="preserve"> </w:t>
            </w:r>
            <w:r>
              <w:t xml:space="preserve">OpenAI </w:t>
            </w:r>
            <w:r>
              <w:t xml:space="preserve"> </w:t>
            </w:r>
            <w:r>
              <w:t>兼容协议在最后一个</w:t>
            </w:r>
            <w:r>
              <w:t xml:space="preserve"> </w:t>
            </w:r>
            <w:r>
              <w:t xml:space="preserve"> chunk </w:t>
            </w:r>
            <w:r>
              <w:t xml:space="preserve"> </w:t>
            </w:r>
            <w:r>
              <w:t>或独立</w:t>
            </w:r>
            <w:r>
              <w:t xml:space="preserve"> </w:t>
            </w:r>
            <w:r>
              <w:t xml:space="preserve"> usage chunk </w:t>
            </w:r>
            <w:r>
              <w:t xml:space="preserve"> </w:t>
            </w:r>
            <w:r>
              <w:t>中返回）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server/ai.ts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若上游不返回</w:t>
            </w:r>
            <w:r>
              <w:t xml:space="preserve"> </w:t>
            </w:r>
            <w:r>
              <w:t xml:space="preserve"> usage</w:t>
            </w:r>
            <w:r>
              <w:t xml:space="preserve"> </w:t>
            </w:r>
            <w:r>
              <w:t>，用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本地估算</w:t>
            </w:r>
            <w:r>
              <w:t xml:space="preserve"> </w:t>
            </w:r>
            <w:r>
              <w:t>兜底（字符数</w:t>
            </w:r>
            <w:r>
              <w:t xml:space="preserve"> </w:t>
            </w:r>
            <w:r>
              <w:t xml:space="preserve"> / 1.5 ≈ token </w:t>
            </w:r>
            <w:r>
              <w:t xml:space="preserve"> </w:t>
            </w:r>
            <w:r>
              <w:t>数，中文按字符数</w:t>
            </w:r>
            <w:r>
              <w:t xml:space="preserve"> </w:t>
            </w:r>
            <w:r>
              <w:t xml:space="preserve"> × 1.0</w:t>
            </w:r>
            <w:r>
              <w:t xml:space="preserve"> </w:t>
            </w:r>
            <w:r>
              <w:t>、英文按字符数</w:t>
            </w:r>
            <w:r>
              <w:t xml:space="preserve"> </w:t>
            </w:r>
            <w:r>
              <w:t xml:space="preserve"> / 4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server/ai.ts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在完成帧中返回</w:t>
            </w:r>
            <w:r>
              <w:t xml:space="preserve"> </w:t>
            </w:r>
            <w:r>
              <w:t xml:space="preserve"> usage</w:t>
            </w:r>
            <w:r>
              <w:t xml:space="preserve"> </w:t>
            </w:r>
            <w:r>
              <w:t>（前端可展示本次消耗）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/api/chat</w:t>
            </w:r>
            <w:r>
              <w:t xml:space="preserve"> 完成帧扩展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累计写入用户用量账户（按日分桶，参考 </w:t>
            </w:r>
            <w:r>
              <w:rPr>
                <w:rFonts w:ascii="Consolas" w:hAnsi="Consolas"/>
                <w:color w:val="1A237E"/>
                <w:sz w:val="22"/>
              </w:rPr>
              <w:t>usage-daily.json</w:t>
            </w:r>
            <w:r>
              <w:t xml:space="preserve"> 形态）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新增</w:t>
            </w:r>
            <w:r>
              <w:t xml:space="preserve"> </w:t>
            </w:r>
            <w:r>
              <w:t xml:space="preserve"> usage store </w:t>
            </w:r>
            <w:r>
              <w:t xml:space="preserve"> </w:t>
            </w:r>
            <w:r>
              <w:t>分区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计价：按模型的 </w:t>
            </w:r>
            <w:r>
              <w:rPr>
                <w:rFonts w:ascii="Consolas" w:hAnsi="Consolas"/>
                <w:color w:val="1A237E"/>
                <w:sz w:val="22"/>
              </w:rPr>
              <w:t>input_cost_per_mtok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output_cost_per_mtok</w:t>
            </w:r>
            <w:r>
              <w:t xml:space="preserve"> 换算（ </w:t>
            </w:r>
            <w:r>
              <w:rPr>
                <w:b/>
              </w:rPr>
              <w:t>计价表内置</w:t>
            </w:r>
            <w:r>
              <w:t xml:space="preserve"> ，可配置更新）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新增</w:t>
            </w:r>
            <w:r>
              <w:t xml:space="preserve"> </w:t>
            </w:r>
            <w:r>
              <w:t xml:space="preserve"> pricing </w:t>
            </w:r>
            <w:r>
              <w:t xml:space="preserve"> </w:t>
            </w:r>
            <w:r>
              <w:t>配置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模型计价表示例</w:t>
      </w:r>
      <w:r>
        <w:rPr>
          <w:rFonts w:ascii="微软雅黑" w:eastAsia="微软雅黑" w:hAnsi="微软雅黑" w:cs="微软雅黑" w:hint="eastAsia"/>
          <w:lang w:eastAsia="zh-CN"/>
        </w:rPr>
        <w:t>（结构参考</w:t>
      </w:r>
      <w:r>
        <w:t xml:space="preserve"> AgentsView</w:t>
      </w:r>
      <w:r>
        <w:rPr>
          <w:rFonts w:ascii="微软雅黑" w:eastAsia="微软雅黑" w:hAnsi="微软雅黑" w:cs="微软雅黑" w:hint="eastAsia"/>
          <w:lang w:eastAsia="zh-CN"/>
        </w:rPr>
        <w:t>，金额单位建议用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积分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或</w:t>
      </w:r>
      <w:r>
        <w:t xml:space="preserve">"Token </w:t>
      </w:r>
      <w:r>
        <w:rPr>
          <w:rFonts w:ascii="微软雅黑" w:eastAsia="微软雅黑" w:hAnsi="微软雅黑" w:cs="微软雅黑" w:hint="eastAsia"/>
          <w:lang w:eastAsia="zh-CN"/>
        </w:rPr>
        <w:t>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而非美元，避免汇率与合规问题）：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模型档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输入（每百万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token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）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输出（每百万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token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基础模型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  <w:r>
              <w:t xml:space="preserve"> </w:t>
            </w:r>
            <w:r>
              <w:t>（会员无限）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  <w:r>
              <w:t xml:space="preserve"> </w:t>
            </w:r>
            <w:r>
              <w:t>（会员无限）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高阶模型</w:t>
            </w:r>
            <w:r>
              <w:t xml:space="preserve"> </w:t>
            </w:r>
            <w:r>
              <w:t xml:space="preserve"> A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计价表配置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计价表配置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高阶模型</w:t>
            </w:r>
            <w:r>
              <w:t xml:space="preserve"> </w:t>
            </w:r>
            <w:r>
              <w:t xml:space="preserve"> B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计价表配置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计价表配置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免费用户 Chat 限额【待实现】</w:t>
      </w:r>
      <w:r>
        <w:rPr>
          <w:rFonts w:ascii="微软雅黑" w:eastAsia="微软雅黑" w:hAnsi="微软雅黑" w:cs="微软雅黑" w:hint="eastAsia"/>
          <w:lang w:eastAsia="zh-CN"/>
        </w:rPr>
        <w:t>：策划案要求</w:t>
      </w:r>
      <w:r>
        <w:t xml:space="preserve">"Chat </w:t>
      </w:r>
      <w:r>
        <w:rPr>
          <w:rFonts w:ascii="微软雅黑" w:eastAsia="微软雅黑" w:hAnsi="微软雅黑" w:cs="微软雅黑" w:hint="eastAsia"/>
          <w:lang w:eastAsia="zh-CN"/>
        </w:rPr>
        <w:t>模式下基础模型按每日限额使用、不享无限、不赠送高阶</w:t>
      </w:r>
      <w:r>
        <w:t xml:space="preserve"> Token</w:t>
      </w:r>
      <w:r>
        <w:rPr>
          <w:rFonts w:ascii="微软雅黑" w:eastAsia="微软雅黑" w:hAnsi="微软雅黑" w:cs="微软雅黑" w:hint="eastAsia"/>
          <w:lang w:eastAsia="zh-CN"/>
        </w:rPr>
        <w:t>，对话仅本地保存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。需新增</w:t>
      </w:r>
      <w:r>
        <w:rPr>
          <w:rFonts w:ascii="微软雅黑" w:eastAsia="微软雅黑" w:hAnsi="微软雅黑" w:cs="微软雅黑" w:hint="eastAsia"/>
          <w:b/>
          <w:lang w:eastAsia="zh-CN"/>
        </w:rPr>
        <w:t>每日限额计数</w:t>
      </w:r>
      <w:r>
        <w:rPr>
          <w:rFonts w:ascii="微软雅黑" w:eastAsia="微软雅黑" w:hAnsi="微软雅黑" w:cs="微软雅黑" w:hint="eastAsia"/>
          <w:lang w:eastAsia="zh-CN"/>
        </w:rPr>
        <w:t>（按天重置），限额值配置化。</w:t>
      </w:r>
    </w:p>
    <w:p>
      <w:bookmarkStart w:id="14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三、个人会员四档【策划确认】</w:t>
      </w:r>
      <w:bookmarkEnd w:id="14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3.1 四档权益表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策划案第</w:t>
      </w:r>
      <w:r>
        <w:t xml:space="preserve"> 8.2 </w:t>
      </w:r>
      <w:r>
        <w:rPr>
          <w:rFonts w:ascii="微软雅黑" w:eastAsia="微软雅黑" w:hAnsi="微软雅黑" w:cs="微软雅黑" w:hint="eastAsia"/>
          <w:lang w:eastAsia="zh-CN"/>
        </w:rPr>
        <w:t>条的个人四档设计，经审阅</w:t>
      </w:r>
      <w:r>
        <w:rPr>
          <w:rFonts w:ascii="微软雅黑" w:eastAsia="微软雅黑" w:hAnsi="微软雅黑" w:cs="微软雅黑" w:hint="eastAsia"/>
          <w:b/>
          <w:lang w:eastAsia="zh-CN"/>
        </w:rPr>
        <w:t>逻辑自洽、梯度合理，建议原样采用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档位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Chat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高阶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Token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Work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积分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核心功能权限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个人知识库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/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数据库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49 元/月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200 </w:t>
            </w:r>
            <w:r>
              <w:t xml:space="preserve"> </w:t>
            </w:r>
            <w:r>
              <w:t>万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2000/</w:t>
            </w:r>
            <w:r>
              <w:t xml:space="preserve"> </w:t>
            </w:r>
            <w:r>
              <w:t>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独立选模型、基础</w:t>
            </w:r>
            <w:r>
              <w:t xml:space="preserve"> </w:t>
            </w:r>
            <w:r>
              <w:t xml:space="preserve"> Skill/MCP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rPr>
                <w:b/>
              </w:rPr>
              <w:t>迭代上限 5 次</w:t>
            </w:r>
            <w:r>
              <w:t xml:space="preserve"> </w:t>
            </w:r>
            <w:r>
              <w:t>、模板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套、快照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个；高级仿真与批量文献</w:t>
            </w:r>
            <w:r>
              <w:t xml:space="preserve"> </w:t>
            </w:r>
            <w:r>
              <w:rPr>
                <w:b/>
              </w:rPr>
              <w:t>关闭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单项目</w:t>
            </w:r>
            <w:r>
              <w:t xml:space="preserve"> </w:t>
            </w:r>
            <w:r>
              <w:t xml:space="preserve"> 500MB</w:t>
            </w:r>
            <w:r>
              <w:t xml:space="preserve"> </w:t>
            </w:r>
            <w:r>
              <w:t>，基础检索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139 元/月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600 </w:t>
            </w:r>
            <w:r>
              <w:t xml:space="preserve"> </w:t>
            </w:r>
            <w:r>
              <w:t>万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6000/</w:t>
            </w:r>
            <w:r>
              <w:t xml:space="preserve"> </w:t>
            </w:r>
            <w:r>
              <w:t>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绝大多数</w:t>
            </w:r>
            <w:r>
              <w:t xml:space="preserve"> </w:t>
            </w:r>
            <w:r>
              <w:t xml:space="preserve"> Skill/MCP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rPr>
                <w:b/>
              </w:rPr>
              <w:t>迭代不限</w:t>
            </w:r>
            <w:r>
              <w:t xml:space="preserve"> </w:t>
            </w:r>
            <w:r>
              <w:t>、模板</w:t>
            </w:r>
            <w:r>
              <w:t xml:space="preserve"> </w:t>
            </w:r>
            <w:r>
              <w:t xml:space="preserve"> 50 </w:t>
            </w:r>
            <w:r>
              <w:t xml:space="preserve"> </w:t>
            </w:r>
            <w:r>
              <w:t>套、快照不限、仿真基础</w:t>
            </w:r>
            <w:r>
              <w:t xml:space="preserve"> </w:t>
            </w:r>
            <w:r>
              <w:t xml:space="preserve"> MCP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Chat </w:t>
            </w:r>
            <w:r>
              <w:t xml:space="preserve"> </w:t>
            </w:r>
            <w:r>
              <w:t>导入</w:t>
            </w:r>
            <w:r>
              <w:t xml:space="preserve"> </w:t>
            </w:r>
            <w:r>
              <w:t xml:space="preserve"> Work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单项目</w:t>
            </w:r>
            <w:r>
              <w:t xml:space="preserve"> </w:t>
            </w:r>
            <w:r>
              <w:t xml:space="preserve"> 2GB</w:t>
            </w:r>
            <w:r>
              <w:t xml:space="preserve"> </w:t>
            </w:r>
            <w:r>
              <w:t>，多文档分片检索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299 元/月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1500 </w:t>
            </w:r>
            <w:r>
              <w:t xml:space="preserve"> </w:t>
            </w:r>
            <w:r>
              <w:t>万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13000/</w:t>
            </w:r>
            <w:r>
              <w:t xml:space="preserve"> </w:t>
            </w:r>
            <w:r>
              <w:t>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全部科研</w:t>
            </w:r>
            <w:r>
              <w:t xml:space="preserve"> </w:t>
            </w:r>
            <w:r>
              <w:t xml:space="preserve"> Skill/MCP</w:t>
            </w:r>
            <w:r>
              <w:t xml:space="preserve"> </w:t>
            </w:r>
            <w:r>
              <w:t>、模板不限、</w:t>
            </w:r>
            <w:r>
              <w:t xml:space="preserve"> </w:t>
            </w:r>
            <w:r>
              <w:rPr>
                <w:b/>
              </w:rPr>
              <w:t>fork 与检查点全开</w:t>
            </w:r>
            <w:r>
              <w:t xml:space="preserve"> 、归档智能体完整能力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单项目</w:t>
            </w:r>
            <w:r>
              <w:t xml:space="preserve"> </w:t>
            </w:r>
            <w:r>
              <w:t xml:space="preserve"> 10GB</w:t>
            </w:r>
            <w:r>
              <w:t xml:space="preserve"> </w:t>
            </w:r>
            <w:r>
              <w:t>，多表与自定义索引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699 元/月（旗舰）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3000 </w:t>
            </w:r>
            <w:r>
              <w:t xml:space="preserve"> </w:t>
            </w:r>
            <w:r>
              <w:t>万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30000/</w:t>
            </w:r>
            <w:r>
              <w:t xml:space="preserve"> </w:t>
            </w:r>
            <w:r>
              <w:t>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全部能力并开放 </w:t>
            </w:r>
            <w:r>
              <w:rPr>
                <w:b/>
              </w:rPr>
              <w:t>集群仿真、批量运行与批量导出、项目分享、最高调度优先级、自定义 API 接入、商用基础授权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单项目</w:t>
            </w:r>
            <w:r>
              <w:t xml:space="preserve"> </w:t>
            </w:r>
            <w:r>
              <w:t xml:space="preserve"> 20GB</w:t>
            </w:r>
            <w:r>
              <w:t xml:space="preserve"> </w:t>
            </w:r>
            <w:r>
              <w:t>，完整自定义字段与复杂查询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四档均享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lang w:eastAsia="zh-CN"/>
        </w:rPr>
        <w:t>Chat 基础模型无限畅用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3.2 通用权益递进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档位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通用权益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49 </w:t>
            </w:r>
            <w:r>
              <w:t xml:space="preserve"> </w:t>
            </w:r>
            <w:r>
              <w:t>元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全部主题、无广告、邮件客服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139 </w:t>
            </w:r>
            <w:r>
              <w:t xml:space="preserve"> </w:t>
            </w:r>
            <w:r>
              <w:t>元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+ </w:t>
            </w:r>
            <w:r>
              <w:t xml:space="preserve"> </w:t>
            </w:r>
            <w:r>
              <w:t>优先工单、新插件内测、云端备份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299 </w:t>
            </w:r>
            <w:r>
              <w:t xml:space="preserve"> </w:t>
            </w:r>
            <w:r>
              <w:t>元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+ </w:t>
            </w:r>
            <w:r>
              <w:t xml:space="preserve"> </w:t>
            </w:r>
            <w:r>
              <w:t>专属客服、跨设备同步、月度积分赠送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699 </w:t>
            </w:r>
            <w:r>
              <w:t xml:space="preserve"> </w:t>
            </w:r>
            <w:r>
              <w:t>元（旗舰）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+ </w:t>
            </w:r>
            <w:r>
              <w:t xml:space="preserve"> </w:t>
            </w:r>
            <w:r>
              <w:t>一对一科研技术支持、新功能抢先体验、需求优先处理、专属模板包、商用授权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3.3 与实现状态的依赖核对【重要】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四档权益中的多项依赖</w:t>
      </w:r>
      <w:r>
        <w:rPr>
          <w:rFonts w:ascii="微软雅黑" w:eastAsia="微软雅黑" w:hAnsi="微软雅黑" w:cs="微软雅黑" w:hint="eastAsia"/>
          <w:b/>
          <w:lang w:eastAsia="zh-CN"/>
        </w:rPr>
        <w:t>尚未实现</w:t>
      </w:r>
      <w:r>
        <w:rPr>
          <w:rFonts w:ascii="微软雅黑" w:eastAsia="微软雅黑" w:hAnsi="微软雅黑" w:cs="微软雅黑" w:hint="eastAsia"/>
          <w:lang w:eastAsia="zh-CN"/>
        </w:rPr>
        <w:t>的能力。</w:t>
      </w:r>
      <w:r>
        <w:rPr>
          <w:rFonts w:ascii="微软雅黑" w:eastAsia="微软雅黑" w:hAnsi="微软雅黑" w:cs="微软雅黑" w:hint="eastAsia"/>
          <w:b/>
          <w:lang w:eastAsia="zh-CN"/>
        </w:rPr>
        <w:t>分批上线策略</w:t>
      </w:r>
      <w:r>
        <w:rPr>
          <w:rFonts w:ascii="微软雅黑" w:eastAsia="微软雅黑" w:hAnsi="微软雅黑" w:cs="微软雅黑" w:hint="eastAsia"/>
          <w:lang w:eastAsia="zh-CN"/>
        </w:rPr>
        <w:t>如下：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权益项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依赖能力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实现状态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上线批次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Chat </w:t>
            </w:r>
            <w:r>
              <w:t xml:space="preserve"> </w:t>
            </w:r>
            <w:r>
              <w:t>基础模型无限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高阶</w:t>
            </w:r>
            <w:r>
              <w:t xml:space="preserve"> </w:t>
            </w:r>
            <w:r>
              <w:t xml:space="preserve"> Token </w:t>
            </w:r>
            <w:r>
              <w:t xml:space="preserve"> </w:t>
            </w:r>
            <w:r>
              <w:t>计量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Token </w:t>
            </w:r>
            <w:r>
              <w:t xml:space="preserve"> </w:t>
            </w:r>
            <w:r>
              <w:t>计量（见</w:t>
            </w:r>
            <w:r>
              <w:t xml:space="preserve"> </w:t>
            </w:r>
            <w:r>
              <w:t xml:space="preserve"> 2.4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批次一（计费地基）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Work </w:t>
            </w:r>
            <w:r>
              <w:t xml:space="preserve"> </w:t>
            </w:r>
            <w:r>
              <w:t>积分计量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积分体系（见</w:t>
            </w:r>
            <w:r>
              <w:t xml:space="preserve"> </w:t>
            </w:r>
            <w:r>
              <w:t xml:space="preserve"> 2.3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批次一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全部主题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六套主题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  <w:r>
              <w:t xml:space="preserve"> （当前双主题）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批次二（</w:t>
            </w:r>
            <w:r>
              <w:t xml:space="preserve"> </w:t>
            </w:r>
            <w:r>
              <w:t xml:space="preserve">UI </w:t>
            </w:r>
            <w:r>
              <w:t xml:space="preserve"> </w:t>
            </w:r>
            <w:r>
              <w:t>板块阶段二）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基础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多数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全部科研</w:t>
            </w:r>
            <w:r>
              <w:t xml:space="preserve"> </w:t>
            </w:r>
            <w:r>
              <w:t xml:space="preserve"> Skill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12 </w:t>
            </w:r>
            <w:r>
              <w:t xml:space="preserve"> </w:t>
            </w:r>
            <w:r>
              <w:t>技能已实现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已实现</w:t>
            </w:r>
            <w:r>
              <w:t xml:space="preserve"> （可立即作为权益）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批次一可用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基础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多数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全部科研</w:t>
            </w:r>
            <w:r>
              <w:t xml:space="preserve"> </w:t>
            </w:r>
            <w:r>
              <w:t xml:space="preserve"> MCP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工具已实现</w:t>
            </w:r>
            <w:r>
              <w:t xml:space="preserve"> </w:t>
            </w:r>
            <w:r>
              <w:t xml:space="preserve"> + 4 </w:t>
            </w:r>
            <w:r>
              <w:t xml:space="preserve"> </w:t>
            </w:r>
            <w:r>
              <w:t>组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待扩展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部分实现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批次一可用（以现有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工具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外部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接入划分档位）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独立选模型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档模型档位已实现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已实现</w:t>
            </w:r>
            <w:r>
              <w:t xml:space="preserve"> （以档位可调范围划分权益）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批次一可用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迭代上限 / 迭代不限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审辨迭代循环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批次三（</w:t>
            </w:r>
            <w:r>
              <w:t xml:space="preserve"> </w:t>
            </w:r>
            <w:r>
              <w:t xml:space="preserve">Agent </w:t>
            </w:r>
            <w:r>
              <w:t xml:space="preserve"> </w:t>
            </w:r>
            <w:r>
              <w:t>板块阶段三）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模板</w:t>
            </w:r>
            <w:r>
              <w:t xml:space="preserve"> </w:t>
            </w:r>
            <w:r>
              <w:t xml:space="preserve"> N </w:t>
            </w:r>
            <w:r>
              <w:t xml:space="preserve"> </w:t>
            </w:r>
            <w:r>
              <w:t>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工作流模板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批次二（前端板块</w:t>
            </w:r>
            <w:r>
              <w:t xml:space="preserve"> </w:t>
            </w:r>
            <w:r>
              <w:t xml:space="preserve"> 10.3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快照</w:t>
            </w:r>
            <w:r>
              <w:t xml:space="preserve"> </w:t>
            </w:r>
            <w:r>
              <w:t xml:space="preserve"> N </w:t>
            </w:r>
            <w:r>
              <w:t xml:space="preserve"> </w:t>
            </w:r>
            <w:r>
              <w:t>个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检查点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快照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批次三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fork 与检查点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fork / checkpoint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批次三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归档智能体完整能力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资料归档智能体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批次三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高级仿真</w:t>
            </w:r>
            <w:r>
              <w:t xml:space="preserve"> </w:t>
            </w:r>
            <w:r>
              <w:t xml:space="preserve"> MCP / </w:t>
            </w:r>
            <w:r>
              <w:t xml:space="preserve"> </w:t>
            </w:r>
            <w:r>
              <w:t>仿真基础</w:t>
            </w:r>
            <w:r>
              <w:t xml:space="preserve"> </w:t>
            </w:r>
            <w:r>
              <w:t xml:space="preserve"> MCP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实验仿真类</w:t>
            </w:r>
            <w:r>
              <w:t xml:space="preserve"> </w:t>
            </w:r>
            <w:r>
              <w:t xml:space="preserve"> MCP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批次三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集群仿真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远程集群任务提交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批次四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批量运行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批量导出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批次四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Chat </w:t>
            </w:r>
            <w:r>
              <w:t xml:space="preserve"> </w:t>
            </w:r>
            <w:r>
              <w:t>导入</w:t>
            </w:r>
            <w:r>
              <w:t xml:space="preserve"> </w:t>
            </w:r>
            <w:r>
              <w:t xml:space="preserve"> Work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单向导入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  <w:r>
              <w:t xml:space="preserve"> </w:t>
            </w:r>
            <w:r>
              <w:t>（策划案</w:t>
            </w:r>
            <w:r>
              <w:t xml:space="preserve"> </w:t>
            </w:r>
            <w:r>
              <w:t xml:space="preserve"> 2.1 </w:t>
            </w:r>
            <w:r>
              <w:t xml:space="preserve"> </w:t>
            </w:r>
            <w:r>
              <w:t>有规划）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批次二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项目分享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批次四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知识库容量（</w:t>
            </w:r>
            <w:r>
              <w:t xml:space="preserve"> </w:t>
            </w:r>
            <w:r>
              <w:t>500MB—20GB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容量配额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部分实现</w:t>
            </w:r>
            <w:r>
              <w:t xml:space="preserve"> （知识库已有，配额与向量检索待实现）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批次二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多表与自定义索引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完整自定义字段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数据库服务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批次三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无广告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邮件客服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优先工单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专属客服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本产品当前无广告、无客服系统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不适用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需先建设客服体系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云端备份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跨设备同步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云同步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批次四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月度积分赠送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待实现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批次一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自定义</w:t>
            </w:r>
            <w:r>
              <w:t xml:space="preserve"> </w:t>
            </w:r>
            <w:r>
              <w:t xml:space="preserve"> API </w:t>
            </w:r>
            <w:r>
              <w:t xml:space="preserve"> </w:t>
            </w:r>
            <w:r>
              <w:t>接入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模型配置已支持多厂商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已实现</w:t>
            </w:r>
            <w:r>
              <w:t xml:space="preserve"> （可立即作为权益）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批次一可用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商用基础授权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法律文本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待实现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批次四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一对一科研技术支持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人力服务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批次四（运营侧）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建议的分批上线策略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批次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上线内容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批次一 · 计费地基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Chat </w:t>
            </w:r>
            <w:r>
              <w:t xml:space="preserve"> </w:t>
            </w:r>
            <w:r>
              <w:t>高阶</w:t>
            </w:r>
            <w:r>
              <w:t xml:space="preserve"> </w:t>
            </w:r>
            <w:r>
              <w:t xml:space="preserve"> Token </w:t>
            </w:r>
            <w:r>
              <w:t xml:space="preserve"> </w:t>
            </w:r>
            <w:r>
              <w:t>计量、</w:t>
            </w:r>
            <w:r>
              <w:t xml:space="preserve"> </w:t>
            </w:r>
            <w:r>
              <w:t xml:space="preserve">Work </w:t>
            </w:r>
            <w:r>
              <w:t xml:space="preserve"> </w:t>
            </w:r>
            <w:r>
              <w:t>积分计量、签到、充值包、基础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多数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全部</w:t>
            </w:r>
            <w:r>
              <w:t xml:space="preserve"> </w:t>
            </w:r>
            <w:r>
              <w:t xml:space="preserve"> Skill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档位划分、独立选模型档位范围、自定义</w:t>
            </w:r>
            <w:r>
              <w:t xml:space="preserve"> </w:t>
            </w:r>
            <w:r>
              <w:t xml:space="preserve"> API </w:t>
            </w:r>
            <w:r>
              <w:t xml:space="preserve"> </w:t>
            </w:r>
            <w:r>
              <w:t>接入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用 </w:t>
            </w:r>
            <w:r>
              <w:rPr>
                <w:b/>
              </w:rPr>
              <w:t>已实现能力</w:t>
            </w:r>
            <w:r>
              <w:t xml:space="preserve"> 撑起有说服力的四档差异，立即具备商业化能力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批次二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全部主题、工作流模板、</w:t>
            </w:r>
            <w:r>
              <w:t xml:space="preserve"> </w:t>
            </w:r>
            <w:r>
              <w:t xml:space="preserve">Chat </w:t>
            </w:r>
            <w:r>
              <w:t xml:space="preserve"> </w:t>
            </w:r>
            <w:r>
              <w:t>导入</w:t>
            </w:r>
            <w:r>
              <w:t xml:space="preserve"> </w:t>
            </w:r>
            <w:r>
              <w:t xml:space="preserve"> Work</w:t>
            </w:r>
            <w:r>
              <w:t xml:space="preserve"> </w:t>
            </w:r>
            <w:r>
              <w:t>、知识库容量配额、多文档分片检索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补齐体验型权益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批次三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迭代上限、快照、</w:t>
            </w:r>
            <w:r>
              <w:t xml:space="preserve"> </w:t>
            </w:r>
            <w:r>
              <w:t>fork/</w:t>
            </w:r>
            <w:r>
              <w:t xml:space="preserve"> </w:t>
            </w:r>
            <w:r>
              <w:t>检查点、归档智能体、仿真</w:t>
            </w:r>
            <w:r>
              <w:t xml:space="preserve"> </w:t>
            </w:r>
            <w:r>
              <w:t xml:space="preserve"> MCP</w:t>
            </w:r>
            <w:r>
              <w:t xml:space="preserve"> </w:t>
            </w:r>
            <w:r>
              <w:t>、数据库服务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依赖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演进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批次四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集群仿真、批量运行导出、项目分享、云备份同步、商用授权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高阶与企业向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15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四、团队会员三档【策划确认】</w:t>
      </w:r>
      <w:bookmarkEnd w:id="15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4.1 三档权益表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档位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Chat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高阶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Token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Work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积分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功能与团队能力</w:t>
            </w:r>
          </w:p>
        </w:tc>
        <w:tc>
          <w:tcPr>
            <w:tcW w:type="dxa" w:w="1728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团队知识库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/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数据库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89 元/月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合计</w:t>
            </w:r>
            <w:r>
              <w:t xml:space="preserve"> </w:t>
            </w:r>
            <w:r>
              <w:t xml:space="preserve"> 300 </w:t>
            </w:r>
            <w:r>
              <w:t xml:space="preserve"> </w:t>
            </w:r>
            <w:r>
              <w:t>万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3000/</w:t>
            </w:r>
            <w:r>
              <w:t xml:space="preserve"> </w:t>
            </w:r>
            <w:r>
              <w:t>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独立选模型、基础</w:t>
            </w:r>
            <w:r>
              <w:t xml:space="preserve"> </w:t>
            </w:r>
            <w:r>
              <w:t xml:space="preserve"> Skill/MCP</w:t>
            </w:r>
            <w:r>
              <w:t xml:space="preserve"> </w:t>
            </w:r>
            <w:r>
              <w:t>、迭代上限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次、共享模板</w:t>
            </w:r>
            <w:r>
              <w:t xml:space="preserve"> </w:t>
            </w:r>
            <w:r>
              <w:t xml:space="preserve"> 15 </w:t>
            </w:r>
            <w:r>
              <w:t xml:space="preserve"> </w:t>
            </w:r>
            <w:r>
              <w:t>套、快照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个；</w:t>
            </w:r>
            <w:r>
              <w:t xml:space="preserve"> </w:t>
            </w:r>
            <w:r>
              <w:rPr>
                <w:b/>
              </w:rPr>
              <w:t>成员管理与审计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团队库</w:t>
            </w:r>
            <w:r>
              <w:t xml:space="preserve"> </w:t>
            </w:r>
            <w:r>
              <w:t xml:space="preserve"> 2GB</w:t>
            </w:r>
            <w:r>
              <w:t xml:space="preserve"> </w:t>
            </w:r>
            <w:r>
              <w:t>，基础检索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199 元/月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合计</w:t>
            </w:r>
            <w:r>
              <w:t xml:space="preserve"> </w:t>
            </w:r>
            <w:r>
              <w:t xml:space="preserve"> 800 </w:t>
            </w:r>
            <w:r>
              <w:t xml:space="preserve"> </w:t>
            </w:r>
            <w:r>
              <w:t>万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8000/</w:t>
            </w:r>
            <w:r>
              <w:t xml:space="preserve"> </w:t>
            </w:r>
            <w:r>
              <w:t>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多数</w:t>
            </w:r>
            <w:r>
              <w:t xml:space="preserve"> </w:t>
            </w:r>
            <w:r>
              <w:t xml:space="preserve"> Skill/MCP</w:t>
            </w:r>
            <w:r>
              <w:t xml:space="preserve"> </w:t>
            </w:r>
            <w:r>
              <w:t>、迭代不限、模板与快照不限、仿真基础</w:t>
            </w:r>
            <w:r>
              <w:t xml:space="preserve"> </w:t>
            </w:r>
            <w:r>
              <w:t xml:space="preserve"> MCP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rPr>
                <w:b/>
              </w:rPr>
              <w:t>角色权限与云端备份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团队库</w:t>
            </w:r>
            <w:r>
              <w:t xml:space="preserve"> </w:t>
            </w:r>
            <w:r>
              <w:t xml:space="preserve"> 10GB</w:t>
            </w:r>
            <w:r>
              <w:t xml:space="preserve"> </w:t>
            </w:r>
            <w:r>
              <w:t>，分片检索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369 元/月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合计</w:t>
            </w:r>
            <w:r>
              <w:t xml:space="preserve"> </w:t>
            </w:r>
            <w:r>
              <w:t xml:space="preserve"> 2000 </w:t>
            </w:r>
            <w:r>
              <w:t xml:space="preserve"> </w:t>
            </w:r>
            <w:r>
              <w:t>万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16000/</w:t>
            </w:r>
            <w:r>
              <w:t xml:space="preserve"> </w:t>
            </w:r>
            <w:r>
              <w:t>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全部科研</w:t>
            </w:r>
            <w:r>
              <w:t xml:space="preserve"> </w:t>
            </w:r>
            <w:r>
              <w:t xml:space="preserve"> Skill/MCP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fork </w:t>
            </w:r>
            <w:r>
              <w:t xml:space="preserve"> </w:t>
            </w:r>
            <w:r>
              <w:t>与检查点全开、完整归档、</w:t>
            </w:r>
            <w:r>
              <w:t xml:space="preserve"> </w:t>
            </w:r>
            <w:r>
              <w:rPr>
                <w:b/>
              </w:rPr>
              <w:t>自定义角色、团队模板库与用量看板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团队库</w:t>
            </w:r>
            <w:r>
              <w:t xml:space="preserve"> </w:t>
            </w:r>
            <w:r>
              <w:t xml:space="preserve"> 30GB</w:t>
            </w:r>
            <w:r>
              <w:t xml:space="preserve"> </w:t>
            </w:r>
            <w:r>
              <w:t>，多表与自定义索引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对标关系</w:t>
      </w:r>
      <w:r>
        <w:rPr>
          <w:rFonts w:ascii="微软雅黑" w:eastAsia="微软雅黑" w:hAnsi="微软雅黑" w:cs="微软雅黑" w:hint="eastAsia"/>
          <w:lang w:eastAsia="zh-CN"/>
        </w:rPr>
        <w:t>：分别对标个人</w:t>
      </w:r>
      <w:r>
        <w:t xml:space="preserve"> 49 / 139 / 299 </w:t>
      </w:r>
      <w:r>
        <w:rPr>
          <w:rFonts w:ascii="微软雅黑" w:eastAsia="微软雅黑" w:hAnsi="微软雅黑" w:cs="微软雅黑" w:hint="eastAsia"/>
          <w:lang w:eastAsia="zh-CN"/>
        </w:rPr>
        <w:t>档，</w:t>
      </w:r>
      <w:r>
        <w:rPr>
          <w:rFonts w:ascii="微软雅黑" w:eastAsia="微软雅黑" w:hAnsi="微软雅黑" w:cs="微软雅黑" w:hint="eastAsia"/>
          <w:b/>
          <w:lang w:eastAsia="zh-CN"/>
        </w:rPr>
        <w:t>额度略高于对应个人档</w:t>
      </w:r>
      <w:r>
        <w:rPr>
          <w:rFonts w:ascii="微软雅黑" w:eastAsia="微软雅黑" w:hAnsi="微软雅黑" w:cs="微软雅黑" w:hint="eastAsia"/>
          <w:lang w:eastAsia="zh-CN"/>
        </w:rPr>
        <w:t xml:space="preserve">。 </w:t>
      </w:r>
      <w:r>
        <w:rPr>
          <w:rFonts w:ascii="微软雅黑" w:eastAsia="微软雅黑" w:hAnsi="微软雅黑" w:cs="微软雅黑" w:hint="eastAsia"/>
          <w:b/>
          <w:lang w:eastAsia="zh-CN"/>
        </w:rPr>
        <w:t>计量方式</w:t>
      </w:r>
      <w:r>
        <w:rPr>
          <w:rFonts w:ascii="微软雅黑" w:eastAsia="微软雅黑" w:hAnsi="微软雅黑" w:cs="微软雅黑" w:hint="eastAsia"/>
          <w:lang w:eastAsia="zh-CN"/>
        </w:rPr>
        <w:t>：积分与</w:t>
      </w:r>
      <w:r>
        <w:t xml:space="preserve"> Token 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微软雅黑" w:eastAsia="微软雅黑" w:hAnsi="微软雅黑" w:cs="微软雅黑" w:hint="eastAsia"/>
          <w:b/>
          <w:lang w:eastAsia="zh-CN"/>
        </w:rPr>
        <w:t>团队总额、成员共用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4.2 前置依赖【待实现 — 关键】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团队侧能力完全为零实现</w:t>
      </w:r>
      <w:r>
        <w:rPr>
          <w:rFonts w:ascii="微软雅黑" w:eastAsia="微软雅黑" w:hAnsi="微软雅黑" w:cs="微软雅黑" w:hint="eastAsia"/>
          <w:lang w:eastAsia="zh-CN"/>
        </w:rPr>
        <w:t>。上线团队版前必须建设：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前置能力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优先级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账号体系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当前无登录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账号系统（纯本地）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P0</w:t>
            </w:r>
            <w:r>
              <w:t xml:space="preserve"> （团队的一切基础）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团队空间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团队实体、成员关系、邀请机制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成员与角色权限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管理员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成员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只读等角色，权限矩阵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团队总额度与成员分配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团队共用额度池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可选的成员限额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团队知识库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共享知识库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空间隔离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团队模板库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共享模板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操作审计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成员操作记录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用量看板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团队用量统计与可视化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团队统一主题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管理员下发团队主题（可选）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云端备份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跨设备同步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云服务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重要提示</w:t>
      </w:r>
      <w:r>
        <w:rPr>
          <w:rFonts w:ascii="微软雅黑" w:eastAsia="微软雅黑" w:hAnsi="微软雅黑" w:cs="微软雅黑" w:hint="eastAsia"/>
          <w:lang w:eastAsia="zh-CN"/>
        </w:rPr>
        <w:t>：团队版的</w:t>
      </w:r>
      <w:r>
        <w:rPr>
          <w:rFonts w:ascii="微软雅黑" w:eastAsia="微软雅黑" w:hAnsi="微软雅黑" w:cs="微软雅黑" w:hint="eastAsia"/>
          <w:b/>
          <w:lang w:eastAsia="zh-CN"/>
        </w:rPr>
        <w:t>账号体系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rPr>
          <w:rFonts w:ascii="微软雅黑" w:eastAsia="微软雅黑" w:hAnsi="微软雅黑" w:cs="微软雅黑" w:hint="eastAsia"/>
          <w:b/>
          <w:lang w:eastAsia="zh-CN"/>
        </w:rPr>
        <w:t>云服务</w:t>
      </w:r>
      <w:r>
        <w:rPr>
          <w:rFonts w:ascii="微软雅黑" w:eastAsia="微软雅黑" w:hAnsi="微软雅黑" w:cs="微软雅黑" w:hint="eastAsia"/>
          <w:lang w:eastAsia="zh-CN"/>
        </w:rPr>
        <w:t>是架构级的缺失（当前产品是纯本地单机应用）。这不是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加一个页面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能解决的，需评估是否引入云端账号服务（可参考</w:t>
      </w:r>
      <w:r>
        <w:t xml:space="preserve"> WorkBuddy </w:t>
      </w:r>
      <w:r>
        <w:rPr>
          <w:rFonts w:ascii="微软雅黑" w:eastAsia="微软雅黑" w:hAnsi="微软雅黑" w:cs="微软雅黑" w:hint="eastAsia"/>
          <w:lang w:eastAsia="zh-CN"/>
        </w:rPr>
        <w:t>的云服务能力或自建）。</w:t>
      </w:r>
    </w:p>
    <w:p>
      <w:bookmarkStart w:id="16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五、免费用户与每日签到【策划确认】</w:t>
      </w:r>
      <w:bookmarkEnd w:id="16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5.1 免费用户能力边界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策划案设计（原样保留）：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维度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免费用户规则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Chat 模式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基础模型 </w:t>
            </w:r>
            <w:r>
              <w:rPr>
                <w:b/>
              </w:rPr>
              <w:t>按每日限额</w:t>
            </w:r>
            <w:r>
              <w:t xml:space="preserve"> 使用（ </w:t>
            </w:r>
            <w:r>
              <w:rPr>
                <w:b/>
              </w:rPr>
              <w:t>不享无限</w:t>
            </w:r>
            <w:r>
              <w:t xml:space="preserve"> ）； </w:t>
            </w:r>
            <w:r>
              <w:rPr>
                <w:b/>
              </w:rPr>
              <w:t>不赠送高阶 Token</w:t>
            </w:r>
            <w:r>
              <w:t xml:space="preserve"> ；对话 </w:t>
            </w:r>
            <w:r>
              <w:rPr>
                <w:b/>
              </w:rPr>
              <w:t>仅本地保存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Work 模式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注册即赠送 </w:t>
            </w:r>
            <w:r>
              <w:rPr>
                <w:b/>
              </w:rPr>
              <w:t>200 初始积分</w:t>
            </w:r>
            <w:r>
              <w:t xml:space="preserve"> ； </w:t>
            </w:r>
            <w:r>
              <w:rPr>
                <w:b/>
              </w:rPr>
              <w:t>只要积分余额 &gt; 0 即可运行</w:t>
            </w:r>
            <w:r>
              <w:t xml:space="preserve"> 墨道工作流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功能权限（锁定项）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① </w:t>
            </w:r>
            <w:r>
              <w:t xml:space="preserve"> </w:t>
            </w:r>
            <w:r>
              <w:t>不能单独设置子智能体模型，</w:t>
            </w:r>
            <w:r>
              <w:t xml:space="preserve"> </w:t>
            </w:r>
            <w:r>
              <w:rPr>
                <w:b/>
              </w:rPr>
              <w:t>强制跟随主模型</w:t>
            </w:r>
            <w:r>
              <w:t xml:space="preserve"> </w:t>
            </w:r>
            <w:r>
              <w:t xml:space="preserve">&lt;br&gt;② </w:t>
            </w:r>
            <w:r>
              <w:t xml:space="preserve"> </w:t>
            </w:r>
            <w:r>
              <w:t>仅开放</w:t>
            </w:r>
            <w:r>
              <w:t xml:space="preserve"> </w:t>
            </w:r>
            <w:r>
              <w:rPr>
                <w:b/>
              </w:rPr>
              <w:t>少量基础 Skill</w:t>
            </w:r>
            <w:r>
              <w:t xml:space="preserve"> </w:t>
              <w:br/>
            </w:r>
            <w:r>
              <w:t xml:space="preserve">③ </w:t>
            </w:r>
            <w:r>
              <w:rPr>
                <w:b/>
              </w:rPr>
              <w:t>不支持</w:t>
            </w:r>
            <w:r>
              <w:t xml:space="preserve"> </w:t>
            </w:r>
            <w:r>
              <w:t>手动编排</w:t>
            </w:r>
            <w:r>
              <w:t xml:space="preserve"> </w:t>
            </w:r>
            <w:r>
              <w:t xml:space="preserve">&lt;br&gt;④ </w:t>
            </w:r>
            <w:r>
              <w:t xml:space="preserve"> </w:t>
            </w:r>
            <w:r>
              <w:rPr>
                <w:b/>
              </w:rPr>
              <w:t>不支持</w:t>
            </w:r>
            <w:r>
              <w:t xml:space="preserve"> </w:t>
            </w:r>
            <w:r>
              <w:t>快照与</w:t>
            </w:r>
            <w:r>
              <w:t xml:space="preserve"> </w:t>
            </w:r>
            <w:r>
              <w:t xml:space="preserve"> fork&lt;br&gt;⑤ </w:t>
            </w:r>
            <w:r>
              <w:t xml:space="preserve"> </w:t>
            </w:r>
            <w:r>
              <w:t>高级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rPr>
                <w:b/>
              </w:rPr>
              <w:t>全部关闭</w:t>
            </w:r>
            <w:r>
              <w:t xml:space="preserve"> </w:t>
            </w:r>
            <w:r>
              <w:t xml:space="preserve">&lt;br&gt;⑥ </w:t>
            </w:r>
            <w:r>
              <w:t xml:space="preserve"> </w:t>
            </w:r>
            <w:r>
              <w:t>模板最多保存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2 套</w:t>
            </w:r>
            <w:r>
              <w:t xml:space="preserve"> </w:t>
            </w:r>
            <w:r>
              <w:t xml:space="preserve">&lt;br&gt;⑦ </w:t>
            </w:r>
            <w:r>
              <w:t xml:space="preserve"> </w:t>
            </w:r>
            <w:r>
              <w:t>知识库仅支持</w:t>
            </w:r>
            <w:r>
              <w:t xml:space="preserve"> </w:t>
            </w:r>
            <w:r>
              <w:rPr>
                <w:b/>
              </w:rPr>
              <w:t>本地极简文档上传</w:t>
            </w:r>
            <w:r>
              <w:t xml:space="preserve"> ， </w:t>
            </w:r>
            <w:r>
              <w:rPr>
                <w:b/>
              </w:rPr>
              <w:t>不提供向量库与数据库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签到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所有用户（含免费、个人会员、团队成员）每日签到可领取 </w:t>
            </w:r>
            <w:r>
              <w:rPr>
                <w:b/>
              </w:rPr>
              <w:t>100 积分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积分用完后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可 </w:t>
            </w:r>
            <w:r>
              <w:rPr>
                <w:b/>
              </w:rPr>
              <w:t>单独购买积分</w:t>
            </w:r>
            <w:r>
              <w:t xml:space="preserve"> </w:t>
            </w:r>
            <w:r>
              <w:t>继续运行</w:t>
            </w:r>
            <w:r>
              <w:t xml:space="preserve"> </w:t>
            </w:r>
            <w:r>
              <w:t xml:space="preserve"> Work </w:t>
            </w:r>
            <w:r>
              <w:t xml:space="preserve"> </w:t>
            </w:r>
            <w:r>
              <w:t>基础任务；但</w:t>
            </w:r>
            <w:r>
              <w:t xml:space="preserve"> </w:t>
            </w:r>
            <w:r>
              <w:rPr>
                <w:b/>
              </w:rPr>
              <w:t>高级功能仍需会员</w:t>
            </w:r>
            <w:r>
              <w:t xml:space="preserve"> 才解锁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5.2 签到机制设计【待实现 — 需补充防刷设计】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设计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奖励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100 </w:t>
            </w:r>
            <w:r>
              <w:t xml:space="preserve"> </w:t>
            </w:r>
            <w:r>
              <w:t>积分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有效期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与套餐积分合并使用，遵循相同有效期（当月有效，月底清零）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防刷机制【待补充】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① </w:t>
            </w:r>
            <w:r>
              <w:t xml:space="preserve"> </w:t>
            </w:r>
            <w:r>
              <w:t>服务端时间判定（不可信客户端时间）</w:t>
            </w:r>
            <w:r>
              <w:t xml:space="preserve"> </w:t>
            </w:r>
            <w:r>
              <w:t xml:space="preserve">&lt;br&gt;② </w:t>
            </w:r>
            <w:r>
              <w:t xml:space="preserve"> </w:t>
            </w:r>
            <w:r>
              <w:t>按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自然日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边界判定（本地时区）</w:t>
            </w:r>
            <w:r>
              <w:t xml:space="preserve"> </w:t>
            </w:r>
            <w:r>
              <w:t xml:space="preserve">&lt;br&gt;③ </w:t>
            </w:r>
            <w:r>
              <w:t xml:space="preserve"> </w:t>
            </w:r>
            <w:r>
              <w:t>账号绑定（团队版需账号体系）</w:t>
            </w:r>
            <w:r>
              <w:t xml:space="preserve"> </w:t>
            </w:r>
            <w:r>
              <w:t xml:space="preserve">&lt;br&gt;④ </w:t>
            </w:r>
            <w:r>
              <w:t xml:space="preserve"> </w:t>
            </w:r>
            <w:r>
              <w:t>本地单机场景：可用设备指纹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本地记录双重校验，但需明确</w:t>
            </w:r>
            <w:r>
              <w:t xml:space="preserve"> </w:t>
            </w:r>
            <w:r>
              <w:rPr>
                <w:b/>
              </w:rPr>
              <w:t>本地场景防刷能力有限</w:t>
            </w:r>
            <w:r>
              <w:t xml:space="preserve"> （诚实声明）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补签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策划案未提及；建议 </w:t>
            </w:r>
            <w:r>
              <w:rPr>
                <w:b/>
              </w:rPr>
              <w:t>不支持补签</w:t>
            </w:r>
            <w:r>
              <w:t xml:space="preserve"> （简化逻辑，避免额度滥用）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签到入口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设置页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首启动引导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额度不足时的提示入口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5.3 免费用户的"200 初始积分"设计要点【待实现】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这是获客的关键设计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200 积分足以让用户跑通相当数量的基础工作流</w:t>
      </w:r>
      <w:r>
        <w:rPr>
          <w:rFonts w:ascii="微软雅黑" w:eastAsia="微软雅黑" w:hAnsi="微软雅黑" w:cs="微软雅黑" w:hint="eastAsia"/>
          <w:lang w:eastAsia="zh-CN"/>
        </w:rPr>
        <w:t>（按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积分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次基础工作流计，约可跑</w:t>
      </w:r>
      <w:r>
        <w:t xml:space="preserve"> 200 </w:t>
      </w:r>
      <w:r>
        <w:rPr>
          <w:rFonts w:ascii="微软雅黑" w:eastAsia="微软雅黑" w:hAnsi="微软雅黑" w:cs="微软雅黑" w:hint="eastAsia"/>
          <w:lang w:eastAsia="zh-CN"/>
        </w:rPr>
        <w:t>次；即使按复杂任务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积分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次，也可跑</w:t>
      </w:r>
      <w:r>
        <w:t xml:space="preserve"> 40 </w:t>
      </w:r>
      <w:r>
        <w:rPr>
          <w:rFonts w:ascii="微软雅黑" w:eastAsia="微软雅黑" w:hAnsi="微软雅黑" w:cs="微软雅黑" w:hint="eastAsia"/>
          <w:lang w:eastAsia="zh-CN"/>
        </w:rPr>
        <w:t>次）。</w:t>
      </w:r>
      <w:r>
        <w:rPr>
          <w:rFonts w:ascii="微软雅黑" w:eastAsia="微软雅黑" w:hAnsi="微软雅黑" w:cs="微软雅黑" w:hint="eastAsia"/>
          <w:b/>
          <w:lang w:eastAsia="zh-CN"/>
        </w:rPr>
        <w:t>确保用户能完整体验 Work 的核心价值后</w:t>
      </w:r>
      <w:r>
        <w:rPr>
          <w:rFonts w:ascii="微软雅黑" w:eastAsia="微软雅黑" w:hAnsi="微软雅黑" w:cs="微软雅黑" w:hint="eastAsia"/>
          <w:lang w:eastAsia="zh-CN"/>
        </w:rPr>
        <w:t>才遇到额度墙。</w:t>
      </w:r>
    </w:p>
    <w:p>
      <w:bookmarkStart w:id="17" w:name="_Toc_section_6"/>
      <w:bookmarkStart w:id="5" w:name="section-6"/>
      <w:pPr>
        <w:pStyle w:val="Heading2"/>
        <w:spacing w:line="312" w:lineRule="auto"/>
        <w:jc w:val="left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六、增值充值包与到期规则【策划确认】</w:t>
      </w:r>
      <w:bookmarkEnd w:id="17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6.1 两类增值包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包类型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作用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特点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Work 积分充值包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单独补充积分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只补充算力，不附带任何会员功能权益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Chat 高阶 Token 充值包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单独补充</w:t>
            </w:r>
            <w:r>
              <w:t xml:space="preserve"> </w:t>
            </w:r>
            <w:r>
              <w:t xml:space="preserve"> Token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同上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设计精髓</w:t>
      </w:r>
      <w:r>
        <w:rPr>
          <w:rFonts w:ascii="微软雅黑" w:eastAsia="微软雅黑" w:hAnsi="微软雅黑" w:cs="微软雅黑" w:hint="eastAsia"/>
          <w:lang w:eastAsia="zh-CN"/>
        </w:rPr>
        <w:t>：算力与会员权益</w:t>
      </w:r>
      <w:r>
        <w:rPr>
          <w:rFonts w:ascii="微软雅黑" w:eastAsia="微软雅黑" w:hAnsi="微软雅黑" w:cs="微软雅黑" w:hint="eastAsia"/>
          <w:b/>
          <w:lang w:eastAsia="zh-CN"/>
        </w:rPr>
        <w:t>严格分离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买积分不会解锁功能，买会员不会多给算力。这维护了清晰的心智模型。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6.2 会员到期规则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到期后行为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规则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高级功能权限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收回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知识库超额容量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收回</w:t>
            </w:r>
            <w:r>
              <w:t xml:space="preserve"> （超额部分只读或限制新增）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Chat </w:t>
            </w:r>
            <w:r>
              <w:t xml:space="preserve"> </w:t>
            </w:r>
            <w:r>
              <w:t>基础模型无限权益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同步失效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账户内剩余积分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仍然保留，可继续消耗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剩余高阶 Token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仍然保留，可继续消耗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身份降级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以 </w:t>
            </w:r>
            <w:r>
              <w:rPr>
                <w:b/>
              </w:rPr>
              <w:t>免费用户身份</w:t>
            </w:r>
            <w:r>
              <w:t xml:space="preserve"> </w:t>
            </w:r>
            <w:r>
              <w:t>运行</w:t>
            </w:r>
            <w:r>
              <w:t xml:space="preserve"> </w:t>
            </w:r>
            <w:r>
              <w:t xml:space="preserve"> Work </w:t>
            </w:r>
            <w:r>
              <w:t xml:space="preserve"> </w:t>
            </w:r>
            <w:r>
              <w:t>基础能力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设计理由（策划案原文）</w:t>
      </w:r>
      <w:r>
        <w:rPr>
          <w:rFonts w:ascii="微软雅黑" w:eastAsia="微软雅黑" w:hAnsi="微软雅黑" w:cs="微软雅黑" w:hint="eastAsia"/>
          <w:lang w:eastAsia="zh-CN"/>
        </w:rPr>
        <w:t>：既保证用户已购算力不会因到期作废，又清晰维护了</w:t>
      </w:r>
      <w:r>
        <w:t>"</w:t>
      </w:r>
      <w:r>
        <w:rPr>
          <w:rFonts w:ascii="微软雅黑" w:eastAsia="微软雅黑" w:hAnsi="微软雅黑" w:cs="微软雅黑" w:hint="eastAsia"/>
          <w:b/>
          <w:lang w:eastAsia="zh-CN"/>
        </w:rPr>
        <w:t>算力归算力、会员归会员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的计费心智。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实现注意【待实现】</w:t>
      </w:r>
      <w:r>
        <w:rPr>
          <w:rFonts w:ascii="微软雅黑" w:eastAsia="微软雅黑" w:hAnsi="微软雅黑" w:cs="微软雅黑" w:hint="eastAsia"/>
          <w:lang w:eastAsia="zh-CN"/>
        </w:rPr>
        <w:t>：到期后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可继续消耗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意味着余额与权益是</w:t>
      </w:r>
      <w:r>
        <w:rPr>
          <w:rFonts w:ascii="微软雅黑" w:eastAsia="微软雅黑" w:hAnsi="微软雅黑" w:cs="微软雅黑" w:hint="eastAsia"/>
          <w:b/>
          <w:lang w:eastAsia="zh-CN"/>
        </w:rPr>
        <w:t>两个独立生命周期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数据结构上必须把余额账户与会员订阅</w:t>
      </w:r>
      <w:r>
        <w:rPr>
          <w:rFonts w:ascii="微软雅黑" w:eastAsia="微软雅黑" w:hAnsi="微软雅黑" w:cs="微软雅黑" w:hint="eastAsia"/>
          <w:b/>
          <w:lang w:eastAsia="zh-CN"/>
        </w:rPr>
        <w:t>分开存储</w:t>
      </w:r>
      <w:r>
        <w:rPr>
          <w:rFonts w:ascii="微软雅黑" w:eastAsia="微软雅黑" w:hAnsi="微软雅黑" w:cs="微软雅黑" w:hint="eastAsia"/>
          <w:lang w:eastAsia="zh-CN"/>
        </w:rPr>
        <w:t>，各自的过期逻辑独立。</w:t>
      </w:r>
    </w:p>
    <w:p>
      <w:bookmarkStart w:id="18" w:name="_Toc_section_7"/>
      <w:bookmarkStart w:id="6" w:name="section-7"/>
      <w:pPr>
        <w:pStyle w:val="Heading2"/>
        <w:spacing w:line="312" w:lineRule="auto"/>
        <w:jc w:val="left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七、核心功能权益对照</w:t>
      </w:r>
      <w:bookmarkEnd w:id="18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7.1 逐级对照表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功能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/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能力</w:t>
            </w:r>
          </w:p>
        </w:tc>
        <w:tc>
          <w:tcPr>
            <w:tcW w:type="dxa" w:w="144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免费</w:t>
            </w:r>
          </w:p>
        </w:tc>
        <w:tc>
          <w:tcPr>
            <w:tcW w:type="dxa" w:w="144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49/89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档</w:t>
            </w:r>
          </w:p>
        </w:tc>
        <w:tc>
          <w:tcPr>
            <w:tcW w:type="dxa" w:w="144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139/199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档</w:t>
            </w:r>
          </w:p>
        </w:tc>
        <w:tc>
          <w:tcPr>
            <w:tcW w:type="dxa" w:w="144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299/369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档</w:t>
            </w:r>
          </w:p>
        </w:tc>
        <w:tc>
          <w:tcPr>
            <w:tcW w:type="dxa" w:w="144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699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旗舰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Chat </w:t>
            </w:r>
            <w:r>
              <w:t xml:space="preserve"> </w:t>
            </w:r>
            <w:r>
              <w:t>基础模型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每日限额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无限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无限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无限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无限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Work </w:t>
            </w:r>
            <w:r>
              <w:t xml:space="preserve"> </w:t>
            </w:r>
            <w:r>
              <w:t>运行（有积分即可）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基础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子智能体独立选模型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不支持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自定义工作流配置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不支持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科研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等级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极少基础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基础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多数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集群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迭代次数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受限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上限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次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不限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不限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不限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fork </w:t>
            </w:r>
            <w:r>
              <w:t xml:space="preserve"> </w:t>
            </w:r>
            <w:r>
              <w:t>分支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检查点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不支持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不支持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部分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全开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全开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批量运行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导出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不支持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不支持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不支持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不支持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知识库容量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极简本地上传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500MB / 2GB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2GB / 10GB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10GB / 30GB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20GB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团队管理与审计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不支持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团队档支持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团队档支持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团队档支持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可定制</w:t>
            </w:r>
          </w:p>
        </w:tc>
      </w:tr>
    </w:tbl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注：知识库容量列为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个人档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团队档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双值。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7.2 功能门禁（Feature Flag）实现方案【待实现】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策划案要求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以功能门禁（</w:t>
      </w:r>
      <w:r>
        <w:t>Feature Flag</w:t>
      </w:r>
      <w:r>
        <w:rPr>
          <w:rFonts w:ascii="微软雅黑" w:eastAsia="微软雅黑" w:hAnsi="微软雅黑" w:cs="微软雅黑" w:hint="eastAsia"/>
          <w:lang w:eastAsia="zh-CN"/>
        </w:rPr>
        <w:t>）方式实现算力与权限解耦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建议实现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// 权益定义（声明式，集中管理）</w:t>
        <w:br/>
        <w:t>type Tier = 'free' | 'p49' | 'p139' | 'p299' | 'p699' | 't89' | 't199' | 't369';</w:t>
        <w:br/>
        <w:br/>
        <w:t>interface Entitlements {</w:t>
        <w:br/>
        <w:t xml:space="preserve">  // 算力（余额类，独立生命周期）</w:t>
        <w:br/>
        <w:t xml:space="preserve">  chatTokenQuotaMonthly: number;       // 0 = 不赠送；-1 = 无限</w:t>
        <w:br/>
        <w:t xml:space="preserve">  chatBasicDailyLimit: number;         // -1 = 无限</w:t>
        <w:br/>
        <w:t xml:space="preserve">  workCreditsMonthly: number;</w:t>
        <w:br/>
        <w:t xml:space="preserve">  // 容量</w:t>
        <w:br/>
        <w:t xml:space="preserve">  kbQuotaMb: number;</w:t>
        <w:br/>
        <w:t xml:space="preserve">  templateQuota: number;               // -1 = 不限</w:t>
        <w:br/>
        <w:t xml:space="preserve">  snapshotQuota: number;</w:t>
        <w:br/>
        <w:t xml:space="preserve">  // 功能门禁</w:t>
        <w:br/>
        <w:t xml:space="preserve">  independentModelSelect: boolean;</w:t>
        <w:br/>
        <w:t xml:space="preserve">  customWorkflow: boolean;</w:t>
        <w:br/>
        <w:t xml:space="preserve">  iterationLimit: number;              // -1 = 不限</w:t>
        <w:br/>
        <w:t xml:space="preserve">  forkCheckpoint: 'none' | 'partial' | 'full';</w:t>
        <w:br/>
        <w:t xml:space="preserve">  batchRunExport: boolean;</w:t>
        <w:br/>
        <w:t xml:space="preserve">  mcpTier: 'minimal' | 'basic' | 'most' | 'all' | 'all_cluster';</w:t>
        <w:br/>
        <w:t xml:space="preserve">  templateSharing: boolean;            // 团队模板库</w:t>
        <w:br/>
        <w:t xml:space="preserve">  teamManagement: boolean;</w:t>
        <w:br/>
        <w:t xml:space="preserve">  auditLog: boolean;</w:t>
        <w:br/>
        <w:t xml:space="preserve">  usageDashboard: boolean;</w:t>
        <w:br/>
        <w:t xml:space="preserve">  customRoles: boolean;</w:t>
        <w:br/>
        <w:t>}</w:t>
        <w:br/>
        <w:br/>
        <w:t>const TIER_ENTITLEMENTS: Record&lt;Tier, Entitlements&gt; = { /* 8 档配置 */ };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门禁执行点【待实现】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11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服务端强制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所有门禁判定必须在后端（前端仅做展示）</w:t>
      </w:r>
    </w:p>
    <w:p>
      <w:pPr>
        <w:pStyle w:val="ListNumber"/>
        <w:numPr>
          <w:ilvl w:val="0"/>
          <w:numId w:val="11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统一入口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所有需门禁的操作经同一个</w:t>
      </w:r>
      <w:r>
        <w:t xml:space="preserve"> </w:t>
      </w:r>
      <w:r>
        <w:rPr>
          <w:rFonts w:ascii="Consolas" w:hAnsi="Consolas"/>
          <w:color w:val="1A237E"/>
          <w:sz w:val="22"/>
        </w:rPr>
        <w:t>checkEntitlement(tier, feature)</w:t>
      </w:r>
      <w:r>
        <w:rPr>
          <w:rFonts w:ascii="微软雅黑" w:eastAsia="微软雅黑" w:hAnsi="微软雅黑" w:cs="微软雅黑" w:hint="eastAsia"/>
          <w:lang w:eastAsia="zh-CN"/>
        </w:rPr>
        <w:t xml:space="preserve"> 函数</w:t>
      </w:r>
    </w:p>
    <w:p>
      <w:pPr>
        <w:pStyle w:val="ListNumber"/>
        <w:numPr>
          <w:ilvl w:val="0"/>
          <w:numId w:val="11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失败响应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返回结构化错误（含</w:t>
      </w:r>
      <w:r>
        <w:t xml:space="preserve"> feature </w:t>
      </w:r>
      <w:r>
        <w:rPr>
          <w:rFonts w:ascii="微软雅黑" w:eastAsia="微软雅黑" w:hAnsi="微软雅黑" w:cs="微软雅黑" w:hint="eastAsia"/>
          <w:lang w:eastAsia="zh-CN"/>
        </w:rPr>
        <w:t>名、当前档位、所需档位、升级提示文案），前端据此弹升级引导</w:t>
      </w:r>
    </w:p>
    <w:p>
      <w:pPr>
        <w:pStyle w:val="ListNumber"/>
        <w:numPr>
          <w:ilvl w:val="0"/>
          <w:numId w:val="11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审计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每次门禁拒绝记日志（便于分析升级转化漏斗）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前后端一致性【待实现】</w:t>
      </w:r>
      <w:r>
        <w:rPr>
          <w:rFonts w:ascii="微软雅黑" w:eastAsia="微软雅黑" w:hAnsi="微软雅黑" w:cs="微软雅黑" w:hint="eastAsia"/>
          <w:lang w:eastAsia="zh-CN"/>
        </w:rPr>
        <w:t>：门禁配置需单一来源（后端配置），前端启动时拉取，避免硬编码两处不一致。</w:t>
      </w:r>
    </w:p>
    <w:p>
      <w:bookmarkStart w:id="19" w:name="_Toc_section_8"/>
      <w:bookmarkStart w:id="7" w:name="section-8"/>
      <w:pPr>
        <w:pStyle w:val="Heading2"/>
        <w:spacing w:line="312" w:lineRule="auto"/>
        <w:jc w:val="left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八、技术落地方案【待实现】</w:t>
      </w:r>
      <w:bookmarkEnd w:id="19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本章是本板块的核心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把策划案设计落到已实现的架构上。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8.1 数据模型设计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新增 store 分区</w:t>
      </w:r>
      <w:r>
        <w:rPr>
          <w:rFonts w:ascii="微软雅黑" w:eastAsia="微软雅黑" w:hAnsi="微软雅黑" w:cs="微软雅黑" w:hint="eastAsia"/>
          <w:lang w:eastAsia="zh-CN"/>
        </w:rPr>
        <w:t xml:space="preserve">（扩展 </w:t>
      </w:r>
      <w:r>
        <w:rPr>
          <w:rFonts w:ascii="Consolas" w:hAnsi="Consolas"/>
          <w:color w:val="1A237E"/>
          <w:sz w:val="22"/>
        </w:rPr>
        <w:t>store.ts</w:t>
      </w:r>
      <w:r>
        <w:rPr>
          <w:rFonts w:ascii="微软雅黑" w:eastAsia="微软雅黑" w:hAnsi="微软雅黑" w:cs="微软雅黑" w:hint="eastAsia"/>
          <w:lang w:eastAsia="zh-CN"/>
        </w:rPr>
        <w:t xml:space="preserve"> 的 </w:t>
      </w:r>
      <w:r>
        <w:rPr>
          <w:rFonts w:ascii="Consolas" w:hAnsi="Consolas"/>
          <w:color w:val="1A237E"/>
          <w:sz w:val="22"/>
        </w:rPr>
        <w:t>defaults()</w:t>
      </w:r>
      <w:r>
        <w:rPr>
          <w:rFonts w:ascii="微软雅黑" w:eastAsia="微软雅黑" w:hAnsi="微软雅黑" w:cs="微软雅黑" w:hint="eastAsia"/>
          <w:lang w:eastAsia="zh-CN"/>
        </w:rPr>
        <w:t>）：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store 新增分区：</w:t>
        <w:br/>
        <w:t>├── account      # 账号与会员状态</w:t>
        <w:br/>
        <w:t>│   ├── tier: Tier</w:t>
        <w:br/>
        <w:t>│   ├── subscribedAt / expiresAt</w:t>
        <w:br/>
        <w:t>│   └── autoRenew: boolean</w:t>
        <w:br/>
        <w:t>├── credits      # 积分账户（独立生命周期）</w:t>
        <w:br/>
        <w:t>│   ├── balance: number</w:t>
        <w:br/>
        <w:t>│   ├── monthlyGranted / monthlyUsed / monthlyResetAt</w:t>
        <w:br/>
        <w:t>│   ├── checkinGranted / checkinUsed</w:t>
        <w:br/>
        <w:t>│   ├── purchased: number          # 充值包购买（不随月度清零）</w:t>
        <w:br/>
        <w:t>│   └── ledger: LedgerEntry[]      # 流水（append-only）</w:t>
        <w:br/>
        <w:t>├── tokenAccount # Chat 高阶 Token 账户</w:t>
        <w:br/>
        <w:t>│   ├── balance / monthlyGranted / monthlyUsed / monthlyResetAt</w:t>
        <w:br/>
        <w:t>│   ├── purchased</w:t>
        <w:br/>
        <w:t>│   └── ledger: LedgerEntry[]</w:t>
        <w:br/>
        <w:t>├── usageDaily   # 按日用量（结构参考 agentsview usage-daily.json）</w:t>
        <w:br/>
        <w:t>│   └── [{ date, chatInputTokens, chatOutputTokens, chatCost, workCredits, taskCount }]</w:t>
        <w:br/>
        <w:t>├── checkin      # 签到记录</w:t>
        <w:br/>
        <w:t>│   └── { lastCheckinDate, streak, totalDays }</w:t>
        <w:br/>
        <w:t>└── pricing      # 计价表（可配置更新）</w:t>
        <w:br/>
        <w:t xml:space="preserve">    └── { modelId: { inputPerMtok, outputPerMtok } }</w:t>
        <w:br/>
        <w:br/>
        <w:t>流水条目 LedgerEntry：</w:t>
        <w:br/>
        <w:t xml:space="preserve">  { id, type: 'grant'|'consume'|'purchase'|'checkin'|'expire'|'refund',</w:t>
        <w:br/>
        <w:t xml:space="preserve">    amount, balanceAfter, reason, refId (任务ID/订单ID), at }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关键设计约束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12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余额与权益分离存储</w:t>
      </w:r>
      <w:r>
        <w:rPr>
          <w:rFonts w:ascii="微软雅黑" w:eastAsia="微软雅黑" w:hAnsi="微软雅黑" w:cs="微软雅黑" w:hint="eastAsia"/>
          <w:lang w:eastAsia="zh-CN"/>
        </w:rPr>
        <w:t>（满足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到期后余额保留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的要求）</w:t>
      </w:r>
    </w:p>
    <w:p>
      <w:pPr>
        <w:pStyle w:val="ListNumber"/>
        <w:numPr>
          <w:ilvl w:val="0"/>
          <w:numId w:val="12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流水 append-only</w:t>
      </w:r>
      <w:r>
        <w:rPr>
          <w:rFonts w:ascii="微软雅黑" w:eastAsia="微软雅黑" w:hAnsi="微软雅黑" w:cs="微软雅黑" w:hint="eastAsia"/>
          <w:lang w:eastAsia="zh-CN"/>
        </w:rPr>
        <w:t>（可审计、可对账；永不修改历史条目）</w:t>
      </w:r>
    </w:p>
    <w:p>
      <w:pPr>
        <w:pStyle w:val="ListNumber"/>
        <w:numPr>
          <w:ilvl w:val="0"/>
          <w:numId w:val="12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按日分桶用量</w:t>
      </w:r>
      <w:r>
        <w:rPr>
          <w:rFonts w:ascii="微软雅黑" w:eastAsia="微软雅黑" w:hAnsi="微软雅黑" w:cs="微软雅黑" w:hint="eastAsia"/>
          <w:lang w:eastAsia="zh-CN"/>
        </w:rPr>
        <w:t>（便于看板与限额判定，复用</w:t>
      </w:r>
      <w:r>
        <w:t xml:space="preserve"> AgentsView </w:t>
      </w:r>
      <w:r>
        <w:rPr>
          <w:rFonts w:ascii="微软雅黑" w:eastAsia="微软雅黑" w:hAnsi="微软雅黑" w:cs="微软雅黑" w:hint="eastAsia"/>
          <w:lang w:eastAsia="zh-CN"/>
        </w:rPr>
        <w:t>的数据形态）</w:t>
      </w:r>
    </w:p>
    <w:p>
      <w:pPr>
        <w:pStyle w:val="ListNumber"/>
        <w:numPr>
          <w:ilvl w:val="0"/>
          <w:numId w:val="12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计价表可配置</w:t>
      </w:r>
      <w:r>
        <w:rPr>
          <w:rFonts w:ascii="微软雅黑" w:eastAsia="微软雅黑" w:hAnsi="微软雅黑" w:cs="微软雅黑" w:hint="eastAsia"/>
          <w:lang w:eastAsia="zh-CN"/>
        </w:rPr>
        <w:t>（模型价格变动无需改代码）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8.2 API 设计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新增端点组：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方法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路径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用途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GET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/api/billing/account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账号与会员状态（</w:t>
            </w:r>
            <w:r>
              <w:t xml:space="preserve"> </w:t>
            </w:r>
            <w:r>
              <w:t>tier</w:t>
            </w:r>
            <w:r>
              <w:t xml:space="preserve"> </w:t>
            </w:r>
            <w:r>
              <w:t>、到期时间、各额度余额）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GET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/api/billing/entitlements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当前档位权益（前端门禁展示用）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GET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/api/billing/ledger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流水查询（分页）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POST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/api/billing/checkin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每日签到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GET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/api/billing/checkin/status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签到状态（今日是否已签、连续天数）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POST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/api/billing/credits/purchase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购买积分充值包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POST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/api/billing/token/purchase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购买</w:t>
            </w:r>
            <w:r>
              <w:t xml:space="preserve"> </w:t>
            </w:r>
            <w:r>
              <w:t xml:space="preserve"> Token </w:t>
            </w:r>
            <w:r>
              <w:t xml:space="preserve"> </w:t>
            </w:r>
            <w:r>
              <w:t>充值包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POST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/api/billing/subscribe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订阅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续费会员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POST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/api/billing/cancel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取消自动续费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GET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/api/usage/daily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按日用量（看板）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GET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/api/usage/summary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汇总用量与成本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GET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/api/pricing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计价表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门禁中间件【待实现】</w:t>
      </w:r>
      <w:r>
        <w:rPr>
          <w:rFonts w:ascii="微软雅黑" w:eastAsia="微软雅黑" w:hAnsi="微软雅黑" w:cs="微软雅黑" w:hint="eastAsia"/>
          <w:lang w:eastAsia="zh-CN"/>
        </w:rPr>
        <w:t>：为需门禁的路由统一挂载：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middleware: requireEntitlement('feature_name')</w:t>
        <w:br/>
        <w:t xml:space="preserve">  → 从 account 取 tier</w:t>
        <w:br/>
        <w:t xml:space="preserve">  → 查 TIER_ENTITLEMENTS</w:t>
        <w:br/>
        <w:t xml:space="preserve">  → 不满足：返回 402/403 + 结构化升级提示</w:t>
        <w:br/>
        <w:t xml:space="preserve">  → 满足：放行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余额校验【待实现】</w:t>
      </w:r>
      <w:r>
        <w:rPr>
          <w:rFonts w:ascii="微软雅黑" w:eastAsia="微软雅黑" w:hAnsi="微软雅黑" w:cs="微软雅黑" w:hint="eastAsia"/>
          <w:lang w:eastAsia="zh-CN"/>
        </w:rPr>
        <w:t>：任务启动前校验：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middleware: requireCredits(estimatedCost)</w:t>
        <w:br/>
        <w:t xml:space="preserve">  → 余额 &lt; 预估消耗 → 拒绝启动，返回"积分不足"（含当前余额、预估消耗、购买入口）</w:t>
        <w:br/>
        <w:t xml:space="preserve">  → 余额充足 → 放行，记录预估消耗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8.3 前端设计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页面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/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组件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额度指示器</w:t>
            </w:r>
            <w:r>
              <w:t xml:space="preserve"> （常驻）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输入区或侧栏显示当前积分</w:t>
            </w:r>
            <w:r>
              <w:t xml:space="preserve"> </w:t>
            </w:r>
            <w:r>
              <w:t xml:space="preserve">/Token </w:t>
            </w:r>
            <w:r>
              <w:t xml:space="preserve"> </w:t>
            </w:r>
            <w:r>
              <w:t>余额与本月用量；余额低时变色提示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签到入口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设置页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启动引导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额度不足提示处的入口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用量看板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按日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按模型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按任务的用量图表（复用图表能力，注意：</w:t>
            </w:r>
            <w:r>
              <w:t xml:space="preserve"> </w:t>
            </w:r>
            <w:r>
              <w:rPr>
                <w:b/>
              </w:rPr>
              <w:t>中国习惯涨红跌绿不适用此处，图表用于用量展示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会员中心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四档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三档权益对照表、当前档位、升级按钮、到期时间、自动续费开关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充值页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两类充值包（积分</w:t>
            </w:r>
            <w:r>
              <w:t xml:space="preserve"> </w:t>
            </w:r>
            <w:r>
              <w:t>/Token</w:t>
            </w:r>
            <w:r>
              <w:t xml:space="preserve"> </w:t>
            </w:r>
            <w:r>
              <w:t>）独立展示，明确标注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仅补充算力，不含功能权益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升级引导弹窗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门禁拒绝时弹出：说明受限功能、当前档位、所需档位、权益对照、升级按钮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流水明细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积分</w:t>
            </w:r>
            <w:r>
              <w:t xml:space="preserve"> </w:t>
            </w:r>
            <w:r>
              <w:t xml:space="preserve">/Token </w:t>
            </w:r>
            <w:r>
              <w:t xml:space="preserve"> </w:t>
            </w:r>
            <w:r>
              <w:t>收支记录（类型、金额、余额、原因、时间）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UI 规范对齐【待实现】</w:t>
      </w:r>
      <w:r>
        <w:rPr>
          <w:rFonts w:ascii="微软雅黑" w:eastAsia="微软雅黑" w:hAnsi="微软雅黑" w:cs="微软雅黑" w:hint="eastAsia"/>
          <w:lang w:eastAsia="zh-CN"/>
        </w:rPr>
        <w:t>：以上界面必须严格遵循</w:t>
      </w:r>
      <w:r>
        <w:t xml:space="preserve"> UI </w:t>
      </w:r>
      <w:r>
        <w:rPr>
          <w:rFonts w:ascii="微软雅黑" w:eastAsia="微软雅黑" w:hAnsi="微软雅黑" w:cs="微软雅黑" w:hint="eastAsia"/>
          <w:lang w:eastAsia="zh-CN"/>
        </w:rPr>
        <w:t>板块的设计令牌与组件规范（中性色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墨色主按钮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克制蓝链接；复用已实现的</w:t>
      </w:r>
      <w:r>
        <w:t xml:space="preserve"> Modal / Toast / </w:t>
      </w:r>
      <w:r>
        <w:rPr>
          <w:rFonts w:ascii="微软雅黑" w:eastAsia="微软雅黑" w:hAnsi="微软雅黑" w:cs="微软雅黑" w:hint="eastAsia"/>
          <w:lang w:eastAsia="zh-CN"/>
        </w:rPr>
        <w:t>分段控件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表格样式）。</w:t>
      </w:r>
      <w:r>
        <w:rPr>
          <w:rFonts w:ascii="微软雅黑" w:eastAsia="微软雅黑" w:hAnsi="微软雅黑" w:cs="微软雅黑" w:hint="eastAsia"/>
          <w:b/>
          <w:lang w:eastAsia="zh-CN"/>
        </w:rPr>
        <w:t>特别注意</w:t>
      </w:r>
      <w:r>
        <w:rPr>
          <w:rFonts w:ascii="微软雅黑" w:eastAsia="微软雅黑" w:hAnsi="微软雅黑" w:cs="微软雅黑" w:hint="eastAsia"/>
          <w:lang w:eastAsia="zh-CN"/>
        </w:rPr>
        <w:t>：会员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充值页容易出现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彩色渐变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大色块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的商业化设计惯性，</w:t>
      </w:r>
      <w:r>
        <w:rPr>
          <w:rFonts w:ascii="微软雅黑" w:eastAsia="微软雅黑" w:hAnsi="微软雅黑" w:cs="微软雅黑" w:hint="eastAsia"/>
          <w:b/>
          <w:lang w:eastAsia="zh-CN"/>
        </w:rPr>
        <w:t>必须避免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本产品的视觉基调是克制的墨色。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已实现可直接复用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line="384" w:lineRule="auto" w:after="77"/>
      </w:pPr>
      <w:r>
        <w:t>Modal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480px / </w:t>
      </w:r>
      <w:r>
        <w:rPr>
          <w:rFonts w:ascii="微软雅黑" w:eastAsia="微软雅黑" w:hAnsi="微软雅黑" w:cs="微软雅黑" w:hint="eastAsia"/>
          <w:lang w:eastAsia="zh-CN"/>
        </w:rPr>
        <w:t>圆角</w:t>
      </w:r>
      <w:r>
        <w:t xml:space="preserve"> 16px / </w:t>
      </w:r>
      <w:r>
        <w:rPr>
          <w:rFonts w:ascii="微软雅黑" w:eastAsia="微软雅黑" w:hAnsi="微软雅黑" w:cs="微软雅黑" w:hint="eastAsia"/>
          <w:lang w:eastAsia="zh-CN"/>
        </w:rPr>
        <w:t>两段式显隐）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分段控件（</w:t>
      </w:r>
      <w:r>
        <w:rPr>
          <w:rFonts w:ascii="Consolas" w:hAnsi="Consolas"/>
          <w:color w:val="1A237E"/>
          <w:sz w:val="22"/>
        </w:rPr>
        <w:t>.seg</w:t>
      </w:r>
      <w:r>
        <w:rPr>
          <w:rFonts w:ascii="微软雅黑" w:eastAsia="微软雅黑" w:hAnsi="微软雅黑" w:cs="微软雅黑" w:hint="eastAsia"/>
          <w:lang w:eastAsia="zh-CN"/>
        </w:rPr>
        <w:t>）用于档位切换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表格</w:t>
      </w:r>
      <w:r>
        <w:t>/</w:t>
      </w:r>
      <w:r>
        <w:rPr>
          <w:rFonts w:ascii="Consolas" w:hAnsi="Consolas"/>
          <w:color w:val="1A237E"/>
          <w:sz w:val="22"/>
        </w:rPr>
        <w:t>.info-row</w:t>
      </w:r>
      <w:r>
        <w:rPr>
          <w:rFonts w:ascii="微软雅黑" w:eastAsia="微软雅黑" w:hAnsi="微软雅黑" w:cs="微软雅黑" w:hint="eastAsia"/>
          <w:lang w:eastAsia="zh-CN"/>
        </w:rPr>
        <w:t xml:space="preserve"> 用于权益对照</w:t>
      </w:r>
    </w:p>
    <w:p>
      <w:pPr>
        <w:pStyle w:val="ListBullet"/>
        <w:spacing w:line="384" w:lineRule="auto" w:after="77"/>
      </w:pPr>
      <w:r>
        <w:t xml:space="preserve">Toast </w:t>
      </w:r>
      <w:r>
        <w:rPr>
          <w:rFonts w:ascii="微软雅黑" w:eastAsia="微软雅黑" w:hAnsi="微软雅黑" w:cs="微软雅黑" w:hint="eastAsia"/>
          <w:lang w:eastAsia="zh-CN"/>
        </w:rPr>
        <w:t>用于签到成功等反馈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 xml:space="preserve">卡片 </w:t>
      </w:r>
      <w:r>
        <w:rPr>
          <w:rFonts w:ascii="Consolas" w:hAnsi="Consolas"/>
          <w:color w:val="1A237E"/>
          <w:sz w:val="22"/>
        </w:rPr>
        <w:t>.card</w:t>
      </w:r>
      <w:r>
        <w:rPr>
          <w:rFonts w:ascii="微软雅黑" w:eastAsia="微软雅黑" w:hAnsi="微软雅黑" w:cs="微软雅黑" w:hint="eastAsia"/>
          <w:lang w:eastAsia="zh-CN"/>
        </w:rPr>
        <w:t xml:space="preserve"> 用于充值包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8.4 与已实现的接入点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接入点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具体改造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位置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Token 计量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chatStream()</w:t>
            </w:r>
            <w:r>
              <w:t xml:space="preserve"> 解析上游 </w:t>
            </w:r>
            <w:r>
              <w:rPr>
                <w:rFonts w:ascii="Consolas" w:hAnsi="Consolas"/>
                <w:color w:val="1A237E"/>
                <w:sz w:val="22"/>
              </w:rPr>
              <w:t>usage</w:t>
            </w:r>
            <w:r>
              <w:t xml:space="preserve"> </w:t>
            </w:r>
            <w:r>
              <w:t>；无则本地估算；完成帧返回</w:t>
            </w:r>
            <w:r>
              <w:t xml:space="preserve"> </w:t>
            </w:r>
            <w:r>
              <w:t xml:space="preserve"> usage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server/ai.ts</w:t>
            </w:r>
            <w:r>
              <w:t xml:space="preserve"> 、 </w:t>
            </w:r>
            <w:r>
              <w:rPr>
                <w:rFonts w:ascii="Consolas" w:hAnsi="Consolas"/>
                <w:color w:val="1A237E"/>
                <w:sz w:val="22"/>
              </w:rPr>
              <w:t>server/index.ts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/api/chat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积分结算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runWorkTurn</w:t>
            </w:r>
            <w:r>
              <w:t xml:space="preserve"> 结束时按复杂度因子结算积分；开始时校验余额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server/qoder.ts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工具调用计数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积分计量依赖工具调用次数（已有 </w:t>
            </w:r>
            <w:r>
              <w:rPr>
                <w:rFonts w:ascii="Consolas" w:hAnsi="Consolas"/>
                <w:color w:val="1A237E"/>
                <w:sz w:val="22"/>
              </w:rPr>
              <w:t>tool_start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tool_end</w:t>
            </w:r>
            <w:r>
              <w:t xml:space="preserve"> 事件可计数）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server/qoder.ts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沙箱时长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积分计量依赖沙箱执行时长（ </w:t>
            </w:r>
            <w:r>
              <w:rPr>
                <w:rFonts w:ascii="Consolas" w:hAnsi="Consolas"/>
                <w:color w:val="1A237E"/>
                <w:sz w:val="22"/>
              </w:rPr>
              <w:t>sandbox.ts</w:t>
            </w:r>
            <w:r>
              <w:t xml:space="preserve"> 已有超时与耗时统计）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server/sandbox.ts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门禁挂载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为技能</w:t>
            </w:r>
            <w:r>
              <w:t xml:space="preserve"> </w:t>
            </w:r>
            <w:r>
              <w:t>/MCP/</w:t>
            </w:r>
            <w:r>
              <w:t xml:space="preserve"> </w:t>
            </w:r>
            <w:r>
              <w:t>迭代</w:t>
            </w:r>
            <w:r>
              <w:t xml:space="preserve"> </w:t>
            </w:r>
            <w:r>
              <w:t>/fork/</w:t>
            </w:r>
            <w:r>
              <w:t xml:space="preserve"> </w:t>
            </w:r>
            <w:r>
              <w:t>检查点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批量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容量等路由挂门禁中间件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server/routes.ts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技能档位划分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skills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白名单按</w:t>
            </w:r>
            <w:r>
              <w:t xml:space="preserve"> </w:t>
            </w:r>
            <w:r>
              <w:t xml:space="preserve"> tier </w:t>
            </w:r>
            <w:r>
              <w:t xml:space="preserve"> </w:t>
            </w:r>
            <w:r>
              <w:t>过滤（已实现白名单机制，天然适配）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server/qoder.ts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MCP 档位划分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工具可见集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外部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服务器按</w:t>
            </w:r>
            <w:r>
              <w:t xml:space="preserve"> </w:t>
            </w:r>
            <w:r>
              <w:t xml:space="preserve"> tier </w:t>
            </w:r>
            <w:r>
              <w:t xml:space="preserve"> </w:t>
            </w:r>
            <w:r>
              <w:t>过滤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server/qoder.ts</w:t>
            </w:r>
            <w:r>
              <w:t xml:space="preserve"> 、 </w:t>
            </w:r>
            <w:r>
              <w:rPr>
                <w:rFonts w:ascii="Consolas" w:hAnsi="Consolas"/>
                <w:color w:val="1A237E"/>
                <w:sz w:val="22"/>
              </w:rPr>
              <w:t>/mcp/servers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知识库配额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/kb/index</w:t>
            </w:r>
            <w:r>
              <w:t xml:space="preserve"> 入队前校验容量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server/kb.ts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模型档位范围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免费用户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不能单独设置子智能体模型，强制跟随主模型</w:t>
            </w:r>
            <w:r>
              <w:t xml:space="preserve"> </w:t>
            </w:r>
            <w:r>
              <w:t xml:space="preserve">"→ </w:t>
            </w:r>
            <w:r>
              <w:t xml:space="preserve"> </w:t>
            </w:r>
            <w:r>
              <w:t>档位下拉限制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server/qoder.ts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状态快照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账号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额度状态纳入前端快照（供额度指示器渲染）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main.ts</w:t>
            </w:r>
            <w:r>
              <w:t xml:space="preserve"> 状态落盘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i18n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新增词条（中英各一份，保持</w:t>
            </w:r>
            <w:r>
              <w:t xml:space="preserve"> </w:t>
            </w:r>
            <w:r>
              <w:t xml:space="preserve"> 178 + N </w:t>
            </w:r>
            <w:r>
              <w:t xml:space="preserve"> </w:t>
            </w:r>
            <w:r>
              <w:t>一对一对齐）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80-i18n.ts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流水持久化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账本必须可靠落盘（建议同步写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校验，不依赖</w:t>
            </w:r>
            <w:r>
              <w:t xml:space="preserve"> </w:t>
            </w:r>
            <w:r>
              <w:t xml:space="preserve"> 180ms </w:t>
            </w:r>
            <w:r>
              <w:t xml:space="preserve"> </w:t>
            </w:r>
            <w:r>
              <w:t>防抖）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新增</w:t>
            </w:r>
            <w:r>
              <w:t xml:space="preserve"> </w:t>
            </w:r>
            <w:r>
              <w:t xml:space="preserve"> billing store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8.5 关键风险与应对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风险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应对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Token 计数准确性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上游可能不返回</w:t>
            </w:r>
            <w:r>
              <w:t xml:space="preserve"> </w:t>
            </w:r>
            <w:r>
              <w:t xml:space="preserve"> usage</w:t>
            </w:r>
            <w:r>
              <w:t xml:space="preserve"> </w:t>
            </w:r>
            <w:r>
              <w:t>；不同厂商行为不一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上游</w:t>
            </w:r>
            <w:r>
              <w:t xml:space="preserve"> </w:t>
            </w:r>
            <w:r>
              <w:t xml:space="preserve"> usage </w:t>
            </w:r>
            <w:r>
              <w:t xml:space="preserve"> </w:t>
            </w:r>
            <w:r>
              <w:t>优先，本地估算兜底；两路都记录，便于对账；计价以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平台侧为准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并在协议中说明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本地单机的计费可信度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纯本地应用，用户可改本地文件篡改余额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诚实定位</w:t>
            </w:r>
            <w:r>
              <w:t xml:space="preserve"> </w:t>
            </w:r>
            <w:r>
              <w:t>：本地版计费为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自律性计量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，非安全计费；如做真实商业化，</w:t>
            </w:r>
            <w:r>
              <w:t xml:space="preserve"> </w:t>
            </w:r>
            <w:r>
              <w:rPr>
                <w:b/>
              </w:rPr>
              <w:t>必须引入云端账号与账本</w:t>
            </w:r>
            <w:r>
              <w:t xml:space="preserve"> （同时解决团队版的账号缺失）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账本一致性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余额与流水必须一致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append-only </w:t>
            </w:r>
            <w:r>
              <w:t xml:space="preserve"> </w:t>
            </w:r>
            <w:r>
              <w:t>流水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余额由流水推导校验（启动时对账，不一致告警）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额度与权益分离的生命周期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到期后余额保留但权益收回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数据结构分离（见</w:t>
            </w:r>
            <w:r>
              <w:t xml:space="preserve"> </w:t>
            </w:r>
            <w:r>
              <w:t xml:space="preserve"> 8.1</w:t>
            </w:r>
            <w:r>
              <w:t xml:space="preserve"> </w:t>
            </w:r>
            <w:r>
              <w:t>）；到期处理只回收权益字段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月度清零的时区与边界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月底清零易出边界</w:t>
            </w:r>
            <w:r>
              <w:t xml:space="preserve"> </w:t>
            </w:r>
            <w:r>
              <w:t xml:space="preserve"> bug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服务端统一按本地自然月边界计算；清零操作写</w:t>
            </w:r>
            <w:r>
              <w:t xml:space="preserve"> </w:t>
            </w:r>
            <w:r>
              <w:t xml:space="preserve"> expire </w:t>
            </w:r>
            <w:r>
              <w:t xml:space="preserve"> </w:t>
            </w:r>
            <w:r>
              <w:t>流水（可追溯）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签到防刷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本地场景无法强防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5.2</w:t>
            </w:r>
            <w:r>
              <w:t xml:space="preserve"> </w:t>
            </w:r>
            <w:r>
              <w:t>；诚实声明局限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支付集成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需要支付渠道（微信支付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支付宝）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需评估；可选：</w:t>
            </w:r>
          </w:p>
        </w:tc>
      </w:tr>
    </w:tbl>
    <w:p>
      <w:pPr>
        <w:jc w:val="left"/>
      </w:pPr>
      <w:r>
        <w:t xml:space="preserve">· </w:t>
      </w:r>
      <w:r>
        <w:rPr>
          <w:rFonts w:ascii="微软雅黑" w:eastAsia="微软雅黑" w:hAnsi="微软雅黑" w:cs="微软雅黑" w:hint="eastAsia"/>
          <w:lang w:eastAsia="zh-CN"/>
        </w:rPr>
        <w:t>桌面端跳转网页支付</w:t>
      </w:r>
      <w:r>
        <w:t xml:space="preserve"> · </w:t>
      </w:r>
      <w:r>
        <w:rPr>
          <w:rFonts w:ascii="微软雅黑" w:eastAsia="微软雅黑" w:hAnsi="微软雅黑" w:cs="微软雅黑" w:hint="eastAsia"/>
          <w:lang w:eastAsia="zh-CN"/>
        </w:rPr>
        <w:t>集成微信支付能力（项目内已有微信支付相关技能套件）</w:t>
      </w:r>
      <w:r>
        <w:t xml:space="preserve"> | | 8 | </w:t>
      </w:r>
      <w:r>
        <w:rPr>
          <w:rFonts w:ascii="微软雅黑" w:eastAsia="微软雅黑" w:hAnsi="微软雅黑" w:cs="微软雅黑" w:hint="eastAsia"/>
          <w:b/>
          <w:lang w:eastAsia="zh-CN"/>
        </w:rPr>
        <w:t>合规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虚拟额度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预付卡类业务的合规要求</w:t>
      </w:r>
      <w:r>
        <w:t xml:space="preserve"> | ⚠️ </w:t>
      </w:r>
      <w:r>
        <w:rPr>
          <w:rFonts w:ascii="微软雅黑" w:eastAsia="微软雅黑" w:hAnsi="微软雅黑" w:cs="微软雅黑" w:hint="eastAsia"/>
          <w:b/>
          <w:lang w:eastAsia="zh-CN"/>
        </w:rPr>
        <w:t>必须法务评估</w:t>
      </w:r>
      <w:r>
        <w:rPr>
          <w:rFonts w:ascii="微软雅黑" w:eastAsia="微软雅黑" w:hAnsi="微软雅黑" w:cs="微软雅黑" w:hint="eastAsia"/>
          <w:lang w:eastAsia="zh-CN"/>
        </w:rPr>
        <w:t>：预付费、虚拟货币、退款政策、发票、用户协议</w:t>
      </w:r>
      <w:r>
        <w:t xml:space="preserve"> | | 9 | </w:t>
      </w:r>
      <w:r>
        <w:rPr>
          <w:rFonts w:ascii="微软雅黑" w:eastAsia="微软雅黑" w:hAnsi="微软雅黑" w:cs="微软雅黑" w:hint="eastAsia"/>
          <w:b/>
          <w:lang w:eastAsia="zh-CN"/>
        </w:rPr>
        <w:t>权益体系与实现不同步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策划案多项权益依赖待实现能力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严格执行</w:t>
      </w:r>
      <w:r>
        <w:t xml:space="preserve"> 3.3 </w:t>
      </w:r>
      <w:r>
        <w:rPr>
          <w:rFonts w:ascii="微软雅黑" w:eastAsia="微软雅黑" w:hAnsi="微软雅黑" w:cs="微软雅黑" w:hint="eastAsia"/>
          <w:lang w:eastAsia="zh-CN"/>
        </w:rPr>
        <w:t>的分批上线策略</w:t>
      </w:r>
      <w:r>
        <w:t xml:space="preserve"> | | 10 | </w:t>
      </w:r>
      <w:r>
        <w:rPr>
          <w:rFonts w:ascii="微软雅黑" w:eastAsia="微软雅黑" w:hAnsi="微软雅黑" w:cs="微软雅黑" w:hint="eastAsia"/>
          <w:b/>
          <w:lang w:eastAsia="zh-CN"/>
        </w:rPr>
        <w:t>过度复杂的阶梯计价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复杂度因子过多会导致用户不理解、易被质疑</w:t>
      </w:r>
      <w:r>
        <w:t xml:space="preserve"> | </w:t>
      </w:r>
      <w:r>
        <w:rPr>
          <w:rFonts w:ascii="微软雅黑" w:eastAsia="微软雅黑" w:hAnsi="微软雅黑" w:cs="微软雅黑" w:hint="eastAsia"/>
          <w:lang w:eastAsia="zh-CN"/>
        </w:rPr>
        <w:t>阶梯计价</w:t>
      </w:r>
      <w:r>
        <w:rPr>
          <w:rFonts w:ascii="微软雅黑" w:eastAsia="微软雅黑" w:hAnsi="微软雅黑" w:cs="微软雅黑" w:hint="eastAsia"/>
          <w:b/>
          <w:lang w:eastAsia="zh-CN"/>
        </w:rPr>
        <w:t>对用户透明</w:t>
      </w:r>
      <w:r>
        <w:rPr>
          <w:rFonts w:ascii="微软雅黑" w:eastAsia="微软雅黑" w:hAnsi="微软雅黑" w:cs="微软雅黑" w:hint="eastAsia"/>
          <w:lang w:eastAsia="zh-CN"/>
        </w:rPr>
        <w:t>：任务启动前显示预估消耗，结束后显示实际消耗与计算依据</w:t>
      </w:r>
      <w:r>
        <w:t xml:space="preserve"> |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8.6 支付渠道方案【待实现】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方案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评估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A. 网页支付跳转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桌面端打开浏览器完成支付，回调桌面端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实现简单；需后端回调服务（ </w:t>
            </w:r>
            <w:r>
              <w:rPr>
                <w:b/>
              </w:rPr>
              <w:t>与"纯本地"架构冲突</w:t>
            </w:r>
            <w:r>
              <w:t xml:space="preserve"> ，需引入轻量云端）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B. 集成微信支付能力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项目环境已有微信支付相关技能套件（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支付</w:t>
            </w:r>
            <w:r>
              <w:t xml:space="preserve"> </w:t>
            </w:r>
            <w:r>
              <w:t xml:space="preserve">/AI </w:t>
            </w:r>
            <w:r>
              <w:t xml:space="preserve"> </w:t>
            </w:r>
            <w:r>
              <w:t>专属卡）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需评估适用性；桌面端集成路径需验证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C. 阶段一：兑换码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先做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兑换码激活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（用户在其他渠道购买后输入码）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推荐的冷启动方案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零支付集成、零云端、可先验证付费意愿；适合内测期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建议路径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lang w:eastAsia="zh-CN"/>
        </w:rPr>
        <w:t>C（兑换码）→ A（网页支付）</w:t>
      </w:r>
      <w:r>
        <w:rPr>
          <w:rFonts w:ascii="微软雅黑" w:eastAsia="微软雅黑" w:hAnsi="微软雅黑" w:cs="微软雅黑" w:hint="eastAsia"/>
          <w:lang w:eastAsia="zh-CN"/>
        </w:rPr>
        <w:t>。兑换码方案可在不引入云端的前提下，快速验证商业化闭环。</w:t>
      </w:r>
    </w:p>
    <w:p>
      <w:bookmarkStart w:id="20" w:name="_Toc_section_9"/>
      <w:bookmarkStart w:id="8" w:name="section-9"/>
      <w:pPr>
        <w:pStyle w:val="Heading2"/>
        <w:spacing w:line="312" w:lineRule="auto"/>
        <w:jc w:val="left"/>
      </w:pPr>
      <w:bookmarkEnd w:id="8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九、实施优先级与任务拆解</w:t>
      </w:r>
      <w:bookmarkEnd w:id="20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批次零（前置决策，P0）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法务评估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预付费、虚拟额度、退款政策、发票、用户协议、隐私政策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计费定位决策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本地自律性计量</w:t>
            </w:r>
            <w:r>
              <w:t xml:space="preserve"> </w:t>
            </w:r>
            <w:r>
              <w:t xml:space="preserve"> vs </w:t>
            </w:r>
            <w:r>
              <w:t xml:space="preserve"> </w:t>
            </w:r>
            <w:r>
              <w:t>引入云端可信账本（影响架构走向）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账号体系决策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是否引入云端账号（ </w:t>
            </w:r>
            <w:r>
              <w:rPr>
                <w:b/>
              </w:rPr>
              <w:t>团队版的前置条件</w:t>
            </w:r>
            <w: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支付方案决策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兑换码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网页支付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集成支付能力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阶梯计价模型确认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复杂度因子与系数需产品确认（见</w:t>
            </w:r>
            <w:r>
              <w:t xml:space="preserve"> </w:t>
            </w:r>
            <w:r>
              <w:t xml:space="preserve"> 2.3</w:t>
            </w:r>
            <w:r>
              <w:t xml:space="preserve"> </w:t>
            </w:r>
            <w:r>
              <w:t>）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批次一（计费地基，P1）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数据模型落地（见</w:t>
            </w:r>
            <w:r>
              <w:t xml:space="preserve"> </w:t>
            </w:r>
            <w:r>
              <w:t xml:space="preserve"> 8.1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store </w:t>
            </w:r>
            <w:r>
              <w:t xml:space="preserve"> </w:t>
            </w:r>
            <w:r>
              <w:t>新增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个分区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Token 计量实现</w:t>
            </w:r>
            <w:r>
              <w:t xml:space="preserve"> </w:t>
            </w:r>
            <w:r>
              <w:t>（见</w:t>
            </w:r>
            <w:r>
              <w:t xml:space="preserve"> </w:t>
            </w:r>
            <w:r>
              <w:t xml:space="preserve"> 2.4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最大技术缺口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积分阶梯计量实现</w:t>
            </w:r>
            <w:r>
              <w:t xml:space="preserve"> </w:t>
            </w:r>
            <w:r>
              <w:t>（见</w:t>
            </w:r>
            <w:r>
              <w:t xml:space="preserve"> </w:t>
            </w:r>
            <w:r>
              <w:t xml:space="preserve"> 2.3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依赖工具调用数与沙箱时长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账本与流水（</w:t>
            </w:r>
            <w:r>
              <w:t xml:space="preserve"> </w:t>
            </w:r>
            <w:r>
              <w:t xml:space="preserve">append-only + </w:t>
            </w:r>
            <w:r>
              <w:t xml:space="preserve"> </w:t>
            </w:r>
            <w:r>
              <w:t>启动对账）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8.5 </w:t>
            </w:r>
            <w:r>
              <w:t xml:space="preserve"> </w:t>
            </w:r>
            <w:r>
              <w:t>风险</w:t>
            </w:r>
            <w:r>
              <w:t xml:space="preserve"> </w:t>
            </w:r>
            <w:r>
              <w:t xml:space="preserve"> 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权益配置表（</w:t>
            </w:r>
            <w:r>
              <w:t xml:space="preserve"> </w:t>
            </w:r>
            <w:r>
              <w:t xml:space="preserve">8 </w:t>
            </w:r>
            <w:r>
              <w:t xml:space="preserve"> </w:t>
            </w:r>
            <w:r>
              <w:t>档，声明式）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7.2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门禁中间件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余额校验中间件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8.2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技能</w:t>
            </w:r>
            <w:r>
              <w:t xml:space="preserve"> </w:t>
            </w:r>
            <w:r>
              <w:t xml:space="preserve">/MCP </w:t>
            </w:r>
            <w:r>
              <w:t xml:space="preserve"> </w:t>
            </w:r>
            <w:r>
              <w:t>档位划分（按</w:t>
            </w:r>
            <w:r>
              <w:t xml:space="preserve"> </w:t>
            </w:r>
            <w:r>
              <w:t xml:space="preserve"> tier </w:t>
            </w:r>
            <w:r>
              <w:t xml:space="preserve"> </w:t>
            </w:r>
            <w:r>
              <w:t>过滤白名单）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复用已实现白名单机制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知识库容量配额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8.4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免费用户</w:t>
            </w:r>
            <w:r>
              <w:t xml:space="preserve"> </w:t>
            </w:r>
            <w:r>
              <w:t xml:space="preserve"> 200 </w:t>
            </w:r>
            <w:r>
              <w:t xml:space="preserve"> </w:t>
            </w:r>
            <w:r>
              <w:t>初始积分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每日限额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5.1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每日签到（含防刷基础设计）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5.2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充值包（积分</w:t>
            </w:r>
            <w:r>
              <w:t xml:space="preserve"> </w:t>
            </w:r>
            <w:r>
              <w:t xml:space="preserve"> / Token </w:t>
            </w:r>
            <w:r>
              <w:t xml:space="preserve"> </w:t>
            </w:r>
            <w:r>
              <w:t>两类）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6.1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兑换码激活（冷启动方案）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8.6 </w:t>
            </w:r>
            <w:r>
              <w:t xml:space="preserve"> </w:t>
            </w:r>
            <w:r>
              <w:t>方案</w:t>
            </w:r>
            <w:r>
              <w:t xml:space="preserve"> </w:t>
            </w:r>
            <w:r>
              <w:t xml:space="preserve"> C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会员到期处理（权益收回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余额保留）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6.2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前端：额度指示器、签到入口、会员中心、充值页、升级引导弹窗、流水明细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8.3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用量看板（按日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模型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任务）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复用</w:t>
            </w:r>
            <w:r>
              <w:t xml:space="preserve"> </w:t>
            </w:r>
            <w:r>
              <w:t xml:space="preserve"> AgentsView </w:t>
            </w:r>
            <w:r>
              <w:t xml:space="preserve"> </w:t>
            </w:r>
            <w:r>
              <w:t>数据形态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i18n </w:t>
            </w:r>
            <w:r>
              <w:t xml:space="preserve"> </w:t>
            </w:r>
            <w:r>
              <w:t>词条补齐（中英对齐）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8.4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批次二（体验型权益，P1）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前置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全部主题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权益启用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UI </w:t>
            </w:r>
            <w:r>
              <w:t xml:space="preserve"> </w:t>
            </w:r>
            <w:r>
              <w:t>板块阶段二（六套主题）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工作流模板权益（模板</w:t>
            </w:r>
            <w:r>
              <w:t xml:space="preserve"> </w:t>
            </w:r>
            <w:r>
              <w:t xml:space="preserve"> N </w:t>
            </w:r>
            <w:r>
              <w:t xml:space="preserve"> </w:t>
            </w:r>
            <w:r>
              <w:t>套）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前端板块</w:t>
            </w:r>
            <w:r>
              <w:t xml:space="preserve"> </w:t>
            </w:r>
            <w:r>
              <w:t xml:space="preserve"> 10.3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Chat </w:t>
            </w:r>
            <w:r>
              <w:t xml:space="preserve"> </w:t>
            </w:r>
            <w:r>
              <w:t>导入</w:t>
            </w:r>
            <w:r>
              <w:t xml:space="preserve"> </w:t>
            </w:r>
            <w:r>
              <w:t xml:space="preserve"> Work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策划案</w:t>
            </w:r>
            <w:r>
              <w:t xml:space="preserve"> </w:t>
            </w:r>
            <w:r>
              <w:t xml:space="preserve"> 2.1 </w:t>
            </w:r>
            <w:r>
              <w:t xml:space="preserve"> </w:t>
            </w:r>
            <w:r>
              <w:t>单向导入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知识库容量档位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多文档分片检索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后端板块</w:t>
            </w:r>
            <w:r>
              <w:t xml:space="preserve"> </w:t>
            </w:r>
            <w:r>
              <w:t xml:space="preserve"> 6.3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独立选模型的档位范围控制（免费强制跟随主模型）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8.4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批次三（依赖 Agent 演进，P2）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前置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迭代次数上限（档位控制）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板块阶段三（审辨迭代）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快照配额</w:t>
            </w:r>
            <w:r>
              <w:t xml:space="preserve"> </w:t>
            </w:r>
            <w:r>
              <w:t xml:space="preserve"> + fork/</w:t>
            </w:r>
            <w:r>
              <w:t xml:space="preserve"> </w:t>
            </w:r>
            <w:r>
              <w:t>检查点档位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板块</w:t>
            </w:r>
            <w:r>
              <w:t xml:space="preserve"> </w:t>
            </w:r>
            <w:r>
              <w:t xml:space="preserve"> 7.4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归档智能体完整能力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板块</w:t>
            </w:r>
            <w:r>
              <w:t xml:space="preserve"> </w:t>
            </w:r>
            <w:r>
              <w:t xml:space="preserve"> 4.4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仿真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档位（基础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高级）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板块</w:t>
            </w:r>
            <w:r>
              <w:t xml:space="preserve"> </w:t>
            </w:r>
            <w:r>
              <w:t xml:space="preserve"> 6.5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数据库服务档位（多表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自定义字段）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后端板块</w:t>
            </w:r>
            <w:r>
              <w:t xml:space="preserve"> </w:t>
            </w:r>
            <w:r>
              <w:t xml:space="preserve"> 6.4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批次四（团队与企业，P2）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前置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账号体系 + 云端账本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批次零决策</w:t>
            </w:r>
            <w:r>
              <w:t xml:space="preserve"> </w:t>
            </w:r>
            <w:r>
              <w:t xml:space="preserve"> 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团队空间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成员与角色权限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账号体系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团队总额度池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成员分配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账号体系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团队知识库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模板库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团队空间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操作审计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用量看板（团队版）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团队空间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团队统一主题下发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UI </w:t>
            </w:r>
            <w:r>
              <w:t xml:space="preserve"> </w:t>
            </w:r>
            <w:r>
              <w:t>主题系统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云端备份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跨设备同步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云服务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集群仿真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批量运行导出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项目分享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板块阶段三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客服体系（邮件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工单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专属客服）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运营侧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商用授权法律文本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法务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网页支付集成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批次零决策</w:t>
            </w:r>
            <w:r>
              <w:t xml:space="preserve"> </w:t>
            </w:r>
            <w:r>
              <w:t xml:space="preserve"> 4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1" w:name="_Toc_section_10"/>
      <w:bookmarkStart w:id="9" w:name="section-10"/>
      <w:pPr>
        <w:pStyle w:val="Heading2"/>
        <w:spacing w:line="312" w:lineRule="auto"/>
        <w:jc w:val="left"/>
      </w:pPr>
      <w:bookmarkEnd w:id="9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十、关键设计要点总结</w:t>
      </w:r>
      <w:bookmarkEnd w:id="21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供实现时反复对照，避免偏离策划案的核心意图：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要点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算力与权限彻底解耦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两条独立的判断链：余额决定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能不能跑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，档位决定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能用什么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。任何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买积分送功能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买会员送算力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的设计都违背此原则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余额与权益分离生命周期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到期后权益收回、 </w:t>
            </w:r>
            <w:r>
              <w:rPr>
                <w:b/>
              </w:rPr>
              <w:t>余额保留可继续消耗</w:t>
            </w:r>
            <w:r>
              <w:t xml:space="preserve"> 。数据结构上必须分离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免费用户必须有完整 Work 体验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200 </w:t>
            </w:r>
            <w:r>
              <w:t xml:space="preserve"> </w:t>
            </w:r>
            <w:r>
              <w:t>初始积分</w:t>
            </w:r>
            <w:r>
              <w:t xml:space="preserve"> </w:t>
            </w:r>
            <w:r>
              <w:t xml:space="preserve"> + 1 </w:t>
            </w:r>
            <w:r>
              <w:t xml:space="preserve"> </w:t>
            </w:r>
            <w:r>
              <w:t>积分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次的基础工作流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用户能完整体验价值后才遇到墙。这是获客设计的核心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签到积分与套餐积分合并使用、同有效期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不做两套有效期（避免用户困惑）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充值包只补算力、不带权益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维护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算力归算力、会员归会员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的心智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阶梯计价对用户透明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任务前给预估、任务后给实际与计算依据。黑箱计价会伤害信任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门禁统一入口 + 服务端强制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前端只展示，后端做判定；失败返回结构化升级引导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权益分批上线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严格执行</w:t>
            </w:r>
            <w:r>
              <w:t xml:space="preserve"> </w:t>
            </w:r>
            <w:r>
              <w:t xml:space="preserve"> 3.3 </w:t>
            </w:r>
            <w:r>
              <w:t xml:space="preserve"> </w:t>
            </w:r>
            <w:r>
              <w:t>的批次划分，</w:t>
            </w:r>
            <w:r>
              <w:t xml:space="preserve"> </w:t>
            </w:r>
            <w:r>
              <w:rPr>
                <w:b/>
              </w:rPr>
              <w:t>不得为凑齐权益表而宣称待实现能力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账本 append-only + 启动对账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可审计、可追溯、可对账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视觉克制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充值界面必须遵循中性墨色基调，</w:t>
            </w:r>
            <w:r>
              <w:t xml:space="preserve"> </w:t>
            </w:r>
            <w:r>
              <w:rPr>
                <w:b/>
              </w:rPr>
              <w:t>避免商业化页面常见的彩色渐变与大色块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诚实定位本地计费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本地单机计费是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自律性计量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，非安全计费；真实商业化需云端账本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2" w:name="_Toc_section_11"/>
      <w:bookmarkStart w:id="10" w:name="section-11"/>
      <w:pPr>
        <w:pStyle w:val="Heading2"/>
        <w:spacing w:line="312" w:lineRule="auto"/>
        <w:jc w:val="left"/>
      </w:pPr>
      <w:bookmarkEnd w:id="10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十一、已实现 / 待实现速查总表</w:t>
      </w:r>
      <w:bookmarkEnd w:id="22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模块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现状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备注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双计量模型设计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策划案完整，逻辑自洽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可直接采用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Token 计量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零实现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最大技术缺口：</w:t>
            </w:r>
            <w:r>
              <w:t xml:space="preserve"> </w:t>
            </w:r>
            <w:r>
              <w:t xml:space="preserve">Chat </w:t>
            </w:r>
            <w:r>
              <w:t xml:space="preserve"> </w:t>
            </w:r>
            <w:r>
              <w:t>链路完全不读上游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usage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积分体系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零实现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需补充阶梯计价定量模型（本策划案已给出）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阶梯计价模型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策划案仅定性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本策划案补充了复杂度因子与系数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个人四档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零实现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权益表可直接采用；多项依赖待实现能力，需分批上线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团队三档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零实现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前置：账号体系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云服务（架构级缺失）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免费用户规则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零实现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200 </w:t>
            </w:r>
            <w:r>
              <w:t xml:space="preserve"> </w:t>
            </w:r>
            <w:r>
              <w:t>初始积分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功能锁定清单，设计完整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每日签到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零实现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需补防刷设计；本地场景防刷能力有限，需诚实声明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充值包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零实现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两类（积分</w:t>
            </w:r>
            <w:r>
              <w:t xml:space="preserve"> </w:t>
            </w:r>
            <w:r>
              <w:t>/Token</w:t>
            </w:r>
            <w:r>
              <w:t xml:space="preserve"> </w:t>
            </w:r>
            <w:r>
              <w:t>），只补算力不带权益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到期规则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零实现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权益收回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余额保留（数据结构必须分离）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功能门禁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零实现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8 </w:t>
            </w:r>
            <w:r>
              <w:t xml:space="preserve"> </w:t>
            </w:r>
            <w:r>
              <w:t>档声明式权益表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统一门禁中间件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用量看板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零实现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可参考 </w:t>
            </w:r>
            <w:r>
              <w:rPr>
                <w:rFonts w:ascii="Consolas" w:hAnsi="Consolas"/>
                <w:b/>
                <w:color w:val="1A237E"/>
                <w:sz w:val="22"/>
              </w:rPr>
              <w:t>agentsview-report/usage-daily.json</w:t>
            </w:r>
            <w:r>
              <w:rPr>
                <w:b/>
              </w:rPr>
              <w:t xml:space="preserve"> 的数据形态</w:t>
            </w:r>
            <w:r>
              <w:t xml:space="preserve"> （第三方工具产物，非本项目代码）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计费</w:t>
            </w:r>
            <w:r>
              <w:t xml:space="preserve"> </w:t>
            </w:r>
            <w:r>
              <w:t xml:space="preserve"> API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零实现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40 </w:t>
            </w:r>
            <w:r>
              <w:t xml:space="preserve"> </w:t>
            </w:r>
            <w:r>
              <w:t>个现有端点中无任何计费端点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计费数据字段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零实现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config.json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仅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字段，无配额</w:t>
            </w:r>
            <w:r>
              <w:t xml:space="preserve"> </w:t>
            </w:r>
            <w:r>
              <w:t>/tier/</w:t>
            </w:r>
            <w:r>
              <w:t xml:space="preserve"> </w:t>
            </w:r>
            <w:r>
              <w:t>额度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唯一残留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01/webapp.js:182,276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i18n </w:t>
            </w:r>
            <w:r>
              <w:t xml:space="preserve"> </w:t>
            </w:r>
            <w:r>
              <w:t>键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upgrade: '升级 Pro'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仅定义， </w:t>
            </w:r>
            <w:r>
              <w:rPr>
                <w:b/>
              </w:rPr>
              <w:t>无任何调用点</w:t>
            </w:r>
            <w:r>
              <w:t xml:space="preserve"> ，按钮从未渲染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账号体系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零实现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纯本地单机应用；团队版与云端账本的前置条件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支付渠道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零实现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建议路径：兑换码（冷启动）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t>网页支付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法务合规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未评估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预付费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虚拟额度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退款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发票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用户协议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rPr>
                <w:b/>
              </w:rPr>
              <w:t>P0 前置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前端界面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零实现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类组件需新建；</w:t>
            </w:r>
            <w:r>
              <w:t xml:space="preserve"> </w:t>
            </w:r>
            <w:r>
              <w:rPr>
                <w:b/>
              </w:rPr>
              <w:t>必须遵循已实现的墨色设计令牌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可复用基础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技能白名单、</w:t>
            </w:r>
            <w:r>
              <w:t xml:space="preserve"> </w:t>
            </w:r>
            <w:r>
              <w:t xml:space="preserve">MCP </w:t>
            </w:r>
            <w:r>
              <w:t xml:space="preserve"> </w:t>
            </w:r>
            <w:r>
              <w:t>工具可见集、沙箱耗时统计、工具调用事件、</w:t>
            </w:r>
            <w:r>
              <w:t xml:space="preserve"> </w:t>
            </w:r>
            <w:r>
              <w:t>Modal/Toast/</w:t>
            </w:r>
            <w:r>
              <w:t xml:space="preserve"> </w:t>
            </w:r>
            <w:r>
              <w:t>分段控件、</w:t>
            </w:r>
            <w:r>
              <w:t xml:space="preserve"> </w:t>
            </w:r>
            <w:r>
              <w:t xml:space="preserve">i18n </w:t>
            </w:r>
            <w:r>
              <w:t xml:space="preserve"> </w:t>
            </w:r>
            <w:r>
              <w:t>机制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计费体系的接入点清晰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3" w:name="_Toc_section_12"/>
      <w:bookmarkStart w:id="11" w:name="section-12"/>
      <w:pPr>
        <w:pStyle w:val="Heading2"/>
        <w:spacing w:line="312" w:lineRule="auto"/>
        <w:jc w:val="left"/>
      </w:pPr>
      <w:bookmarkEnd w:id="11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十二、修改方向与补充内容（落地清单）</w:t>
      </w:r>
      <w:bookmarkEnd w:id="23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本章把前文的「待实现」项收拢为可施工清单。</w:t>
      </w:r>
      <w:r>
        <w:rPr>
          <w:rFonts w:ascii="微软雅黑" w:eastAsia="微软雅黑" w:hAnsi="微软雅黑" w:cs="微软雅黑" w:hint="eastAsia"/>
          <w:b/>
          <w:lang w:eastAsia="zh-CN"/>
        </w:rPr>
        <w:t>本板块实质性零实现，工作量为六个板块中最大</w:t>
      </w:r>
      <w:r>
        <w:rPr>
          <w:rFonts w:ascii="微软雅黑" w:eastAsia="微软雅黑" w:hAnsi="微软雅黑" w:cs="微软雅黑" w:hint="eastAsia"/>
          <w:lang w:eastAsia="zh-CN"/>
        </w:rPr>
        <w:t>，且存在三个必须在产品层面先行决策的前置项（法务评估、计费定位、账号体系）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不做完前置决策就动手写代码，返工风险极高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12.1 修改方向总览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组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主题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性质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优先级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前置决策（非代码）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产品/法务决策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P0（阻塞全部）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计量底座（</w:t>
            </w:r>
            <w:r>
              <w:t xml:space="preserve"> </w:t>
            </w:r>
            <w:r>
              <w:t xml:space="preserve">Token + </w:t>
            </w:r>
            <w:r>
              <w:t xml:space="preserve"> </w:t>
            </w:r>
            <w:r>
              <w:t>积分）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最大技术缺口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权益与门禁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声明式实现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个人四档权益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分批上线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免费用户与签到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含防刷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积分商城与充值包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含到期规则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支付渠道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建议兑换码冷启动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H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团队三档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架构级缺失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  <w:r>
              <w:t xml:space="preserve"> </w:t>
            </w:r>
            <w:r>
              <w:t>（依赖账号体系）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I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前端界面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类组件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  <w:r>
              <w:t xml:space="preserve"> </w:t>
            </w:r>
            <w:r>
              <w:t>（与</w:t>
            </w:r>
            <w:r>
              <w:t xml:space="preserve"> </w:t>
            </w:r>
            <w:r>
              <w:t xml:space="preserve"> B/C </w:t>
            </w:r>
            <w:r>
              <w:t xml:space="preserve"> </w:t>
            </w:r>
            <w:r>
              <w:t>同步）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12.2 A 组：前置决策（P0 — 非代码，阻塞项）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这三项不做完，代码写了也要改。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决策项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为什么阻塞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需要谁决策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法务合规评估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预付费、虚拟额度、退款、发票、用户协议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涉及资金与合规，未评估即上线存在法律风险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法务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产品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计费定位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算力与权限解耦的力度决定积分与权益的边界；定位不清则权益表反复改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产品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账号体系方案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团队版与云端账本的前置条件；纯本地单机应用需先决定是否引入账号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产品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技术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交付物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A1 </w:t>
      </w:r>
      <w:r>
        <w:rPr>
          <w:rFonts w:ascii="微软雅黑" w:eastAsia="微软雅黑" w:hAnsi="微软雅黑" w:cs="微软雅黑" w:hint="eastAsia"/>
          <w:lang w:eastAsia="zh-CN"/>
        </w:rPr>
        <w:t>出具法务合规意见（明确可做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不可做及条件）；</w:t>
      </w:r>
      <w:r>
        <w:t xml:space="preserve">A2 </w:t>
      </w:r>
      <w:r>
        <w:rPr>
          <w:rFonts w:ascii="微软雅黑" w:eastAsia="微软雅黑" w:hAnsi="微软雅黑" w:cs="微软雅黑" w:hint="eastAsia"/>
          <w:lang w:eastAsia="zh-CN"/>
        </w:rPr>
        <w:t>明确计费定位一句话表述；</w:t>
      </w:r>
      <w:r>
        <w:t xml:space="preserve">A3 </w:t>
      </w:r>
      <w:r>
        <w:rPr>
          <w:rFonts w:ascii="微软雅黑" w:eastAsia="微软雅黑" w:hAnsi="微软雅黑" w:cs="微软雅黑" w:hint="eastAsia"/>
          <w:lang w:eastAsia="zh-CN"/>
        </w:rPr>
        <w:t>明确账号体系的技术选型与上线时点。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12.3 B 组：计量底座（P0 — 最大技术缺口）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核心问题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Chat </w:t>
      </w:r>
      <w:r>
        <w:rPr>
          <w:rFonts w:ascii="微软雅黑" w:eastAsia="微软雅黑" w:hAnsi="微软雅黑" w:cs="微软雅黑" w:hint="eastAsia"/>
          <w:lang w:eastAsia="zh-CN"/>
        </w:rPr>
        <w:t>链路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完全不读上游 </w:t>
      </w:r>
      <w:r>
        <w:rPr>
          <w:rFonts w:ascii="Consolas" w:hAnsi="Consolas"/>
          <w:b/>
          <w:color w:val="1A237E"/>
          <w:sz w:val="22"/>
        </w:rPr>
        <w:t>usage</w:t>
      </w:r>
      <w:r>
        <w:rPr>
          <w:rFonts w:ascii="微软雅黑" w:eastAsia="微软雅黑" w:hAnsi="微软雅黑" w:cs="微软雅黑" w:hint="eastAsia"/>
          <w:lang w:eastAsia="zh-CN"/>
        </w:rPr>
        <w:t>，因此当前无任何</w:t>
      </w:r>
      <w:r>
        <w:t xml:space="preserve"> Token </w:t>
      </w:r>
      <w:r>
        <w:rPr>
          <w:rFonts w:ascii="微软雅黑" w:eastAsia="微软雅黑" w:hAnsi="微软雅黑" w:cs="微软雅黑" w:hint="eastAsia"/>
          <w:lang w:eastAsia="zh-CN"/>
        </w:rPr>
        <w:t>计量能力。这是整个计费体系的地基。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Token 计量改造 6 步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步骤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上游 </w:t>
            </w:r>
            <w:r>
              <w:rPr>
                <w:rFonts w:ascii="Consolas" w:hAnsi="Consolas"/>
                <w:color w:val="1A237E"/>
                <w:sz w:val="22"/>
              </w:rPr>
              <w:t>usage</w:t>
            </w:r>
            <w:r>
              <w:t xml:space="preserve"> 解析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在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代理层解析各厂商返回的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usage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字段（</w:t>
            </w:r>
            <w:r>
              <w:t xml:space="preserve"> </w:t>
            </w:r>
            <w:r>
              <w:t>prompt/completion tokens</w:t>
            </w:r>
            <w:r>
              <w:t xml:space="preserve"> </w:t>
            </w:r>
            <w:r>
              <w:t>），</w:t>
            </w:r>
            <w:r>
              <w:t xml:space="preserve"> </w:t>
            </w:r>
            <w:r>
              <w:rPr>
                <w:b/>
              </w:rPr>
              <w:t>注意厂商字段命名差异</w:t>
            </w:r>
            <w:r>
              <w:t xml:space="preserve"> ，需归一化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流式场景计量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流式响应中 </w:t>
            </w:r>
            <w:r>
              <w:rPr>
                <w:rFonts w:ascii="Consolas" w:hAnsi="Consolas"/>
                <w:color w:val="1A237E"/>
                <w:sz w:val="22"/>
              </w:rPr>
              <w:t>usage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通常在最后一个</w:t>
            </w:r>
            <w:r>
              <w:t xml:space="preserve"> </w:t>
            </w:r>
            <w:r>
              <w:t xml:space="preserve"> chunk </w:t>
            </w:r>
            <w:r>
              <w:t xml:space="preserve"> </w:t>
            </w:r>
            <w:r>
              <w:t>才给出，需在流结束事件中捕获并回传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计量落盘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每次调用记录：时间、模型、输入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输出</w:t>
            </w:r>
            <w:r>
              <w:t xml:space="preserve"> </w:t>
            </w:r>
            <w:r>
              <w:t xml:space="preserve"> Token</w:t>
            </w:r>
            <w:r>
              <w:t xml:space="preserve"> </w:t>
            </w:r>
            <w:r>
              <w:t>、耗时、会话与智能体归属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积分换算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建立</w:t>
            </w:r>
            <w:r>
              <w:t xml:space="preserve"> </w:t>
            </w:r>
            <w:r>
              <w:t xml:space="preserve"> Token → </w:t>
            </w:r>
            <w:r>
              <w:t xml:space="preserve"> </w:t>
            </w:r>
            <w:r>
              <w:t>积分的换算系数（按模型档位差异化）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按日分桶汇总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复用 </w:t>
            </w:r>
            <w:r>
              <w:rPr>
                <w:rFonts w:ascii="Consolas" w:hAnsi="Consolas"/>
                <w:b/>
                <w:color w:val="1A237E"/>
                <w:sz w:val="22"/>
              </w:rPr>
              <w:t>agentsview-report/usage-daily.json</w:t>
            </w:r>
            <w:r>
              <w:rPr>
                <w:b/>
              </w:rPr>
              <w:t xml:space="preserve"> 的数据形态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schema v6</w:t>
            </w:r>
            <w:r>
              <w:t xml:space="preserve"> </w:t>
            </w:r>
            <w:r>
              <w:t>：按日分桶、按模型计价、双字段</w:t>
            </w:r>
            <w:r>
              <w:t xml:space="preserve"> </w:t>
            </w:r>
            <w:r>
              <w:t xml:space="preserve"> input/output</w:t>
            </w:r>
            <w:r>
              <w:t xml:space="preserve"> </w:t>
            </w:r>
            <w:r>
              <w:t>、累计汇总）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注意该文件是第三方工具产物，仅作数据形态参考，不采用其代码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扣减与校验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调用前校验余额、调用后扣减；扣减失败需补偿（先扣后调</w:t>
            </w:r>
            <w:r>
              <w:t xml:space="preserve"> </w:t>
            </w:r>
            <w:r>
              <w:t xml:space="preserve"> vs </w:t>
            </w:r>
            <w:r>
              <w:t xml:space="preserve"> </w:t>
            </w:r>
            <w:r>
              <w:t>先调后扣的取舍需明确）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积分阶梯计价定量模型</w:t>
      </w:r>
      <w:r>
        <w:rPr>
          <w:rFonts w:ascii="微软雅黑" w:eastAsia="微软雅黑" w:hAnsi="微软雅黑" w:cs="微软雅黑" w:hint="eastAsia"/>
          <w:lang w:eastAsia="zh-CN"/>
        </w:rPr>
        <w:t>（本策划案补充设计）：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要素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基础积分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每次调用的基础消耗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复杂度因子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按任务复杂度（上下文长度、工具调用次数、迭代轮次）加权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模型系数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高档模型系数高，低档低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阶梯折减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用量越高单价越低（鼓励持续使用）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验收方法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B1–B3 </w:t>
      </w:r>
      <w:r>
        <w:rPr>
          <w:rFonts w:ascii="微软雅黑" w:eastAsia="微软雅黑" w:hAnsi="微软雅黑" w:cs="微软雅黑" w:hint="eastAsia"/>
          <w:lang w:eastAsia="zh-CN"/>
        </w:rPr>
        <w:t>用真实调用核对计量值与厂商账单一致；</w:t>
      </w:r>
      <w:r>
        <w:t xml:space="preserve">B6 </w:t>
      </w:r>
      <w:r>
        <w:rPr>
          <w:rFonts w:ascii="微软雅黑" w:eastAsia="微软雅黑" w:hAnsi="微软雅黑" w:cs="微软雅黑" w:hint="eastAsia"/>
          <w:lang w:eastAsia="zh-CN"/>
        </w:rPr>
        <w:t>构造余额不足场景验证拦截与补偿。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12.4 C 组：权益与门禁（P1）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动作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8 档声明式权益表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把权益抽为声明式配置（功能键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各档可用性），</w:t>
            </w:r>
            <w:r>
              <w:t xml:space="preserve"> </w:t>
            </w:r>
            <w:r>
              <w:rPr>
                <w:b/>
              </w:rPr>
              <w:t>不在业务代码里散落 if 判断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统一门禁中间件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所有受控功能经统一中间件校验权益，前端与后端 </w:t>
            </w:r>
            <w:r>
              <w:rPr>
                <w:b/>
              </w:rPr>
              <w:t>双向校验</w:t>
            </w:r>
            <w:r>
              <w:t xml:space="preserve"> （前端做展示控制，后端做真实拦截）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可复用接入点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直接复用已实现基础：技能白名单、</w:t>
            </w:r>
            <w:r>
              <w:t xml:space="preserve"> </w:t>
            </w:r>
            <w:r>
              <w:t xml:space="preserve">MCP </w:t>
            </w:r>
            <w:r>
              <w:t xml:space="preserve"> </w:t>
            </w:r>
            <w:r>
              <w:t>工具可见集、沙箱耗时统计、工具调用事件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门禁降级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权益校验服务不可用时，按最小权限降级（拒绝访问受控功能）， </w:t>
            </w:r>
            <w:r>
              <w:rPr>
                <w:b/>
              </w:rPr>
              <w:t>不得放行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数据模型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新增 </w:t>
            </w:r>
            <w:r>
              <w:rPr>
                <w:b/>
              </w:rPr>
              <w:t>6 个 store 分区</w:t>
            </w:r>
            <w:r>
              <w:t xml:space="preserve"> （账户、积分账本、权益、订单、签到、用量）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12.5 D 组：个人四档权益（P1 — 分批上线）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权益表可直接采用策划案，但</w:t>
      </w:r>
      <w:r>
        <w:rPr>
          <w:rFonts w:ascii="微软雅黑" w:eastAsia="微软雅黑" w:hAnsi="微软雅黑" w:cs="微软雅黑" w:hint="eastAsia"/>
          <w:b/>
          <w:lang w:eastAsia="zh-CN"/>
        </w:rPr>
        <w:t>多项权益依赖尚未实现的能力</w:t>
      </w:r>
      <w:r>
        <w:rPr>
          <w:rFonts w:ascii="微软雅黑" w:eastAsia="微软雅黑" w:hAnsi="微软雅黑" w:cs="微软雅黑" w:hint="eastAsia"/>
          <w:lang w:eastAsia="zh-CN"/>
        </w:rPr>
        <w:t>，因此必须分批。</w:t>
      </w:r>
      <w:r>
        <w:rPr>
          <w:rFonts w:ascii="微软雅黑" w:eastAsia="微软雅黑" w:hAnsi="微软雅黑" w:cs="微软雅黑" w:hint="eastAsia"/>
          <w:b/>
          <w:lang w:eastAsia="zh-CN"/>
        </w:rPr>
        <w:t>不得宣传未上线的权益档位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批次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内容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前置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免费档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基础档（仅计量与限额）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 </w:t>
            </w:r>
            <w:r>
              <w:t xml:space="preserve"> </w:t>
            </w:r>
            <w:r>
              <w:t>组完成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专业档（含部分待实现能力对应权益，待能力上线后开启）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对应能力落地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高级档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同上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团队档相关权益的接口预留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H </w:t>
            </w:r>
            <w:r>
              <w:t xml:space="preserve"> </w:t>
            </w:r>
            <w:r>
              <w:t>组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12.6 E 组：免费用户与每日签到（P1）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待补项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200 </w:t>
            </w:r>
            <w:r>
              <w:t xml:space="preserve"> </w:t>
            </w:r>
            <w:r>
              <w:t>初始积分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新用户一次性发放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功能锁定清单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免费档不可用功能的明确清单（与</w:t>
            </w:r>
            <w:r>
              <w:t xml:space="preserve"> </w:t>
            </w:r>
            <w:r>
              <w:t xml:space="preserve"> C1 </w:t>
            </w:r>
            <w:r>
              <w:t xml:space="preserve"> </w:t>
            </w:r>
            <w:r>
              <w:t>权益表联动）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签到奖励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每日签到发放积分，含连续签到加成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防刷设计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本机场景防刷能力有限，必须诚实声明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本地存储可被篡改，需在文档与用户协议中明确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本地版签到仅作体验激励，不作为核心权益来源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补签与中断规则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连续签到中断后的处理规则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12.7 F 组：积分商城与充值包（P1）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待补项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充值包两类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积分包</w:t>
            </w:r>
            <w:r>
              <w:t xml:space="preserve"> </w:t>
            </w:r>
            <w:r>
              <w:t xml:space="preserve"> / Token </w:t>
            </w:r>
            <w:r>
              <w:t xml:space="preserve"> </w:t>
            </w:r>
            <w:r>
              <w:t>包；</w:t>
            </w:r>
            <w:r>
              <w:t xml:space="preserve"> </w:t>
            </w:r>
            <w:r>
              <w:rPr>
                <w:b/>
              </w:rPr>
              <w:t>只补算力不带权益</w:t>
            </w:r>
            <w:r>
              <w:t xml:space="preserve"> （与订阅权益解耦）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到期规则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权益收回 + 余额保留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因此</w:t>
            </w:r>
            <w:r>
              <w:t xml:space="preserve"> </w:t>
            </w:r>
            <w:r>
              <w:rPr>
                <w:b/>
              </w:rPr>
              <w:t>数据结构必须分离</w:t>
            </w:r>
            <w:r>
              <w:t xml:space="preserve"> ：会员权益有独立生命周期，积分余额独立生命周期，不可共用一个有效期字段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消费优先级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优先消耗即将到期的额度（若存在多来源积分）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明细可查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每一笔积分收支可查（来源、时间、余额快照）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兑换与退款策略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需与</w:t>
            </w:r>
            <w:r>
              <w:t xml:space="preserve"> </w:t>
            </w:r>
            <w:r>
              <w:t xml:space="preserve"> A1 </w:t>
            </w:r>
            <w:r>
              <w:t xml:space="preserve"> </w:t>
            </w:r>
            <w:r>
              <w:t>法务结论对齐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12.8 G 组：支付渠道（P2）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推荐路径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lang w:eastAsia="zh-CN"/>
        </w:rPr>
        <w:t>兑换码（冷启动）→ 网页支付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方式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理由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冷启动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兑换码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无需支付资质、无退款流程、可快速验证付费意愿；缺点是渠道受限、需人工发码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成长期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网页支付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需支付资质与法务配套（</w:t>
            </w:r>
            <w:r>
              <w:t xml:space="preserve"> </w:t>
            </w:r>
            <w:r>
              <w:t>A1</w:t>
            </w:r>
            <w:r>
              <w:t xml:space="preserve"> </w:t>
            </w:r>
            <w:r>
              <w:t>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注意</w:t>
      </w:r>
      <w:r>
        <w:rPr>
          <w:rFonts w:ascii="微软雅黑" w:eastAsia="微软雅黑" w:hAnsi="微软雅黑" w:cs="微软雅黑" w:hint="eastAsia"/>
          <w:lang w:eastAsia="zh-CN"/>
        </w:rPr>
        <w:t>：兑换码方案将订单与支付解耦，因此</w:t>
      </w:r>
      <w:r>
        <w:t xml:space="preserve"> C5 </w:t>
      </w:r>
      <w:r>
        <w:rPr>
          <w:rFonts w:ascii="微软雅黑" w:eastAsia="微软雅黑" w:hAnsi="微软雅黑" w:cs="微软雅黑" w:hint="eastAsia"/>
          <w:lang w:eastAsia="zh-CN"/>
        </w:rPr>
        <w:t>的数据模型需预留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订单来源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字段（兑换码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支付）。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12.9 H 组：团队三档（P2 — 架构级缺失）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前置依赖</w:t>
      </w:r>
      <w:r>
        <w:rPr>
          <w:rFonts w:ascii="微软雅黑" w:eastAsia="微软雅黑" w:hAnsi="微软雅黑" w:cs="微软雅黑" w:hint="eastAsia"/>
          <w:lang w:eastAsia="zh-CN"/>
        </w:rPr>
        <w:t>：账号体系（</w:t>
      </w:r>
      <w:r>
        <w:t>A3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+ </w:t>
      </w:r>
      <w:r>
        <w:rPr>
          <w:rFonts w:ascii="微软雅黑" w:eastAsia="微软雅黑" w:hAnsi="微软雅黑" w:cs="微软雅黑" w:hint="eastAsia"/>
          <w:lang w:eastAsia="zh-CN"/>
        </w:rPr>
        <w:t>云服务。</w:t>
      </w:r>
      <w:r>
        <w:rPr>
          <w:rFonts w:ascii="微软雅黑" w:eastAsia="微软雅黑" w:hAnsi="微软雅黑" w:cs="微软雅黑" w:hint="eastAsia"/>
          <w:b/>
          <w:lang w:eastAsia="zh-CN"/>
        </w:rPr>
        <w:t>当前为纯本地单机应用，团队能力属架构级缺失，不可通过局部改造补齐。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待建能力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H1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账号体系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注册、登录、身份（与</w:t>
            </w:r>
            <w:r>
              <w:t xml:space="preserve"> </w:t>
            </w:r>
            <w:r>
              <w:t xml:space="preserve"> A3 </w:t>
            </w:r>
            <w:r>
              <w:t xml:space="preserve"> </w:t>
            </w:r>
            <w:r>
              <w:t>决策一致）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H2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团队组织模型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团队成员、角色、权限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H3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团队账本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团队级积分池与用量汇总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H4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共享工作区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团队成员共享工作区与知识库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H5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统一下发配置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主题、技能、</w:t>
            </w:r>
            <w:r>
              <w:t xml:space="preserve"> </w:t>
            </w:r>
            <w:r>
              <w:t xml:space="preserve">MCP </w:t>
            </w:r>
            <w:r>
              <w:t xml:space="preserve"> </w:t>
            </w:r>
            <w:r>
              <w:t>配置由管理员统一下发（成员可选可拒绝，不强制覆盖个人偏好）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H6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席位与续费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席位管理、团队订阅续费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纪律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H </w:t>
      </w:r>
      <w:r>
        <w:rPr>
          <w:rFonts w:ascii="微软雅黑" w:eastAsia="微软雅黑" w:hAnsi="微软雅黑" w:cs="微软雅黑" w:hint="eastAsia"/>
          <w:lang w:eastAsia="zh-CN"/>
        </w:rPr>
        <w:t>组</w:t>
      </w:r>
      <w:r>
        <w:rPr>
          <w:rFonts w:ascii="微软雅黑" w:eastAsia="微软雅黑" w:hAnsi="微软雅黑" w:cs="微软雅黑" w:hint="eastAsia"/>
          <w:b/>
          <w:lang w:eastAsia="zh-CN"/>
        </w:rPr>
        <w:t>一律不得宣传</w:t>
      </w:r>
      <w:r>
        <w:rPr>
          <w:rFonts w:ascii="微软雅黑" w:eastAsia="微软雅黑" w:hAnsi="微软雅黑" w:cs="微软雅黑" w:hint="eastAsia"/>
          <w:lang w:eastAsia="zh-CN"/>
        </w:rPr>
        <w:t>（与</w:t>
      </w:r>
      <w:r>
        <w:t xml:space="preserve"> 05 </w:t>
      </w:r>
      <w:r>
        <w:rPr>
          <w:rFonts w:ascii="微软雅黑" w:eastAsia="微软雅黑" w:hAnsi="微软雅黑" w:cs="微软雅黑" w:hint="eastAsia"/>
          <w:lang w:eastAsia="zh-CN"/>
        </w:rPr>
        <w:t>板块</w:t>
      </w:r>
      <w:r>
        <w:t xml:space="preserve"> E2 </w:t>
      </w:r>
      <w:r>
        <w:rPr>
          <w:rFonts w:ascii="微软雅黑" w:eastAsia="微软雅黑" w:hAnsi="微软雅黑" w:cs="微软雅黑" w:hint="eastAsia"/>
          <w:lang w:eastAsia="zh-CN"/>
        </w:rPr>
        <w:t>禁止清单一致）。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12.10 I 组：前端界面（P1）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待建组件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I1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积分余额展示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常驻可见，含即将到期提示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I2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用量看板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按日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按模型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按会话，</w:t>
            </w:r>
            <w:r>
              <w:t xml:space="preserve"> </w:t>
            </w:r>
            <w:r>
              <w:rPr>
                <w:b/>
              </w:rPr>
              <w:t>复用 usage-daily 形态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I3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权益对比表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四档横向对比，明确标注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即将上线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I4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升级入口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复用现有</w:t>
            </w:r>
            <w:r>
              <w:t xml:space="preserve"> </w:t>
            </w:r>
            <w:r>
              <w:t xml:space="preserve"> Modal/Toast/</w:t>
            </w:r>
            <w:r>
              <w:t xml:space="preserve"> </w:t>
            </w:r>
            <w:r>
              <w:t>分段控件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I5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充值面板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积分包与</w:t>
            </w:r>
            <w:r>
              <w:t xml:space="preserve"> </w:t>
            </w:r>
            <w:r>
              <w:t xml:space="preserve"> Token </w:t>
            </w:r>
            <w:r>
              <w:t xml:space="preserve"> </w:t>
            </w:r>
            <w:r>
              <w:t>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I6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签到入口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含连续签到展示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硬约束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lang w:eastAsia="zh-CN"/>
        </w:rPr>
        <w:t>必须遵循已实现的墨色设计令牌</w:t>
      </w:r>
      <w:r>
        <w:rPr>
          <w:rFonts w:ascii="微软雅黑" w:eastAsia="微软雅黑" w:hAnsi="微软雅黑" w:cs="微软雅黑" w:hint="eastAsia"/>
          <w:lang w:eastAsia="zh-CN"/>
        </w:rPr>
        <w:t>（中性色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墨色主按钮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克制蓝链接），不得引入彩色营销风配色；零</w:t>
      </w:r>
      <w:r>
        <w:t xml:space="preserve"> emoji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唯一残留清理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01/webapp.js:182,276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i18n 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t xml:space="preserve"> </w:t>
      </w:r>
      <w:r>
        <w:rPr>
          <w:rFonts w:ascii="微软雅黑" w:hAnsi="微软雅黑" w:eastAsia="微软雅黑" w:cs="微软雅黑" w:hint="eastAsia"/>
          <w:color w:val="1A237E"/>
          <w:sz w:val="22"/>
          <w:lang w:eastAsia="zh-CN"/>
        </w:rPr>
        <w:t>upgrade: '升级 Pro'</w:t>
      </w:r>
      <w:r>
        <w:rPr>
          <w:rFonts w:ascii="微软雅黑" w:eastAsia="微软雅黑" w:hAnsi="微软雅黑" w:cs="微软雅黑" w:hint="eastAsia"/>
          <w:lang w:eastAsia="zh-CN"/>
        </w:rPr>
        <w:t>（无调用点）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在</w:t>
      </w:r>
      <w:r>
        <w:t xml:space="preserve"> I4 </w:t>
      </w:r>
      <w:r>
        <w:rPr>
          <w:rFonts w:ascii="微软雅黑" w:eastAsia="微软雅黑" w:hAnsi="微软雅黑" w:cs="微软雅黑" w:hint="eastAsia"/>
          <w:lang w:eastAsia="zh-CN"/>
        </w:rPr>
        <w:t>实现时正式接入或删除。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12.11 其余补充说明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补充项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计费</w:t>
            </w:r>
            <w:r>
              <w:t xml:space="preserve"> </w:t>
            </w:r>
            <w:r>
              <w:t xml:space="preserve"> API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40 </w:t>
            </w:r>
            <w:r>
              <w:t xml:space="preserve"> </w:t>
            </w:r>
            <w:r>
              <w:t>个现有端点中无任何计费端点，需新增（见</w:t>
            </w:r>
            <w:r>
              <w:t xml:space="preserve"> </w:t>
            </w:r>
            <w:r>
              <w:t xml:space="preserve"> 03 </w:t>
            </w:r>
            <w:r>
              <w:t xml:space="preserve"> </w:t>
            </w:r>
            <w:r>
              <w:t>板块</w:t>
            </w:r>
            <w:r>
              <w:t xml:space="preserve"> </w:t>
            </w:r>
            <w:r>
              <w:t xml:space="preserve"> E </w:t>
            </w:r>
            <w:r>
              <w:t xml:space="preserve"> </w:t>
            </w:r>
            <w:r>
              <w:t>组已列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个计费端点</w:t>
            </w:r>
            <w:r>
              <w:t xml:space="preserve"> </w:t>
            </w:r>
            <w:r>
              <w:t xml:space="preserve"> + 4 </w:t>
            </w:r>
            <w:r>
              <w:t xml:space="preserve"> </w:t>
            </w:r>
            <w:r>
              <w:t>个用量端点）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配置字段扩展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config.json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仅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字段，需扩展</w:t>
            </w:r>
            <w:r>
              <w:t xml:space="preserve"> </w:t>
            </w:r>
            <w:r>
              <w:t xml:space="preserve"> tier / quota / </w:t>
            </w:r>
            <w:r>
              <w:t xml:space="preserve"> </w:t>
            </w:r>
            <w:r>
              <w:t>额度等字段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超额行为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余额耗尽时的行为：阻断、降级到免费档、还是允许透支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rPr>
                <w:b/>
              </w:rPr>
              <w:t>需产品明确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用量与成本的关系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用户看到的是积分，系统内部记的是</w:t>
            </w:r>
            <w:r>
              <w:t xml:space="preserve"> </w:t>
            </w:r>
            <w:r>
              <w:t xml:space="preserve"> Token </w:t>
            </w:r>
            <w:r>
              <w:t xml:space="preserve"> </w:t>
            </w:r>
            <w:r>
              <w:t>与成本，两者的换算关系需在后台可调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12.12 施工顺序建议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A 组（前置决策，阻塞）→ B 组（计量底座）→ C 组（权益门禁）→ D/E/F 组（个人能力分批）→ I 组（前端）→ G 组（支付）</w:t>
        <w:br/>
        <w:t xml:space="preserve">                                                                                        ↘ H 组（团队，依赖账号体系）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关键纪律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Number"/>
        <w:numPr>
          <w:ilvl w:val="0"/>
          <w:numId w:val="13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A 组不做完不开工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尤其是法务评估，涉及资金合规不可侥幸。</w:t>
      </w:r>
    </w:p>
    <w:p>
      <w:pPr>
        <w:pStyle w:val="ListNumber"/>
        <w:numPr>
          <w:ilvl w:val="0"/>
          <w:numId w:val="13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B 组是整个体系的地基</w:t>
      </w:r>
      <w:r>
        <w:t xml:space="preserve"> —— Token </w:t>
      </w:r>
      <w:r>
        <w:rPr>
          <w:rFonts w:ascii="微软雅黑" w:eastAsia="微软雅黑" w:hAnsi="微软雅黑" w:cs="微软雅黑" w:hint="eastAsia"/>
          <w:lang w:eastAsia="zh-CN"/>
        </w:rPr>
        <w:t>计量不落地，积分、权益、看板、门禁全部无数据可依。</w:t>
      </w:r>
    </w:p>
    <w:p>
      <w:pPr>
        <w:pStyle w:val="ListNumber"/>
        <w:numPr>
          <w:ilvl w:val="0"/>
          <w:numId w:val="13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权益表声明式，不散落 if</w:t>
      </w:r>
      <w:r>
        <w:t xml:space="preserve"> —— 8 </w:t>
      </w:r>
      <w:r>
        <w:rPr>
          <w:rFonts w:ascii="微软雅黑" w:eastAsia="微软雅黑" w:hAnsi="微软雅黑" w:cs="微软雅黑" w:hint="eastAsia"/>
          <w:lang w:eastAsia="zh-CN"/>
        </w:rPr>
        <w:t>档权益若写进业务代码，后续调整档位将牵动全库。</w:t>
      </w:r>
    </w:p>
    <w:p>
      <w:pPr>
        <w:pStyle w:val="ListNumber"/>
        <w:numPr>
          <w:ilvl w:val="0"/>
          <w:numId w:val="13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数据结构分离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权益生命周期与余额生命周期必须独立，这是到期规则能正确工作的前提。</w:t>
      </w:r>
    </w:p>
    <w:p>
      <w:pPr>
        <w:pStyle w:val="ListNumber"/>
        <w:numPr>
          <w:ilvl w:val="0"/>
          <w:numId w:val="13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不得宣传未上线档位</w:t>
      </w:r>
      <w:r>
        <w:t xml:space="preserve"> ——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05 </w:t>
      </w:r>
      <w:r>
        <w:rPr>
          <w:rFonts w:ascii="微软雅黑" w:eastAsia="微软雅黑" w:hAnsi="微软雅黑" w:cs="微软雅黑" w:hint="eastAsia"/>
          <w:lang w:eastAsia="zh-CN"/>
        </w:rPr>
        <w:t>板块保持一致。</w:t>
      </w:r>
    </w:p>
    <w:p>
      <w:pPr>
        <w:jc w:val="left"/>
      </w:pPr>
      <w:r>
        <w:rPr>
          <w:rFonts w:ascii="微软雅黑" w:eastAsia="微软雅黑" w:hAnsi="微软雅黑" w:cs="微软雅黑" w:hint="eastAsia"/>
          <w:i/>
          <w:lang w:eastAsia="zh-CN"/>
        </w:rPr>
        <w:t xml:space="preserve">本策划案基于对 </w:t>
      </w:r>
      <w:r>
        <w:rPr>
          <w:rFonts w:ascii="Consolas" w:hAnsi="Consolas"/>
          <w:i/>
          <w:color w:val="1A237E"/>
          <w:sz w:val="22"/>
        </w:rPr>
        <w:t>D:\ChatScience</w:t>
      </w:r>
      <w:r>
        <w:rPr>
          <w:rFonts w:ascii="微软雅黑" w:eastAsia="微软雅黑" w:hAnsi="微软雅黑" w:cs="微软雅黑" w:hint="eastAsia"/>
          <w:i/>
          <w:lang w:eastAsia="zh-CN"/>
        </w:rPr>
        <w:t xml:space="preserve"> 全代码库的计费相关检索（结论：</w:t>
      </w:r>
      <w:r>
        <w:rPr>
          <w:rFonts w:ascii="微软雅黑" w:eastAsia="微软雅黑" w:hAnsi="微软雅黑" w:cs="微软雅黑" w:hint="eastAsia"/>
          <w:b/>
          <w:i/>
          <w:lang w:eastAsia="zh-CN"/>
        </w:rPr>
        <w:t>实质性零实现</w:t>
      </w:r>
      <w:r>
        <w:rPr>
          <w:rFonts w:ascii="微软雅黑" w:eastAsia="微软雅黑" w:hAnsi="微软雅黑" w:cs="微软雅黑" w:hint="eastAsia"/>
          <w:i/>
          <w:lang w:eastAsia="zh-CN"/>
        </w:rPr>
        <w:t>，仅 1 处无调用点的 i18n 残留）、</w:t>
      </w:r>
      <w:r>
        <w:rPr>
          <w:rFonts w:ascii="Consolas" w:hAnsi="Consolas"/>
          <w:i/>
          <w:color w:val="1A237E"/>
          <w:sz w:val="22"/>
        </w:rPr>
        <w:t>agentsview-report/usage-daily.json</w:t>
      </w:r>
      <w:r>
        <w:rPr>
          <w:rFonts w:ascii="微软雅黑" w:eastAsia="微软雅黑" w:hAnsi="微软雅黑" w:cs="微软雅黑" w:hint="eastAsia"/>
          <w:i/>
          <w:lang w:eastAsia="zh-CN"/>
        </w:rPr>
        <w:t xml:space="preserve"> 的计量形态参考、以及《墨台产品整体策划案（完整版）》第 8 章编制。</w:t>
      </w:r>
      <w:r>
        <w:rPr>
          <w:rFonts w:ascii="微软雅黑" w:eastAsia="微软雅黑" w:hAnsi="微软雅黑" w:cs="微软雅黑" w:hint="eastAsia"/>
          <w:b/>
          <w:i/>
          <w:lang w:eastAsia="zh-CN"/>
        </w:rPr>
        <w:t>本板块工作量为六个板块中最大</w:t>
      </w:r>
      <w:r>
        <w:rPr>
          <w:rFonts w:ascii="微软雅黑" w:eastAsia="微软雅黑" w:hAnsi="微软雅黑" w:cs="微软雅黑" w:hint="eastAsia"/>
          <w:i/>
          <w:lang w:eastAsia="zh-CN"/>
        </w:rPr>
        <w:t>，且存在三个前置决策（法务评估、计费定位、账号体系）需在产品层面先行确定。编制日期：2026 年 9 月。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  <w:jc w:val="left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92" w:line="265" w:lineRule="auto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56" w:after="149" w:line="265" w:lineRule="auto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4" w:after="120"/>
      <w:outlineLvl w:val="2"/>
    </w:pPr>
    <w:rPr>
      <w:rFonts w:ascii="微软雅黑" w:hAnsi="微软雅黑" w:eastAsia="微软雅黑"/>
      <w:b/>
      <w:bCs/>
      <w:color w:val="1565C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52" w:after="96"/>
      <w:outlineLvl w:val="3"/>
    </w:pPr>
    <w:rPr>
      <w:rFonts w:ascii="微软雅黑" w:hAnsi="微软雅黑" w:eastAsia="微软雅黑"/>
      <w:b/>
      <w:bCs/>
      <w:i/>
      <w:iCs/>
      <w:color w:val="212121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