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BF50D" w14:textId="6B166F90" w:rsidR="00797B5A" w:rsidRDefault="00797B5A">
      <w:pPr>
        <w:pStyle w:val="BodyText"/>
        <w:rPr>
          <w:rFonts w:ascii="Times New Roman"/>
          <w:sz w:val="20"/>
          <w:rtl/>
        </w:rPr>
      </w:pPr>
    </w:p>
    <w:p w14:paraId="56C2DB00" w14:textId="7F502BD4" w:rsidR="000614C7" w:rsidRDefault="000614C7">
      <w:pPr>
        <w:pStyle w:val="BodyText"/>
        <w:rPr>
          <w:rFonts w:ascii="Times New Roman"/>
          <w:sz w:val="20"/>
          <w:rtl/>
        </w:rPr>
      </w:pPr>
    </w:p>
    <w:p w14:paraId="41AE4DF7" w14:textId="56F1D093" w:rsidR="000614C7" w:rsidRDefault="000614C7">
      <w:pPr>
        <w:pStyle w:val="BodyText"/>
        <w:rPr>
          <w:rFonts w:ascii="Times New Roman"/>
          <w:sz w:val="20"/>
          <w:rtl/>
        </w:rPr>
      </w:pPr>
    </w:p>
    <w:p w14:paraId="15DB7B0F" w14:textId="200CB842" w:rsidR="000614C7" w:rsidRDefault="000614C7">
      <w:pPr>
        <w:pStyle w:val="BodyText"/>
        <w:rPr>
          <w:rFonts w:ascii="Times New Roman"/>
          <w:sz w:val="20"/>
          <w:rtl/>
        </w:rPr>
      </w:pPr>
    </w:p>
    <w:p w14:paraId="23056C3C" w14:textId="2215EC60" w:rsidR="000614C7" w:rsidRDefault="000614C7">
      <w:pPr>
        <w:pStyle w:val="BodyText"/>
        <w:rPr>
          <w:rFonts w:ascii="Times New Roman"/>
          <w:sz w:val="20"/>
          <w:rtl/>
        </w:rPr>
      </w:pPr>
    </w:p>
    <w:p w14:paraId="3E19E9A7" w14:textId="03259027" w:rsidR="000614C7" w:rsidRDefault="000614C7">
      <w:pPr>
        <w:pStyle w:val="BodyText"/>
        <w:rPr>
          <w:rFonts w:ascii="Times New Roman"/>
          <w:sz w:val="20"/>
          <w:rtl/>
        </w:rPr>
      </w:pPr>
    </w:p>
    <w:p w14:paraId="5317CB89" w14:textId="77777777" w:rsidR="000614C7" w:rsidRDefault="000614C7">
      <w:pPr>
        <w:pStyle w:val="BodyText"/>
        <w:rPr>
          <w:rFonts w:ascii="Times New Roman"/>
          <w:sz w:val="20"/>
          <w:rtl/>
        </w:rPr>
      </w:pPr>
    </w:p>
    <w:p w14:paraId="3955B3C6" w14:textId="27DE8F51" w:rsidR="000614C7" w:rsidRDefault="000614C7">
      <w:pPr>
        <w:pStyle w:val="BodyText"/>
        <w:rPr>
          <w:rFonts w:ascii="Times New Roman"/>
          <w:sz w:val="20"/>
          <w:rtl/>
        </w:rPr>
      </w:pPr>
    </w:p>
    <w:p w14:paraId="064595F3" w14:textId="77777777" w:rsidR="000614C7" w:rsidRDefault="000614C7">
      <w:pPr>
        <w:pStyle w:val="BodyText"/>
        <w:rPr>
          <w:rFonts w:ascii="Times New Roman"/>
          <w:sz w:val="20"/>
        </w:rPr>
      </w:pPr>
    </w:p>
    <w:p w14:paraId="3AD01C5C" w14:textId="77777777" w:rsidR="000614C7" w:rsidRDefault="000614C7" w:rsidP="00F70753">
      <w:pPr>
        <w:pStyle w:val="BodyText"/>
        <w:jc w:val="center"/>
        <w:rPr>
          <w:rFonts w:ascii="Times New Roman"/>
          <w:sz w:val="20"/>
          <w:rtl/>
        </w:rPr>
      </w:pPr>
    </w:p>
    <w:p w14:paraId="1FAC61F4" w14:textId="5CDCB82E" w:rsidR="00797B5A" w:rsidRDefault="00F70753" w:rsidP="00F70753">
      <w:pPr>
        <w:pStyle w:val="BodyText"/>
        <w:jc w:val="center"/>
        <w:rPr>
          <w:rFonts w:ascii="Times New Roman"/>
          <w:sz w:val="20"/>
          <w:rtl/>
        </w:rPr>
      </w:pPr>
      <w:r w:rsidRPr="00F70753">
        <w:rPr>
          <w:rFonts w:ascii="Times New Roman"/>
          <w:noProof/>
          <w:sz w:val="20"/>
        </w:rPr>
        <w:drawing>
          <wp:inline distT="0" distB="0" distL="0" distR="0" wp14:anchorId="035B0993" wp14:editId="7B97288E">
            <wp:extent cx="1651000" cy="16510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1146" cy="165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2B6D9" w14:textId="77777777" w:rsidR="000614C7" w:rsidRPr="00F70753" w:rsidRDefault="000614C7" w:rsidP="00F70753">
      <w:pPr>
        <w:pStyle w:val="BodyText"/>
        <w:jc w:val="center"/>
        <w:rPr>
          <w:rFonts w:ascii="Times New Roman"/>
          <w:sz w:val="20"/>
        </w:rPr>
      </w:pPr>
    </w:p>
    <w:p w14:paraId="333685EA" w14:textId="56BCA015" w:rsidR="00797B5A" w:rsidRPr="00F70753" w:rsidRDefault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  <w:r w:rsidRPr="00F70753">
        <w:rPr>
          <w:rFonts w:ascii="IRANSansBold-Edit" w:hAnsi="IRANSansBold-Edit" w:cs="IRANSansBold-Edit"/>
          <w:bCs/>
          <w:sz w:val="40"/>
          <w:szCs w:val="40"/>
          <w:rtl/>
        </w:rPr>
        <w:t>دا</w:t>
      </w:r>
      <w:r w:rsidRPr="00F70753">
        <w:rPr>
          <w:rFonts w:ascii="IRANSansBold-Edit" w:hAnsi="IRANSansBold-Edit" w:cs="IRANSansBold-Edit"/>
          <w:bCs/>
          <w:sz w:val="40"/>
          <w:szCs w:val="40"/>
          <w:rtl/>
          <w:lang w:bidi="fa-IR"/>
        </w:rPr>
        <w:t>نشگاه صنعتی شریف</w:t>
      </w:r>
    </w:p>
    <w:p w14:paraId="732E1B45" w14:textId="097D5929" w:rsidR="00E64CB0" w:rsidRDefault="00E64CB0" w:rsidP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  <w:r w:rsidRPr="00F70753">
        <w:rPr>
          <w:rFonts w:ascii="IRANSansBold-Edit" w:hAnsi="IRANSansBold-Edit" w:cs="IRANSansBold-Edit"/>
          <w:bCs/>
          <w:sz w:val="40"/>
          <w:szCs w:val="40"/>
          <w:rtl/>
        </w:rPr>
        <w:t>دا</w:t>
      </w:r>
      <w:r w:rsidRPr="00F70753">
        <w:rPr>
          <w:rFonts w:ascii="IRANSansBold-Edit" w:hAnsi="IRANSansBold-Edit" w:cs="IRANSansBold-Edit"/>
          <w:bCs/>
          <w:sz w:val="40"/>
          <w:szCs w:val="40"/>
          <w:rtl/>
          <w:lang w:bidi="fa-IR"/>
        </w:rPr>
        <w:t>نشکده مهندسی و علم مواد</w:t>
      </w:r>
    </w:p>
    <w:p w14:paraId="28D22175" w14:textId="77777777" w:rsidR="000614C7" w:rsidRPr="00F70753" w:rsidRDefault="000614C7" w:rsidP="00E64CB0">
      <w:pPr>
        <w:spacing w:before="80"/>
        <w:ind w:left="771" w:right="782"/>
        <w:jc w:val="center"/>
        <w:rPr>
          <w:rFonts w:ascii="IRANSansBold-Edit" w:hAnsi="IRANSansBold-Edit" w:cs="IRANSansBold-Edit"/>
          <w:bCs/>
          <w:sz w:val="40"/>
          <w:szCs w:val="40"/>
          <w:rtl/>
          <w:lang w:bidi="fa-IR"/>
        </w:rPr>
      </w:pPr>
    </w:p>
    <w:p w14:paraId="45EF8C6E" w14:textId="5B7D36E3" w:rsidR="00797B5A" w:rsidRPr="00EB6C51" w:rsidRDefault="00797B5A" w:rsidP="00E64CB0">
      <w:pPr>
        <w:pStyle w:val="BodyText"/>
        <w:jc w:val="center"/>
        <w:rPr>
          <w:rFonts w:ascii="IRANSansBold-Edit" w:hAnsi="IRANSansBold-Edit" w:cs="IRANSansBold-Edit"/>
          <w:sz w:val="52"/>
          <w:rtl/>
        </w:rPr>
      </w:pPr>
    </w:p>
    <w:p w14:paraId="0D122772" w14:textId="7CEE5157" w:rsid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  <w:rtl/>
          <w:lang w:bidi="fa-IR"/>
        </w:rPr>
      </w:pPr>
      <w:r w:rsidRPr="00EB6C51">
        <w:rPr>
          <w:rFonts w:ascii="IRANSansBold-Edit" w:hAnsi="IRANSansBold-Edit" w:cs="IRANSansBold-Edit"/>
          <w:sz w:val="48"/>
          <w:rtl/>
        </w:rPr>
        <w:t>آزمایش</w:t>
      </w:r>
      <w:r>
        <w:rPr>
          <w:rFonts w:ascii="IRANSansBold-Edit" w:hAnsi="IRANSansBold-Edit" w:cs="IRANSansBold-Edit" w:hint="cs"/>
          <w:sz w:val="48"/>
          <w:rtl/>
        </w:rPr>
        <w:t xml:space="preserve">گاه خواص مکانیکی مواد مهندس جعفر مهدی اخگر - </w:t>
      </w:r>
      <w:r>
        <w:rPr>
          <w:rFonts w:ascii="IRANSansBold-Edit" w:hAnsi="IRANSansBold-Edit" w:cs="IRANSansBold-Edit" w:hint="cs"/>
          <w:sz w:val="48"/>
          <w:rtl/>
          <w:lang w:bidi="fa-IR"/>
        </w:rPr>
        <w:t>گروه ۴ (چهارشنبه‌ها)</w:t>
      </w:r>
    </w:p>
    <w:p w14:paraId="4749874F" w14:textId="55611C50" w:rsidR="00EB6C51" w:rsidRDefault="00E64CB0" w:rsidP="00EB6C51">
      <w:pPr>
        <w:spacing w:line="328" w:lineRule="auto"/>
        <w:jc w:val="center"/>
        <w:rPr>
          <w:rFonts w:ascii="IRANSans-Edit" w:hAnsi="IRANSans-Edit" w:cs="IRANSans-Edit"/>
          <w:sz w:val="48"/>
          <w:rtl/>
        </w:rPr>
      </w:pPr>
      <w:r w:rsidRPr="00EB6C51">
        <w:rPr>
          <w:rFonts w:ascii="IRANSansBold-Edit" w:hAnsi="IRANSansBold-Edit" w:cs="IRANSansBold-Edit"/>
          <w:sz w:val="48"/>
          <w:rtl/>
        </w:rPr>
        <w:t>آزمایش ش</w:t>
      </w:r>
      <w:r w:rsidR="00EB6C51">
        <w:rPr>
          <w:rFonts w:ascii="IRANSansBold-Edit" w:hAnsi="IRANSansBold-Edit" w:cs="IRANSansBold-Edit" w:hint="cs"/>
          <w:sz w:val="48"/>
          <w:rtl/>
          <w:lang w:bidi="fa-IR"/>
        </w:rPr>
        <w:t>م</w:t>
      </w:r>
      <w:r w:rsidRPr="00EB6C51">
        <w:rPr>
          <w:rFonts w:ascii="IRANSansBold-Edit" w:hAnsi="IRANSansBold-Edit" w:cs="IRANSansBold-Edit"/>
          <w:sz w:val="48"/>
          <w:rtl/>
        </w:rPr>
        <w:t xml:space="preserve">اره </w:t>
      </w:r>
      <w:r w:rsidR="00F70753">
        <w:rPr>
          <w:rFonts w:ascii="IRANSansBold-Edit" w:hAnsi="IRANSansBold-Edit" w:cs="IRANSansBold-Edit" w:hint="cs"/>
          <w:sz w:val="48"/>
          <w:rtl/>
        </w:rPr>
        <w:t>۳</w:t>
      </w:r>
      <w:r w:rsidRPr="00EB6C51">
        <w:rPr>
          <w:rFonts w:ascii="IRANSans-Edit" w:hAnsi="IRANSans-Edit" w:cs="IRANSans-Edit"/>
          <w:sz w:val="48"/>
          <w:rtl/>
        </w:rPr>
        <w:t xml:space="preserve">: </w:t>
      </w:r>
      <w:r w:rsidR="00F70753">
        <w:rPr>
          <w:rFonts w:ascii="IRANSans-Edit" w:hAnsi="IRANSans-Edit" w:cs="IRANSans-Edit" w:hint="cs"/>
          <w:sz w:val="48"/>
          <w:rtl/>
        </w:rPr>
        <w:t>سختی سنجی</w:t>
      </w:r>
    </w:p>
    <w:p w14:paraId="0442BFD8" w14:textId="4E6746DD" w:rsidR="00E64CB0" w:rsidRPr="00EB6C51" w:rsidRDefault="00EB6C51" w:rsidP="00EB6C51">
      <w:pPr>
        <w:spacing w:line="328" w:lineRule="auto"/>
        <w:jc w:val="center"/>
        <w:rPr>
          <w:rFonts w:ascii="IRANSansBold-Edit" w:hAnsi="IRANSansBold-Edit" w:cs="IRANSansBold-Edit"/>
          <w:sz w:val="48"/>
        </w:rPr>
      </w:pPr>
      <w:r w:rsidRPr="00EB6C51">
        <w:rPr>
          <w:rFonts w:ascii="IRANSans-Edit" w:hAnsi="IRANSans-Edit" w:cs="IRANSans-Edit" w:hint="cs"/>
          <w:b/>
          <w:bCs/>
          <w:sz w:val="48"/>
          <w:rtl/>
        </w:rPr>
        <w:t>تاریخ انجام آزمایش:</w:t>
      </w:r>
      <w:r>
        <w:rPr>
          <w:rFonts w:ascii="IRANSans-Edit" w:hAnsi="IRANSans-Edit" w:cs="IRANSans-Edit" w:hint="cs"/>
          <w:sz w:val="48"/>
          <w:rtl/>
        </w:rPr>
        <w:t xml:space="preserve"> ۲</w:t>
      </w:r>
      <w:r w:rsidR="000614C7">
        <w:rPr>
          <w:rFonts w:ascii="IRANSans-Edit" w:hAnsi="IRANSans-Edit" w:cs="IRANSans-Edit" w:hint="cs"/>
          <w:sz w:val="48"/>
          <w:rtl/>
        </w:rPr>
        <w:t>۸</w:t>
      </w:r>
      <w:r>
        <w:rPr>
          <w:rFonts w:ascii="IRANSans-Edit" w:hAnsi="IRANSans-Edit" w:cs="IRANSans-Edit" w:hint="cs"/>
          <w:sz w:val="48"/>
          <w:rtl/>
        </w:rPr>
        <w:t>/۰۸/۱۴۰۴</w:t>
      </w:r>
    </w:p>
    <w:p w14:paraId="6DAF970D" w14:textId="77777777" w:rsidR="00E64CB0" w:rsidRPr="00EB6C51" w:rsidRDefault="00E64CB0" w:rsidP="00E64CB0">
      <w:pPr>
        <w:pStyle w:val="BodyText"/>
        <w:jc w:val="center"/>
        <w:rPr>
          <w:rFonts w:ascii="IRANSansBold-Edit" w:hAnsi="IRANSansBold-Edit" w:cs="IRANSansBold-Edit"/>
          <w:sz w:val="52"/>
        </w:rPr>
      </w:pPr>
    </w:p>
    <w:p w14:paraId="095EBE44" w14:textId="2AE80855" w:rsidR="00B56040" w:rsidRPr="000614C7" w:rsidRDefault="00B56040" w:rsidP="00B56040">
      <w:pPr>
        <w:spacing w:before="362" w:line="328" w:lineRule="auto"/>
        <w:ind w:left="3018" w:right="3030"/>
        <w:jc w:val="center"/>
        <w:rPr>
          <w:rFonts w:ascii="IRANSansBold-Edit" w:hAnsi="IRANSansBold-Edit" w:cs="IRANSansBold-Edit"/>
          <w:sz w:val="32"/>
          <w:szCs w:val="32"/>
          <w:rtl/>
          <w:lang w:bidi="fa-IR"/>
        </w:rPr>
      </w:pPr>
      <w:r w:rsidRPr="000614C7">
        <w:rPr>
          <w:rFonts w:ascii="IRANSansBold-Edit" w:hAnsi="IRANSansBold-Edit" w:cs="IRANSansBold-Edit"/>
          <w:sz w:val="32"/>
          <w:szCs w:val="32"/>
          <w:rtl/>
          <w:lang w:bidi="fa-IR"/>
        </w:rPr>
        <w:t>مسیح شیخی</w:t>
      </w:r>
    </w:p>
    <w:p w14:paraId="07AAE7F9" w14:textId="6A21DFC4" w:rsidR="006B0ABA" w:rsidRPr="000614C7" w:rsidRDefault="00B56040" w:rsidP="006B0ABA">
      <w:pPr>
        <w:spacing w:before="80"/>
        <w:ind w:left="772" w:right="780"/>
        <w:jc w:val="center"/>
        <w:rPr>
          <w:rFonts w:ascii="Times New Roman"/>
          <w:spacing w:val="-2"/>
          <w:sz w:val="32"/>
          <w:szCs w:val="32"/>
        </w:rPr>
      </w:pPr>
      <w:r w:rsidRPr="000614C7">
        <w:rPr>
          <w:rFonts w:ascii="IRANSansBold-Edit" w:hAnsi="IRANSansBold-Edit" w:cs="IRANSansBold-Edit"/>
          <w:spacing w:val="-2"/>
          <w:sz w:val="32"/>
          <w:szCs w:val="32"/>
        </w:rPr>
        <w:t>40210085</w:t>
      </w:r>
      <w:r w:rsidR="006B0ABA" w:rsidRPr="000614C7">
        <w:rPr>
          <w:rFonts w:ascii="IRANSansBold-Edit" w:hAnsi="IRANSansBold-Edit" w:cs="IRANSansBold-Edit"/>
          <w:spacing w:val="-2"/>
          <w:sz w:val="32"/>
          <w:szCs w:val="32"/>
        </w:rPr>
        <w:t>9</w:t>
      </w:r>
    </w:p>
    <w:p w14:paraId="1960CB12" w14:textId="55D4D0B6" w:rsidR="00EB6C51" w:rsidRDefault="00EB6C51" w:rsidP="00EB6C51">
      <w:pPr>
        <w:rPr>
          <w:rFonts w:ascii="Times New Roman"/>
          <w:spacing w:val="-2"/>
          <w:sz w:val="48"/>
        </w:rPr>
      </w:pPr>
    </w:p>
    <w:p w14:paraId="6057ADC8" w14:textId="6FD1D4A3" w:rsidR="00EB6C51" w:rsidRDefault="00EB6C51">
      <w:pPr>
        <w:rPr>
          <w:rFonts w:ascii="Times New Roman"/>
          <w:spacing w:val="-2"/>
          <w:sz w:val="48"/>
        </w:rPr>
      </w:pPr>
      <w:r>
        <w:rPr>
          <w:rFonts w:ascii="Times New Roman"/>
          <w:spacing w:val="-2"/>
          <w:sz w:val="48"/>
        </w:rPr>
        <w:br w:type="page"/>
      </w:r>
    </w:p>
    <w:p w14:paraId="5FD773AA" w14:textId="287C6E6A" w:rsidR="00B829F9" w:rsidRDefault="00B829F9" w:rsidP="00B829F9">
      <w:pPr>
        <w:jc w:val="center"/>
        <w:rPr>
          <w:rFonts w:ascii="Times New Roman"/>
          <w:spacing w:val="-2"/>
          <w:sz w:val="48"/>
        </w:rPr>
      </w:pPr>
      <w:r w:rsidRPr="00B829F9">
        <w:rPr>
          <w:rFonts w:ascii="Times New Roman"/>
          <w:spacing w:val="-2"/>
          <w:sz w:val="48"/>
        </w:rPr>
        <w:lastRenderedPageBreak/>
        <w:drawing>
          <wp:inline distT="0" distB="0" distL="0" distR="0" wp14:anchorId="2B580546" wp14:editId="17DFF559">
            <wp:extent cx="1267866" cy="950156"/>
            <wp:effectExtent l="0" t="0" r="889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8268" cy="97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8E15" w14:textId="09F60CA5" w:rsidR="00B829F9" w:rsidRPr="00744CBC" w:rsidRDefault="00B829F9" w:rsidP="00744CBC">
      <w:pPr>
        <w:bidi/>
        <w:jc w:val="center"/>
        <w:rPr>
          <w:rFonts w:ascii="Times New Roman" w:cs="B Nazanin"/>
          <w:b/>
          <w:bCs/>
          <w:spacing w:val="-2"/>
          <w:sz w:val="24"/>
          <w:szCs w:val="24"/>
          <w:rtl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شکل۱.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تست سختی سنجی ویکرز </w:t>
      </w:r>
      <w:r>
        <w:rPr>
          <w:rFonts w:ascii="Times New Roman" w:cs="B Nazanin"/>
          <w:spacing w:val="-2"/>
          <w:sz w:val="24"/>
          <w:szCs w:val="24"/>
          <w:lang w:bidi="fa-IR"/>
        </w:rPr>
        <w:t>[1]</w:t>
      </w:r>
    </w:p>
    <w:p w14:paraId="7A086DF8" w14:textId="3CF8E274" w:rsidR="00744CBC" w:rsidRDefault="00744CBC" w:rsidP="00B829F9">
      <w:pPr>
        <w:jc w:val="center"/>
        <w:rPr>
          <w:rFonts w:ascii="Times New Roman"/>
          <w:spacing w:val="-2"/>
          <w:sz w:val="48"/>
          <w:rtl/>
          <w:lang w:bidi="fa-IR"/>
        </w:rPr>
      </w:pPr>
      <w:r w:rsidRPr="00744CBC">
        <w:rPr>
          <w:rFonts w:ascii="Times New Roman"/>
          <w:spacing w:val="-2"/>
          <w:sz w:val="48"/>
          <w:lang w:bidi="fa-IR"/>
        </w:rPr>
        <w:drawing>
          <wp:inline distT="0" distB="0" distL="0" distR="0" wp14:anchorId="5354758E" wp14:editId="4A89DC2D">
            <wp:extent cx="3114943" cy="1690488"/>
            <wp:effectExtent l="0" t="0" r="952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1060" cy="171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3409" w14:textId="29F0F145" w:rsidR="0058723F" w:rsidRPr="0058723F" w:rsidRDefault="00744CBC" w:rsidP="0058723F">
      <w:pPr>
        <w:bidi/>
        <w:jc w:val="center"/>
        <w:rPr>
          <w:rFonts w:ascii="Times New Roman" w:cs="B Nazanin"/>
          <w:b/>
          <w:bCs/>
          <w:spacing w:val="-2"/>
          <w:sz w:val="24"/>
          <w:szCs w:val="24"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۲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ت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وزیع تنش در نمونه نعلی شده بر اثر خمش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 </w:t>
      </w:r>
      <w:r>
        <w:rPr>
          <w:rFonts w:ascii="Times New Roman" w:cs="B Nazanin"/>
          <w:spacing w:val="-2"/>
          <w:sz w:val="24"/>
          <w:szCs w:val="24"/>
          <w:lang w:bidi="fa-IR"/>
        </w:rPr>
        <w:t>[</w:t>
      </w:r>
      <w:r>
        <w:rPr>
          <w:rFonts w:ascii="Times New Roman" w:cs="B Nazanin"/>
          <w:spacing w:val="-2"/>
          <w:sz w:val="24"/>
          <w:szCs w:val="24"/>
          <w:lang w:bidi="fa-IR"/>
        </w:rPr>
        <w:t>2</w:t>
      </w:r>
      <w:r>
        <w:rPr>
          <w:rFonts w:ascii="Times New Roman" w:cs="B Nazanin"/>
          <w:spacing w:val="-2"/>
          <w:sz w:val="24"/>
          <w:szCs w:val="24"/>
          <w:lang w:bidi="fa-IR"/>
        </w:rPr>
        <w:t>]</w:t>
      </w:r>
    </w:p>
    <w:p w14:paraId="62E74938" w14:textId="432BCA2F" w:rsidR="00744CBC" w:rsidRDefault="0058723F" w:rsidP="00B829F9">
      <w:pPr>
        <w:jc w:val="center"/>
        <w:rPr>
          <w:rFonts w:ascii="Times New Roman"/>
          <w:spacing w:val="-2"/>
          <w:sz w:val="48"/>
          <w:rtl/>
          <w:lang w:bidi="fa-IR"/>
        </w:rPr>
      </w:pPr>
      <w:r w:rsidRPr="0058723F">
        <w:rPr>
          <w:rFonts w:ascii="Times New Roman"/>
          <w:spacing w:val="-2"/>
          <w:sz w:val="48"/>
          <w:lang w:bidi="fa-IR"/>
        </w:rPr>
        <w:drawing>
          <wp:inline distT="0" distB="0" distL="0" distR="0" wp14:anchorId="71490244" wp14:editId="773A9D53">
            <wp:extent cx="1729112" cy="1575535"/>
            <wp:effectExtent l="635" t="0" r="508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10363"/>
                    <a:stretch/>
                  </pic:blipFill>
                  <pic:spPr bwMode="auto">
                    <a:xfrm rot="5400000">
                      <a:off x="0" y="0"/>
                      <a:ext cx="1746914" cy="1591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CD10C" w14:textId="15C2AEE9" w:rsidR="0058723F" w:rsidRPr="0058723F" w:rsidRDefault="0058723F" w:rsidP="0058723F">
      <w:pPr>
        <w:bidi/>
        <w:jc w:val="center"/>
        <w:rPr>
          <w:rFonts w:ascii="Times New Roman" w:cs="B Nazanin"/>
          <w:b/>
          <w:bCs/>
          <w:spacing w:val="-2"/>
          <w:sz w:val="24"/>
          <w:szCs w:val="24"/>
          <w:lang w:bidi="fa-IR"/>
        </w:rPr>
      </w:pP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۳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دیاگرام مختصری از عملیات جمینی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 </w:t>
      </w:r>
      <w:r>
        <w:rPr>
          <w:rFonts w:ascii="Times New Roman" w:cs="B Nazanin"/>
          <w:spacing w:val="-2"/>
          <w:sz w:val="24"/>
          <w:szCs w:val="24"/>
          <w:lang w:bidi="fa-IR"/>
        </w:rPr>
        <w:t>[</w:t>
      </w:r>
      <w:r>
        <w:rPr>
          <w:rFonts w:ascii="Times New Roman" w:cs="B Nazanin"/>
          <w:spacing w:val="-2"/>
          <w:sz w:val="24"/>
          <w:szCs w:val="24"/>
          <w:lang w:bidi="fa-IR"/>
        </w:rPr>
        <w:t>3</w:t>
      </w:r>
      <w:r>
        <w:rPr>
          <w:rFonts w:ascii="Times New Roman" w:cs="B Nazanin"/>
          <w:spacing w:val="-2"/>
          <w:sz w:val="24"/>
          <w:szCs w:val="24"/>
          <w:lang w:bidi="fa-IR"/>
        </w:rPr>
        <w:t>]</w:t>
      </w:r>
    </w:p>
    <w:p w14:paraId="7DA13883" w14:textId="2D01F1B4" w:rsidR="00744CBC" w:rsidRDefault="00744CBC" w:rsidP="00B829F9">
      <w:pPr>
        <w:jc w:val="center"/>
        <w:rPr>
          <w:rFonts w:ascii="Times New Roman"/>
          <w:spacing w:val="-2"/>
          <w:sz w:val="48"/>
          <w:rtl/>
          <w:lang w:bidi="fa-IR"/>
        </w:rPr>
      </w:pPr>
    </w:p>
    <w:p w14:paraId="3EA24076" w14:textId="5F730C2E" w:rsidR="00744CBC" w:rsidRPr="0058723F" w:rsidRDefault="0058723F" w:rsidP="0058723F">
      <w:pPr>
        <w:bidi/>
        <w:jc w:val="center"/>
        <w:rPr>
          <w:rFonts w:ascii="Times New Roman" w:cs="B Nazanin" w:hint="cs"/>
          <w:b/>
          <w:bCs/>
          <w:spacing w:val="-2"/>
          <w:sz w:val="24"/>
          <w:szCs w:val="24"/>
          <w:rtl/>
          <w:lang w:bidi="fa-IR"/>
        </w:rPr>
      </w:pP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جدول۱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سختی های محاسبه شده در آزمایش</w:t>
      </w:r>
    </w:p>
    <w:tbl>
      <w:tblPr>
        <w:tblStyle w:val="TableGrid"/>
        <w:tblW w:w="10961" w:type="dxa"/>
        <w:jc w:val="center"/>
        <w:tblLook w:val="04A0" w:firstRow="1" w:lastRow="0" w:firstColumn="1" w:lastColumn="0" w:noHBand="0" w:noVBand="1"/>
      </w:tblPr>
      <w:tblGrid>
        <w:gridCol w:w="1274"/>
        <w:gridCol w:w="937"/>
        <w:gridCol w:w="977"/>
        <w:gridCol w:w="507"/>
        <w:gridCol w:w="477"/>
        <w:gridCol w:w="331"/>
        <w:gridCol w:w="653"/>
        <w:gridCol w:w="961"/>
        <w:gridCol w:w="23"/>
        <w:gridCol w:w="881"/>
        <w:gridCol w:w="711"/>
        <w:gridCol w:w="273"/>
        <w:gridCol w:w="534"/>
        <w:gridCol w:w="450"/>
        <w:gridCol w:w="984"/>
        <w:gridCol w:w="988"/>
      </w:tblGrid>
      <w:tr w:rsidR="00586730" w14:paraId="6E44B4EE" w14:textId="6EE0423E" w:rsidTr="00256E95">
        <w:trPr>
          <w:trHeight w:val="509"/>
          <w:jc w:val="center"/>
        </w:trPr>
        <w:tc>
          <w:tcPr>
            <w:tcW w:w="1274" w:type="dxa"/>
            <w:vMerge w:val="restart"/>
            <w:vAlign w:val="center"/>
          </w:tcPr>
          <w:p w14:paraId="4D39B4B8" w14:textId="77777777" w:rsidR="00586730" w:rsidRDefault="00586730" w:rsidP="0091401F">
            <w:pPr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58723F">
              <w:rPr>
                <w:rFonts w:eastAsia="Times New Roman" w:cs="B Nazanin" w:hint="cs"/>
                <w:color w:val="000000"/>
                <w:sz w:val="20"/>
                <w:szCs w:val="20"/>
                <w:rtl/>
              </w:rPr>
              <w:t>نمونه نعلی</w:t>
            </w:r>
          </w:p>
          <w:p w14:paraId="35A216D7" w14:textId="2970BA67" w:rsidR="00C10FFF" w:rsidRPr="00C10FFF" w:rsidRDefault="00C10FFF" w:rsidP="0091401F">
            <w:pPr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C10FFF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(VHN)</w:t>
            </w:r>
          </w:p>
        </w:tc>
        <w:tc>
          <w:tcPr>
            <w:tcW w:w="937" w:type="dxa"/>
            <w:vAlign w:val="center"/>
          </w:tcPr>
          <w:p w14:paraId="038AE102" w14:textId="3D033300" w:rsidR="00586730" w:rsidRPr="0058723F" w:rsidRDefault="0058723F" w:rsidP="0091401F">
            <w:pPr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L(mm)</m:t>
                </m:r>
              </m:oMath>
            </m:oMathPara>
          </w:p>
        </w:tc>
        <w:tc>
          <w:tcPr>
            <w:tcW w:w="977" w:type="dxa"/>
            <w:vAlign w:val="center"/>
          </w:tcPr>
          <w:p w14:paraId="7401E490" w14:textId="64FE1C27" w:rsidR="00586730" w:rsidRPr="00DD371E" w:rsidRDefault="00586730" w:rsidP="0091401F">
            <w:pPr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  <w:lang w:bidi="fa-IR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0.51</w:t>
            </w:r>
          </w:p>
        </w:tc>
        <w:tc>
          <w:tcPr>
            <w:tcW w:w="984" w:type="dxa"/>
            <w:gridSpan w:val="2"/>
            <w:vAlign w:val="center"/>
          </w:tcPr>
          <w:p w14:paraId="07AA6213" w14:textId="31190087" w:rsidR="00586730" w:rsidRPr="00DD371E" w:rsidRDefault="00586730" w:rsidP="0091401F">
            <w:pPr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  <w:lang w:bidi="fa-IR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0.515</w:t>
            </w:r>
          </w:p>
        </w:tc>
        <w:tc>
          <w:tcPr>
            <w:tcW w:w="984" w:type="dxa"/>
            <w:gridSpan w:val="2"/>
            <w:vAlign w:val="center"/>
          </w:tcPr>
          <w:p w14:paraId="2E812CD3" w14:textId="27361569" w:rsidR="00586730" w:rsidRPr="00DD371E" w:rsidRDefault="00586730" w:rsidP="0091401F">
            <w:pPr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  <w:lang w:bidi="fa-IR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0.525</w:t>
            </w:r>
          </w:p>
        </w:tc>
        <w:tc>
          <w:tcPr>
            <w:tcW w:w="984" w:type="dxa"/>
            <w:gridSpan w:val="2"/>
            <w:vAlign w:val="center"/>
          </w:tcPr>
          <w:p w14:paraId="2CA15DCA" w14:textId="60E012DE" w:rsidR="00586730" w:rsidRPr="00DD371E" w:rsidRDefault="00586730" w:rsidP="0091401F">
            <w:pPr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  <w:lang w:bidi="fa-IR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0.54</w:t>
            </w:r>
          </w:p>
        </w:tc>
        <w:tc>
          <w:tcPr>
            <w:tcW w:w="881" w:type="dxa"/>
            <w:vAlign w:val="center"/>
          </w:tcPr>
          <w:p w14:paraId="4597DEA2" w14:textId="0F40B18F" w:rsidR="00586730" w:rsidRPr="00DD371E" w:rsidRDefault="00586730" w:rsidP="0091401F">
            <w:pPr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  <w:lang w:bidi="fa-IR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0.545</w:t>
            </w:r>
          </w:p>
        </w:tc>
        <w:tc>
          <w:tcPr>
            <w:tcW w:w="984" w:type="dxa"/>
            <w:gridSpan w:val="2"/>
            <w:vAlign w:val="center"/>
          </w:tcPr>
          <w:p w14:paraId="2C5A324B" w14:textId="3FE8656F" w:rsidR="00586730" w:rsidRPr="00DD371E" w:rsidRDefault="00586730" w:rsidP="0091401F">
            <w:pPr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  <w:lang w:bidi="fa-IR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0.535</w:t>
            </w:r>
          </w:p>
        </w:tc>
        <w:tc>
          <w:tcPr>
            <w:tcW w:w="984" w:type="dxa"/>
            <w:gridSpan w:val="2"/>
            <w:vAlign w:val="center"/>
          </w:tcPr>
          <w:p w14:paraId="1B484522" w14:textId="51882CCA" w:rsidR="00586730" w:rsidRPr="00DD371E" w:rsidRDefault="00586730" w:rsidP="0091401F">
            <w:pPr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  <w:lang w:bidi="fa-IR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0.53</w:t>
            </w:r>
          </w:p>
        </w:tc>
        <w:tc>
          <w:tcPr>
            <w:tcW w:w="984" w:type="dxa"/>
            <w:vAlign w:val="center"/>
          </w:tcPr>
          <w:p w14:paraId="3E90F3AE" w14:textId="702B1693" w:rsidR="00586730" w:rsidRPr="00DD371E" w:rsidRDefault="00586730" w:rsidP="0091401F">
            <w:pPr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  <w:lang w:bidi="fa-IR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0.52</w:t>
            </w:r>
          </w:p>
        </w:tc>
        <w:tc>
          <w:tcPr>
            <w:tcW w:w="988" w:type="dxa"/>
            <w:vAlign w:val="center"/>
          </w:tcPr>
          <w:p w14:paraId="59E13B3E" w14:textId="400DF366" w:rsidR="00586730" w:rsidRPr="00DD371E" w:rsidRDefault="00586730" w:rsidP="0091401F">
            <w:pPr>
              <w:jc w:val="center"/>
              <w:rPr>
                <w:rFonts w:asciiTheme="majorBidi" w:hAnsiTheme="majorBidi" w:cstheme="majorBidi"/>
                <w:spacing w:val="-2"/>
                <w:sz w:val="20"/>
                <w:szCs w:val="20"/>
                <w:lang w:bidi="fa-IR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0.51</w:t>
            </w:r>
          </w:p>
        </w:tc>
      </w:tr>
      <w:tr w:rsidR="00586730" w:rsidRPr="00586730" w14:paraId="2E8A3DC8" w14:textId="77777777" w:rsidTr="00256E95">
        <w:tblPrEx>
          <w:jc w:val="left"/>
        </w:tblPrEx>
        <w:trPr>
          <w:trHeight w:val="550"/>
        </w:trPr>
        <w:tc>
          <w:tcPr>
            <w:tcW w:w="1274" w:type="dxa"/>
            <w:vMerge/>
            <w:vAlign w:val="center"/>
          </w:tcPr>
          <w:p w14:paraId="5B750A23" w14:textId="77777777" w:rsidR="00586730" w:rsidRPr="0058723F" w:rsidRDefault="00586730" w:rsidP="00586730">
            <w:pPr>
              <w:widowControl/>
              <w:autoSpaceDE/>
              <w:autoSpaceDN/>
              <w:jc w:val="right"/>
              <w:rPr>
                <w:rFonts w:eastAsia="Times New Roman" w:cs="B Nazanin"/>
                <w:color w:val="000000"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31BF4961" w14:textId="278E5169" w:rsidR="00586730" w:rsidRPr="0058723F" w:rsidRDefault="0058723F" w:rsidP="00586730">
            <w:pPr>
              <w:widowControl/>
              <w:autoSpaceDE/>
              <w:autoSpaceDN/>
              <w:jc w:val="right"/>
              <w:rPr>
                <w:rFonts w:eastAsia="Times New Roman" w:cs="B Nazanin"/>
                <w:sz w:val="20"/>
                <w:szCs w:val="20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VHN</m:t>
                </m:r>
              </m:oMath>
            </m:oMathPara>
          </w:p>
          <w:p w14:paraId="0C42E213" w14:textId="0DAC8B06" w:rsidR="00586730" w:rsidRPr="0058723F" w:rsidRDefault="0058723F" w:rsidP="00586730">
            <w:pPr>
              <w:widowControl/>
              <w:autoSpaceDE/>
              <w:autoSpaceDN/>
              <w:jc w:val="right"/>
              <w:rPr>
                <w:rFonts w:eastAsia="Times New Roman" w:cs="B Nazanin"/>
                <w:color w:val="000000"/>
                <w:sz w:val="14"/>
                <w:szCs w:val="1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(kgf/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</m:oMath>
            </m:oMathPara>
          </w:p>
        </w:tc>
        <w:tc>
          <w:tcPr>
            <w:tcW w:w="977" w:type="dxa"/>
            <w:noWrap/>
            <w:vAlign w:val="center"/>
            <w:hideMark/>
          </w:tcPr>
          <w:p w14:paraId="5A06182C" w14:textId="01E6BF3B" w:rsidR="00586730" w:rsidRPr="00DD371E" w:rsidRDefault="00586730" w:rsidP="00586730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213.8408</w:t>
            </w:r>
          </w:p>
        </w:tc>
        <w:tc>
          <w:tcPr>
            <w:tcW w:w="984" w:type="dxa"/>
            <w:gridSpan w:val="2"/>
            <w:noWrap/>
            <w:vAlign w:val="center"/>
            <w:hideMark/>
          </w:tcPr>
          <w:p w14:paraId="36DA4732" w14:textId="4E419051" w:rsidR="00586730" w:rsidRPr="00DD371E" w:rsidRDefault="00586730" w:rsidP="00586730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209.7087</w:t>
            </w:r>
          </w:p>
        </w:tc>
        <w:tc>
          <w:tcPr>
            <w:tcW w:w="984" w:type="dxa"/>
            <w:gridSpan w:val="2"/>
            <w:noWrap/>
            <w:vAlign w:val="center"/>
            <w:hideMark/>
          </w:tcPr>
          <w:p w14:paraId="6EEA22A0" w14:textId="712CBF41" w:rsidR="00586730" w:rsidRPr="00DD371E" w:rsidRDefault="00586730" w:rsidP="00586730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201.7959</w:t>
            </w:r>
          </w:p>
        </w:tc>
        <w:tc>
          <w:tcPr>
            <w:tcW w:w="984" w:type="dxa"/>
            <w:gridSpan w:val="2"/>
            <w:noWrap/>
            <w:vAlign w:val="center"/>
            <w:hideMark/>
          </w:tcPr>
          <w:p w14:paraId="273F4FAF" w14:textId="341877EC" w:rsidR="00586730" w:rsidRPr="00DD371E" w:rsidRDefault="00586730" w:rsidP="00586730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190.7407</w:t>
            </w:r>
          </w:p>
        </w:tc>
        <w:tc>
          <w:tcPr>
            <w:tcW w:w="881" w:type="dxa"/>
            <w:noWrap/>
            <w:vAlign w:val="center"/>
            <w:hideMark/>
          </w:tcPr>
          <w:p w14:paraId="42E0B448" w14:textId="6165FFA7" w:rsidR="00586730" w:rsidRPr="00DD371E" w:rsidRDefault="00586730" w:rsidP="00586730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187.257</w:t>
            </w:r>
          </w:p>
        </w:tc>
        <w:tc>
          <w:tcPr>
            <w:tcW w:w="984" w:type="dxa"/>
            <w:gridSpan w:val="2"/>
            <w:noWrap/>
            <w:vAlign w:val="center"/>
            <w:hideMark/>
          </w:tcPr>
          <w:p w14:paraId="4171017A" w14:textId="22AB13A9" w:rsidR="00586730" w:rsidRPr="00DD371E" w:rsidRDefault="00586730" w:rsidP="00586730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194.3226</w:t>
            </w:r>
          </w:p>
        </w:tc>
        <w:tc>
          <w:tcPr>
            <w:tcW w:w="984" w:type="dxa"/>
            <w:gridSpan w:val="2"/>
            <w:noWrap/>
            <w:vAlign w:val="center"/>
            <w:hideMark/>
          </w:tcPr>
          <w:p w14:paraId="27527E90" w14:textId="548538C5" w:rsidR="00586730" w:rsidRPr="00DD371E" w:rsidRDefault="00586730" w:rsidP="00586730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198.0064</w:t>
            </w:r>
          </w:p>
        </w:tc>
        <w:tc>
          <w:tcPr>
            <w:tcW w:w="984" w:type="dxa"/>
            <w:noWrap/>
            <w:vAlign w:val="center"/>
            <w:hideMark/>
          </w:tcPr>
          <w:p w14:paraId="22CE1A9A" w14:textId="44CDA875" w:rsidR="00586730" w:rsidRPr="00DD371E" w:rsidRDefault="00586730" w:rsidP="00586730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205.6953</w:t>
            </w:r>
          </w:p>
        </w:tc>
        <w:tc>
          <w:tcPr>
            <w:tcW w:w="988" w:type="dxa"/>
            <w:noWrap/>
            <w:vAlign w:val="center"/>
            <w:hideMark/>
          </w:tcPr>
          <w:p w14:paraId="57DF59F0" w14:textId="2C780964" w:rsidR="00586730" w:rsidRPr="00DD371E" w:rsidRDefault="00586730" w:rsidP="00586730">
            <w:pPr>
              <w:widowControl/>
              <w:autoSpaceDE/>
              <w:autoSpaceDN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213.8408</w:t>
            </w:r>
          </w:p>
        </w:tc>
      </w:tr>
      <w:tr w:rsidR="00586730" w:rsidRPr="00586730" w14:paraId="789DC2B6" w14:textId="77777777" w:rsidTr="00256E95">
        <w:tblPrEx>
          <w:jc w:val="left"/>
        </w:tblPrEx>
        <w:trPr>
          <w:trHeight w:val="628"/>
        </w:trPr>
        <w:tc>
          <w:tcPr>
            <w:tcW w:w="1274" w:type="dxa"/>
            <w:vAlign w:val="center"/>
          </w:tcPr>
          <w:p w14:paraId="64668674" w14:textId="77777777" w:rsidR="00586730" w:rsidRPr="0058723F" w:rsidRDefault="00586730" w:rsidP="00256E95">
            <w:pPr>
              <w:widowControl/>
              <w:autoSpaceDE/>
              <w:autoSpaceDN/>
              <w:jc w:val="center"/>
              <w:rPr>
                <w:rFonts w:eastAsia="Times New Roman" w:cs="B Nazanin"/>
                <w:color w:val="000000"/>
                <w:sz w:val="20"/>
                <w:szCs w:val="20"/>
              </w:rPr>
            </w:pPr>
            <w:r w:rsidRPr="0058723F">
              <w:rPr>
                <w:rFonts w:eastAsia="Times New Roman" w:cs="B Nazanin" w:hint="cs"/>
                <w:color w:val="000000"/>
                <w:sz w:val="20"/>
                <w:szCs w:val="20"/>
                <w:rtl/>
              </w:rPr>
              <w:t>نمونه جمینی</w:t>
            </w:r>
          </w:p>
          <w:p w14:paraId="4F23D8E5" w14:textId="72E40A16" w:rsidR="00256E95" w:rsidRPr="00C10FFF" w:rsidRDefault="00256E95" w:rsidP="00256E95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C10FFF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(HRC)</w:t>
            </w:r>
          </w:p>
        </w:tc>
        <w:tc>
          <w:tcPr>
            <w:tcW w:w="9687" w:type="dxa"/>
            <w:gridSpan w:val="15"/>
            <w:vAlign w:val="center"/>
          </w:tcPr>
          <w:p w14:paraId="5AE75B13" w14:textId="0701A4D7" w:rsidR="00586730" w:rsidRPr="00DD371E" w:rsidRDefault="00586730" w:rsidP="00DD371E">
            <w:pPr>
              <w:widowControl/>
              <w:autoSpaceDE/>
              <w:autoSpaceDN/>
              <w:jc w:val="center"/>
              <w:rPr>
                <w:rFonts w:asciiTheme="majorBidi" w:eastAsia="Times New Roman" w:hAnsiTheme="majorBidi" w:cstheme="majorBidi"/>
                <w:color w:val="000000"/>
                <w:sz w:val="15"/>
                <w:szCs w:val="15"/>
              </w:rPr>
            </w:pPr>
            <w:r w:rsidRPr="00DD371E">
              <w:rPr>
                <w:rFonts w:asciiTheme="majorBidi" w:eastAsia="Times New Roman" w:hAnsiTheme="majorBidi" w:cstheme="majorBidi"/>
                <w:color w:val="000000"/>
                <w:sz w:val="15"/>
                <w:szCs w:val="15"/>
              </w:rPr>
              <w:t>64, 59, 56, 52, 49, 46, 44, 42, 40, 39, 37, 35, 34, 33, 33, 32, 31, 30, 29, 28, 26, 25, 23, 22, 21, 20, 18, 18, 19, 18, 18, 17, 17, 17, 17, 18, 17, 17, 17, 16</w:t>
            </w:r>
          </w:p>
        </w:tc>
      </w:tr>
      <w:tr w:rsidR="00C10FFF" w14:paraId="3BBF6645" w14:textId="1C2EB996" w:rsidTr="00F164DF">
        <w:trPr>
          <w:trHeight w:val="490"/>
          <w:jc w:val="center"/>
        </w:trPr>
        <w:tc>
          <w:tcPr>
            <w:tcW w:w="1274" w:type="dxa"/>
            <w:vMerge w:val="restart"/>
            <w:vAlign w:val="center"/>
          </w:tcPr>
          <w:p w14:paraId="43ECE71E" w14:textId="77777777" w:rsidR="00C10FF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rtl/>
                <w:lang w:bidi="fa-IR"/>
              </w:rPr>
            </w:pPr>
            <w:r>
              <w:rPr>
                <w:rFonts w:ascii="Times New Roman" w:cs="B Nazanin" w:hint="cs"/>
                <w:spacing w:val="-2"/>
                <w:sz w:val="20"/>
                <w:szCs w:val="20"/>
                <w:rtl/>
                <w:lang w:bidi="fa-IR"/>
              </w:rPr>
              <w:t>آلیاژ مسی</w:t>
            </w:r>
          </w:p>
          <w:p w14:paraId="3BA84D2B" w14:textId="1726C75B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(BHN)</w:t>
            </w:r>
          </w:p>
        </w:tc>
        <w:tc>
          <w:tcPr>
            <w:tcW w:w="2421" w:type="dxa"/>
            <w:gridSpan w:val="3"/>
            <w:vAlign w:val="center"/>
          </w:tcPr>
          <w:p w14:paraId="716862F0" w14:textId="3BB96526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(mm)</m:t>
                </m:r>
              </m:oMath>
            </m:oMathPara>
          </w:p>
        </w:tc>
        <w:tc>
          <w:tcPr>
            <w:tcW w:w="2422" w:type="dxa"/>
            <w:gridSpan w:val="4"/>
            <w:vAlign w:val="center"/>
          </w:tcPr>
          <w:p w14:paraId="4CA87F68" w14:textId="385AC317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0.87</w:t>
            </w:r>
          </w:p>
        </w:tc>
        <w:tc>
          <w:tcPr>
            <w:tcW w:w="2422" w:type="dxa"/>
            <w:gridSpan w:val="5"/>
            <w:vAlign w:val="center"/>
          </w:tcPr>
          <w:p w14:paraId="772C9A1C" w14:textId="20FC9EEB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0.865</w:t>
            </w:r>
          </w:p>
        </w:tc>
        <w:tc>
          <w:tcPr>
            <w:tcW w:w="2422" w:type="dxa"/>
            <w:gridSpan w:val="3"/>
            <w:vAlign w:val="center"/>
          </w:tcPr>
          <w:p w14:paraId="7BA4BC57" w14:textId="4EE3DE5D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0.88</w:t>
            </w:r>
          </w:p>
        </w:tc>
      </w:tr>
      <w:tr w:rsidR="00C10FFF" w14:paraId="74AA2327" w14:textId="77777777" w:rsidTr="00F164DF">
        <w:trPr>
          <w:trHeight w:val="490"/>
          <w:jc w:val="center"/>
        </w:trPr>
        <w:tc>
          <w:tcPr>
            <w:tcW w:w="1274" w:type="dxa"/>
            <w:vMerge/>
            <w:tcBorders>
              <w:bottom w:val="single" w:sz="4" w:space="0" w:color="auto"/>
            </w:tcBorders>
            <w:vAlign w:val="center"/>
          </w:tcPr>
          <w:p w14:paraId="23CDECDB" w14:textId="77777777" w:rsidR="00C10FFF" w:rsidRDefault="00C10FFF" w:rsidP="00C10FFF">
            <w:pPr>
              <w:jc w:val="center"/>
              <w:rPr>
                <w:rFonts w:ascii="Times New Roman" w:cs="B Nazanin" w:hint="cs"/>
                <w:spacing w:val="-2"/>
                <w:sz w:val="20"/>
                <w:szCs w:val="20"/>
                <w:rtl/>
                <w:lang w:bidi="fa-IR"/>
              </w:rPr>
            </w:pPr>
          </w:p>
        </w:tc>
        <w:tc>
          <w:tcPr>
            <w:tcW w:w="2421" w:type="dxa"/>
            <w:gridSpan w:val="3"/>
            <w:vAlign w:val="center"/>
          </w:tcPr>
          <w:p w14:paraId="5E58E037" w14:textId="7357978F" w:rsidR="00C10FFF" w:rsidRPr="0058723F" w:rsidRDefault="00C10FFF" w:rsidP="00C10FFF">
            <w:pPr>
              <w:widowControl/>
              <w:autoSpaceDE/>
              <w:autoSpaceDN/>
              <w:jc w:val="right"/>
              <w:rPr>
                <w:rFonts w:eastAsia="Times New Roman" w:cs="B Nazanin"/>
                <w:sz w:val="20"/>
                <w:szCs w:val="20"/>
                <w:rtl/>
              </w:rPr>
            </w:pPr>
            <m:oMathPara>
              <m:oMath>
                <m:r>
                  <w:rPr>
                    <w:rFonts w:ascii="Cambria Math" w:eastAsia="Times New Roman" w:hAnsi="Cambria Math" w:cs="B Nazanin"/>
                    <w:sz w:val="20"/>
                    <w:szCs w:val="20"/>
                  </w:rPr>
                  <m:t>BHN</m:t>
                </m:r>
              </m:oMath>
            </m:oMathPara>
          </w:p>
          <w:p w14:paraId="1DDD20FD" w14:textId="129E84B6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(kgf/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</m:oMath>
            </m:oMathPara>
          </w:p>
        </w:tc>
        <w:tc>
          <w:tcPr>
            <w:tcW w:w="2422" w:type="dxa"/>
            <w:gridSpan w:val="4"/>
            <w:vAlign w:val="center"/>
          </w:tcPr>
          <w:p w14:paraId="47474DCC" w14:textId="274413C7" w:rsidR="00C10FFF" w:rsidRPr="0058723F" w:rsidRDefault="00DD371E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101.8503</w:t>
            </w:r>
          </w:p>
        </w:tc>
        <w:tc>
          <w:tcPr>
            <w:tcW w:w="2422" w:type="dxa"/>
            <w:gridSpan w:val="5"/>
            <w:vAlign w:val="center"/>
          </w:tcPr>
          <w:p w14:paraId="15805451" w14:textId="214EB5A1" w:rsidR="00C10FFF" w:rsidRPr="0058723F" w:rsidRDefault="00DD371E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103.0705</w:t>
            </w:r>
          </w:p>
        </w:tc>
        <w:tc>
          <w:tcPr>
            <w:tcW w:w="2422" w:type="dxa"/>
            <w:gridSpan w:val="3"/>
            <w:vAlign w:val="center"/>
          </w:tcPr>
          <w:p w14:paraId="2E0443CF" w14:textId="56677FAD" w:rsidR="00C10FFF" w:rsidRPr="0058723F" w:rsidRDefault="00DD371E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99.4718</w:t>
            </w:r>
          </w:p>
        </w:tc>
      </w:tr>
      <w:tr w:rsidR="00C10FFF" w14:paraId="13205458" w14:textId="46F2A531" w:rsidTr="00910697">
        <w:trPr>
          <w:trHeight w:val="502"/>
          <w:jc w:val="center"/>
        </w:trPr>
        <w:tc>
          <w:tcPr>
            <w:tcW w:w="1274" w:type="dxa"/>
            <w:vMerge w:val="restart"/>
            <w:vAlign w:val="center"/>
          </w:tcPr>
          <w:p w14:paraId="39CCF192" w14:textId="77777777" w:rsidR="00C10FF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rtl/>
                <w:lang w:bidi="fa-IR"/>
              </w:rPr>
            </w:pPr>
            <w:r>
              <w:rPr>
                <w:rFonts w:ascii="Times New Roman" w:cs="B Nazanin" w:hint="cs"/>
                <w:spacing w:val="-2"/>
                <w:sz w:val="20"/>
                <w:szCs w:val="20"/>
                <w:rtl/>
                <w:lang w:bidi="fa-IR"/>
              </w:rPr>
              <w:t>آلیاژ آلومینیومی</w:t>
            </w:r>
          </w:p>
          <w:p w14:paraId="56F00F2E" w14:textId="4AE0A4CC" w:rsidR="00C10FFF" w:rsidRPr="0058723F" w:rsidRDefault="00C10FFF" w:rsidP="00C10FFF">
            <w:pPr>
              <w:jc w:val="center"/>
              <w:rPr>
                <w:rFonts w:ascii="Times New Roman" w:cs="B Nazanin" w:hint="cs"/>
                <w:spacing w:val="-2"/>
                <w:sz w:val="20"/>
                <w:szCs w:val="20"/>
                <w:rtl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(BHN)</w:t>
            </w:r>
          </w:p>
        </w:tc>
        <w:tc>
          <w:tcPr>
            <w:tcW w:w="2421" w:type="dxa"/>
            <w:gridSpan w:val="3"/>
            <w:tcBorders>
              <w:bottom w:val="single" w:sz="4" w:space="0" w:color="auto"/>
            </w:tcBorders>
            <w:vAlign w:val="center"/>
          </w:tcPr>
          <w:p w14:paraId="2DC1B565" w14:textId="50D6356A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d</m:t>
                </m:r>
                <m:r>
                  <w:rPr>
                    <w:rFonts w:ascii="Cambria Math" w:hAnsi="Cambria Math"/>
                    <w:sz w:val="20"/>
                    <w:szCs w:val="20"/>
                  </w:rPr>
                  <m:t>(mm)</m:t>
                </m:r>
              </m:oMath>
            </m:oMathPara>
          </w:p>
        </w:tc>
        <w:tc>
          <w:tcPr>
            <w:tcW w:w="2422" w:type="dxa"/>
            <w:gridSpan w:val="4"/>
            <w:tcBorders>
              <w:bottom w:val="single" w:sz="4" w:space="0" w:color="auto"/>
            </w:tcBorders>
            <w:vAlign w:val="center"/>
          </w:tcPr>
          <w:p w14:paraId="7B589FEE" w14:textId="13A91D99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0.79</w:t>
            </w:r>
          </w:p>
        </w:tc>
        <w:tc>
          <w:tcPr>
            <w:tcW w:w="2422" w:type="dxa"/>
            <w:gridSpan w:val="5"/>
            <w:tcBorders>
              <w:bottom w:val="single" w:sz="4" w:space="0" w:color="auto"/>
            </w:tcBorders>
            <w:vAlign w:val="center"/>
          </w:tcPr>
          <w:p w14:paraId="11FC6F2A" w14:textId="3B45F03D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0.785</w:t>
            </w:r>
          </w:p>
        </w:tc>
        <w:tc>
          <w:tcPr>
            <w:tcW w:w="2422" w:type="dxa"/>
            <w:gridSpan w:val="3"/>
            <w:tcBorders>
              <w:bottom w:val="single" w:sz="4" w:space="0" w:color="auto"/>
            </w:tcBorders>
            <w:vAlign w:val="center"/>
          </w:tcPr>
          <w:p w14:paraId="475ACE7B" w14:textId="1CD9E8BA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0.795</w:t>
            </w:r>
          </w:p>
        </w:tc>
      </w:tr>
      <w:tr w:rsidR="00C10FFF" w14:paraId="024E9CDF" w14:textId="77777777" w:rsidTr="00910697">
        <w:trPr>
          <w:trHeight w:val="502"/>
          <w:jc w:val="center"/>
        </w:trPr>
        <w:tc>
          <w:tcPr>
            <w:tcW w:w="1274" w:type="dxa"/>
            <w:vMerge/>
            <w:tcBorders>
              <w:bottom w:val="single" w:sz="4" w:space="0" w:color="auto"/>
            </w:tcBorders>
            <w:vAlign w:val="center"/>
          </w:tcPr>
          <w:p w14:paraId="6F9FB788" w14:textId="77777777" w:rsidR="00C10FFF" w:rsidRDefault="00C10FFF" w:rsidP="00C10FFF">
            <w:pPr>
              <w:jc w:val="center"/>
              <w:rPr>
                <w:rFonts w:ascii="Times New Roman" w:cs="B Nazanin" w:hint="cs"/>
                <w:spacing w:val="-2"/>
                <w:sz w:val="20"/>
                <w:szCs w:val="20"/>
                <w:rtl/>
                <w:lang w:bidi="fa-IR"/>
              </w:rPr>
            </w:pPr>
          </w:p>
        </w:tc>
        <w:tc>
          <w:tcPr>
            <w:tcW w:w="2421" w:type="dxa"/>
            <w:gridSpan w:val="3"/>
            <w:tcBorders>
              <w:bottom w:val="single" w:sz="4" w:space="0" w:color="auto"/>
            </w:tcBorders>
            <w:vAlign w:val="center"/>
          </w:tcPr>
          <w:p w14:paraId="61800E53" w14:textId="7BDE79BD" w:rsidR="00C10FFF" w:rsidRPr="0058723F" w:rsidRDefault="00C10FFF" w:rsidP="00C10FFF">
            <w:pPr>
              <w:widowControl/>
              <w:autoSpaceDE/>
              <w:autoSpaceDN/>
              <w:jc w:val="right"/>
              <w:rPr>
                <w:rFonts w:eastAsia="Times New Roman" w:cs="B Nazanin"/>
                <w:sz w:val="20"/>
                <w:szCs w:val="20"/>
                <w:rtl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BHN</m:t>
                </m:r>
              </m:oMath>
            </m:oMathPara>
          </w:p>
          <w:p w14:paraId="009B121C" w14:textId="08B27653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(kgf/</m:t>
                </m:r>
                <m:r>
                  <w:rPr>
                    <w:rFonts w:ascii="Cambria Math" w:hAnsi="Cambria Math"/>
                    <w:sz w:val="14"/>
                    <w:szCs w:val="14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  <w:sz w:val="14"/>
                        <w:szCs w:val="1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14"/>
                    <w:szCs w:val="14"/>
                  </w:rPr>
                  <m:t>)</m:t>
                </m:r>
              </m:oMath>
            </m:oMathPara>
          </w:p>
        </w:tc>
        <w:tc>
          <w:tcPr>
            <w:tcW w:w="2422" w:type="dxa"/>
            <w:gridSpan w:val="4"/>
            <w:tcBorders>
              <w:bottom w:val="single" w:sz="4" w:space="0" w:color="auto"/>
            </w:tcBorders>
            <w:vAlign w:val="center"/>
          </w:tcPr>
          <w:p w14:paraId="58125DAA" w14:textId="12ED5F0D" w:rsidR="00C10FFF" w:rsidRPr="0058723F" w:rsidRDefault="00DD371E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124.2408</w:t>
            </w:r>
          </w:p>
        </w:tc>
        <w:tc>
          <w:tcPr>
            <w:tcW w:w="2422" w:type="dxa"/>
            <w:gridSpan w:val="5"/>
            <w:tcBorders>
              <w:bottom w:val="single" w:sz="4" w:space="0" w:color="auto"/>
            </w:tcBorders>
            <w:vAlign w:val="center"/>
          </w:tcPr>
          <w:p w14:paraId="53A02404" w14:textId="565E1933" w:rsidR="00C10FFF" w:rsidRPr="0058723F" w:rsidRDefault="00DD371E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125.8714</w:t>
            </w:r>
          </w:p>
        </w:tc>
        <w:tc>
          <w:tcPr>
            <w:tcW w:w="2422" w:type="dxa"/>
            <w:gridSpan w:val="3"/>
            <w:tcBorders>
              <w:bottom w:val="single" w:sz="4" w:space="0" w:color="auto"/>
            </w:tcBorders>
            <w:vAlign w:val="center"/>
          </w:tcPr>
          <w:p w14:paraId="5D50DD82" w14:textId="41EFDD52" w:rsidR="00C10FFF" w:rsidRPr="0058723F" w:rsidRDefault="00DD371E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122.6408</w:t>
            </w:r>
          </w:p>
        </w:tc>
      </w:tr>
      <w:tr w:rsidR="00C10FFF" w14:paraId="77B820C3" w14:textId="77777777" w:rsidTr="00DD371E">
        <w:trPr>
          <w:trHeight w:val="700"/>
          <w:jc w:val="center"/>
        </w:trPr>
        <w:tc>
          <w:tcPr>
            <w:tcW w:w="1274" w:type="dxa"/>
            <w:vAlign w:val="center"/>
          </w:tcPr>
          <w:p w14:paraId="3961586A" w14:textId="77777777" w:rsidR="00C10FF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 w:hint="cs"/>
                <w:spacing w:val="-2"/>
                <w:sz w:val="20"/>
                <w:szCs w:val="20"/>
                <w:rtl/>
                <w:lang w:bidi="fa-IR"/>
              </w:rPr>
              <w:t>نمونه فولادی</w:t>
            </w:r>
          </w:p>
          <w:p w14:paraId="767868AC" w14:textId="29DA8AB9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(HRB)</w:t>
            </w:r>
          </w:p>
        </w:tc>
        <w:tc>
          <w:tcPr>
            <w:tcW w:w="3229" w:type="dxa"/>
            <w:gridSpan w:val="5"/>
            <w:vAlign w:val="center"/>
          </w:tcPr>
          <w:p w14:paraId="1947CEEB" w14:textId="033C7432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83 HRB</w:t>
            </w:r>
          </w:p>
        </w:tc>
        <w:tc>
          <w:tcPr>
            <w:tcW w:w="3229" w:type="dxa"/>
            <w:gridSpan w:val="5"/>
            <w:vAlign w:val="center"/>
          </w:tcPr>
          <w:p w14:paraId="72D9DD2B" w14:textId="15F45F84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85 HRB</w:t>
            </w:r>
          </w:p>
        </w:tc>
        <w:tc>
          <w:tcPr>
            <w:tcW w:w="3229" w:type="dxa"/>
            <w:gridSpan w:val="5"/>
            <w:vAlign w:val="center"/>
          </w:tcPr>
          <w:p w14:paraId="3C3FD416" w14:textId="232F8281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84 HRB</w:t>
            </w:r>
          </w:p>
        </w:tc>
      </w:tr>
      <w:tr w:rsidR="00C10FFF" w14:paraId="6FE198F3" w14:textId="77777777" w:rsidTr="00DD371E">
        <w:trPr>
          <w:trHeight w:val="709"/>
          <w:jc w:val="center"/>
        </w:trPr>
        <w:tc>
          <w:tcPr>
            <w:tcW w:w="1274" w:type="dxa"/>
            <w:vAlign w:val="center"/>
          </w:tcPr>
          <w:p w14:paraId="7584093A" w14:textId="77777777" w:rsidR="00C10FF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rtl/>
                <w:lang w:bidi="fa-IR"/>
              </w:rPr>
            </w:pPr>
            <w:r>
              <w:rPr>
                <w:rFonts w:ascii="Times New Roman" w:cs="B Nazanin" w:hint="cs"/>
                <w:spacing w:val="-2"/>
                <w:sz w:val="20"/>
                <w:szCs w:val="20"/>
                <w:rtl/>
                <w:lang w:bidi="fa-IR"/>
              </w:rPr>
              <w:t>نمونه مسی</w:t>
            </w:r>
          </w:p>
          <w:p w14:paraId="51A9D754" w14:textId="1F1301BE" w:rsidR="00C10FFF" w:rsidRPr="0058723F" w:rsidRDefault="00C10FFF" w:rsidP="00C10FFF">
            <w:pPr>
              <w:jc w:val="center"/>
              <w:rPr>
                <w:rFonts w:ascii="Times New Roman" w:cs="B Nazanin" w:hint="cs"/>
                <w:spacing w:val="-2"/>
                <w:sz w:val="20"/>
                <w:szCs w:val="20"/>
                <w:rtl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(HRB)</w:t>
            </w:r>
          </w:p>
        </w:tc>
        <w:tc>
          <w:tcPr>
            <w:tcW w:w="3229" w:type="dxa"/>
            <w:gridSpan w:val="5"/>
            <w:vAlign w:val="center"/>
          </w:tcPr>
          <w:p w14:paraId="28DDEB9F" w14:textId="6E036F31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46 HRB</w:t>
            </w:r>
          </w:p>
        </w:tc>
        <w:tc>
          <w:tcPr>
            <w:tcW w:w="3229" w:type="dxa"/>
            <w:gridSpan w:val="5"/>
            <w:vAlign w:val="center"/>
          </w:tcPr>
          <w:p w14:paraId="64A4F5E5" w14:textId="0E14D55B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48 HRB</w:t>
            </w:r>
          </w:p>
        </w:tc>
        <w:tc>
          <w:tcPr>
            <w:tcW w:w="3229" w:type="dxa"/>
            <w:gridSpan w:val="5"/>
            <w:vAlign w:val="center"/>
          </w:tcPr>
          <w:p w14:paraId="14BB48B9" w14:textId="6489CC86" w:rsidR="00C10FFF" w:rsidRPr="0058723F" w:rsidRDefault="00C10FFF" w:rsidP="00C10FFF">
            <w:pPr>
              <w:jc w:val="center"/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</w:pPr>
            <w:r>
              <w:rPr>
                <w:rFonts w:ascii="Times New Roman" w:cs="B Nazanin"/>
                <w:spacing w:val="-2"/>
                <w:sz w:val="20"/>
                <w:szCs w:val="20"/>
                <w:lang w:bidi="fa-IR"/>
              </w:rPr>
              <w:t>47 HRB</w:t>
            </w:r>
          </w:p>
        </w:tc>
      </w:tr>
    </w:tbl>
    <w:p w14:paraId="463C785E" w14:textId="2B5FF25A" w:rsidR="001F1804" w:rsidRDefault="001F1804" w:rsidP="00DD371E">
      <w:pPr>
        <w:rPr>
          <w:rFonts w:ascii="Times New Roman" w:cs="B Nazanin"/>
          <w:spacing w:val="-2"/>
          <w:sz w:val="32"/>
          <w:szCs w:val="32"/>
          <w:lang w:bidi="fa-IR"/>
        </w:rPr>
      </w:pPr>
    </w:p>
    <w:p w14:paraId="1AE12E1B" w14:textId="4BB27941" w:rsidR="00DD371E" w:rsidRDefault="00DD371E" w:rsidP="00DD371E">
      <w:pPr>
        <w:rPr>
          <w:rFonts w:ascii="Times New Roman" w:cs="B Nazanin"/>
          <w:spacing w:val="-2"/>
          <w:sz w:val="32"/>
          <w:szCs w:val="32"/>
          <w:lang w:bidi="fa-IR"/>
        </w:rPr>
      </w:pPr>
    </w:p>
    <w:p w14:paraId="18E29C57" w14:textId="48947465" w:rsidR="00DD371E" w:rsidRDefault="00DD371E" w:rsidP="00DD371E">
      <w:pPr>
        <w:rPr>
          <w:rFonts w:ascii="Times New Roman" w:cs="B Nazanin"/>
          <w:spacing w:val="-2"/>
          <w:sz w:val="32"/>
          <w:szCs w:val="32"/>
          <w:lang w:bidi="fa-IR"/>
        </w:rPr>
      </w:pPr>
    </w:p>
    <w:p w14:paraId="024228C7" w14:textId="7838F639" w:rsidR="00DD371E" w:rsidRDefault="00DD371E" w:rsidP="00DD371E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  <w:r>
        <w:rPr>
          <w:noProof/>
        </w:rPr>
        <w:lastRenderedPageBreak/>
        <w:drawing>
          <wp:inline distT="0" distB="0" distL="0" distR="0" wp14:anchorId="31B1551F" wp14:editId="4F8B672A">
            <wp:extent cx="5349667" cy="1897167"/>
            <wp:effectExtent l="0" t="0" r="3810" b="8255"/>
            <wp:docPr id="15" name="Chart 15">
              <a:extLst xmlns:a="http://schemas.openxmlformats.org/drawingml/2006/main">
                <a:ext uri="{FF2B5EF4-FFF2-40B4-BE49-F238E27FC236}">
                  <a16:creationId xmlns:a16="http://schemas.microsoft.com/office/drawing/2014/main" id="{70556205-7864-433B-BFE2-AACAC9520E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1E39477" w14:textId="3099FFD6" w:rsidR="003A6F3A" w:rsidRPr="0058723F" w:rsidRDefault="003A6F3A" w:rsidP="003A6F3A">
      <w:pPr>
        <w:bidi/>
        <w:jc w:val="center"/>
        <w:rPr>
          <w:rFonts w:ascii="Times New Roman" w:cs="B Nazanin" w:hint="cs"/>
          <w:b/>
          <w:bCs/>
          <w:spacing w:val="-2"/>
          <w:sz w:val="24"/>
          <w:szCs w:val="24"/>
          <w:rtl/>
          <w:lang w:bidi="fa-IR"/>
        </w:rPr>
      </w:pP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شکل۴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منحنی تغییرات سختی نمونه نعلی شکل نسبت به فاصله از لبه فشاری</w:t>
      </w:r>
    </w:p>
    <w:p w14:paraId="3C4AD175" w14:textId="32019964" w:rsidR="003A6F3A" w:rsidRDefault="003A6F3A" w:rsidP="00DD371E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</w:p>
    <w:p w14:paraId="5B916F5E" w14:textId="1419390F" w:rsidR="00DC6528" w:rsidRDefault="003A6F3A" w:rsidP="00DC6528">
      <w:pPr>
        <w:jc w:val="center"/>
        <w:rPr>
          <w:rFonts w:ascii="Times New Roman" w:cs="B Nazanin"/>
          <w:spacing w:val="-2"/>
          <w:sz w:val="32"/>
          <w:szCs w:val="32"/>
          <w:lang w:bidi="fa-IR"/>
        </w:rPr>
      </w:pPr>
      <w:r>
        <w:rPr>
          <w:noProof/>
        </w:rPr>
        <w:drawing>
          <wp:inline distT="0" distB="0" distL="0" distR="0" wp14:anchorId="683204E6" wp14:editId="0C758919">
            <wp:extent cx="3486684" cy="1734797"/>
            <wp:effectExtent l="0" t="0" r="0" b="0"/>
            <wp:docPr id="16" name="Chart 16">
              <a:extLst xmlns:a="http://schemas.openxmlformats.org/drawingml/2006/main">
                <a:ext uri="{FF2B5EF4-FFF2-40B4-BE49-F238E27FC236}">
                  <a16:creationId xmlns:a16="http://schemas.microsoft.com/office/drawing/2014/main" id="{C7B2B1FA-5B0E-4FC9-8EAA-905D023C43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3E05F99" w14:textId="0D4E8B5D" w:rsidR="00DC6528" w:rsidRPr="0058723F" w:rsidRDefault="00DC6528" w:rsidP="00DC6528">
      <w:pPr>
        <w:bidi/>
        <w:jc w:val="center"/>
        <w:rPr>
          <w:rFonts w:ascii="Times New Roman" w:cs="B Nazanin" w:hint="cs"/>
          <w:b/>
          <w:bCs/>
          <w:spacing w:val="-2"/>
          <w:sz w:val="24"/>
          <w:szCs w:val="24"/>
          <w:rtl/>
          <w:lang w:bidi="fa-IR"/>
        </w:rPr>
      </w:pP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۵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منحنی تغییرات سختی نمونه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جمینی نسبت به فاصله از انتهای سریع سرد شده</w:t>
      </w:r>
    </w:p>
    <w:p w14:paraId="26AEB809" w14:textId="7B4D90F1" w:rsidR="00DC6528" w:rsidRDefault="00DC6528" w:rsidP="00DC6528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</w:p>
    <w:p w14:paraId="69BE56D3" w14:textId="2EC44605" w:rsidR="00DC6528" w:rsidRDefault="00DC6528" w:rsidP="00DC6528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  <w:r>
        <w:rPr>
          <w:rFonts w:ascii="Times New Roman" w:cs="B Nazanin"/>
          <w:noProof/>
          <w:spacing w:val="-2"/>
          <w:sz w:val="32"/>
          <w:szCs w:val="32"/>
          <w:lang w:bidi="fa-IR"/>
        </w:rPr>
        <w:drawing>
          <wp:inline distT="0" distB="0" distL="0" distR="0" wp14:anchorId="67FFEA97" wp14:editId="5D5F462C">
            <wp:extent cx="4230169" cy="230615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384" cy="2312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0CCE0" w14:textId="7223FECF" w:rsidR="00DC6528" w:rsidRPr="0058723F" w:rsidRDefault="00DC6528" w:rsidP="00DC6528">
      <w:pPr>
        <w:bidi/>
        <w:jc w:val="center"/>
        <w:rPr>
          <w:rFonts w:ascii="Times New Roman" w:cs="B Nazanin" w:hint="cs"/>
          <w:b/>
          <w:bCs/>
          <w:spacing w:val="-2"/>
          <w:sz w:val="24"/>
          <w:szCs w:val="24"/>
          <w:lang w:bidi="fa-IR"/>
        </w:rPr>
      </w:pP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شکل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>۶</w:t>
      </w:r>
      <w:r w:rsidRPr="00B829F9"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. </w:t>
      </w:r>
      <w:r>
        <w:rPr>
          <w:rFonts w:ascii="Times New Roman" w:cs="B Nazanin" w:hint="cs"/>
          <w:spacing w:val="-2"/>
          <w:sz w:val="24"/>
          <w:szCs w:val="24"/>
          <w:rtl/>
          <w:lang w:bidi="fa-IR"/>
        </w:rPr>
        <w:t xml:space="preserve">جمع بندی انواع تست سختی </w:t>
      </w:r>
      <w:r>
        <w:rPr>
          <w:rFonts w:ascii="Times New Roman" w:cs="B Nazanin"/>
          <w:spacing w:val="-2"/>
          <w:sz w:val="24"/>
          <w:szCs w:val="24"/>
          <w:lang w:bidi="fa-IR"/>
        </w:rPr>
        <w:t>[4]</w:t>
      </w:r>
    </w:p>
    <w:p w14:paraId="3ABEFC7E" w14:textId="77777777" w:rsidR="00DC6528" w:rsidRDefault="00DC6528" w:rsidP="00DC6528">
      <w:pPr>
        <w:jc w:val="center"/>
        <w:rPr>
          <w:rFonts w:ascii="Times New Roman" w:cs="B Nazanin"/>
          <w:spacing w:val="-2"/>
          <w:sz w:val="32"/>
          <w:szCs w:val="32"/>
          <w:rtl/>
          <w:lang w:bidi="fa-IR"/>
        </w:rPr>
      </w:pPr>
    </w:p>
    <w:p w14:paraId="111C5C4D" w14:textId="0C4315E3" w:rsidR="00051877" w:rsidRDefault="00051877" w:rsidP="00051877">
      <w:pPr>
        <w:jc w:val="right"/>
        <w:rPr>
          <w:rFonts w:ascii="Times New Roman" w:cs="B Nazanin"/>
          <w:b/>
          <w:bCs/>
          <w:spacing w:val="-2"/>
          <w:sz w:val="36"/>
          <w:szCs w:val="36"/>
          <w:rtl/>
          <w:lang w:bidi="fa-IR"/>
        </w:rPr>
      </w:pPr>
      <w:r w:rsidRPr="003A6F3A">
        <w:rPr>
          <w:rFonts w:ascii="Times New Roman" w:cs="B Nazanin" w:hint="cs"/>
          <w:b/>
          <w:bCs/>
          <w:spacing w:val="-2"/>
          <w:sz w:val="36"/>
          <w:szCs w:val="36"/>
          <w:rtl/>
          <w:lang w:bidi="fa-IR"/>
        </w:rPr>
        <w:t>مراجع</w:t>
      </w:r>
    </w:p>
    <w:p w14:paraId="50385C4A" w14:textId="790E7DDB" w:rsidR="005D5FAF" w:rsidRPr="005D5FAF" w:rsidRDefault="005D5FAF" w:rsidP="00DC6528">
      <w:pPr>
        <w:rPr>
          <w:rFonts w:asciiTheme="majorBidi" w:hAnsiTheme="majorBidi" w:cstheme="majorBidi"/>
          <w:spacing w:val="-2"/>
          <w:lang w:bidi="fa-IR"/>
        </w:rPr>
      </w:pPr>
      <w:r w:rsidRPr="005D5FAF">
        <w:rPr>
          <w:rFonts w:asciiTheme="majorBidi" w:hAnsiTheme="majorBidi" w:cstheme="majorBidi"/>
          <w:spacing w:val="-2"/>
          <w:lang w:bidi="fa-IR"/>
        </w:rPr>
        <w:t xml:space="preserve">1. </w:t>
      </w:r>
      <w:proofErr w:type="spellStart"/>
      <w:r w:rsidRPr="005D5FAF">
        <w:rPr>
          <w:rFonts w:asciiTheme="majorBidi" w:hAnsiTheme="majorBidi" w:cstheme="majorBidi"/>
          <w:spacing w:val="-2"/>
          <w:lang w:bidi="fa-IR"/>
        </w:rPr>
        <w:t>Evando</w:t>
      </w:r>
      <w:proofErr w:type="spellEnd"/>
      <w:r w:rsidRPr="005D5FAF">
        <w:rPr>
          <w:rFonts w:asciiTheme="majorBidi" w:hAnsiTheme="majorBidi" w:cstheme="majorBidi"/>
          <w:spacing w:val="-2"/>
          <w:lang w:bidi="fa-IR"/>
        </w:rPr>
        <w:t xml:space="preserve"> E. Medeiros and Avelino M. S. Dias, “Experimental and Numerical Analysis of Vickers Hardness Testing,” International Journal of Research and Reviews in Applied Sciences (IJRRAS) 17, no. 1 (November 2013): 9–16, </w:t>
      </w:r>
      <w:hyperlink r:id="rId15" w:history="1">
        <w:r w:rsidRPr="005D5FAF">
          <w:rPr>
            <w:rStyle w:val="Hyperlink"/>
            <w:rFonts w:asciiTheme="majorBidi" w:hAnsiTheme="majorBidi" w:cstheme="majorBidi"/>
            <w:spacing w:val="-2"/>
            <w:lang w:bidi="fa-IR"/>
          </w:rPr>
          <w:t>http://www.arpapress.com/Volumes/Vol17Issue1/IJRRAS_17_1_02.pdf</w:t>
        </w:r>
      </w:hyperlink>
      <w:r w:rsidRPr="005D5FAF">
        <w:rPr>
          <w:rFonts w:asciiTheme="majorBidi" w:hAnsiTheme="majorBidi" w:cstheme="majorBidi"/>
          <w:spacing w:val="-2"/>
          <w:lang w:bidi="fa-IR"/>
        </w:rPr>
        <w:t>.</w:t>
      </w:r>
    </w:p>
    <w:p w14:paraId="50D30126" w14:textId="6D2C1BEE" w:rsidR="00DC6528" w:rsidRPr="005D5FAF" w:rsidRDefault="005D5FAF" w:rsidP="00DC6528">
      <w:pPr>
        <w:rPr>
          <w:rFonts w:asciiTheme="majorBidi" w:hAnsiTheme="majorBidi" w:cstheme="majorBidi"/>
          <w:spacing w:val="-2"/>
          <w:lang w:bidi="fa-IR"/>
        </w:rPr>
      </w:pPr>
      <w:r w:rsidRPr="005D5FAF">
        <w:rPr>
          <w:rFonts w:asciiTheme="majorBidi" w:hAnsiTheme="majorBidi" w:cstheme="majorBidi"/>
          <w:spacing w:val="-2"/>
          <w:lang w:bidi="fa-IR"/>
        </w:rPr>
        <w:t>2.</w:t>
      </w:r>
      <w:r w:rsidRPr="005D5FAF">
        <w:rPr>
          <w:rFonts w:asciiTheme="majorBidi" w:hAnsiTheme="majorBidi" w:cstheme="majorBidi"/>
        </w:rPr>
        <w:t xml:space="preserve"> </w:t>
      </w:r>
      <w:r w:rsidRPr="005D5FAF">
        <w:rPr>
          <w:rFonts w:asciiTheme="majorBidi" w:hAnsiTheme="majorBidi" w:cstheme="majorBidi"/>
          <w:spacing w:val="-2"/>
          <w:lang w:bidi="fa-IR"/>
        </w:rPr>
        <w:t xml:space="preserve">A. Dean, S. </w:t>
      </w:r>
      <w:proofErr w:type="spellStart"/>
      <w:r w:rsidRPr="005D5FAF">
        <w:rPr>
          <w:rFonts w:asciiTheme="majorBidi" w:hAnsiTheme="majorBidi" w:cstheme="majorBidi"/>
          <w:spacing w:val="-2"/>
          <w:lang w:bidi="fa-IR"/>
        </w:rPr>
        <w:t>Sahraee</w:t>
      </w:r>
      <w:proofErr w:type="spellEnd"/>
      <w:r w:rsidRPr="005D5FAF">
        <w:rPr>
          <w:rFonts w:asciiTheme="majorBidi" w:hAnsiTheme="majorBidi" w:cstheme="majorBidi"/>
          <w:spacing w:val="-2"/>
          <w:lang w:bidi="fa-IR"/>
        </w:rPr>
        <w:t xml:space="preserve">, J. </w:t>
      </w:r>
      <w:proofErr w:type="spellStart"/>
      <w:r w:rsidRPr="005D5FAF">
        <w:rPr>
          <w:rFonts w:asciiTheme="majorBidi" w:hAnsiTheme="majorBidi" w:cstheme="majorBidi"/>
          <w:spacing w:val="-2"/>
          <w:lang w:bidi="fa-IR"/>
        </w:rPr>
        <w:t>Reinoso</w:t>
      </w:r>
      <w:proofErr w:type="spellEnd"/>
      <w:r w:rsidRPr="005D5FAF">
        <w:rPr>
          <w:rFonts w:asciiTheme="majorBidi" w:hAnsiTheme="majorBidi" w:cstheme="majorBidi"/>
          <w:spacing w:val="-2"/>
          <w:lang w:bidi="fa-IR"/>
        </w:rPr>
        <w:t xml:space="preserve">, and R. </w:t>
      </w:r>
      <w:proofErr w:type="spellStart"/>
      <w:r w:rsidRPr="005D5FAF">
        <w:rPr>
          <w:rFonts w:asciiTheme="majorBidi" w:hAnsiTheme="majorBidi" w:cstheme="majorBidi"/>
          <w:spacing w:val="-2"/>
          <w:lang w:bidi="fa-IR"/>
        </w:rPr>
        <w:t>Rolfes</w:t>
      </w:r>
      <w:proofErr w:type="spellEnd"/>
      <w:r w:rsidRPr="005D5FAF">
        <w:rPr>
          <w:rFonts w:asciiTheme="majorBidi" w:hAnsiTheme="majorBidi" w:cstheme="majorBidi"/>
          <w:spacing w:val="-2"/>
          <w:lang w:bidi="fa-IR"/>
        </w:rPr>
        <w:t xml:space="preserve">, “A new invariant-based thermo-plastic model for finite deformation analysis of short </w:t>
      </w:r>
      <w:proofErr w:type="spellStart"/>
      <w:r w:rsidRPr="005D5FAF">
        <w:rPr>
          <w:rFonts w:asciiTheme="majorBidi" w:hAnsiTheme="majorBidi" w:cstheme="majorBidi"/>
          <w:spacing w:val="-2"/>
          <w:lang w:bidi="fa-IR"/>
        </w:rPr>
        <w:t>fibre</w:t>
      </w:r>
      <w:proofErr w:type="spellEnd"/>
      <w:r w:rsidRPr="005D5FAF">
        <w:rPr>
          <w:rFonts w:asciiTheme="majorBidi" w:hAnsiTheme="majorBidi" w:cstheme="majorBidi"/>
          <w:spacing w:val="-2"/>
          <w:lang w:bidi="fa-IR"/>
        </w:rPr>
        <w:t xml:space="preserve"> reinforced composites: Development and numerical aspects,” Composites Part B: Engineering 124 (2017): 155–169,</w:t>
      </w:r>
      <w:hyperlink r:id="rId16" w:history="1">
        <w:r w:rsidRPr="005D5FAF">
          <w:rPr>
            <w:rStyle w:val="Hyperlink"/>
            <w:rFonts w:asciiTheme="majorBidi" w:hAnsiTheme="majorBidi" w:cstheme="majorBidi"/>
            <w:spacing w:val="-2"/>
            <w:lang w:bidi="fa-IR"/>
          </w:rPr>
          <w:t>https://doi.org/10.1016/j.compositesb.2017.05.043</w:t>
        </w:r>
      </w:hyperlink>
      <w:r w:rsidRPr="005D5FAF">
        <w:rPr>
          <w:rFonts w:asciiTheme="majorBidi" w:hAnsiTheme="majorBidi" w:cstheme="majorBidi"/>
          <w:spacing w:val="-2"/>
          <w:lang w:bidi="fa-IR"/>
        </w:rPr>
        <w:t>.</w:t>
      </w:r>
    </w:p>
    <w:p w14:paraId="5DCB70B6" w14:textId="5D0E7E08" w:rsidR="005D5FAF" w:rsidRPr="005D5FAF" w:rsidRDefault="005D5FAF" w:rsidP="00DC6528">
      <w:pPr>
        <w:rPr>
          <w:rFonts w:asciiTheme="majorBidi" w:hAnsiTheme="majorBidi" w:cstheme="majorBidi"/>
          <w:spacing w:val="-2"/>
          <w:rtl/>
          <w:lang w:bidi="fa-IR"/>
        </w:rPr>
      </w:pPr>
      <w:r w:rsidRPr="005D5FAF">
        <w:rPr>
          <w:rFonts w:asciiTheme="majorBidi" w:hAnsiTheme="majorBidi" w:cstheme="majorBidi"/>
          <w:spacing w:val="-2"/>
          <w:lang w:bidi="fa-IR"/>
        </w:rPr>
        <w:t xml:space="preserve">3. </w:t>
      </w:r>
      <w:r w:rsidRPr="005D5FAF">
        <w:rPr>
          <w:rFonts w:asciiTheme="majorBidi" w:hAnsiTheme="majorBidi" w:cstheme="majorBidi"/>
          <w:spacing w:val="-2"/>
          <w:lang w:bidi="fa-IR"/>
        </w:rPr>
        <w:t xml:space="preserve">A. A. </w:t>
      </w:r>
      <w:proofErr w:type="spellStart"/>
      <w:r w:rsidRPr="005D5FAF">
        <w:rPr>
          <w:rFonts w:asciiTheme="majorBidi" w:hAnsiTheme="majorBidi" w:cstheme="majorBidi"/>
          <w:spacing w:val="-2"/>
          <w:lang w:bidi="fa-IR"/>
        </w:rPr>
        <w:t>Yekinni</w:t>
      </w:r>
      <w:proofErr w:type="spellEnd"/>
      <w:r w:rsidRPr="005D5FAF">
        <w:rPr>
          <w:rFonts w:asciiTheme="majorBidi" w:hAnsiTheme="majorBidi" w:cstheme="majorBidi"/>
          <w:spacing w:val="-2"/>
          <w:lang w:bidi="fa-IR"/>
        </w:rPr>
        <w:t xml:space="preserve">, J. O. </w:t>
      </w:r>
      <w:proofErr w:type="spellStart"/>
      <w:r w:rsidRPr="005D5FAF">
        <w:rPr>
          <w:rFonts w:asciiTheme="majorBidi" w:hAnsiTheme="majorBidi" w:cstheme="majorBidi"/>
          <w:spacing w:val="-2"/>
          <w:lang w:bidi="fa-IR"/>
        </w:rPr>
        <w:t>Agunsoye</w:t>
      </w:r>
      <w:proofErr w:type="spellEnd"/>
      <w:r w:rsidRPr="005D5FAF">
        <w:rPr>
          <w:rFonts w:asciiTheme="majorBidi" w:hAnsiTheme="majorBidi" w:cstheme="majorBidi"/>
          <w:spacing w:val="-2"/>
          <w:lang w:bidi="fa-IR"/>
        </w:rPr>
        <w:t xml:space="preserve">, S. A. Bello, I. O. Awe, and S. I. </w:t>
      </w:r>
      <w:proofErr w:type="spellStart"/>
      <w:r w:rsidRPr="005D5FAF">
        <w:rPr>
          <w:rFonts w:asciiTheme="majorBidi" w:hAnsiTheme="majorBidi" w:cstheme="majorBidi"/>
          <w:spacing w:val="-2"/>
          <w:lang w:bidi="fa-IR"/>
        </w:rPr>
        <w:t>Talabi</w:t>
      </w:r>
      <w:proofErr w:type="spellEnd"/>
      <w:r w:rsidRPr="005D5FAF">
        <w:rPr>
          <w:rFonts w:asciiTheme="majorBidi" w:hAnsiTheme="majorBidi" w:cstheme="majorBidi"/>
          <w:spacing w:val="-2"/>
          <w:lang w:bidi="fa-IR"/>
        </w:rPr>
        <w:t xml:space="preserve">, “Fabrication of End Quenched Machine: Hardenability Evaluation,” Journal of Minerals and Materials Characterization and Engineering 2, no. 2 (2014): 138–149, </w:t>
      </w:r>
      <w:hyperlink r:id="rId17" w:history="1">
        <w:r w:rsidRPr="005D5FAF">
          <w:rPr>
            <w:rStyle w:val="Hyperlink"/>
            <w:rFonts w:asciiTheme="majorBidi" w:hAnsiTheme="majorBidi" w:cstheme="majorBidi"/>
            <w:spacing w:val="-2"/>
            <w:lang w:bidi="fa-IR"/>
          </w:rPr>
          <w:t>https://doi.org/10.4236/jmmce.2014.22014</w:t>
        </w:r>
      </w:hyperlink>
      <w:r w:rsidRPr="005D5FAF">
        <w:rPr>
          <w:rFonts w:asciiTheme="majorBidi" w:hAnsiTheme="majorBidi" w:cstheme="majorBidi"/>
          <w:spacing w:val="-2"/>
          <w:lang w:bidi="fa-IR"/>
        </w:rPr>
        <w:t>.</w:t>
      </w:r>
    </w:p>
    <w:p w14:paraId="59F94F23" w14:textId="187A55C9" w:rsidR="001F1804" w:rsidRPr="005D5FAF" w:rsidRDefault="00DC6528" w:rsidP="005D5FAF">
      <w:pPr>
        <w:rPr>
          <w:rFonts w:asciiTheme="majorBidi" w:hAnsiTheme="majorBidi" w:cstheme="majorBidi"/>
          <w:spacing w:val="-2"/>
          <w:rtl/>
          <w:lang w:bidi="fa-IR"/>
          <w:rPrChange w:id="0" w:author="Masih" w:date="2025-10-26T22:14:00Z">
            <w:rPr>
              <w:rFonts w:ascii="IRNazanin" w:hAnsi="IRNazanin" w:cs="IRNazanin"/>
              <w:sz w:val="24"/>
              <w:rtl/>
              <w:lang w:bidi="fa-IR"/>
            </w:rPr>
          </w:rPrChange>
        </w:rPr>
      </w:pPr>
      <w:r w:rsidRPr="005D5FAF">
        <w:rPr>
          <w:rFonts w:asciiTheme="majorBidi" w:hAnsiTheme="majorBidi" w:cstheme="majorBidi"/>
          <w:spacing w:val="-2"/>
          <w:lang w:bidi="fa-IR"/>
        </w:rPr>
        <w:t>4</w:t>
      </w:r>
      <w:r w:rsidRPr="005D5FAF">
        <w:rPr>
          <w:rFonts w:asciiTheme="majorBidi" w:hAnsiTheme="majorBidi" w:cstheme="majorBidi"/>
          <w:spacing w:val="-2"/>
          <w:lang w:bidi="fa-IR"/>
        </w:rPr>
        <w:t>. Dieter, G. E. (1988). Mechanical metallurgy (3rd ed.). McGraw-Hill.</w:t>
      </w:r>
    </w:p>
    <w:sectPr w:rsidR="001F1804" w:rsidRPr="005D5FAF">
      <w:pgSz w:w="11910" w:h="16840"/>
      <w:pgMar w:top="1360" w:right="13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94047" w14:textId="77777777" w:rsidR="00C57544" w:rsidRDefault="00C57544" w:rsidP="0056613B">
      <w:r>
        <w:separator/>
      </w:r>
    </w:p>
  </w:endnote>
  <w:endnote w:type="continuationSeparator" w:id="0">
    <w:p w14:paraId="56452314" w14:textId="77777777" w:rsidR="00C57544" w:rsidRDefault="00C57544" w:rsidP="00566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ANSansBold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IRANSans-Edit">
    <w:panose1 w:val="020B0506030804020204"/>
    <w:charset w:val="00"/>
    <w:family w:val="swiss"/>
    <w:pitch w:val="variable"/>
    <w:sig w:usb0="80002003" w:usb1="0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34B97" w14:textId="77777777" w:rsidR="00C57544" w:rsidRDefault="00C57544" w:rsidP="0056613B">
      <w:r>
        <w:separator/>
      </w:r>
    </w:p>
  </w:footnote>
  <w:footnote w:type="continuationSeparator" w:id="0">
    <w:p w14:paraId="64AECF45" w14:textId="77777777" w:rsidR="00C57544" w:rsidRDefault="00C57544" w:rsidP="005661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5B63"/>
    <w:multiLevelType w:val="multilevel"/>
    <w:tmpl w:val="3D3A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5150D"/>
    <w:multiLevelType w:val="hybridMultilevel"/>
    <w:tmpl w:val="96BE9CAC"/>
    <w:lvl w:ilvl="0" w:tplc="FC561F86">
      <w:numFmt w:val="bullet"/>
      <w:lvlText w:val="-"/>
      <w:lvlJc w:val="left"/>
      <w:pPr>
        <w:ind w:left="405" w:hanging="303"/>
      </w:pPr>
      <w:rPr>
        <w:rFonts w:ascii="Times New Roman" w:eastAsia="Times New Roman" w:hAnsi="Times New Roman" w:cs="Times New Roman" w:hint="default"/>
        <w:w w:val="100"/>
        <w:lang w:val="en-US" w:eastAsia="en-US" w:bidi="ar-SA"/>
      </w:rPr>
    </w:lvl>
    <w:lvl w:ilvl="1" w:tplc="D63C664A">
      <w:numFmt w:val="bullet"/>
      <w:lvlText w:val="•"/>
      <w:lvlJc w:val="left"/>
      <w:pPr>
        <w:ind w:left="1284" w:hanging="303"/>
      </w:pPr>
      <w:rPr>
        <w:rFonts w:hint="default"/>
        <w:lang w:val="en-US" w:eastAsia="en-US" w:bidi="ar-SA"/>
      </w:rPr>
    </w:lvl>
    <w:lvl w:ilvl="2" w:tplc="8A16E182">
      <w:numFmt w:val="bullet"/>
      <w:lvlText w:val="•"/>
      <w:lvlJc w:val="left"/>
      <w:pPr>
        <w:ind w:left="2169" w:hanging="303"/>
      </w:pPr>
      <w:rPr>
        <w:rFonts w:hint="default"/>
        <w:lang w:val="en-US" w:eastAsia="en-US" w:bidi="ar-SA"/>
      </w:rPr>
    </w:lvl>
    <w:lvl w:ilvl="3" w:tplc="CACECBF6">
      <w:numFmt w:val="bullet"/>
      <w:lvlText w:val="•"/>
      <w:lvlJc w:val="left"/>
      <w:pPr>
        <w:ind w:left="3053" w:hanging="303"/>
      </w:pPr>
      <w:rPr>
        <w:rFonts w:hint="default"/>
        <w:lang w:val="en-US" w:eastAsia="en-US" w:bidi="ar-SA"/>
      </w:rPr>
    </w:lvl>
    <w:lvl w:ilvl="4" w:tplc="1336535C">
      <w:numFmt w:val="bullet"/>
      <w:lvlText w:val="•"/>
      <w:lvlJc w:val="left"/>
      <w:pPr>
        <w:ind w:left="3938" w:hanging="303"/>
      </w:pPr>
      <w:rPr>
        <w:rFonts w:hint="default"/>
        <w:lang w:val="en-US" w:eastAsia="en-US" w:bidi="ar-SA"/>
      </w:rPr>
    </w:lvl>
    <w:lvl w:ilvl="5" w:tplc="4AFE4A0A">
      <w:numFmt w:val="bullet"/>
      <w:lvlText w:val="•"/>
      <w:lvlJc w:val="left"/>
      <w:pPr>
        <w:ind w:left="4823" w:hanging="303"/>
      </w:pPr>
      <w:rPr>
        <w:rFonts w:hint="default"/>
        <w:lang w:val="en-US" w:eastAsia="en-US" w:bidi="ar-SA"/>
      </w:rPr>
    </w:lvl>
    <w:lvl w:ilvl="6" w:tplc="C0BA2C1E">
      <w:numFmt w:val="bullet"/>
      <w:lvlText w:val="•"/>
      <w:lvlJc w:val="left"/>
      <w:pPr>
        <w:ind w:left="5707" w:hanging="303"/>
      </w:pPr>
      <w:rPr>
        <w:rFonts w:hint="default"/>
        <w:lang w:val="en-US" w:eastAsia="en-US" w:bidi="ar-SA"/>
      </w:rPr>
    </w:lvl>
    <w:lvl w:ilvl="7" w:tplc="EA348478">
      <w:numFmt w:val="bullet"/>
      <w:lvlText w:val="•"/>
      <w:lvlJc w:val="left"/>
      <w:pPr>
        <w:ind w:left="6592" w:hanging="303"/>
      </w:pPr>
      <w:rPr>
        <w:rFonts w:hint="default"/>
        <w:lang w:val="en-US" w:eastAsia="en-US" w:bidi="ar-SA"/>
      </w:rPr>
    </w:lvl>
    <w:lvl w:ilvl="8" w:tplc="791EFBC8">
      <w:numFmt w:val="bullet"/>
      <w:lvlText w:val="•"/>
      <w:lvlJc w:val="left"/>
      <w:pPr>
        <w:ind w:left="7477" w:hanging="303"/>
      </w:pPr>
      <w:rPr>
        <w:rFonts w:hint="default"/>
        <w:lang w:val="en-US" w:eastAsia="en-US" w:bidi="ar-SA"/>
      </w:rPr>
    </w:lvl>
  </w:abstractNum>
  <w:abstractNum w:abstractNumId="2" w15:restartNumberingAfterBreak="0">
    <w:nsid w:val="589507C5"/>
    <w:multiLevelType w:val="hybridMultilevel"/>
    <w:tmpl w:val="71E84384"/>
    <w:lvl w:ilvl="0" w:tplc="A872B37A">
      <w:numFmt w:val="bullet"/>
      <w:lvlText w:val="-"/>
      <w:lvlJc w:val="left"/>
      <w:pPr>
        <w:ind w:left="4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E98AE610">
      <w:numFmt w:val="bullet"/>
      <w:lvlText w:val="•"/>
      <w:lvlJc w:val="left"/>
      <w:pPr>
        <w:ind w:left="1338" w:hanging="360"/>
      </w:pPr>
      <w:rPr>
        <w:rFonts w:hint="default"/>
        <w:lang w:val="en-US" w:eastAsia="en-US" w:bidi="ar-SA"/>
      </w:rPr>
    </w:lvl>
    <w:lvl w:ilvl="2" w:tplc="B1AA5F48">
      <w:numFmt w:val="bullet"/>
      <w:lvlText w:val="•"/>
      <w:lvlJc w:val="left"/>
      <w:pPr>
        <w:ind w:left="2217" w:hanging="360"/>
      </w:pPr>
      <w:rPr>
        <w:rFonts w:hint="default"/>
        <w:lang w:val="en-US" w:eastAsia="en-US" w:bidi="ar-SA"/>
      </w:rPr>
    </w:lvl>
    <w:lvl w:ilvl="3" w:tplc="D04EFFCC">
      <w:numFmt w:val="bullet"/>
      <w:lvlText w:val="•"/>
      <w:lvlJc w:val="left"/>
      <w:pPr>
        <w:ind w:left="3095" w:hanging="360"/>
      </w:pPr>
      <w:rPr>
        <w:rFonts w:hint="default"/>
        <w:lang w:val="en-US" w:eastAsia="en-US" w:bidi="ar-SA"/>
      </w:rPr>
    </w:lvl>
    <w:lvl w:ilvl="4" w:tplc="D53ABD68">
      <w:numFmt w:val="bullet"/>
      <w:lvlText w:val="•"/>
      <w:lvlJc w:val="left"/>
      <w:pPr>
        <w:ind w:left="3974" w:hanging="360"/>
      </w:pPr>
      <w:rPr>
        <w:rFonts w:hint="default"/>
        <w:lang w:val="en-US" w:eastAsia="en-US" w:bidi="ar-SA"/>
      </w:rPr>
    </w:lvl>
    <w:lvl w:ilvl="5" w:tplc="EF2CF3A2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6" w:tplc="53E2756A">
      <w:numFmt w:val="bullet"/>
      <w:lvlText w:val="•"/>
      <w:lvlJc w:val="left"/>
      <w:pPr>
        <w:ind w:left="5731" w:hanging="360"/>
      </w:pPr>
      <w:rPr>
        <w:rFonts w:hint="default"/>
        <w:lang w:val="en-US" w:eastAsia="en-US" w:bidi="ar-SA"/>
      </w:rPr>
    </w:lvl>
    <w:lvl w:ilvl="7" w:tplc="E988BCE8">
      <w:numFmt w:val="bullet"/>
      <w:lvlText w:val="•"/>
      <w:lvlJc w:val="left"/>
      <w:pPr>
        <w:ind w:left="6610" w:hanging="360"/>
      </w:pPr>
      <w:rPr>
        <w:rFonts w:hint="default"/>
        <w:lang w:val="en-US" w:eastAsia="en-US" w:bidi="ar-SA"/>
      </w:rPr>
    </w:lvl>
    <w:lvl w:ilvl="8" w:tplc="C64A87E8"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4C76E57"/>
    <w:multiLevelType w:val="multilevel"/>
    <w:tmpl w:val="7CF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sih">
    <w15:presenceInfo w15:providerId="None" w15:userId="Masi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B5A"/>
    <w:rsid w:val="00011BFF"/>
    <w:rsid w:val="000273CF"/>
    <w:rsid w:val="00051877"/>
    <w:rsid w:val="000614C7"/>
    <w:rsid w:val="0007250E"/>
    <w:rsid w:val="000918C2"/>
    <w:rsid w:val="000A06B5"/>
    <w:rsid w:val="000B7807"/>
    <w:rsid w:val="00126011"/>
    <w:rsid w:val="00162B31"/>
    <w:rsid w:val="001A4EB9"/>
    <w:rsid w:val="001C4389"/>
    <w:rsid w:val="001E3D7E"/>
    <w:rsid w:val="001F1804"/>
    <w:rsid w:val="001F4C8B"/>
    <w:rsid w:val="001F6505"/>
    <w:rsid w:val="00256E95"/>
    <w:rsid w:val="00280472"/>
    <w:rsid w:val="00294A43"/>
    <w:rsid w:val="00302FEB"/>
    <w:rsid w:val="00387033"/>
    <w:rsid w:val="003A2473"/>
    <w:rsid w:val="003A6F3A"/>
    <w:rsid w:val="003B4FB2"/>
    <w:rsid w:val="003C7404"/>
    <w:rsid w:val="004011F1"/>
    <w:rsid w:val="00402C19"/>
    <w:rsid w:val="004074A6"/>
    <w:rsid w:val="0041699C"/>
    <w:rsid w:val="00425DB5"/>
    <w:rsid w:val="00435C22"/>
    <w:rsid w:val="00453EA4"/>
    <w:rsid w:val="00487E2F"/>
    <w:rsid w:val="004B787A"/>
    <w:rsid w:val="004F0831"/>
    <w:rsid w:val="005208D0"/>
    <w:rsid w:val="005400A8"/>
    <w:rsid w:val="0056613B"/>
    <w:rsid w:val="00586730"/>
    <w:rsid w:val="0058723F"/>
    <w:rsid w:val="00594DCF"/>
    <w:rsid w:val="005C523B"/>
    <w:rsid w:val="005D5FAF"/>
    <w:rsid w:val="00670344"/>
    <w:rsid w:val="006A0F16"/>
    <w:rsid w:val="006B0ABA"/>
    <w:rsid w:val="006C710D"/>
    <w:rsid w:val="007123EC"/>
    <w:rsid w:val="00720035"/>
    <w:rsid w:val="00744CBC"/>
    <w:rsid w:val="00793942"/>
    <w:rsid w:val="00797B5A"/>
    <w:rsid w:val="007B3778"/>
    <w:rsid w:val="007D214A"/>
    <w:rsid w:val="008055D9"/>
    <w:rsid w:val="00813F6C"/>
    <w:rsid w:val="008249BF"/>
    <w:rsid w:val="008429C8"/>
    <w:rsid w:val="00857EB6"/>
    <w:rsid w:val="00875C4E"/>
    <w:rsid w:val="008775C9"/>
    <w:rsid w:val="008A7434"/>
    <w:rsid w:val="008F2C76"/>
    <w:rsid w:val="0091401F"/>
    <w:rsid w:val="0092230C"/>
    <w:rsid w:val="0094623B"/>
    <w:rsid w:val="009476A8"/>
    <w:rsid w:val="00952916"/>
    <w:rsid w:val="00970443"/>
    <w:rsid w:val="0098260B"/>
    <w:rsid w:val="00A35D6D"/>
    <w:rsid w:val="00A46E06"/>
    <w:rsid w:val="00A500C9"/>
    <w:rsid w:val="00A72C33"/>
    <w:rsid w:val="00A76A60"/>
    <w:rsid w:val="00A82EA6"/>
    <w:rsid w:val="00A9469D"/>
    <w:rsid w:val="00AA7F76"/>
    <w:rsid w:val="00AD420C"/>
    <w:rsid w:val="00B56040"/>
    <w:rsid w:val="00B741C7"/>
    <w:rsid w:val="00B829F9"/>
    <w:rsid w:val="00B84AAF"/>
    <w:rsid w:val="00BF69EE"/>
    <w:rsid w:val="00C02980"/>
    <w:rsid w:val="00C10FFF"/>
    <w:rsid w:val="00C57544"/>
    <w:rsid w:val="00CC1EBB"/>
    <w:rsid w:val="00CE3D99"/>
    <w:rsid w:val="00CE4524"/>
    <w:rsid w:val="00D130DF"/>
    <w:rsid w:val="00D25DE2"/>
    <w:rsid w:val="00D26F45"/>
    <w:rsid w:val="00DC6528"/>
    <w:rsid w:val="00DD371E"/>
    <w:rsid w:val="00E078C7"/>
    <w:rsid w:val="00E15E83"/>
    <w:rsid w:val="00E37BE6"/>
    <w:rsid w:val="00E4100F"/>
    <w:rsid w:val="00E44EDB"/>
    <w:rsid w:val="00E47826"/>
    <w:rsid w:val="00E502DE"/>
    <w:rsid w:val="00E5622C"/>
    <w:rsid w:val="00E64CB0"/>
    <w:rsid w:val="00E739AB"/>
    <w:rsid w:val="00E90E62"/>
    <w:rsid w:val="00EB6C51"/>
    <w:rsid w:val="00EB7AE1"/>
    <w:rsid w:val="00EC760A"/>
    <w:rsid w:val="00F440C9"/>
    <w:rsid w:val="00F70753"/>
    <w:rsid w:val="00F9069A"/>
    <w:rsid w:val="00F94ECD"/>
    <w:rsid w:val="00FA221B"/>
    <w:rsid w:val="00FB0C76"/>
    <w:rsid w:val="00FD0266"/>
    <w:rsid w:val="00FD6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EF1A"/>
  <w15:docId w15:val="{58BA5E86-5F2B-4EE8-A805-16826CF86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528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5"/>
      <w:ind w:left="757" w:right="782"/>
      <w:jc w:val="center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06"/>
      <w:ind w:left="405" w:hanging="304"/>
    </w:pPr>
    <w:rPr>
      <w:rFonts w:ascii="Times New Roman" w:eastAsia="Times New Roman" w:hAnsi="Times New Roman" w:cs="Times New Roman"/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character" w:styleId="CommentReference">
    <w:name w:val="annotation reference"/>
    <w:basedOn w:val="DefaultParagraphFont"/>
    <w:uiPriority w:val="99"/>
    <w:semiHidden/>
    <w:unhideWhenUsed/>
    <w:rsid w:val="005C52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52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523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52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523B"/>
    <w:rPr>
      <w:rFonts w:ascii="Calibri" w:eastAsia="Calibri" w:hAnsi="Calibri" w:cs="Calibri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A7F7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13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661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13B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E41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918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8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2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5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hyperlink" Target="https://doi.org/10.4236/jmmce.2014.2201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compositesb.2017.05.043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www.arpapress.com/Volumes/Vol17Issue1/IJRRAS_17_1_02.pdf" TargetMode="External"/><Relationship Id="rId10" Type="http://schemas.openxmlformats.org/officeDocument/2006/relationships/image" Target="media/image3.png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3\mai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ocuments\EDU\MPMLab\3\mai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7140336796743387E-2"/>
          <c:y val="0.12078703703703704"/>
          <c:w val="0.87753018372703417"/>
          <c:h val="0.72088764946048411"/>
        </c:manualLayout>
      </c:layout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Sheet1!$B$7:$B$15</c:f>
              <c:numCache>
                <c:formatCode>General</c:formatCode>
                <c:ptCount val="9"/>
                <c:pt idx="0">
                  <c:v>1</c:v>
                </c:pt>
                <c:pt idx="1">
                  <c:v>2.375</c:v>
                </c:pt>
                <c:pt idx="2">
                  <c:v>3.75</c:v>
                </c:pt>
                <c:pt idx="3">
                  <c:v>5.125</c:v>
                </c:pt>
                <c:pt idx="4">
                  <c:v>6.5</c:v>
                </c:pt>
                <c:pt idx="5">
                  <c:v>7.875</c:v>
                </c:pt>
                <c:pt idx="6">
                  <c:v>9.25</c:v>
                </c:pt>
                <c:pt idx="7">
                  <c:v>10.625</c:v>
                </c:pt>
                <c:pt idx="8">
                  <c:v>12</c:v>
                </c:pt>
              </c:numCache>
            </c:numRef>
          </c:xVal>
          <c:yVal>
            <c:numRef>
              <c:f>Sheet1!$C$7:$C$15</c:f>
              <c:numCache>
                <c:formatCode>General</c:formatCode>
                <c:ptCount val="9"/>
                <c:pt idx="0">
                  <c:v>213.840830449827</c:v>
                </c:pt>
                <c:pt idx="1">
                  <c:v>209.7087378640777</c:v>
                </c:pt>
                <c:pt idx="2">
                  <c:v>201.79591836734696</c:v>
                </c:pt>
                <c:pt idx="3">
                  <c:v>190.74074074074073</c:v>
                </c:pt>
                <c:pt idx="4">
                  <c:v>187.25696490194426</c:v>
                </c:pt>
                <c:pt idx="5">
                  <c:v>194.32264826622415</c:v>
                </c:pt>
                <c:pt idx="6">
                  <c:v>198.0064079743681</c:v>
                </c:pt>
                <c:pt idx="7">
                  <c:v>205.69526627218934</c:v>
                </c:pt>
                <c:pt idx="8">
                  <c:v>213.840830449827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8A5-45EF-BE83-0910DADA0B1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76259791"/>
        <c:axId val="976276431"/>
      </c:scatterChart>
      <c:valAx>
        <c:axId val="976259791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Distance from compression edge</a:t>
                </a:r>
                <a:r>
                  <a:rPr lang="fa-IR"/>
                  <a:t> </a:t>
                </a:r>
                <a:r>
                  <a:rPr lang="en-US"/>
                  <a:t>(mm)</a:t>
                </a:r>
              </a:p>
            </c:rich>
          </c:tx>
          <c:layout>
            <c:manualLayout>
              <c:xMode val="edge"/>
              <c:yMode val="edge"/>
              <c:x val="0.34986316276581131"/>
              <c:y val="0.90561752697579467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976276431"/>
        <c:crosses val="autoZero"/>
        <c:crossBetween val="midCat"/>
      </c:valAx>
      <c:valAx>
        <c:axId val="976276431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VHN</a:t>
                </a:r>
              </a:p>
            </c:rich>
          </c:tx>
          <c:layout>
            <c:manualLayout>
              <c:xMode val="edge"/>
              <c:yMode val="edge"/>
              <c:x val="6.2014200704250816E-3"/>
              <c:y val="0.443360309128025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976259791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Sheet1!$A$29:$A$68</c:f>
              <c:numCache>
                <c:formatCode>General</c:formatCode>
                <c:ptCount val="4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</c:numCache>
            </c:numRef>
          </c:xVal>
          <c:yVal>
            <c:numRef>
              <c:f>Sheet1!$B$29:$B$68</c:f>
              <c:numCache>
                <c:formatCode>General</c:formatCode>
                <c:ptCount val="40"/>
                <c:pt idx="0">
                  <c:v>64</c:v>
                </c:pt>
                <c:pt idx="1">
                  <c:v>59</c:v>
                </c:pt>
                <c:pt idx="2">
                  <c:v>56</c:v>
                </c:pt>
                <c:pt idx="3">
                  <c:v>52</c:v>
                </c:pt>
                <c:pt idx="4">
                  <c:v>49</c:v>
                </c:pt>
                <c:pt idx="5">
                  <c:v>46</c:v>
                </c:pt>
                <c:pt idx="6">
                  <c:v>44</c:v>
                </c:pt>
                <c:pt idx="7">
                  <c:v>42</c:v>
                </c:pt>
                <c:pt idx="8">
                  <c:v>40</c:v>
                </c:pt>
                <c:pt idx="9">
                  <c:v>39</c:v>
                </c:pt>
                <c:pt idx="10">
                  <c:v>37</c:v>
                </c:pt>
                <c:pt idx="11">
                  <c:v>35</c:v>
                </c:pt>
                <c:pt idx="12">
                  <c:v>34</c:v>
                </c:pt>
                <c:pt idx="13">
                  <c:v>33</c:v>
                </c:pt>
                <c:pt idx="14">
                  <c:v>33</c:v>
                </c:pt>
                <c:pt idx="15">
                  <c:v>32</c:v>
                </c:pt>
                <c:pt idx="16">
                  <c:v>31</c:v>
                </c:pt>
                <c:pt idx="17">
                  <c:v>30</c:v>
                </c:pt>
                <c:pt idx="18">
                  <c:v>29</c:v>
                </c:pt>
                <c:pt idx="19">
                  <c:v>28</c:v>
                </c:pt>
                <c:pt idx="20">
                  <c:v>26</c:v>
                </c:pt>
                <c:pt idx="21">
                  <c:v>25</c:v>
                </c:pt>
                <c:pt idx="22">
                  <c:v>23</c:v>
                </c:pt>
                <c:pt idx="23">
                  <c:v>22</c:v>
                </c:pt>
                <c:pt idx="24">
                  <c:v>21</c:v>
                </c:pt>
                <c:pt idx="25">
                  <c:v>20</c:v>
                </c:pt>
                <c:pt idx="26">
                  <c:v>18</c:v>
                </c:pt>
                <c:pt idx="27">
                  <c:v>18</c:v>
                </c:pt>
                <c:pt idx="28">
                  <c:v>19</c:v>
                </c:pt>
                <c:pt idx="29">
                  <c:v>18</c:v>
                </c:pt>
                <c:pt idx="30">
                  <c:v>18</c:v>
                </c:pt>
                <c:pt idx="31">
                  <c:v>17</c:v>
                </c:pt>
                <c:pt idx="32">
                  <c:v>17</c:v>
                </c:pt>
                <c:pt idx="33">
                  <c:v>17</c:v>
                </c:pt>
                <c:pt idx="34">
                  <c:v>17</c:v>
                </c:pt>
                <c:pt idx="35">
                  <c:v>18</c:v>
                </c:pt>
                <c:pt idx="36">
                  <c:v>17</c:v>
                </c:pt>
                <c:pt idx="37">
                  <c:v>17</c:v>
                </c:pt>
                <c:pt idx="38">
                  <c:v>17</c:v>
                </c:pt>
                <c:pt idx="39">
                  <c:v>16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158-4ADD-BD1C-6BCEC3B2AE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42733487"/>
        <c:axId val="1042730159"/>
      </c:scatterChart>
      <c:valAx>
        <c:axId val="1042733487"/>
        <c:scaling>
          <c:orientation val="minMax"/>
        </c:scaling>
        <c:delete val="1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Distance from the quick-cooled end</a:t>
                </a:r>
              </a:p>
            </c:rich>
          </c:tx>
          <c:layout>
            <c:manualLayout>
              <c:xMode val="edge"/>
              <c:yMode val="edge"/>
              <c:x val="0.27296128967485628"/>
              <c:y val="0.8352251922372757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1042730159"/>
        <c:crosses val="autoZero"/>
        <c:crossBetween val="midCat"/>
      </c:valAx>
      <c:valAx>
        <c:axId val="1042730159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HRC</a:t>
                </a:r>
              </a:p>
            </c:rich>
          </c:tx>
          <c:layout>
            <c:manualLayout>
              <c:xMode val="edge"/>
              <c:yMode val="edge"/>
              <c:x val="1.3888888888888888E-2"/>
              <c:y val="0.4095833333333333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042733487"/>
        <c:crosses val="autoZero"/>
        <c:crossBetween val="midCat"/>
      </c:valAx>
      <c:spPr>
        <a:noFill/>
        <a:ln w="25400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70B545-6D1F-4D4E-A519-8FAC8BDAF0F4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09501-D2E8-4C68-A2ED-642872F55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2454</TotalTime>
  <Pages>3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masih sheikhi</dc:creator>
  <cp:keywords/>
  <dc:description/>
  <cp:lastModifiedBy>Masih</cp:lastModifiedBy>
  <cp:revision>15</cp:revision>
  <cp:lastPrinted>2025-11-25T11:56:00Z</cp:lastPrinted>
  <dcterms:created xsi:type="dcterms:W3CDTF">2025-12-01T19:34:00Z</dcterms:created>
  <dcterms:modified xsi:type="dcterms:W3CDTF">2025-12-09T18:01:00Z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2025-10-26T00:00:00Z</vt:filetime>
  </property>
  <property fmtid="{D5CDD505-2E9C-101B-9397-08002B2CF9AE}" pid="5" name="Producer">
    <vt:lpwstr>Microsoft® Word LTSC</vt:lpwstr>
  </property>
</Properties>
</file>