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E08DE" w14:textId="471AB28F" w:rsidR="00D3728A" w:rsidRPr="004C5975" w:rsidRDefault="00DC5285" w:rsidP="006C257F">
      <w:pPr>
        <w:jc w:val="center"/>
        <w:rPr>
          <w:sz w:val="52"/>
          <w:szCs w:val="52"/>
          <w:u w:val="single"/>
        </w:rPr>
      </w:pPr>
      <w:r w:rsidRPr="004C5975">
        <w:rPr>
          <w:sz w:val="52"/>
          <w:szCs w:val="52"/>
          <w:u w:val="single"/>
        </w:rPr>
        <w:t>UNIDAD 1</w:t>
      </w:r>
    </w:p>
    <w:p w14:paraId="091F7FF7" w14:textId="77777777" w:rsidR="00DC5285" w:rsidRPr="00DC5285" w:rsidRDefault="00DC5285" w:rsidP="00DC5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1. Recursos</w:t>
      </w:r>
    </w:p>
    <w:p w14:paraId="187CEB4B" w14:textId="77777777" w:rsidR="00DC5285" w:rsidRPr="00DC5285" w:rsidRDefault="00DC5285" w:rsidP="00DC5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Las organizaciones necesitan recursos para operar de manera efectiva, y estos se dividen en varias categorías:</w:t>
      </w:r>
    </w:p>
    <w:p w14:paraId="0B5B5771" w14:textId="77777777" w:rsidR="00DC5285" w:rsidRPr="00DC5285" w:rsidRDefault="00DC5285" w:rsidP="00DC5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Humanos</w:t>
      </w: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Personas con habilidades, conocimientos, experiencia y capacidades.</w:t>
      </w:r>
    </w:p>
    <w:p w14:paraId="4A36508F" w14:textId="77777777" w:rsidR="00DC5285" w:rsidRPr="00DC5285" w:rsidRDefault="00DC5285" w:rsidP="00DC5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Financieros</w:t>
      </w: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Fondos económicos, como capital propio, préstamos o inversiones.</w:t>
      </w:r>
    </w:p>
    <w:p w14:paraId="20BD54DE" w14:textId="77777777" w:rsidR="00DC5285" w:rsidRPr="00DC5285" w:rsidRDefault="00DC5285" w:rsidP="00DC5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Materiales</w:t>
      </w: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Bienes físicos y tangibles como materias primas, equipos, maquinaria, e instalaciones.</w:t>
      </w:r>
    </w:p>
    <w:p w14:paraId="1A6D971A" w14:textId="77777777" w:rsidR="00DC5285" w:rsidRPr="00DC5285" w:rsidRDefault="00DC5285" w:rsidP="00DC5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Tecnológicos</w:t>
      </w: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Software, hardware, plataformas digitales y tecnologías de automatización.</w:t>
      </w:r>
    </w:p>
    <w:p w14:paraId="794A7ABD" w14:textId="77777777" w:rsidR="00DC5285" w:rsidRPr="00DC5285" w:rsidRDefault="00DC5285" w:rsidP="00DC5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Informativos</w:t>
      </w: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Información y datos para la toma de decisiones, incluyendo investigación de mercado y competencia.</w:t>
      </w:r>
    </w:p>
    <w:p w14:paraId="39538AA3" w14:textId="77777777" w:rsidR="00DC5285" w:rsidRPr="00DC5285" w:rsidRDefault="00DC5285" w:rsidP="00DC5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Intangibles</w:t>
      </w: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Marca, reputación, patentes y know-how.</w:t>
      </w:r>
    </w:p>
    <w:p w14:paraId="54FA714C" w14:textId="77777777" w:rsidR="00DC5285" w:rsidRPr="00DC5285" w:rsidRDefault="00DC5285" w:rsidP="00DC5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Naturales</w:t>
      </w: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Recursos provenientes de la naturaleza, como agua, tierra, minerales y energía.</w:t>
      </w:r>
    </w:p>
    <w:p w14:paraId="26D94189" w14:textId="77777777" w:rsidR="00DC5285" w:rsidRPr="00DC5285" w:rsidRDefault="00DC5285" w:rsidP="00DC5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2. Organizaciones sin fines de lucro</w:t>
      </w:r>
    </w:p>
    <w:p w14:paraId="77B3DED6" w14:textId="77777777" w:rsidR="00DC5285" w:rsidRPr="00DC5285" w:rsidRDefault="00DC5285" w:rsidP="00DC5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Son organizaciones que no persiguen beneficios económicos. Existen varios tipos:</w:t>
      </w:r>
    </w:p>
    <w:p w14:paraId="4A78AF2D" w14:textId="77777777" w:rsidR="00DC5285" w:rsidRPr="00DC5285" w:rsidRDefault="00DC5285" w:rsidP="00DC52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Públicas</w:t>
      </w: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Entidades estatales con fines sociales o políticos.</w:t>
      </w:r>
    </w:p>
    <w:p w14:paraId="12E53FDF" w14:textId="77777777" w:rsidR="00DC5285" w:rsidRPr="00DC5285" w:rsidRDefault="00DC5285" w:rsidP="00DC52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Tradicionales</w:t>
      </w: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Instituciones como el ejército o la iglesia.</w:t>
      </w:r>
    </w:p>
    <w:p w14:paraId="7FCFFE69" w14:textId="77777777" w:rsidR="00DC5285" w:rsidRPr="00DC5285" w:rsidRDefault="00DC5285" w:rsidP="00DC52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 servicios no gubernamentales</w:t>
      </w: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Incluyen ONGs, clubes y asociaciones.</w:t>
      </w:r>
    </w:p>
    <w:p w14:paraId="69600F62" w14:textId="77777777" w:rsidR="00DC5285" w:rsidRPr="00DC5285" w:rsidRDefault="00DC5285" w:rsidP="00DC5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3. Misión</w:t>
      </w:r>
    </w:p>
    <w:p w14:paraId="253B0B94" w14:textId="77777777" w:rsidR="00DC5285" w:rsidRPr="00DC5285" w:rsidRDefault="00DC5285" w:rsidP="00DC5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misión describe el propósito fundamental de la organización, es decir, su razón de ser. Responde a preguntas clave como:</w:t>
      </w:r>
    </w:p>
    <w:p w14:paraId="6537F299" w14:textId="77777777" w:rsidR="00DC5285" w:rsidRPr="00DC5285" w:rsidRDefault="00DC5285" w:rsidP="00DC52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¿Qué necesidades del mercado buscamos satisfacer?</w:t>
      </w:r>
    </w:p>
    <w:p w14:paraId="2E62BC83" w14:textId="77777777" w:rsidR="00DC5285" w:rsidRPr="00DC5285" w:rsidRDefault="00DC5285" w:rsidP="00DC52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¿A quién servimos?</w:t>
      </w:r>
    </w:p>
    <w:p w14:paraId="1CE6BAC5" w14:textId="77777777" w:rsidR="00DC5285" w:rsidRPr="00DC5285" w:rsidRDefault="00DC5285" w:rsidP="00DC52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¿Cómo nos diferenciamos de la competencia? Una misión bien definida proporciona una guía para la toma de decisiones y el comportamiento diario de la organización.</w:t>
      </w:r>
    </w:p>
    <w:p w14:paraId="5A97CE7D" w14:textId="77777777" w:rsidR="00DC5285" w:rsidRPr="00DC5285" w:rsidRDefault="00DC5285" w:rsidP="00DC5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4. Visión</w:t>
      </w:r>
    </w:p>
    <w:p w14:paraId="0CD970B9" w14:textId="77777777" w:rsidR="00DC5285" w:rsidRPr="00DC5285" w:rsidRDefault="00DC5285" w:rsidP="00DC5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visión es una declaración aspiracional que describe lo que la organización desea lograr o en lo que quiere convertirse en el futuro. Está orientada a largo plazo y ofrece una imagen del éxito futuro. Algunas preguntas que responde son:</w:t>
      </w:r>
    </w:p>
    <w:p w14:paraId="0CC61E7C" w14:textId="77777777" w:rsidR="00DC5285" w:rsidRPr="00DC5285" w:rsidRDefault="00DC5285" w:rsidP="00DC52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¿Qué queremos lograr a largo plazo?</w:t>
      </w:r>
    </w:p>
    <w:p w14:paraId="278C3425" w14:textId="77777777" w:rsidR="00DC5285" w:rsidRPr="00DC5285" w:rsidRDefault="00DC5285" w:rsidP="00DC52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¿Cómo se verá el éxito para nuestra empresa?</w:t>
      </w:r>
    </w:p>
    <w:p w14:paraId="48B932A7" w14:textId="77777777" w:rsidR="00DC5285" w:rsidRPr="00DC5285" w:rsidRDefault="00DC5285" w:rsidP="00DC52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¿Qué impacto queremos tener en el mercado o en el mundo?</w:t>
      </w:r>
    </w:p>
    <w:p w14:paraId="03D907E3" w14:textId="77ADE8C1" w:rsidR="00DC5285" w:rsidRPr="00DC5285" w:rsidRDefault="00DC5285" w:rsidP="00DC5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C528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Estos elementos son fundamentales para guiar a una organización en su estrategia y desarrollo a lo largo del tiempo​.</w:t>
      </w:r>
    </w:p>
    <w:p w14:paraId="4500A817" w14:textId="105DB976" w:rsidR="00DC5285" w:rsidRPr="004C5975" w:rsidRDefault="00AD1D50" w:rsidP="006C257F">
      <w:pPr>
        <w:jc w:val="center"/>
        <w:rPr>
          <w:sz w:val="52"/>
          <w:szCs w:val="52"/>
          <w:u w:val="single"/>
        </w:rPr>
      </w:pPr>
      <w:r w:rsidRPr="004C5975">
        <w:rPr>
          <w:sz w:val="52"/>
          <w:szCs w:val="52"/>
          <w:u w:val="single"/>
        </w:rPr>
        <w:t>UNIDAD 2</w:t>
      </w:r>
    </w:p>
    <w:p w14:paraId="617D4D7F" w14:textId="77777777" w:rsidR="00B2773B" w:rsidRPr="00B2773B" w:rsidRDefault="00B2773B" w:rsidP="00B27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1. Tipos de mercado</w:t>
      </w:r>
    </w:p>
    <w:p w14:paraId="1F12EA43" w14:textId="77777777" w:rsidR="00B2773B" w:rsidRPr="00B2773B" w:rsidRDefault="00B2773B" w:rsidP="00B277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Mercado libre</w:t>
      </w: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Operan sin intervención del gobierno.</w:t>
      </w:r>
    </w:p>
    <w:p w14:paraId="33B1E01C" w14:textId="77777777" w:rsidR="00B2773B" w:rsidRPr="00B2773B" w:rsidRDefault="00B2773B" w:rsidP="00B277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Mercado opaco</w:t>
      </w: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Falta de transparencia, donde no se comparte información completa.</w:t>
      </w:r>
    </w:p>
    <w:p w14:paraId="49EF6EDC" w14:textId="77777777" w:rsidR="00B2773B" w:rsidRPr="00B2773B" w:rsidRDefault="00B2773B" w:rsidP="00B277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Mercado intervenido</w:t>
      </w: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El Estado regula precios y cantidades.</w:t>
      </w:r>
    </w:p>
    <w:p w14:paraId="017CBBDA" w14:textId="77777777" w:rsidR="00B2773B" w:rsidRPr="00B2773B" w:rsidRDefault="00B2773B" w:rsidP="00B27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2. Competencia imperfecta</w:t>
      </w:r>
    </w:p>
    <w:p w14:paraId="293F4A14" w14:textId="77777777" w:rsidR="00B2773B" w:rsidRPr="00B2773B" w:rsidRDefault="00B2773B" w:rsidP="00B27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 cumple con las características de la competencia perfecta. Los oferentes pueden influir en el precio debido a imperfecciones como los costos de producción o barreras de entrada.</w:t>
      </w:r>
    </w:p>
    <w:p w14:paraId="7C09975D" w14:textId="77777777" w:rsidR="00B2773B" w:rsidRPr="00B2773B" w:rsidRDefault="00B2773B" w:rsidP="00B27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3. Causas de imperfección de mercado</w:t>
      </w:r>
    </w:p>
    <w:p w14:paraId="1700B5AC" w14:textId="77777777" w:rsidR="00B2773B" w:rsidRPr="00B2773B" w:rsidRDefault="00B2773B" w:rsidP="00B277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Economía de escala</w:t>
      </w: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Los grandes productores reducen costos unitarios, excluyendo a competidores más pequeños.</w:t>
      </w:r>
    </w:p>
    <w:p w14:paraId="1146527E" w14:textId="77777777" w:rsidR="00B2773B" w:rsidRPr="00B2773B" w:rsidRDefault="00B2773B" w:rsidP="00B277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Barreras de entrada</w:t>
      </w: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Restricciones legales, como patentes, y la publicidad que crea productos heterogéneos.</w:t>
      </w:r>
    </w:p>
    <w:p w14:paraId="51D7586E" w14:textId="77777777" w:rsidR="00B2773B" w:rsidRPr="00B2773B" w:rsidRDefault="00B2773B" w:rsidP="00B27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4. Barreras de entrada</w:t>
      </w:r>
    </w:p>
    <w:p w14:paraId="4D6857B1" w14:textId="77777777" w:rsidR="00B2773B" w:rsidRPr="00B2773B" w:rsidRDefault="00B2773B" w:rsidP="00B27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Son obstáculos que impiden a nuevas empresas ingresar a un mercado, como patentes, costos elevados, o economía de escala.</w:t>
      </w:r>
    </w:p>
    <w:p w14:paraId="36F8F213" w14:textId="77777777" w:rsidR="00B2773B" w:rsidRPr="00B2773B" w:rsidRDefault="00B2773B" w:rsidP="00B27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5. Definición de monopolio</w:t>
      </w:r>
    </w:p>
    <w:p w14:paraId="076B9567" w14:textId="77777777" w:rsidR="00B2773B" w:rsidRPr="00B2773B" w:rsidRDefault="00B2773B" w:rsidP="00B27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 un mercado donde un solo vendedor controla la oferta y fija el precio. Existen grandes barreras de entrada que impiden la competencia.</w:t>
      </w:r>
    </w:p>
    <w:p w14:paraId="454F435F" w14:textId="77777777" w:rsidR="00B2773B" w:rsidRPr="00B2773B" w:rsidRDefault="00B2773B" w:rsidP="00B27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6. Ineficiencia en los monopolios</w:t>
      </w:r>
    </w:p>
    <w:p w14:paraId="0CD85AC6" w14:textId="77777777" w:rsidR="00B2773B" w:rsidRPr="00B2773B" w:rsidRDefault="00B2773B" w:rsidP="00B27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Los monopolios producen menos y venden a precios más altos que en competencia perfecta. Esto genera pérdida de bienestar para los consumidores.</w:t>
      </w:r>
    </w:p>
    <w:p w14:paraId="631F0770" w14:textId="77777777" w:rsidR="00B2773B" w:rsidRPr="00B2773B" w:rsidRDefault="00B2773B" w:rsidP="00B27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7. Causas de ineficiencia</w:t>
      </w:r>
    </w:p>
    <w:p w14:paraId="386D45A7" w14:textId="77777777" w:rsidR="00B2773B" w:rsidRPr="00B2773B" w:rsidRDefault="00B2773B" w:rsidP="00B277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Control de recursos</w:t>
      </w: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Acceso exclusivo a recursos clave.</w:t>
      </w:r>
    </w:p>
    <w:p w14:paraId="5315FC12" w14:textId="77777777" w:rsidR="00B2773B" w:rsidRPr="00B2773B" w:rsidRDefault="00B2773B" w:rsidP="00B277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Economías de escala</w:t>
      </w: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Ventajas de los grandes productores.</w:t>
      </w:r>
    </w:p>
    <w:p w14:paraId="0D7427AB" w14:textId="77777777" w:rsidR="00B2773B" w:rsidRPr="00B2773B" w:rsidRDefault="00B2773B" w:rsidP="00B277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Tecnología avanzada</w:t>
      </w: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Innovaciones difíciles de replicar.</w:t>
      </w:r>
    </w:p>
    <w:p w14:paraId="3C227887" w14:textId="77777777" w:rsidR="00B2773B" w:rsidRPr="00B2773B" w:rsidRDefault="00B2773B" w:rsidP="00B277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Regulación</w:t>
      </w: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Barreras impuestas por el gobierno.</w:t>
      </w:r>
    </w:p>
    <w:p w14:paraId="1176AFBC" w14:textId="77777777" w:rsidR="00B2773B" w:rsidRPr="00B2773B" w:rsidRDefault="00B2773B" w:rsidP="00B27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8. Tipos de ineficiencia</w:t>
      </w:r>
    </w:p>
    <w:p w14:paraId="114066DD" w14:textId="77777777" w:rsidR="00B2773B" w:rsidRPr="00B2773B" w:rsidRDefault="00B2773B" w:rsidP="00B277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Productiva</w:t>
      </w: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Cuando no se minimizan los costos.</w:t>
      </w:r>
    </w:p>
    <w:p w14:paraId="6EB6DC29" w14:textId="77777777" w:rsidR="00B2773B" w:rsidRPr="00B2773B" w:rsidRDefault="00B2773B" w:rsidP="00B277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Asignativa</w:t>
      </w: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El precio es superior al costo marginal, limitando el acceso al producto.</w:t>
      </w:r>
    </w:p>
    <w:p w14:paraId="782913B7" w14:textId="77777777" w:rsidR="00B2773B" w:rsidRPr="00B2773B" w:rsidRDefault="00B2773B" w:rsidP="00B27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9. Discriminación de precios</w:t>
      </w:r>
    </w:p>
    <w:p w14:paraId="5AE65960" w14:textId="77777777" w:rsidR="00B2773B" w:rsidRPr="00B2773B" w:rsidRDefault="00B2773B" w:rsidP="00B27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 la estrategia de cobrar distintos precios por el mismo bien o servicio a diferentes consumidores. Puede maximizar el bienestar y la eficiencia en ciertos casos.</w:t>
      </w:r>
    </w:p>
    <w:p w14:paraId="51FFA87E" w14:textId="77777777" w:rsidR="00B2773B" w:rsidRPr="00B2773B" w:rsidRDefault="00B2773B" w:rsidP="00B27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10. Oligopolio</w:t>
      </w:r>
    </w:p>
    <w:p w14:paraId="57EFC3D6" w14:textId="77777777" w:rsidR="00B2773B" w:rsidRPr="00B2773B" w:rsidRDefault="00B2773B" w:rsidP="00B27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Pocos vendedores controlan el mercado, influyen en precios y cantidades. Características:</w:t>
      </w:r>
    </w:p>
    <w:p w14:paraId="2438CF52" w14:textId="77777777" w:rsidR="00B2773B" w:rsidRPr="00B2773B" w:rsidRDefault="00B2773B" w:rsidP="00B277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Interdependencia</w:t>
      </w: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Las decisiones de una empresa afectan a las demás.</w:t>
      </w:r>
    </w:p>
    <w:p w14:paraId="327649D1" w14:textId="77777777" w:rsidR="00B2773B" w:rsidRPr="00B2773B" w:rsidRDefault="00B2773B" w:rsidP="00B277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Productos</w:t>
      </w: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Pueden ser homogéneos o diferenciados.</w:t>
      </w:r>
    </w:p>
    <w:p w14:paraId="7EFAA645" w14:textId="77777777" w:rsidR="00B2773B" w:rsidRPr="00B2773B" w:rsidRDefault="00B2773B" w:rsidP="00B277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Barreras de entrada</w:t>
      </w: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Son significativas, lo que limita la competencia.</w:t>
      </w:r>
    </w:p>
    <w:p w14:paraId="70C9B2FA" w14:textId="77777777" w:rsidR="00B2773B" w:rsidRPr="00B2773B" w:rsidRDefault="00B2773B" w:rsidP="00B27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11. Papel del Estado</w:t>
      </w:r>
    </w:p>
    <w:p w14:paraId="04E4223A" w14:textId="77777777" w:rsidR="00B2773B" w:rsidRPr="00B2773B" w:rsidRDefault="00B2773B" w:rsidP="00B27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Estado interviene para corregir fallas de mercado, como monopolios, externalidades, y bienes públicos, mediante instrumentos como impuestos, gastos y regulaciones.</w:t>
      </w:r>
    </w:p>
    <w:p w14:paraId="3F01B2DC" w14:textId="77777777" w:rsidR="00B2773B" w:rsidRPr="00B2773B" w:rsidRDefault="00B2773B" w:rsidP="00B27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12. Instrumentos del Estado</w:t>
      </w:r>
    </w:p>
    <w:p w14:paraId="3F3766B5" w14:textId="77777777" w:rsidR="00B2773B" w:rsidRPr="00B2773B" w:rsidRDefault="00B2773B" w:rsidP="00B277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Impuestos</w:t>
      </w: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Gravan ingresos y consumo.</w:t>
      </w:r>
    </w:p>
    <w:p w14:paraId="4B6BFDDA" w14:textId="77777777" w:rsidR="00B2773B" w:rsidRPr="00B2773B" w:rsidRDefault="00B2773B" w:rsidP="00B277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Gastos públicos</w:t>
      </w: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Inversión en servicios sociales y bienes públicos.</w:t>
      </w:r>
    </w:p>
    <w:p w14:paraId="08F674B5" w14:textId="77777777" w:rsidR="00B2773B" w:rsidRPr="00B2773B" w:rsidRDefault="00B2773B" w:rsidP="00B277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Regulación</w:t>
      </w: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Normas para controlar la actividad económica y social.</w:t>
      </w:r>
    </w:p>
    <w:p w14:paraId="71E7F56E" w14:textId="77777777" w:rsidR="00B2773B" w:rsidRPr="00B2773B" w:rsidRDefault="00B2773B" w:rsidP="00B27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13. Globalización económica</w:t>
      </w:r>
    </w:p>
    <w:p w14:paraId="6ABF6735" w14:textId="77777777" w:rsidR="00B2773B" w:rsidRPr="00B2773B" w:rsidRDefault="00B2773B" w:rsidP="00B27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 la integración de los países a través del comercio, la inversión y la movilidad laboral en un mundo interconectado. Facilita la comercialización de productos y servicios a nivel global y promueve el intercambio cultural y de conocimientos.</w:t>
      </w:r>
    </w:p>
    <w:p w14:paraId="4BE74BF9" w14:textId="77777777" w:rsidR="00B2773B" w:rsidRPr="00B2773B" w:rsidRDefault="00B2773B" w:rsidP="00B27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14. Dumping</w:t>
      </w:r>
    </w:p>
    <w:p w14:paraId="035A62A2" w14:textId="77777777" w:rsidR="00B2773B" w:rsidRPr="00B2773B" w:rsidRDefault="00B2773B" w:rsidP="00B27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2773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Práctica de vender productos por debajo de su costo de producción, perjudicando a los competidores. Puede ser social, predatorio, o influenciado por tipo de cambio​(PPT UNIDAD 2).</w:t>
      </w:r>
    </w:p>
    <w:p w14:paraId="1D20651E" w14:textId="77777777" w:rsidR="007951F5" w:rsidRDefault="007951F5"/>
    <w:p w14:paraId="0FE731AF" w14:textId="6D43456E" w:rsidR="00AD1D50" w:rsidRPr="004C5975" w:rsidRDefault="007951F5" w:rsidP="0004275A">
      <w:pPr>
        <w:jc w:val="center"/>
        <w:rPr>
          <w:sz w:val="52"/>
          <w:szCs w:val="52"/>
          <w:u w:val="single"/>
        </w:rPr>
      </w:pPr>
      <w:r w:rsidRPr="004C5975">
        <w:rPr>
          <w:sz w:val="52"/>
          <w:szCs w:val="52"/>
          <w:u w:val="single"/>
        </w:rPr>
        <w:t>UNIDAD 3</w:t>
      </w:r>
    </w:p>
    <w:p w14:paraId="441B9432" w14:textId="58B58811" w:rsidR="007951F5" w:rsidRDefault="007951F5">
      <w:r>
        <w:t>PLANEA</w:t>
      </w:r>
      <w:r w:rsidR="0004275A">
        <w:t>MIENTO</w:t>
      </w:r>
    </w:p>
    <w:p w14:paraId="1B59F708" w14:textId="77777777" w:rsidR="0004275A" w:rsidRPr="0004275A" w:rsidRDefault="0004275A" w:rsidP="0004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042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1. Instrumentos del planeamiento</w:t>
      </w:r>
    </w:p>
    <w:p w14:paraId="6566AFAC" w14:textId="77777777" w:rsidR="0004275A" w:rsidRPr="0004275A" w:rsidRDefault="0004275A" w:rsidP="0004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275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Son las herramientas utilizadas para llevar a cabo la planificación dentro de una organización. Estos incluyen:</w:t>
      </w:r>
    </w:p>
    <w:p w14:paraId="2F6E4DA0" w14:textId="77777777" w:rsidR="0004275A" w:rsidRPr="0004275A" w:rsidRDefault="0004275A" w:rsidP="00042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27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Políticas</w:t>
      </w:r>
      <w:r w:rsidRPr="0004275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Directrices generales que orientan la toma de decisiones.</w:t>
      </w:r>
    </w:p>
    <w:p w14:paraId="35A4BB6F" w14:textId="77777777" w:rsidR="0004275A" w:rsidRPr="0004275A" w:rsidRDefault="0004275A" w:rsidP="00042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27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Proyección</w:t>
      </w:r>
      <w:r w:rsidRPr="0004275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Estimación de resultados futuros basados en tendencias actuales.</w:t>
      </w:r>
    </w:p>
    <w:p w14:paraId="0BB74FAB" w14:textId="77777777" w:rsidR="0004275A" w:rsidRPr="0004275A" w:rsidRDefault="0004275A" w:rsidP="00042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27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Pronósticos</w:t>
      </w:r>
      <w:r w:rsidRPr="0004275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Predicciones que ayudan a anticipar futuros escenarios.</w:t>
      </w:r>
    </w:p>
    <w:p w14:paraId="12780B65" w14:textId="77777777" w:rsidR="0004275A" w:rsidRPr="0004275A" w:rsidRDefault="0004275A" w:rsidP="00042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27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Procedimientos</w:t>
      </w:r>
      <w:r w:rsidRPr="0004275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Conjuntos de pasos que guían las acciones para cumplir con las metas.</w:t>
      </w:r>
    </w:p>
    <w:p w14:paraId="2259E4FB" w14:textId="77777777" w:rsidR="0004275A" w:rsidRPr="0004275A" w:rsidRDefault="0004275A" w:rsidP="000427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27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Proyectos</w:t>
      </w:r>
      <w:r w:rsidRPr="0004275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Planes específicos diseñados para alcanzar objetivos a través de actividades bien definidas.</w:t>
      </w:r>
    </w:p>
    <w:p w14:paraId="6DB22901" w14:textId="77777777" w:rsidR="0004275A" w:rsidRPr="0004275A" w:rsidRDefault="0004275A" w:rsidP="0004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042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2. Principios del planeamiento</w:t>
      </w:r>
    </w:p>
    <w:p w14:paraId="66DBF190" w14:textId="77777777" w:rsidR="0004275A" w:rsidRPr="0004275A" w:rsidRDefault="0004275A" w:rsidP="0004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275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planeamiento debe seguir ciertos principios para ser efectivo:</w:t>
      </w:r>
    </w:p>
    <w:p w14:paraId="1ECF183A" w14:textId="77777777" w:rsidR="0004275A" w:rsidRPr="0004275A" w:rsidRDefault="0004275A" w:rsidP="000427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27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Continuidad</w:t>
      </w:r>
      <w:r w:rsidRPr="0004275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El proceso de planeamiento es continuo, ajustándose a los cambios y a nuevas informaciones.</w:t>
      </w:r>
    </w:p>
    <w:p w14:paraId="09E126AA" w14:textId="77777777" w:rsidR="0004275A" w:rsidRPr="0004275A" w:rsidRDefault="0004275A" w:rsidP="000427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27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Participativo</w:t>
      </w:r>
      <w:r w:rsidRPr="0004275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Implica a todos los niveles de la organización, garantizando que las decisiones sean inclusivas y representen las necesidades y capacidades de la organización.</w:t>
      </w:r>
    </w:p>
    <w:p w14:paraId="1D950713" w14:textId="77777777" w:rsidR="0004275A" w:rsidRPr="0004275A" w:rsidRDefault="0004275A" w:rsidP="000427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27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Holístico</w:t>
      </w:r>
      <w:r w:rsidRPr="0004275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Debe considerar a la organización en su totalidad, integrando todas sus áreas y recursos.</w:t>
      </w:r>
    </w:p>
    <w:p w14:paraId="793D2A08" w14:textId="77777777" w:rsidR="0004275A" w:rsidRPr="0004275A" w:rsidRDefault="0004275A" w:rsidP="00042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042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3. Horizonte del planeamiento</w:t>
      </w:r>
    </w:p>
    <w:p w14:paraId="3A8275B5" w14:textId="77777777" w:rsidR="0004275A" w:rsidRPr="0004275A" w:rsidRDefault="0004275A" w:rsidP="00042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275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horizonte de planeamiento se refiere al tiempo que abarca la planificación:</w:t>
      </w:r>
    </w:p>
    <w:p w14:paraId="39EA83E2" w14:textId="77777777" w:rsidR="0004275A" w:rsidRPr="0004275A" w:rsidRDefault="0004275A" w:rsidP="000427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27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 largo plazo o estructural</w:t>
      </w:r>
      <w:r w:rsidRPr="0004275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Planificación que mira varios años hacia adelante, enfocada en cambios estructurales.</w:t>
      </w:r>
    </w:p>
    <w:p w14:paraId="74D25ADA" w14:textId="77777777" w:rsidR="0004275A" w:rsidRPr="0004275A" w:rsidRDefault="0004275A" w:rsidP="000427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27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Anual o de gestión</w:t>
      </w:r>
      <w:r w:rsidRPr="0004275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Planificación para un año, relacionada con la gestión de recursos y operaciones.</w:t>
      </w:r>
    </w:p>
    <w:p w14:paraId="44F450A9" w14:textId="65C72B9F" w:rsidR="0004275A" w:rsidRDefault="0004275A" w:rsidP="000427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427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 corto plazo u operativo</w:t>
      </w:r>
      <w:r w:rsidRPr="0004275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Planificación que aborda periodos más inmediatos, con acciones concretas y detalladas para el corto plazo​</w:t>
      </w:r>
      <w:r w:rsidR="004C597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2F223121" w14:textId="7B0F5644" w:rsidR="006660C3" w:rsidRDefault="006660C3" w:rsidP="00666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TOMA DE DESICIONES</w:t>
      </w:r>
    </w:p>
    <w:p w14:paraId="3C657403" w14:textId="77777777" w:rsidR="00C461A8" w:rsidRPr="00C461A8" w:rsidRDefault="00C461A8" w:rsidP="00C46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1. Formas de Toma de Decisiones:</w:t>
      </w:r>
    </w:p>
    <w:p w14:paraId="1B2067F1" w14:textId="77777777" w:rsidR="00C461A8" w:rsidRPr="00C461A8" w:rsidRDefault="00C461A8" w:rsidP="00C461A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Autocrática</w:t>
      </w:r>
      <w:r w:rsidRPr="00C461A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Las decisiones las toma una sola persona sin consultar a los demás.</w:t>
      </w:r>
    </w:p>
    <w:p w14:paraId="45403BA7" w14:textId="77777777" w:rsidR="00C461A8" w:rsidRPr="00C461A8" w:rsidRDefault="00C461A8" w:rsidP="00C461A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Consulta o Compartida</w:t>
      </w:r>
      <w:r w:rsidRPr="00C461A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El líder consulta a otras personas antes de tomar la decisión.</w:t>
      </w:r>
    </w:p>
    <w:p w14:paraId="4C3D4ADC" w14:textId="77777777" w:rsidR="00C461A8" w:rsidRPr="00C461A8" w:rsidRDefault="00C461A8" w:rsidP="00C461A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Grupal o Democrática</w:t>
      </w:r>
      <w:r w:rsidRPr="00C461A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La decisión se toma en grupo, teniendo en cuenta la opinión de todos los miembros.</w:t>
      </w:r>
    </w:p>
    <w:p w14:paraId="666DC7EA" w14:textId="77777777" w:rsidR="00C461A8" w:rsidRPr="00C461A8" w:rsidRDefault="00C461A8" w:rsidP="00C46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2. Factores en la Toma de Decisiones:</w:t>
      </w:r>
    </w:p>
    <w:p w14:paraId="1C9B4EBA" w14:textId="77777777" w:rsidR="00C461A8" w:rsidRPr="00C461A8" w:rsidRDefault="00C461A8" w:rsidP="00C461A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Hechos y Circunstancias</w:t>
      </w:r>
      <w:r w:rsidRPr="00C461A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Información relevante y el contexto de la decisión.</w:t>
      </w:r>
    </w:p>
    <w:p w14:paraId="0D27EC92" w14:textId="77777777" w:rsidR="00C461A8" w:rsidRPr="00C461A8" w:rsidRDefault="00C461A8" w:rsidP="00C461A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Criterio Económico</w:t>
      </w:r>
      <w:r w:rsidRPr="00C461A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Evaluación basada en el costo o beneficio.</w:t>
      </w:r>
    </w:p>
    <w:p w14:paraId="4FAB5CF4" w14:textId="77777777" w:rsidR="00C461A8" w:rsidRPr="00C461A8" w:rsidRDefault="00C461A8" w:rsidP="00C461A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Obligaciones o Deberes</w:t>
      </w:r>
      <w:r w:rsidRPr="00C461A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Consideración de responsabilidades y deberes.</w:t>
      </w:r>
    </w:p>
    <w:p w14:paraId="7C19D427" w14:textId="77777777" w:rsidR="00C461A8" w:rsidRPr="00C461A8" w:rsidRDefault="00C461A8" w:rsidP="00C461A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Tiempo</w:t>
      </w:r>
      <w:r w:rsidRPr="00C461A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Disponibilidad de tiempo para decidir.</w:t>
      </w:r>
    </w:p>
    <w:p w14:paraId="05ECE25E" w14:textId="77777777" w:rsidR="00C461A8" w:rsidRPr="00C461A8" w:rsidRDefault="00C461A8" w:rsidP="00C461A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Experiencia e Intuición Personal</w:t>
      </w:r>
      <w:r w:rsidRPr="00C461A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La experiencia previa y la intuición juegan un papel clave.</w:t>
      </w:r>
    </w:p>
    <w:p w14:paraId="6BB4EFE9" w14:textId="77777777" w:rsidR="00C461A8" w:rsidRPr="00C461A8" w:rsidRDefault="00C461A8" w:rsidP="00C46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3. Clasificación de las Decisiones:</w:t>
      </w:r>
    </w:p>
    <w:p w14:paraId="1764AD97" w14:textId="77777777" w:rsidR="00C461A8" w:rsidRPr="00C461A8" w:rsidRDefault="00C461A8" w:rsidP="00C461A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Programadas</w:t>
      </w:r>
      <w:r w:rsidRPr="00C461A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Decisiones rutinarias, basadas en procedimientos.</w:t>
      </w:r>
    </w:p>
    <w:p w14:paraId="0C643BB9" w14:textId="77777777" w:rsidR="00C461A8" w:rsidRPr="00C461A8" w:rsidRDefault="00C461A8" w:rsidP="00C461A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 Programadas</w:t>
      </w:r>
      <w:r w:rsidRPr="00C461A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Decisiones nuevas o poco comunes que requieren análisis.</w:t>
      </w:r>
    </w:p>
    <w:p w14:paraId="7C53CEB8" w14:textId="77777777" w:rsidR="00C461A8" w:rsidRPr="00C461A8" w:rsidRDefault="00C461A8" w:rsidP="00C461A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Por su Importancia</w:t>
      </w:r>
      <w:r w:rsidRPr="00C461A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Pueden ser estratégicas o tácticas.</w:t>
      </w:r>
    </w:p>
    <w:p w14:paraId="362E509F" w14:textId="77777777" w:rsidR="00C461A8" w:rsidRPr="00C461A8" w:rsidRDefault="00C461A8" w:rsidP="00C461A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Por su Estandarización</w:t>
      </w:r>
      <w:r w:rsidRPr="00C461A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Algunas decisiones están predefinidas, otras no.</w:t>
      </w:r>
    </w:p>
    <w:p w14:paraId="29D7AD45" w14:textId="77777777" w:rsidR="00C461A8" w:rsidRPr="00C461A8" w:rsidRDefault="00C461A8" w:rsidP="00C46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4. Escenarios para la Toma de Decisiones:</w:t>
      </w:r>
    </w:p>
    <w:p w14:paraId="521EEACF" w14:textId="77777777" w:rsidR="00C461A8" w:rsidRPr="00C461A8" w:rsidRDefault="00C461A8" w:rsidP="00C461A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Certeza</w:t>
      </w:r>
      <w:r w:rsidRPr="00C461A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El decisor tiene información completa y certeza de los resultados futuros.</w:t>
      </w:r>
    </w:p>
    <w:p w14:paraId="0722F0A1" w14:textId="77777777" w:rsidR="00C461A8" w:rsidRPr="00C461A8" w:rsidRDefault="00C461A8" w:rsidP="00C461A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Riesgo</w:t>
      </w:r>
      <w:r w:rsidRPr="00C461A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Existen probabilidades conocidas, pero no se sabe con certeza el resultado.</w:t>
      </w:r>
    </w:p>
    <w:p w14:paraId="6275F367" w14:textId="77777777" w:rsidR="00C461A8" w:rsidRPr="00C461A8" w:rsidRDefault="00C461A8" w:rsidP="00C461A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Incertidumbre</w:t>
      </w:r>
      <w:r w:rsidRPr="00C461A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No hay suficiente información sobre el futuro; se usa análisis de escenarios.</w:t>
      </w:r>
    </w:p>
    <w:p w14:paraId="6207A8FB" w14:textId="77777777" w:rsidR="00C461A8" w:rsidRPr="00C461A8" w:rsidRDefault="00C461A8" w:rsidP="00C46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5. Enfoques para la Generación de Soluciones:</w:t>
      </w:r>
    </w:p>
    <w:p w14:paraId="5AEA9AF8" w14:textId="77777777" w:rsidR="00C461A8" w:rsidRPr="00C461A8" w:rsidRDefault="00C461A8" w:rsidP="00C461A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Lluvia de Ideas</w:t>
      </w:r>
      <w:r w:rsidRPr="00C461A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 generan muchas ideas en grupo para solucionar problemas.</w:t>
      </w:r>
    </w:p>
    <w:p w14:paraId="75480A9C" w14:textId="77777777" w:rsidR="00C461A8" w:rsidRPr="00C461A8" w:rsidRDefault="00C461A8" w:rsidP="00C461A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461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Pensamiento Lateral</w:t>
      </w:r>
      <w:r w:rsidRPr="00C461A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 busca un enfoque creativo y no convencional para resolver problemas​</w:t>
      </w:r>
    </w:p>
    <w:p w14:paraId="1B6EB78F" w14:textId="77777777" w:rsidR="00C461A8" w:rsidRDefault="00C461A8" w:rsidP="00666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0C4FE86" w14:textId="6E3E26E4" w:rsidR="006D5A2C" w:rsidRPr="006D5A2C" w:rsidRDefault="006D5A2C" w:rsidP="006D5A2C">
      <w:pPr>
        <w:jc w:val="center"/>
        <w:rPr>
          <w:sz w:val="52"/>
          <w:szCs w:val="52"/>
          <w:u w:val="single"/>
        </w:rPr>
      </w:pPr>
      <w:r w:rsidRPr="006D5A2C">
        <w:rPr>
          <w:sz w:val="52"/>
          <w:szCs w:val="52"/>
          <w:u w:val="single"/>
        </w:rPr>
        <w:t>UNIDAD 4</w:t>
      </w:r>
    </w:p>
    <w:p w14:paraId="42FED42C" w14:textId="77777777" w:rsidR="006D5A2C" w:rsidRPr="006D5A2C" w:rsidRDefault="006D5A2C" w:rsidP="006D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Presupuesto</w:t>
      </w:r>
    </w:p>
    <w:p w14:paraId="451E67F6" w14:textId="77777777" w:rsidR="006D5A2C" w:rsidRPr="006D5A2C" w:rsidRDefault="006D5A2C" w:rsidP="006D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Un presupuesto es una herramienta para planificar actividades reflejadas en términos monetarios. Permite establecer y materializar la planificación estratégica para alcanzar objetivos específicos en un periodo determinado.</w:t>
      </w:r>
    </w:p>
    <w:p w14:paraId="3A872940" w14:textId="77777777" w:rsidR="006D5A2C" w:rsidRPr="006D5A2C" w:rsidRDefault="006D5A2C" w:rsidP="006D5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Parámetros</w:t>
      </w:r>
    </w:p>
    <w:p w14:paraId="6E4650C4" w14:textId="77777777" w:rsidR="006D5A2C" w:rsidRPr="006D5A2C" w:rsidRDefault="006D5A2C" w:rsidP="006D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Los principales parámetros que influyen en el presupuesto son:</w:t>
      </w:r>
    </w:p>
    <w:p w14:paraId="1A956B36" w14:textId="77777777" w:rsidR="006D5A2C" w:rsidRPr="006D5A2C" w:rsidRDefault="006D5A2C" w:rsidP="006D5A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Variables macroeconómicas.</w:t>
      </w:r>
    </w:p>
    <w:p w14:paraId="713EC1C5" w14:textId="77777777" w:rsidR="006D5A2C" w:rsidRPr="006D5A2C" w:rsidRDefault="006D5A2C" w:rsidP="006D5A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política empresarial.</w:t>
      </w:r>
    </w:p>
    <w:p w14:paraId="0F9C8387" w14:textId="77777777" w:rsidR="006D5A2C" w:rsidRPr="006D5A2C" w:rsidRDefault="006D5A2C" w:rsidP="006D5A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grado de exactitud.</w:t>
      </w:r>
    </w:p>
    <w:p w14:paraId="026E8752" w14:textId="77777777" w:rsidR="006D5A2C" w:rsidRPr="006D5A2C" w:rsidRDefault="006D5A2C" w:rsidP="006D5A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periodo considerado.</w:t>
      </w:r>
    </w:p>
    <w:p w14:paraId="654A0DE2" w14:textId="77777777" w:rsidR="006D5A2C" w:rsidRPr="006D5A2C" w:rsidRDefault="006D5A2C" w:rsidP="006D5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Tipos de Presupuesto</w:t>
      </w:r>
    </w:p>
    <w:p w14:paraId="650380AD" w14:textId="77777777" w:rsidR="006D5A2C" w:rsidRPr="006D5A2C" w:rsidRDefault="006D5A2C" w:rsidP="006D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Existen diferentes tipos de presupuesto:</w:t>
      </w:r>
    </w:p>
    <w:p w14:paraId="526C5B11" w14:textId="77777777" w:rsidR="006D5A2C" w:rsidRPr="006D5A2C" w:rsidRDefault="006D5A2C" w:rsidP="006D5A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Devengado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Registra las operaciones en el momento en que se generan.</w:t>
      </w:r>
    </w:p>
    <w:p w14:paraId="21EE7C6F" w14:textId="77777777" w:rsidR="006D5A2C" w:rsidRPr="006D5A2C" w:rsidRDefault="006D5A2C" w:rsidP="006D5A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Financiero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 enfoca en los flujos de efectivo.</w:t>
      </w:r>
    </w:p>
    <w:p w14:paraId="55287F52" w14:textId="77777777" w:rsidR="006D5A2C" w:rsidRPr="006D5A2C" w:rsidRDefault="006D5A2C" w:rsidP="006D5A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Percibido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Registra las operaciones al momento de recibir el pago.</w:t>
      </w:r>
    </w:p>
    <w:p w14:paraId="0DA95432" w14:textId="77777777" w:rsidR="006D5A2C" w:rsidRPr="006D5A2C" w:rsidRDefault="006D5A2C" w:rsidP="006D5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Beneficio neto, beneficio y rentabilidad</w:t>
      </w:r>
    </w:p>
    <w:p w14:paraId="340FA8C1" w14:textId="77777777" w:rsidR="006D5A2C" w:rsidRPr="006D5A2C" w:rsidRDefault="006D5A2C" w:rsidP="006D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Estas métricas permiten evaluar los resultados financieros del presupuesto. El </w:t>
      </w: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beneficio neto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el resultado de restar los costos totales de los ingresos totales. El </w:t>
      </w: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beneficio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 refiere a la ganancia obtenida, mientras que la </w:t>
      </w: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rentabilidad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mide la eficiencia con la que se han utilizado los recursos para generar ganancias.</w:t>
      </w:r>
    </w:p>
    <w:p w14:paraId="57C9BC7E" w14:textId="77777777" w:rsidR="006D5A2C" w:rsidRPr="006D5A2C" w:rsidRDefault="006D5A2C" w:rsidP="006D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Control presupuestario</w:t>
      </w:r>
    </w:p>
    <w:p w14:paraId="71511971" w14:textId="77777777" w:rsidR="006D5A2C" w:rsidRPr="006D5A2C" w:rsidRDefault="006D5A2C" w:rsidP="006D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control presupuestario es un conjunto de herramientas y acciones destinadas a realizar un seguimiento de lo planificado en el presupuesto. Su objetivo principal es comparar los resultados reales con los presupuestados para corregir o aprobar lo realizado.</w:t>
      </w:r>
    </w:p>
    <w:p w14:paraId="4F4A04ED" w14:textId="77777777" w:rsidR="006D5A2C" w:rsidRPr="006D5A2C" w:rsidRDefault="006D5A2C" w:rsidP="006D5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Objetivos</w:t>
      </w:r>
    </w:p>
    <w:p w14:paraId="65ABE21F" w14:textId="77777777" w:rsidR="006D5A2C" w:rsidRPr="006D5A2C" w:rsidRDefault="006D5A2C" w:rsidP="006D5A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Verificar el cumplimiento de metas contables en el tiempo.</w:t>
      </w:r>
    </w:p>
    <w:p w14:paraId="0E0E99EE" w14:textId="77777777" w:rsidR="006D5A2C" w:rsidRPr="006D5A2C" w:rsidRDefault="006D5A2C" w:rsidP="006D5A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Monitorear el estado real de las finanzas para establecer medidas correctivas.</w:t>
      </w:r>
    </w:p>
    <w:p w14:paraId="6133EAB1" w14:textId="77777777" w:rsidR="006D5A2C" w:rsidRPr="006D5A2C" w:rsidRDefault="006D5A2C" w:rsidP="006D5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Tipos de control</w:t>
      </w:r>
    </w:p>
    <w:p w14:paraId="1FBF8116" w14:textId="77777777" w:rsidR="006D5A2C" w:rsidRPr="006D5A2C" w:rsidRDefault="006D5A2C" w:rsidP="006D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Existen varios tipos de control presupuestario:</w:t>
      </w:r>
    </w:p>
    <w:p w14:paraId="10C7FB57" w14:textId="77777777" w:rsidR="006D5A2C" w:rsidRPr="006D5A2C" w:rsidRDefault="006D5A2C" w:rsidP="006D5A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Preventivo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Evitar desviaciones antes de que ocurran.</w:t>
      </w:r>
    </w:p>
    <w:p w14:paraId="630203FB" w14:textId="77777777" w:rsidR="006D5A2C" w:rsidRPr="006D5A2C" w:rsidRDefault="006D5A2C" w:rsidP="006D5A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Concominante</w:t>
      </w:r>
      <w:proofErr w:type="spellEnd"/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Control simultáneo durante la ejecución.</w:t>
      </w:r>
    </w:p>
    <w:p w14:paraId="5F5FAA0B" w14:textId="77777777" w:rsidR="006D5A2C" w:rsidRPr="006D5A2C" w:rsidRDefault="006D5A2C" w:rsidP="006D5A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 retroalimentación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Revisión posterior para corregir errores.</w:t>
      </w:r>
    </w:p>
    <w:p w14:paraId="740B5D7B" w14:textId="77777777" w:rsidR="006D5A2C" w:rsidRPr="006D5A2C" w:rsidRDefault="006D5A2C" w:rsidP="006D5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Análisis, revisión y ajustes</w:t>
      </w:r>
    </w:p>
    <w:p w14:paraId="730E30B1" w14:textId="77777777" w:rsidR="006D5A2C" w:rsidRDefault="006D5A2C" w:rsidP="006D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control presupuestario permite identificar desviaciones entre lo presupuestado y lo real. Estas pueden deberse a factores internos (errores de planificación o productividad) o factores externos (cambios en el mercado). Una vez identificada la desviación, se analiza su impacto y se aplican ajustes operativos o revisiones presupuestarias, según sea necesario</w:t>
      </w:r>
    </w:p>
    <w:p w14:paraId="62EC6B59" w14:textId="77777777" w:rsidR="006D5A2C" w:rsidRDefault="006D5A2C" w:rsidP="006D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686E2DC" w14:textId="77777777" w:rsidR="006D5A2C" w:rsidRDefault="006D5A2C" w:rsidP="006D5A2C">
      <w:pPr>
        <w:jc w:val="center"/>
        <w:rPr>
          <w:sz w:val="52"/>
          <w:szCs w:val="52"/>
          <w:u w:val="single"/>
        </w:rPr>
      </w:pPr>
    </w:p>
    <w:p w14:paraId="25E4BDF4" w14:textId="0521A36B" w:rsidR="006D5A2C" w:rsidRDefault="006D5A2C" w:rsidP="006D5A2C">
      <w:pPr>
        <w:jc w:val="center"/>
        <w:rPr>
          <w:sz w:val="52"/>
          <w:szCs w:val="52"/>
          <w:u w:val="single"/>
        </w:rPr>
      </w:pPr>
      <w:r w:rsidRPr="006D5A2C">
        <w:rPr>
          <w:sz w:val="52"/>
          <w:szCs w:val="52"/>
          <w:u w:val="single"/>
        </w:rPr>
        <w:t xml:space="preserve">UNIDAD </w:t>
      </w:r>
      <w:r>
        <w:rPr>
          <w:sz w:val="52"/>
          <w:szCs w:val="52"/>
          <w:u w:val="single"/>
        </w:rPr>
        <w:t>5</w:t>
      </w:r>
    </w:p>
    <w:p w14:paraId="005703E3" w14:textId="77777777" w:rsidR="006D5A2C" w:rsidRPr="006D5A2C" w:rsidRDefault="006D5A2C" w:rsidP="006D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Costos</w:t>
      </w:r>
    </w:p>
    <w:p w14:paraId="253CCCB2" w14:textId="53A46626" w:rsidR="006D5A2C" w:rsidRPr="006D5A2C" w:rsidRDefault="006D5A2C" w:rsidP="006D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Un costo es el valor asociado al consumo de factores de producción en la creación de bienes o servicios. Los factores incluyen tierra, trabajo, capital y capacidad empresarial​.</w:t>
      </w:r>
    </w:p>
    <w:p w14:paraId="2885891B" w14:textId="77777777" w:rsidR="006D5A2C" w:rsidRPr="006D5A2C" w:rsidRDefault="006D5A2C" w:rsidP="006D5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Factores que influyen en los costos</w:t>
      </w:r>
    </w:p>
    <w:p w14:paraId="25E99AC4" w14:textId="77777777" w:rsidR="006D5A2C" w:rsidRPr="006D5A2C" w:rsidRDefault="006D5A2C" w:rsidP="006D5A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Tierra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Recursos naturales.</w:t>
      </w:r>
    </w:p>
    <w:p w14:paraId="0DE30F66" w14:textId="77777777" w:rsidR="006D5A2C" w:rsidRPr="006D5A2C" w:rsidRDefault="006D5A2C" w:rsidP="006D5A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Trabajo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Esfuerzo laboral.</w:t>
      </w:r>
    </w:p>
    <w:p w14:paraId="5AD26663" w14:textId="77777777" w:rsidR="006D5A2C" w:rsidRPr="006D5A2C" w:rsidRDefault="006D5A2C" w:rsidP="006D5A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Capital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Recursos utilizados para la producción.</w:t>
      </w:r>
    </w:p>
    <w:p w14:paraId="54AED5DB" w14:textId="1B45C0F1" w:rsidR="006D5A2C" w:rsidRPr="006D5A2C" w:rsidRDefault="006D5A2C" w:rsidP="006D5A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Capacidad empresarial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Habilidad para gestionar los recursos​.</w:t>
      </w:r>
    </w:p>
    <w:p w14:paraId="524F0FFE" w14:textId="77777777" w:rsidR="006D5A2C" w:rsidRPr="006D5A2C" w:rsidRDefault="006D5A2C" w:rsidP="006D5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Diferencia entre costo y gasto</w:t>
      </w:r>
    </w:p>
    <w:p w14:paraId="3E257085" w14:textId="77777777" w:rsidR="006D5A2C" w:rsidRPr="006D5A2C" w:rsidRDefault="006D5A2C" w:rsidP="006D5A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Costo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Es una inversión destinada a la producción de bienes o servicios, y generalmente se recupera a través de las ventas. Ejemplos incluyen materia prima y mano de obra.</w:t>
      </w:r>
    </w:p>
    <w:p w14:paraId="3D5A71B6" w14:textId="72911D21" w:rsidR="006D5A2C" w:rsidRPr="006D5A2C" w:rsidRDefault="006D5A2C" w:rsidP="006D5A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Gasto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Es una salida de dinero que no se recupera, como la publicidad o el alquiler​.</w:t>
      </w:r>
    </w:p>
    <w:p w14:paraId="51C93353" w14:textId="77777777" w:rsidR="006D5A2C" w:rsidRPr="006D5A2C" w:rsidRDefault="006D5A2C" w:rsidP="006D5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Importancia de los costos</w:t>
      </w:r>
    </w:p>
    <w:p w14:paraId="2EC2D9AF" w14:textId="205B5985" w:rsidR="006D5A2C" w:rsidRPr="006D5A2C" w:rsidRDefault="006D5A2C" w:rsidP="006D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Conocer los costos de producción permite un mejor control de las operaciones y facilita la toma de decisiones basadas en información concreta​.</w:t>
      </w:r>
    </w:p>
    <w:p w14:paraId="0425E2F3" w14:textId="77777777" w:rsidR="006D5A2C" w:rsidRPr="006D5A2C" w:rsidRDefault="006D5A2C" w:rsidP="006D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Clasificación de los costos (Por su variación)</w:t>
      </w:r>
    </w:p>
    <w:p w14:paraId="3C80259F" w14:textId="77777777" w:rsidR="006D5A2C" w:rsidRPr="006D5A2C" w:rsidRDefault="006D5A2C" w:rsidP="006D5A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Costos fijos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No varían con la cantidad producida (ej. alquiler).</w:t>
      </w:r>
    </w:p>
    <w:p w14:paraId="1B301816" w14:textId="77777777" w:rsidR="006D5A2C" w:rsidRPr="006D5A2C" w:rsidRDefault="006D5A2C" w:rsidP="006D5A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Costos variables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Cambian en función del nivel de producción (ej. materia prima).</w:t>
      </w:r>
    </w:p>
    <w:p w14:paraId="1F18B6DF" w14:textId="1B51F612" w:rsidR="006D5A2C" w:rsidRPr="006D5A2C" w:rsidRDefault="006D5A2C" w:rsidP="006D5A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Costos mixtos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Tienen componentes fijos y variables​.</w:t>
      </w:r>
    </w:p>
    <w:p w14:paraId="122C494E" w14:textId="77777777" w:rsidR="006D5A2C" w:rsidRPr="006D5A2C" w:rsidRDefault="006D5A2C" w:rsidP="006D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Conceptos clave</w:t>
      </w:r>
    </w:p>
    <w:p w14:paraId="4804E2F8" w14:textId="77777777" w:rsidR="006D5A2C" w:rsidRPr="006D5A2C" w:rsidRDefault="006D5A2C" w:rsidP="006D5A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Costo marginal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Es el costo adicional por producir una unidad más.</w:t>
      </w:r>
    </w:p>
    <w:p w14:paraId="7E840F51" w14:textId="1580729A" w:rsidR="006D5A2C" w:rsidRPr="006D5A2C" w:rsidRDefault="006D5A2C" w:rsidP="006D5A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Ingreso marginal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Es el ingreso adicional por vender una unidad más​</w:t>
      </w:r>
      <w:r w:rsidR="0083050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2B4CA4B7" w14:textId="77777777" w:rsidR="006D5A2C" w:rsidRPr="006D5A2C" w:rsidRDefault="006D5A2C" w:rsidP="006D5A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Costo fijo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No depende del nivel de producción (ej. salarios).</w:t>
      </w:r>
    </w:p>
    <w:p w14:paraId="3657D7EC" w14:textId="77777777" w:rsidR="006D5A2C" w:rsidRPr="006D5A2C" w:rsidRDefault="006D5A2C" w:rsidP="006D5A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Costo variable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Depende directamente del volumen de producción (ej. energía utilizada).</w:t>
      </w:r>
    </w:p>
    <w:p w14:paraId="63035199" w14:textId="79F99230" w:rsidR="006D5A2C" w:rsidRPr="006D5A2C" w:rsidRDefault="006D5A2C" w:rsidP="006D5A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Costo mixto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Mezcla de costos fijos y variables.</w:t>
      </w:r>
    </w:p>
    <w:p w14:paraId="115E44C2" w14:textId="77777777" w:rsidR="006D5A2C" w:rsidRPr="006D5A2C" w:rsidRDefault="006D5A2C" w:rsidP="006D5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Punto muerto (o de cobertura)</w:t>
      </w:r>
    </w:p>
    <w:p w14:paraId="688088B6" w14:textId="77777777" w:rsidR="006D5A2C" w:rsidRDefault="006D5A2C" w:rsidP="006D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</w:t>
      </w:r>
      <w:r w:rsidRPr="006D5A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punto muerto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el nivel de ventas necesario para que los ingresos totales igualen los costos totales. En este punto, el beneficio es cero. Se calcula con la fórmula:</w:t>
      </w:r>
    </w:p>
    <w:p w14:paraId="5A0675CD" w14:textId="5AD97E71" w:rsidR="006D5A2C" w:rsidRPr="006D5A2C" w:rsidRDefault="006D5A2C" w:rsidP="006D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drawing>
          <wp:inline distT="0" distB="0" distL="0" distR="0" wp14:anchorId="64D4AC39" wp14:editId="23037206">
            <wp:extent cx="1874682" cy="586791"/>
            <wp:effectExtent l="0" t="0" r="0" b="3810"/>
            <wp:docPr id="117221298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12986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EDE9" w14:textId="5FF12845" w:rsidR="006D5A2C" w:rsidRDefault="006D5A2C" w:rsidP="008852B3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Donde Q es la cantidad a producir, 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 el precio y </w:t>
      </w:r>
      <w:proofErr w:type="spellStart"/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C.V.u</w:t>
      </w:r>
      <w:proofErr w:type="spellEnd"/>
      <w:r w:rsidRPr="006D5A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el costo variable unitario​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45BB4F58" w14:textId="77777777" w:rsidR="008852B3" w:rsidRDefault="008852B3" w:rsidP="008852B3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5226278" w14:textId="4C59C194" w:rsidR="008852B3" w:rsidRDefault="008852B3" w:rsidP="008852B3">
      <w:pPr>
        <w:jc w:val="center"/>
        <w:rPr>
          <w:sz w:val="52"/>
          <w:szCs w:val="52"/>
          <w:u w:val="single"/>
        </w:rPr>
      </w:pPr>
      <w:r w:rsidRPr="006D5A2C">
        <w:rPr>
          <w:sz w:val="52"/>
          <w:szCs w:val="52"/>
          <w:u w:val="single"/>
        </w:rPr>
        <w:t xml:space="preserve">UNIDAD </w:t>
      </w:r>
      <w:r>
        <w:rPr>
          <w:sz w:val="52"/>
          <w:szCs w:val="52"/>
          <w:u w:val="single"/>
        </w:rPr>
        <w:t>6</w:t>
      </w:r>
    </w:p>
    <w:p w14:paraId="59394C33" w14:textId="77777777" w:rsidR="006D72AE" w:rsidRPr="006D72AE" w:rsidRDefault="006D72AE" w:rsidP="006D72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Arquitectura organizacional</w:t>
      </w:r>
    </w:p>
    <w:p w14:paraId="062D17AC" w14:textId="1CE594D1" w:rsidR="006D72AE" w:rsidRPr="006D72AE" w:rsidRDefault="006D72AE" w:rsidP="006D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 </w:t>
      </w:r>
      <w:r w:rsidRPr="006D72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arquitectura organizacional</w:t>
      </w: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define cómo se dividen, agrupan y coordinan formalmente las tareas de los empleados, alineando sus capacidades con la estrategia del negocio. Es flexible y ágil para adaptarse a las necesidades de la organización​</w:t>
      </w:r>
      <w:r w:rsidR="00216E3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AF1DE7B" w14:textId="77777777" w:rsidR="006D72AE" w:rsidRPr="006D72AE" w:rsidRDefault="006D72AE" w:rsidP="006D72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Especialización laboral</w:t>
      </w:r>
    </w:p>
    <w:p w14:paraId="7BF0C29C" w14:textId="77777777" w:rsidR="006D72AE" w:rsidRPr="006D72AE" w:rsidRDefault="006D72AE" w:rsidP="006D72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Vertical</w:t>
      </w: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Los trabajadores realizan tareas simples y repetitivas, con poco control sobre las decisiones.</w:t>
      </w:r>
    </w:p>
    <w:p w14:paraId="5E66E823" w14:textId="59665C89" w:rsidR="006D72AE" w:rsidRPr="006D72AE" w:rsidRDefault="006D72AE" w:rsidP="006D72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Horizontal</w:t>
      </w: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 separa la ejecución del trabajo de su administración, sin poder de decisión en las tareas​</w:t>
      </w:r>
      <w:r w:rsidR="00216E3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2CE45E28" w14:textId="77777777" w:rsidR="006D72AE" w:rsidRPr="006D72AE" w:rsidRDefault="006D72AE" w:rsidP="006D72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Centralización y descentralización</w:t>
      </w:r>
    </w:p>
    <w:p w14:paraId="4FFCFD65" w14:textId="77777777" w:rsidR="006D72AE" w:rsidRPr="006D72AE" w:rsidRDefault="006D72AE" w:rsidP="006D72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Centralización</w:t>
      </w: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Las decisiones importantes se toman en los niveles más altos de la organización.</w:t>
      </w:r>
    </w:p>
    <w:p w14:paraId="3791F5DE" w14:textId="4D9719B4" w:rsidR="006D72AE" w:rsidRPr="006D72AE" w:rsidRDefault="006D72AE" w:rsidP="006D72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Descentralización</w:t>
      </w: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La toma de decisiones se delega a varios individuos, lo que permite más flexibilidad​</w:t>
      </w:r>
      <w:r w:rsidR="00216E3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59207E2" w14:textId="77777777" w:rsidR="006D72AE" w:rsidRPr="006D72AE" w:rsidRDefault="006D72AE" w:rsidP="006D72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Departamentalización</w:t>
      </w:r>
    </w:p>
    <w:p w14:paraId="7E4558D1" w14:textId="77777777" w:rsidR="006D72AE" w:rsidRPr="006D72AE" w:rsidRDefault="006D72AE" w:rsidP="006D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Agrupa las tareas según:</w:t>
      </w:r>
    </w:p>
    <w:p w14:paraId="456D4389" w14:textId="77777777" w:rsidR="006D72AE" w:rsidRPr="006D72AE" w:rsidRDefault="006D72AE" w:rsidP="006D72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Función</w:t>
      </w: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 organiza en áreas comunes por habilidades y conocimientos.</w:t>
      </w:r>
    </w:p>
    <w:p w14:paraId="0BC4B11F" w14:textId="77777777" w:rsidR="006D72AE" w:rsidRPr="006D72AE" w:rsidRDefault="006D72AE" w:rsidP="006D72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Producto</w:t>
      </w: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 dividen en unidades según los productos que generan.</w:t>
      </w:r>
    </w:p>
    <w:p w14:paraId="13CB9748" w14:textId="77777777" w:rsidR="006D72AE" w:rsidRPr="006D72AE" w:rsidRDefault="006D72AE" w:rsidP="006D72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Zona geográfica</w:t>
      </w: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 organiza en función de las necesidades de clientes en distintas áreas.</w:t>
      </w:r>
    </w:p>
    <w:p w14:paraId="04774E4C" w14:textId="5447AA0C" w:rsidR="006D72AE" w:rsidRPr="006D72AE" w:rsidRDefault="006D72AE" w:rsidP="006D72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Tipo de cliente</w:t>
      </w: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Focaliza la atención en diferentes tipos de clientes​</w:t>
      </w:r>
      <w:r w:rsidR="00216E3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003625E" w14:textId="77777777" w:rsidR="006D72AE" w:rsidRPr="006D72AE" w:rsidRDefault="006D72AE" w:rsidP="006D72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Modelo de las 4 culturas organizacionales</w:t>
      </w:r>
    </w:p>
    <w:p w14:paraId="4CE1A928" w14:textId="77777777" w:rsidR="006D72AE" w:rsidRPr="006D72AE" w:rsidRDefault="006D72AE" w:rsidP="006D72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Apática</w:t>
      </w: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Siguen reglas y procedimientos estrictos, con baja competitividad.</w:t>
      </w:r>
    </w:p>
    <w:p w14:paraId="08234ADC" w14:textId="77777777" w:rsidR="006D72AE" w:rsidRPr="006D72AE" w:rsidRDefault="006D72AE" w:rsidP="006D72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Paternalista</w:t>
      </w: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Centrados en las personas, con beneficios y estabilidad.</w:t>
      </w:r>
    </w:p>
    <w:p w14:paraId="4CFB9FE8" w14:textId="77777777" w:rsidR="006D72AE" w:rsidRPr="006D72AE" w:rsidRDefault="006D72AE" w:rsidP="006D72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Exigente</w:t>
      </w: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Enfocados en el rendimiento financiero, competitividad y premios por desempeño.</w:t>
      </w:r>
    </w:p>
    <w:p w14:paraId="6C3253C8" w14:textId="1EC6B594" w:rsidR="006D72AE" w:rsidRPr="006D72AE" w:rsidRDefault="006D72AE" w:rsidP="006D72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Integrativa</w:t>
      </w: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Equilibran el enfoque en personas y rendimiento, con sentido de grupo​</w:t>
      </w:r>
      <w:r w:rsidR="00216E3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61C50AF4" w14:textId="77777777" w:rsidR="006D72AE" w:rsidRPr="006D72AE" w:rsidRDefault="006D72AE" w:rsidP="006D72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Crisis organizacionales</w:t>
      </w:r>
    </w:p>
    <w:p w14:paraId="5F4210AD" w14:textId="77777777" w:rsidR="006D72AE" w:rsidRPr="006D72AE" w:rsidRDefault="006D72AE" w:rsidP="006D7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Las crisis surgen cuando una nueva estrategia no encaja con la cultura organizacional. Los factores de riesgo incluyen:</w:t>
      </w:r>
    </w:p>
    <w:p w14:paraId="0486951E" w14:textId="77777777" w:rsidR="006D72AE" w:rsidRPr="006D72AE" w:rsidRDefault="006D72AE" w:rsidP="006D72A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Fusiones y adquisiciones.</w:t>
      </w:r>
    </w:p>
    <w:p w14:paraId="3A135253" w14:textId="77777777" w:rsidR="006D72AE" w:rsidRPr="006D72AE" w:rsidRDefault="006D72AE" w:rsidP="006D72A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Diversificación en nuevas áreas geográficas o productos.</w:t>
      </w:r>
    </w:p>
    <w:p w14:paraId="124A1D5C" w14:textId="77777777" w:rsidR="006D72AE" w:rsidRPr="006D72AE" w:rsidRDefault="006D72AE" w:rsidP="006D72A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Adopción de nuevas tecnologías.</w:t>
      </w:r>
    </w:p>
    <w:p w14:paraId="405518C8" w14:textId="0DFC9AC3" w:rsidR="006D72AE" w:rsidRPr="006D72AE" w:rsidRDefault="006D72AE" w:rsidP="006D72A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Conflictos intergrupales​</w:t>
      </w:r>
      <w:r w:rsidR="00216E3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1BA479A4" w14:textId="77777777" w:rsidR="006D72AE" w:rsidRPr="006D72AE" w:rsidRDefault="006D72AE" w:rsidP="006D72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Elementos de la cultura organizacional</w:t>
      </w:r>
    </w:p>
    <w:p w14:paraId="0FDB38E9" w14:textId="77777777" w:rsidR="006D72AE" w:rsidRPr="006D72AE" w:rsidRDefault="006D72AE" w:rsidP="006D72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Rituales</w:t>
      </w: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Actividades que refuerzan los valores, como reconocimientos.</w:t>
      </w:r>
    </w:p>
    <w:p w14:paraId="6822FC30" w14:textId="77777777" w:rsidR="006D72AE" w:rsidRPr="006D72AE" w:rsidRDefault="006D72AE" w:rsidP="006D72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Símbolos materiales</w:t>
      </w: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Ejemplos como el tamaño de la oficina que indican la importancia dentro de la organización.</w:t>
      </w:r>
    </w:p>
    <w:p w14:paraId="2131AA76" w14:textId="0A8B760B" w:rsidR="006D72AE" w:rsidRPr="006D72AE" w:rsidRDefault="006D72AE" w:rsidP="006D72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Lenguaje</w:t>
      </w:r>
      <w:r w:rsidRPr="006D72AE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Refleja la aceptación y preservación de la cultura​</w:t>
      </w:r>
      <w:r w:rsidR="00216E3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6038F055" w14:textId="77777777" w:rsidR="008852B3" w:rsidRDefault="008852B3" w:rsidP="008852B3">
      <w:pPr>
        <w:rPr>
          <w:sz w:val="52"/>
          <w:szCs w:val="52"/>
          <w:u w:val="single"/>
        </w:rPr>
      </w:pPr>
    </w:p>
    <w:p w14:paraId="6E7838A7" w14:textId="77777777" w:rsidR="008852B3" w:rsidRDefault="008852B3" w:rsidP="008852B3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97D53FC" w14:textId="77777777" w:rsidR="008852B3" w:rsidRDefault="008852B3" w:rsidP="008852B3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8400734" w14:textId="77777777" w:rsidR="008852B3" w:rsidRDefault="008852B3" w:rsidP="008852B3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C9D85FD" w14:textId="77777777" w:rsidR="008852B3" w:rsidRPr="006D5A2C" w:rsidRDefault="008852B3" w:rsidP="006D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F5652F6" w14:textId="77777777" w:rsidR="006D5A2C" w:rsidRDefault="006D5A2C" w:rsidP="006D5A2C">
      <w:pPr>
        <w:rPr>
          <w:sz w:val="52"/>
          <w:szCs w:val="52"/>
          <w:u w:val="single"/>
        </w:rPr>
      </w:pPr>
    </w:p>
    <w:p w14:paraId="0BEC5911" w14:textId="77777777" w:rsidR="006D5A2C" w:rsidRDefault="006D5A2C" w:rsidP="006D5A2C">
      <w:pPr>
        <w:rPr>
          <w:sz w:val="52"/>
          <w:szCs w:val="52"/>
          <w:u w:val="single"/>
        </w:rPr>
      </w:pPr>
    </w:p>
    <w:p w14:paraId="173E4544" w14:textId="77777777" w:rsidR="006D5A2C" w:rsidRPr="006D5A2C" w:rsidRDefault="006D5A2C" w:rsidP="006D5A2C">
      <w:pPr>
        <w:jc w:val="center"/>
        <w:rPr>
          <w:sz w:val="52"/>
          <w:szCs w:val="52"/>
          <w:u w:val="single"/>
        </w:rPr>
      </w:pPr>
    </w:p>
    <w:p w14:paraId="671B85B1" w14:textId="77777777" w:rsidR="006D5A2C" w:rsidRPr="006D5A2C" w:rsidRDefault="006D5A2C" w:rsidP="006D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D4A11F5" w14:textId="77777777" w:rsidR="006D5A2C" w:rsidRDefault="006D5A2C" w:rsidP="006D5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sectPr w:rsidR="006D5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9ED"/>
    <w:multiLevelType w:val="multilevel"/>
    <w:tmpl w:val="DEF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27DC6"/>
    <w:multiLevelType w:val="multilevel"/>
    <w:tmpl w:val="CAB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50565"/>
    <w:multiLevelType w:val="multilevel"/>
    <w:tmpl w:val="4668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5140B"/>
    <w:multiLevelType w:val="multilevel"/>
    <w:tmpl w:val="5E6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33B05"/>
    <w:multiLevelType w:val="multilevel"/>
    <w:tmpl w:val="D87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D1D12"/>
    <w:multiLevelType w:val="multilevel"/>
    <w:tmpl w:val="CF4C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C05D0"/>
    <w:multiLevelType w:val="multilevel"/>
    <w:tmpl w:val="615A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53648"/>
    <w:multiLevelType w:val="multilevel"/>
    <w:tmpl w:val="48F0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72FF1"/>
    <w:multiLevelType w:val="multilevel"/>
    <w:tmpl w:val="F116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538EF"/>
    <w:multiLevelType w:val="multilevel"/>
    <w:tmpl w:val="E67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C5AAB"/>
    <w:multiLevelType w:val="multilevel"/>
    <w:tmpl w:val="5476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436FE"/>
    <w:multiLevelType w:val="multilevel"/>
    <w:tmpl w:val="D096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0799F"/>
    <w:multiLevelType w:val="multilevel"/>
    <w:tmpl w:val="32BE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614DE"/>
    <w:multiLevelType w:val="multilevel"/>
    <w:tmpl w:val="761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74853"/>
    <w:multiLevelType w:val="multilevel"/>
    <w:tmpl w:val="D6A6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C1405"/>
    <w:multiLevelType w:val="multilevel"/>
    <w:tmpl w:val="4DC8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E4847"/>
    <w:multiLevelType w:val="multilevel"/>
    <w:tmpl w:val="359E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9340D"/>
    <w:multiLevelType w:val="multilevel"/>
    <w:tmpl w:val="1CAE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651EC2"/>
    <w:multiLevelType w:val="multilevel"/>
    <w:tmpl w:val="6786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97DF5"/>
    <w:multiLevelType w:val="multilevel"/>
    <w:tmpl w:val="FF52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9D4D14"/>
    <w:multiLevelType w:val="multilevel"/>
    <w:tmpl w:val="8A12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61436D"/>
    <w:multiLevelType w:val="multilevel"/>
    <w:tmpl w:val="DCBA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BC728A"/>
    <w:multiLevelType w:val="multilevel"/>
    <w:tmpl w:val="E130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750D48"/>
    <w:multiLevelType w:val="multilevel"/>
    <w:tmpl w:val="53B4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683690"/>
    <w:multiLevelType w:val="multilevel"/>
    <w:tmpl w:val="C606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E37285"/>
    <w:multiLevelType w:val="multilevel"/>
    <w:tmpl w:val="47A0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4C1A42"/>
    <w:multiLevelType w:val="multilevel"/>
    <w:tmpl w:val="31A8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165197"/>
    <w:multiLevelType w:val="multilevel"/>
    <w:tmpl w:val="AFE6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C51923"/>
    <w:multiLevelType w:val="multilevel"/>
    <w:tmpl w:val="0CE2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A41193"/>
    <w:multiLevelType w:val="multilevel"/>
    <w:tmpl w:val="C13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F808E7"/>
    <w:multiLevelType w:val="multilevel"/>
    <w:tmpl w:val="64C2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1C6C20"/>
    <w:multiLevelType w:val="multilevel"/>
    <w:tmpl w:val="9774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500592">
    <w:abstractNumId w:val="3"/>
  </w:num>
  <w:num w:numId="2" w16cid:durableId="1876890159">
    <w:abstractNumId w:val="17"/>
  </w:num>
  <w:num w:numId="3" w16cid:durableId="1922596706">
    <w:abstractNumId w:val="22"/>
  </w:num>
  <w:num w:numId="4" w16cid:durableId="1745375370">
    <w:abstractNumId w:val="19"/>
  </w:num>
  <w:num w:numId="5" w16cid:durableId="1846088241">
    <w:abstractNumId w:val="0"/>
  </w:num>
  <w:num w:numId="6" w16cid:durableId="2031954239">
    <w:abstractNumId w:val="8"/>
  </w:num>
  <w:num w:numId="7" w16cid:durableId="1369066226">
    <w:abstractNumId w:val="1"/>
  </w:num>
  <w:num w:numId="8" w16cid:durableId="788233938">
    <w:abstractNumId w:val="30"/>
  </w:num>
  <w:num w:numId="9" w16cid:durableId="1721050233">
    <w:abstractNumId w:val="11"/>
  </w:num>
  <w:num w:numId="10" w16cid:durableId="1783958967">
    <w:abstractNumId w:val="25"/>
  </w:num>
  <w:num w:numId="11" w16cid:durableId="1731533965">
    <w:abstractNumId w:val="9"/>
  </w:num>
  <w:num w:numId="12" w16cid:durableId="610208805">
    <w:abstractNumId w:val="7"/>
  </w:num>
  <w:num w:numId="13" w16cid:durableId="619264144">
    <w:abstractNumId w:val="12"/>
  </w:num>
  <w:num w:numId="14" w16cid:durableId="2088723990">
    <w:abstractNumId w:val="28"/>
  </w:num>
  <w:num w:numId="15" w16cid:durableId="1627203212">
    <w:abstractNumId w:val="15"/>
  </w:num>
  <w:num w:numId="16" w16cid:durableId="1258365765">
    <w:abstractNumId w:val="5"/>
  </w:num>
  <w:num w:numId="17" w16cid:durableId="1974630075">
    <w:abstractNumId w:val="20"/>
  </w:num>
  <w:num w:numId="18" w16cid:durableId="1151799333">
    <w:abstractNumId w:val="2"/>
  </w:num>
  <w:num w:numId="19" w16cid:durableId="2143690784">
    <w:abstractNumId w:val="6"/>
  </w:num>
  <w:num w:numId="20" w16cid:durableId="1953247053">
    <w:abstractNumId w:val="13"/>
  </w:num>
  <w:num w:numId="21" w16cid:durableId="452142132">
    <w:abstractNumId w:val="24"/>
  </w:num>
  <w:num w:numId="22" w16cid:durableId="1076243298">
    <w:abstractNumId w:val="14"/>
  </w:num>
  <w:num w:numId="23" w16cid:durableId="886378851">
    <w:abstractNumId w:val="4"/>
  </w:num>
  <w:num w:numId="24" w16cid:durableId="60373814">
    <w:abstractNumId w:val="18"/>
  </w:num>
  <w:num w:numId="25" w16cid:durableId="663584058">
    <w:abstractNumId w:val="21"/>
  </w:num>
  <w:num w:numId="26" w16cid:durableId="147089836">
    <w:abstractNumId w:val="31"/>
  </w:num>
  <w:num w:numId="27" w16cid:durableId="1449355779">
    <w:abstractNumId w:val="16"/>
  </w:num>
  <w:num w:numId="28" w16cid:durableId="1949696146">
    <w:abstractNumId w:val="27"/>
  </w:num>
  <w:num w:numId="29" w16cid:durableId="327710296">
    <w:abstractNumId w:val="10"/>
  </w:num>
  <w:num w:numId="30" w16cid:durableId="2000495567">
    <w:abstractNumId w:val="29"/>
  </w:num>
  <w:num w:numId="31" w16cid:durableId="1870141273">
    <w:abstractNumId w:val="26"/>
  </w:num>
  <w:num w:numId="32" w16cid:durableId="232916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85"/>
    <w:rsid w:val="0004275A"/>
    <w:rsid w:val="001A26FA"/>
    <w:rsid w:val="00216E3F"/>
    <w:rsid w:val="00270C40"/>
    <w:rsid w:val="00315A02"/>
    <w:rsid w:val="004C5975"/>
    <w:rsid w:val="006660C3"/>
    <w:rsid w:val="006C257F"/>
    <w:rsid w:val="006D5A2C"/>
    <w:rsid w:val="006D72AE"/>
    <w:rsid w:val="007951F5"/>
    <w:rsid w:val="00830500"/>
    <w:rsid w:val="008852B3"/>
    <w:rsid w:val="0096409F"/>
    <w:rsid w:val="00A86191"/>
    <w:rsid w:val="00AD1D50"/>
    <w:rsid w:val="00B2773B"/>
    <w:rsid w:val="00C1757E"/>
    <w:rsid w:val="00C461A8"/>
    <w:rsid w:val="00D26319"/>
    <w:rsid w:val="00D3728A"/>
    <w:rsid w:val="00DC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D35812"/>
  <w15:chartTrackingRefBased/>
  <w15:docId w15:val="{D8C51385-0016-4B06-92A1-C0B7F053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5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5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5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5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5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5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5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5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5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5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5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5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52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52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52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52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52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52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5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5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5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5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5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52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52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52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5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52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5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2118</Words>
  <Characters>11649</Characters>
  <Application>Microsoft Office Word</Application>
  <DocSecurity>0</DocSecurity>
  <Lines>97</Lines>
  <Paragraphs>27</Paragraphs>
  <ScaleCrop>false</ScaleCrop>
  <Company/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Archenzio</dc:creator>
  <cp:keywords/>
  <dc:description/>
  <cp:lastModifiedBy>Leandro Archenzio</cp:lastModifiedBy>
  <cp:revision>8</cp:revision>
  <dcterms:created xsi:type="dcterms:W3CDTF">2024-10-04T11:27:00Z</dcterms:created>
  <dcterms:modified xsi:type="dcterms:W3CDTF">2024-10-04T11:47:00Z</dcterms:modified>
</cp:coreProperties>
</file>