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56C2A">
      <w:pPr>
        <w:spacing w:line="240" w:lineRule="auto"/>
        <w:jc w:val="both"/>
        <w:rPr>
          <w:rFonts w:ascii="Times New Roman" w:hAnsi="Times New Roman"/>
          <w:b/>
          <w:bCs/>
          <w:sz w:val="24"/>
          <w:szCs w:val="24"/>
          <w:lang w:val="es-ES"/>
        </w:rPr>
      </w:pPr>
      <w:r>
        <w:rPr>
          <w:rFonts w:ascii="Times New Roman" w:hAnsi="Times New Roman"/>
          <w:b/>
          <w:bCs/>
          <w:sz w:val="24"/>
          <w:szCs w:val="24"/>
          <w:lang w:val="es-ES"/>
        </w:rPr>
        <w:t>BIOGRAFIA Y RESPALDO PROFESIONAL. Dra Vilma G Duschak</w:t>
      </w:r>
    </w:p>
    <w:p w14:paraId="3AD28FE7">
      <w:pPr>
        <w:spacing w:line="240" w:lineRule="auto"/>
        <w:jc w:val="both"/>
        <w:rPr>
          <w:rFonts w:ascii="Times New Roman" w:hAnsi="Times New Roman"/>
          <w:b/>
          <w:bCs/>
          <w:sz w:val="24"/>
          <w:szCs w:val="24"/>
          <w:lang w:val="es-ES"/>
        </w:rPr>
      </w:pPr>
      <w:r>
        <w:rPr>
          <w:rFonts w:ascii="Times New Roman" w:hAnsi="Times New Roman"/>
          <w:b/>
          <w:bCs/>
          <w:sz w:val="24"/>
          <w:szCs w:val="24"/>
          <w:lang w:val="es-ES"/>
        </w:rPr>
        <w:t>1-RIGOR CIENTIFICO Y ACOMPANAMIENTO DEL SER HUMANO</w:t>
      </w:r>
    </w:p>
    <w:p w14:paraId="0F68D994">
      <w:pPr>
        <w:spacing w:line="240" w:lineRule="auto"/>
        <w:ind w:firstLine="720"/>
        <w:jc w:val="both"/>
        <w:rPr>
          <w:rFonts w:ascii="Times New Roman" w:hAnsi="Times New Roman"/>
          <w:sz w:val="24"/>
          <w:szCs w:val="24"/>
          <w:lang w:val="es-ES"/>
        </w:rPr>
      </w:pPr>
      <w:r>
        <w:rPr>
          <w:rFonts w:ascii="Times New Roman" w:hAnsi="Times New Roman"/>
          <w:sz w:val="24"/>
          <w:szCs w:val="24"/>
          <w:lang w:val="es-ES"/>
        </w:rPr>
        <w:t xml:space="preserve">Mi identidad profesional se forjo durante más de 3 décadas como investigadora científica de CONICET, centrando mi labor fundamentalmente en la Enfermedad de Chagas, una enfermedad endógena en nuestro país y Latinoamérica. Mi trabajo se focalizó en el estudio del agente causal, </w:t>
      </w:r>
      <w:r>
        <w:rPr>
          <w:rFonts w:ascii="Times New Roman" w:hAnsi="Times New Roman"/>
          <w:i/>
          <w:iCs/>
          <w:sz w:val="24"/>
          <w:szCs w:val="24"/>
          <w:lang w:val="es-ES"/>
        </w:rPr>
        <w:t>Trypanosoma cruzi</w:t>
      </w:r>
      <w:r>
        <w:rPr>
          <w:rFonts w:ascii="Times New Roman" w:hAnsi="Times New Roman"/>
          <w:sz w:val="24"/>
          <w:szCs w:val="24"/>
          <w:lang w:val="es-ES"/>
        </w:rPr>
        <w:t>, con el fin de analizar las diferencias metabólicas y /o moleculares entre el parasito y el ser humano, que permitieran identificar factores bioquímicos y/o estructuras presentes exclusivamente en el parasito para explorarlos como factibles blancos para el desarrollo de nuevas drogas tripanocidas, minimizando la toxicidad que presentan las usadas actualmente. Por otro lado, mi investigación con pacientes crónicos, permitió hallar indicadores precisos para relacionar la progresión de la enfermedad con el grado de disfunción cardiaca del paciente.</w:t>
      </w:r>
    </w:p>
    <w:p w14:paraId="0B79E06E">
      <w:pPr>
        <w:spacing w:line="240" w:lineRule="auto"/>
        <w:ind w:firstLine="720"/>
        <w:jc w:val="both"/>
        <w:rPr>
          <w:rFonts w:ascii="Times New Roman" w:hAnsi="Times New Roman"/>
          <w:sz w:val="24"/>
          <w:szCs w:val="24"/>
          <w:lang w:val="es-ES"/>
        </w:rPr>
      </w:pPr>
      <w:r>
        <w:rPr>
          <w:rFonts w:ascii="Times New Roman" w:hAnsi="Times New Roman"/>
          <w:sz w:val="24"/>
          <w:szCs w:val="24"/>
          <w:lang w:val="es-ES"/>
        </w:rPr>
        <w:t>Mi trayectoria cuenta con más de 50 trabajos publicados en revistas científicas internacionales con referato de alto impacto y la participación en más de 200 Congresos y Conferencias nacionales e internacionales. Me he desempeñado como evaluadora de becarios, científicos, proyectos de investigación De CONICET, UBA, UNSAM y otras Instituciones, revisora de trabajos presentados a publicación en múltiples revistas científicas y editora invitada de revistas internacionales de alto impacto</w:t>
      </w:r>
    </w:p>
    <w:p w14:paraId="0D75E987">
      <w:pPr>
        <w:spacing w:line="240" w:lineRule="auto"/>
        <w:jc w:val="both"/>
        <w:rPr>
          <w:rFonts w:ascii="Times New Roman" w:hAnsi="Times New Roman"/>
          <w:sz w:val="24"/>
          <w:szCs w:val="24"/>
          <w:lang w:val="es-ES"/>
        </w:rPr>
      </w:pPr>
      <w:r>
        <w:rPr>
          <w:rFonts w:ascii="Times New Roman" w:hAnsi="Times New Roman"/>
          <w:sz w:val="24"/>
          <w:szCs w:val="24"/>
          <w:lang w:val="es-ES"/>
        </w:rPr>
        <w:t>2-</w:t>
      </w:r>
      <w:r>
        <w:rPr>
          <w:rFonts w:ascii="Times New Roman" w:hAnsi="Times New Roman"/>
          <w:b/>
          <w:bCs/>
          <w:sz w:val="24"/>
          <w:szCs w:val="24"/>
          <w:lang w:val="es-ES"/>
        </w:rPr>
        <w:t>FORMACION DE POTENCIAL HUMANO</w:t>
      </w:r>
    </w:p>
    <w:p w14:paraId="7554CE33">
      <w:pPr>
        <w:spacing w:line="240" w:lineRule="auto"/>
        <w:jc w:val="both"/>
        <w:rPr>
          <w:rFonts w:ascii="Times New Roman" w:hAnsi="Times New Roman"/>
          <w:sz w:val="24"/>
          <w:szCs w:val="24"/>
          <w:lang w:val="es-ES"/>
        </w:rPr>
      </w:pPr>
      <w:r>
        <w:rPr>
          <w:rFonts w:ascii="Times New Roman" w:hAnsi="Times New Roman"/>
          <w:sz w:val="24"/>
          <w:szCs w:val="24"/>
          <w:lang w:val="es-ES"/>
        </w:rPr>
        <w:t>Mi compromiso con el desarrollo de las personas ha sido una constante en mi carrera. He liderado y desarrollado el talento de:</w:t>
      </w:r>
    </w:p>
    <w:p w14:paraId="44D5D59B">
      <w:pPr>
        <w:spacing w:line="240" w:lineRule="auto"/>
        <w:ind w:firstLine="720"/>
        <w:jc w:val="both"/>
        <w:rPr>
          <w:rFonts w:ascii="Times New Roman" w:hAnsi="Times New Roman"/>
          <w:b/>
          <w:bCs/>
          <w:sz w:val="24"/>
          <w:szCs w:val="24"/>
          <w:lang w:val="es-ES"/>
        </w:rPr>
      </w:pPr>
      <w:r>
        <w:rPr>
          <w:rFonts w:ascii="Times New Roman" w:hAnsi="Times New Roman"/>
          <w:b/>
          <w:bCs/>
          <w:sz w:val="24"/>
          <w:szCs w:val="24"/>
          <w:lang w:val="es-ES"/>
        </w:rPr>
        <w:t xml:space="preserve">1-Numerosos recursos humanos: </w:t>
      </w:r>
      <w:r>
        <w:rPr>
          <w:rFonts w:ascii="Times New Roman" w:hAnsi="Times New Roman"/>
          <w:sz w:val="24"/>
          <w:szCs w:val="24"/>
          <w:lang w:val="es-ES"/>
        </w:rPr>
        <w:t>Incluyendo la dirección de becarios y pasantes, guiándolos en el rigor científico del pensamiento y en la concreción de sus metas de alta complejidad</w:t>
      </w:r>
    </w:p>
    <w:p w14:paraId="0DE61C04">
      <w:pPr>
        <w:spacing w:line="240" w:lineRule="auto"/>
        <w:ind w:firstLine="720"/>
        <w:jc w:val="both"/>
        <w:rPr>
          <w:rFonts w:ascii="Times New Roman" w:hAnsi="Times New Roman"/>
          <w:b/>
          <w:bCs/>
          <w:sz w:val="24"/>
          <w:szCs w:val="24"/>
          <w:lang w:val="es-ES"/>
        </w:rPr>
      </w:pPr>
      <w:r>
        <w:rPr>
          <w:rFonts w:ascii="Times New Roman" w:hAnsi="Times New Roman"/>
          <w:b/>
          <w:bCs/>
          <w:sz w:val="24"/>
          <w:szCs w:val="24"/>
          <w:lang w:val="es-ES"/>
        </w:rPr>
        <w:t xml:space="preserve">2-Numerosos doctorandos: </w:t>
      </w:r>
      <w:r>
        <w:rPr>
          <w:rFonts w:ascii="Times New Roman" w:hAnsi="Times New Roman"/>
          <w:sz w:val="24"/>
          <w:szCs w:val="24"/>
          <w:lang w:val="es-ES"/>
        </w:rPr>
        <w:t>Formados bajo mi dirección para alcanzar el máximo grado académico, integrando disciplina y visión estratégica.</w:t>
      </w:r>
    </w:p>
    <w:p w14:paraId="4897A326">
      <w:pPr>
        <w:spacing w:line="240" w:lineRule="auto"/>
        <w:ind w:firstLine="720"/>
        <w:jc w:val="both"/>
        <w:rPr>
          <w:rFonts w:ascii="Times New Roman" w:hAnsi="Times New Roman"/>
          <w:b/>
          <w:bCs/>
          <w:sz w:val="24"/>
          <w:szCs w:val="24"/>
          <w:lang w:val="es-ES"/>
        </w:rPr>
      </w:pPr>
      <w:r>
        <w:rPr>
          <w:rFonts w:ascii="Times New Roman" w:hAnsi="Times New Roman"/>
          <w:b/>
          <w:bCs/>
          <w:sz w:val="24"/>
          <w:szCs w:val="24"/>
          <w:lang w:val="es-ES"/>
        </w:rPr>
        <w:t xml:space="preserve">3-Equipos interdisciplinarios: </w:t>
      </w:r>
      <w:r>
        <w:rPr>
          <w:rFonts w:ascii="Times New Roman" w:hAnsi="Times New Roman"/>
          <w:sz w:val="24"/>
          <w:szCs w:val="24"/>
          <w:lang w:val="es-ES"/>
        </w:rPr>
        <w:t>Coordinación de profesionales en entornos de alta exigencia, gestionando tanto los conocimientos técnicos como científicos y el factor humano, trabajando en colaboración con investigadores nacionales de distintas disciplinas e internacionales de Brasil, México, Venezuela, Francia, Alemania y EE UU.</w:t>
      </w:r>
    </w:p>
    <w:p w14:paraId="3C36949B">
      <w:pPr>
        <w:spacing w:line="240" w:lineRule="auto"/>
        <w:ind w:firstLine="720"/>
        <w:jc w:val="both"/>
        <w:rPr>
          <w:rFonts w:ascii="Times New Roman" w:hAnsi="Times New Roman"/>
          <w:sz w:val="24"/>
          <w:szCs w:val="24"/>
          <w:lang w:val="es-ES"/>
        </w:rPr>
      </w:pPr>
      <w:r>
        <w:rPr>
          <w:rFonts w:ascii="Times New Roman" w:hAnsi="Times New Roman"/>
          <w:sz w:val="24"/>
          <w:szCs w:val="24"/>
          <w:lang w:val="es-ES"/>
        </w:rPr>
        <w:t>Hoy, traslado mi sólida experiencia científica al coaching ontológico profesional, integrando la precisión de la ciencia con la profundidad del ser. Mi enfoque se nutre a partir de cursos realizados sobre gestión de emociones y de liderazgo entre otros, herramientas que uso actualmente para brindar un acompañamiento de excelencia a mis consultantes y por el continuo perfeccionamiento, cursando post-titulos de Neurocoach, de coaching de parejas, de Eneagramas (personalidades), diplomaturas y cursos sobre autoestima.</w:t>
      </w:r>
    </w:p>
    <w:p w14:paraId="13A0680D">
      <w:pPr>
        <w:spacing w:line="240" w:lineRule="auto"/>
        <w:jc w:val="both"/>
        <w:rPr>
          <w:rFonts w:ascii="Times New Roman" w:hAnsi="Times New Roman"/>
          <w:sz w:val="24"/>
          <w:szCs w:val="24"/>
          <w:lang w:val="es-ES"/>
        </w:rPr>
      </w:pPr>
      <w:r>
        <w:rPr>
          <w:rFonts w:ascii="Times New Roman" w:hAnsi="Times New Roman"/>
          <w:sz w:val="24"/>
          <w:szCs w:val="24"/>
          <w:lang w:val="es-ES"/>
        </w:rPr>
        <w:t>2-</w:t>
      </w:r>
      <w:r>
        <w:rPr>
          <w:rFonts w:ascii="Times New Roman" w:hAnsi="Times New Roman"/>
          <w:b/>
          <w:bCs/>
          <w:sz w:val="24"/>
          <w:szCs w:val="24"/>
          <w:lang w:val="es-ES"/>
        </w:rPr>
        <w:t>MI METODO: EL VIAJE DESDE LAS SOMBRAS A LA CLARIDAD</w:t>
      </w:r>
    </w:p>
    <w:p w14:paraId="076B2DAF">
      <w:pPr>
        <w:spacing w:line="240" w:lineRule="auto"/>
        <w:ind w:firstLine="720"/>
        <w:jc w:val="both"/>
        <w:rPr>
          <w:rFonts w:ascii="Times New Roman" w:hAnsi="Times New Roman"/>
          <w:sz w:val="24"/>
          <w:szCs w:val="24"/>
          <w:lang w:val="es-ES"/>
        </w:rPr>
      </w:pPr>
      <w:r>
        <w:rPr>
          <w:rFonts w:ascii="Times New Roman" w:hAnsi="Times New Roman"/>
          <w:sz w:val="24"/>
          <w:szCs w:val="24"/>
          <w:lang w:val="es-ES"/>
        </w:rPr>
        <w:t>Aquí incluyo la descripción detallada del flyer, presentando las metáforas utilizadas desde la oscuridad, rutas neuronales nuevas, carruaje, adoquines, flores, mariposas, colibríes hasta el arco iris y la claridad.</w:t>
      </w:r>
    </w:p>
    <w:p w14:paraId="65DBCBAE">
      <w:pPr>
        <w:spacing w:line="240" w:lineRule="auto"/>
        <w:jc w:val="both"/>
        <w:rPr>
          <w:rFonts w:ascii="Times New Roman" w:hAnsi="Times New Roman"/>
          <w:sz w:val="24"/>
          <w:szCs w:val="24"/>
          <w:lang w:val="es-ES"/>
        </w:rPr>
      </w:pPr>
      <w:r>
        <w:rPr>
          <w:rFonts w:ascii="Times New Roman" w:hAnsi="Times New Roman"/>
          <w:b/>
          <w:bCs/>
          <w:sz w:val="24"/>
          <w:szCs w:val="24"/>
          <w:lang w:val="es-ES"/>
        </w:rPr>
        <w:t xml:space="preserve">LA OSCURIDAD: </w:t>
      </w:r>
      <w:r>
        <w:rPr>
          <w:rFonts w:ascii="Times New Roman" w:hAnsi="Times New Roman"/>
          <w:sz w:val="24"/>
          <w:szCs w:val="24"/>
          <w:lang w:val="es-ES"/>
        </w:rPr>
        <w:t>en las nubes y las sombras se presenta el ruido mental, los bloqueos y los mandatos heredados que hoy te nublan la vista. En el estado de confusión y parálisis, sentís que no podés avanzar porque la niebla de tus propios pensamientos automáticos te mantiene en la penumbra.</w:t>
      </w:r>
    </w:p>
    <w:p w14:paraId="42868963">
      <w:pPr>
        <w:spacing w:line="240" w:lineRule="auto"/>
        <w:jc w:val="both"/>
        <w:rPr>
          <w:rFonts w:ascii="Times New Roman" w:hAnsi="Times New Roman"/>
          <w:sz w:val="24"/>
          <w:szCs w:val="24"/>
          <w:lang w:val="es-ES"/>
        </w:rPr>
      </w:pPr>
      <w:r>
        <w:rPr>
          <w:rFonts w:ascii="Times New Roman" w:hAnsi="Times New Roman"/>
          <w:b/>
          <w:bCs/>
          <w:sz w:val="24"/>
          <w:szCs w:val="24"/>
          <w:lang w:val="es-ES"/>
        </w:rPr>
        <w:t>EL IMPULSO (la ciencia) Y LAS NUEVAS RUTAS NEURONALES</w:t>
      </w:r>
      <w:r>
        <w:rPr>
          <w:rFonts w:ascii="Times New Roman" w:hAnsi="Times New Roman"/>
          <w:sz w:val="24"/>
          <w:szCs w:val="24"/>
          <w:lang w:val="es-ES"/>
        </w:rPr>
        <w:t>: Es el motor técnico del proceso. Mi experiencia científica analiza tus patrones de conducta actuales para descifrar creencias limitantes. Al hacerlo mediante preguntas facilitamos la aparición de tus darte cuenta y que nuevos pensamientos generen nuevas rutas neuronales. Este cambio biológico es lo que permite dejar de actuar de forma automática y empezar a elegir nuevas respuestas, mirando las situaciones desde nuevas perspectivas.</w:t>
      </w:r>
    </w:p>
    <w:p w14:paraId="51C9DDF1">
      <w:pPr>
        <w:spacing w:line="240" w:lineRule="auto"/>
        <w:jc w:val="both"/>
        <w:rPr>
          <w:rFonts w:ascii="Times New Roman" w:hAnsi="Times New Roman"/>
          <w:sz w:val="24"/>
          <w:szCs w:val="24"/>
          <w:lang w:val="es-ES"/>
        </w:rPr>
      </w:pPr>
      <w:r>
        <w:rPr>
          <w:rFonts w:ascii="Times New Roman" w:hAnsi="Times New Roman"/>
          <w:b/>
          <w:bCs/>
          <w:sz w:val="24"/>
          <w:szCs w:val="24"/>
          <w:lang w:val="es-ES"/>
        </w:rPr>
        <w:t>LA ACCION Y EL MOVIMIENTO:</w:t>
      </w:r>
      <w:r>
        <w:rPr>
          <w:rFonts w:ascii="Times New Roman" w:hAnsi="Times New Roman"/>
          <w:sz w:val="24"/>
          <w:szCs w:val="24"/>
          <w:lang w:val="es-ES"/>
        </w:rPr>
        <w:t xml:space="preserve">  El carruaje simboliza este paso crucial. No basta con entender el problema, se requiere el compromiso y la voluntad para tomar las riendas del mismo. Al consolidar esas nuevas conexiones neuronales, se produce la acción concreta que te permite avanzar y te saca defini-tivamente de la oscuridad, empujándote con fuerza hacia la claridad.</w:t>
      </w:r>
    </w:p>
    <w:p w14:paraId="72D858E6">
      <w:pPr>
        <w:spacing w:line="240" w:lineRule="auto"/>
        <w:jc w:val="both"/>
        <w:rPr>
          <w:rFonts w:ascii="Times New Roman" w:hAnsi="Times New Roman"/>
          <w:b/>
          <w:bCs/>
          <w:sz w:val="24"/>
          <w:szCs w:val="24"/>
          <w:lang w:val="es-ES"/>
        </w:rPr>
      </w:pPr>
      <w:r>
        <w:rPr>
          <w:rFonts w:ascii="Times New Roman" w:hAnsi="Times New Roman"/>
          <w:b/>
          <w:bCs/>
          <w:sz w:val="24"/>
          <w:szCs w:val="24"/>
          <w:lang w:val="es-ES"/>
        </w:rPr>
        <w:t xml:space="preserve">LOS ADOQUINES Y LAS FLORES: </w:t>
      </w:r>
      <w:r>
        <w:rPr>
          <w:rFonts w:ascii="Times New Roman" w:hAnsi="Times New Roman"/>
          <w:sz w:val="24"/>
          <w:szCs w:val="24"/>
          <w:lang w:val="es-ES"/>
        </w:rPr>
        <w:t>Los adoquines representan la rigidez de las estructuras viejas, así co-mo la dureza de la vida. Mi enfoque busca que tu esencia florezca, incluso en espacios difíciles, permitiendo que las flores atraviesen los adoquines, esa dureza que antes parecía inamovible.</w:t>
      </w:r>
    </w:p>
    <w:p w14:paraId="63DE3B27">
      <w:pPr>
        <w:spacing w:line="240" w:lineRule="auto"/>
        <w:jc w:val="both"/>
        <w:rPr>
          <w:rFonts w:ascii="Times New Roman" w:hAnsi="Times New Roman"/>
          <w:sz w:val="24"/>
          <w:szCs w:val="24"/>
          <w:lang w:val="es-ES"/>
        </w:rPr>
      </w:pPr>
      <w:r>
        <w:rPr>
          <w:rFonts w:ascii="Times New Roman" w:hAnsi="Times New Roman"/>
          <w:b/>
          <w:bCs/>
          <w:sz w:val="24"/>
          <w:szCs w:val="24"/>
          <w:lang w:val="es-ES"/>
        </w:rPr>
        <w:t xml:space="preserve">LAS MARIPOSAS: (TRANSFORMACION): </w:t>
      </w:r>
      <w:r>
        <w:rPr>
          <w:rFonts w:ascii="Times New Roman" w:hAnsi="Times New Roman"/>
          <w:sz w:val="24"/>
          <w:szCs w:val="24"/>
          <w:lang w:val="es-ES"/>
        </w:rPr>
        <w:t>Representan el proceso de meta-morfogénesis profundo del observador que eres. Es el proceso donde abandonas la mirada antigua para desplegar una nueva identidad elegida.</w:t>
      </w:r>
    </w:p>
    <w:p w14:paraId="01F38EA0">
      <w:pPr>
        <w:spacing w:line="240" w:lineRule="auto"/>
        <w:jc w:val="both"/>
        <w:rPr>
          <w:rFonts w:ascii="Times New Roman" w:hAnsi="Times New Roman"/>
          <w:sz w:val="24"/>
          <w:szCs w:val="24"/>
          <w:lang w:val="es-ES"/>
        </w:rPr>
      </w:pPr>
      <w:r>
        <w:rPr>
          <w:rFonts w:ascii="Times New Roman" w:hAnsi="Times New Roman"/>
          <w:b/>
          <w:bCs/>
          <w:sz w:val="24"/>
          <w:szCs w:val="24"/>
          <w:lang w:val="es-ES"/>
        </w:rPr>
        <w:t xml:space="preserve">LOS COLIBRIES (LEVEDAD Y ENERGIA VITAL): </w:t>
      </w:r>
      <w:r>
        <w:rPr>
          <w:rFonts w:ascii="Times New Roman" w:hAnsi="Times New Roman"/>
          <w:sz w:val="24"/>
          <w:szCs w:val="24"/>
          <w:lang w:val="es-ES"/>
        </w:rPr>
        <w:t>Simbolizan la agilidad emocional y la re-conexión con tu energía vital. Representan el momento en que logras soltar el peso del ruido mental para moverte con liviandad y alegría conectando plenamente con el presente.   El colibrí es una de las metáforas más potentes para hablar de presencia y atención plena, especialmente en procesos de transformación personal. Su capacidad de ‘apertura al presente” se basa en sus características únicas que resuenan profundamente con la experiencia humana, como:  su equilibrio en la quietud dinámica, su búsqueda del néctar de la vida, la esencia más dulce de las flores, su agilidad y adaptación y su perspectiva vibrante. Su presencia nos recuerda que la claridad no se encuentra en el análisis de lo que fue, sino en las decisiones conscientes de lo que estas siendo en el camino actual.</w:t>
      </w:r>
    </w:p>
    <w:p w14:paraId="52F1A325">
      <w:pPr>
        <w:spacing w:line="240" w:lineRule="auto"/>
        <w:jc w:val="both"/>
        <w:rPr>
          <w:rFonts w:ascii="Times New Roman" w:hAnsi="Times New Roman"/>
          <w:b/>
          <w:bCs/>
          <w:sz w:val="24"/>
          <w:szCs w:val="24"/>
          <w:lang w:val="es-ES"/>
        </w:rPr>
      </w:pPr>
      <w:r>
        <w:rPr>
          <w:rFonts w:ascii="Times New Roman" w:hAnsi="Times New Roman"/>
          <w:b/>
          <w:bCs/>
          <w:sz w:val="24"/>
          <w:szCs w:val="24"/>
          <w:lang w:val="es-ES"/>
        </w:rPr>
        <w:t xml:space="preserve">EL ARCOIRIS Y LA CLARIDAD: </w:t>
      </w:r>
      <w:r>
        <w:rPr>
          <w:rFonts w:ascii="Times New Roman" w:hAnsi="Times New Roman"/>
          <w:sz w:val="24"/>
          <w:szCs w:val="24"/>
          <w:lang w:val="es-ES"/>
        </w:rPr>
        <w:t>El arcoíris representa la integración armónica de todas tus facetas después de la tormenta, es el preludio a la claridad: el destino final, donde disfrutarás de un estado de transformación, paz y orden mental absoluto.</w:t>
      </w:r>
    </w:p>
    <w:p w14:paraId="74F5A9C0">
      <w:pPr>
        <w:numPr>
          <w:ilvl w:val="0"/>
          <w:numId w:val="1"/>
        </w:numPr>
        <w:spacing w:line="240" w:lineRule="auto"/>
        <w:jc w:val="both"/>
        <w:rPr>
          <w:rFonts w:ascii="Times New Roman" w:hAnsi="Times New Roman"/>
          <w:sz w:val="24"/>
          <w:szCs w:val="24"/>
          <w:lang w:val="es-ES"/>
        </w:rPr>
      </w:pPr>
      <w:r>
        <w:rPr>
          <w:rFonts w:ascii="Times New Roman" w:hAnsi="Times New Roman"/>
          <w:b/>
          <w:bCs/>
          <w:sz w:val="24"/>
          <w:szCs w:val="24"/>
          <w:lang w:val="es-ES"/>
        </w:rPr>
        <w:t xml:space="preserve">TU TRANSFORMACION EN MENOS DE 10 SESIONES </w:t>
      </w:r>
    </w:p>
    <w:p w14:paraId="1B60140A">
      <w:pPr>
        <w:spacing w:line="240" w:lineRule="auto"/>
        <w:jc w:val="both"/>
        <w:rPr>
          <w:rFonts w:ascii="Times New Roman" w:hAnsi="Times New Roman"/>
          <w:sz w:val="24"/>
          <w:szCs w:val="24"/>
          <w:lang w:val="es-ES"/>
        </w:rPr>
      </w:pPr>
      <w:r>
        <w:rPr>
          <w:rFonts w:ascii="Times New Roman" w:hAnsi="Times New Roman"/>
          <w:sz w:val="24"/>
          <w:szCs w:val="24"/>
          <w:lang w:val="es-ES"/>
        </w:rPr>
        <w:t>¿Qué te ofrezco?</w:t>
      </w:r>
    </w:p>
    <w:p w14:paraId="3C06CB2A">
      <w:pPr>
        <w:spacing w:line="240" w:lineRule="auto"/>
        <w:ind w:firstLine="720"/>
        <w:jc w:val="both"/>
        <w:rPr>
          <w:rFonts w:ascii="Times New Roman" w:hAnsi="Times New Roman"/>
          <w:b/>
          <w:bCs/>
          <w:sz w:val="24"/>
          <w:szCs w:val="24"/>
          <w:lang w:val="es-ES"/>
        </w:rPr>
      </w:pPr>
      <w:r>
        <w:rPr>
          <w:rFonts w:ascii="Times New Roman" w:hAnsi="Times New Roman"/>
          <w:sz w:val="24"/>
          <w:szCs w:val="24"/>
          <w:lang w:val="es-ES"/>
        </w:rPr>
        <w:t xml:space="preserve">Mi acompañamiento profesional, no en un proceso eterno de catarsis. Te ofrezco un espacio de trabajo concreto, directo y con base científica, incluyendo dinámicas, ejercicios, etc., para descubrir los bloqueos que hoy te frenan para poder construir </w:t>
      </w:r>
      <w:r>
        <w:rPr>
          <w:rFonts w:ascii="Times New Roman" w:hAnsi="Times New Roman"/>
          <w:b/>
          <w:bCs/>
          <w:sz w:val="24"/>
          <w:szCs w:val="24"/>
          <w:lang w:val="es-ES"/>
        </w:rPr>
        <w:t>una nueva identidad.</w:t>
      </w:r>
    </w:p>
    <w:p w14:paraId="184ED756">
      <w:pPr>
        <w:spacing w:line="240" w:lineRule="auto"/>
        <w:ind w:firstLine="784" w:firstLineChars="327"/>
        <w:jc w:val="both"/>
        <w:rPr>
          <w:rFonts w:ascii="Times New Roman" w:hAnsi="Times New Roman"/>
          <w:sz w:val="24"/>
          <w:szCs w:val="24"/>
          <w:lang w:val="es-ES"/>
        </w:rPr>
      </w:pPr>
      <w:r>
        <w:rPr>
          <w:rFonts w:ascii="Times New Roman" w:hAnsi="Times New Roman"/>
          <w:sz w:val="24"/>
          <w:szCs w:val="24"/>
          <w:lang w:val="es-ES"/>
        </w:rPr>
        <w:t>Mi objetivo es que en menos de 10 sesiones (dependiendo del tema a resolver), logres la claridad y la autonomía necesaria para tomar las riendas de tu vida. No te ofrezco solo mi escucha activa, te ofrezco las herramientas neuro-ontologicas para cambiar tu biología del pensamiento y por ende el logro de los resultados que esperas.</w:t>
      </w:r>
    </w:p>
    <w:p w14:paraId="5095AF8B">
      <w:pPr>
        <w:numPr>
          <w:ilvl w:val="0"/>
          <w:numId w:val="1"/>
        </w:numPr>
        <w:spacing w:line="240" w:lineRule="auto"/>
        <w:jc w:val="both"/>
        <w:rPr>
          <w:rFonts w:ascii="Times New Roman" w:hAnsi="Times New Roman"/>
          <w:b/>
          <w:bCs/>
          <w:sz w:val="24"/>
          <w:szCs w:val="24"/>
          <w:lang w:val="es-ES"/>
        </w:rPr>
      </w:pPr>
      <w:r>
        <w:rPr>
          <w:rFonts w:ascii="Times New Roman" w:hAnsi="Times New Roman"/>
          <w:b/>
          <w:bCs/>
          <w:sz w:val="24"/>
          <w:szCs w:val="24"/>
          <w:lang w:val="es-ES"/>
        </w:rPr>
        <w:t>GRUPOS o PERFILES DE CONSULTANTES (COACHEES) DE ACUERDO A SU MOTIVO DE LLEGADA A LA CONSULTA Y SOLUCIONES</w:t>
      </w:r>
    </w:p>
    <w:p w14:paraId="4C98E66B">
      <w:pPr>
        <w:numPr>
          <w:ilvl w:val="0"/>
          <w:numId w:val="2"/>
        </w:numPr>
        <w:spacing w:line="240" w:lineRule="auto"/>
        <w:ind w:firstLine="720"/>
        <w:jc w:val="both"/>
        <w:rPr>
          <w:rFonts w:ascii="Times New Roman" w:hAnsi="Times New Roman"/>
          <w:sz w:val="24"/>
          <w:szCs w:val="24"/>
          <w:lang w:val="es-ES"/>
        </w:rPr>
      </w:pPr>
      <w:r>
        <w:rPr>
          <w:rFonts w:ascii="Times New Roman" w:hAnsi="Times New Roman"/>
          <w:b/>
          <w:bCs/>
          <w:sz w:val="24"/>
          <w:szCs w:val="24"/>
          <w:lang w:val="es-ES"/>
        </w:rPr>
        <w:t>REESTRUCTURACION DEL SER:</w:t>
      </w:r>
      <w:r>
        <w:rPr>
          <w:rFonts w:ascii="Times New Roman" w:hAnsi="Times New Roman"/>
          <w:sz w:val="24"/>
          <w:szCs w:val="24"/>
          <w:lang w:val="es-ES"/>
        </w:rPr>
        <w:t xml:space="preserve"> para superar mandatos, bloqueos, creencias limitantes.</w:t>
      </w:r>
    </w:p>
    <w:p w14:paraId="4EEAF4BE">
      <w:pPr>
        <w:spacing w:line="240" w:lineRule="auto"/>
        <w:ind w:left="720"/>
        <w:jc w:val="both"/>
        <w:rPr>
          <w:rFonts w:ascii="Times New Roman" w:hAnsi="Times New Roman"/>
          <w:sz w:val="24"/>
          <w:szCs w:val="24"/>
        </w:rPr>
      </w:pPr>
      <w:r>
        <w:rPr>
          <w:rFonts w:ascii="Times New Roman" w:hAnsi="Times New Roman"/>
          <w:b/>
          <w:bCs/>
          <w:sz w:val="24"/>
          <w:szCs w:val="24"/>
        </w:rPr>
        <w:t>META:</w:t>
      </w:r>
      <w:r>
        <w:rPr>
          <w:rFonts w:ascii="Times New Roman" w:hAnsi="Times New Roman"/>
          <w:sz w:val="24"/>
          <w:szCs w:val="24"/>
        </w:rPr>
        <w:t xml:space="preserve"> Identidad propia elegida</w:t>
      </w:r>
    </w:p>
    <w:p w14:paraId="03A6C322">
      <w:pPr>
        <w:numPr>
          <w:ilvl w:val="0"/>
          <w:numId w:val="2"/>
        </w:numPr>
        <w:spacing w:line="240" w:lineRule="auto"/>
        <w:ind w:firstLine="720"/>
        <w:jc w:val="both"/>
        <w:rPr>
          <w:rFonts w:ascii="Times New Roman" w:hAnsi="Times New Roman"/>
          <w:sz w:val="24"/>
          <w:szCs w:val="24"/>
          <w:lang w:val="es-ES"/>
        </w:rPr>
      </w:pPr>
      <w:r>
        <w:rPr>
          <w:rFonts w:ascii="Times New Roman" w:hAnsi="Times New Roman"/>
          <w:b/>
          <w:bCs/>
          <w:sz w:val="24"/>
          <w:szCs w:val="24"/>
          <w:lang w:val="es-ES"/>
        </w:rPr>
        <w:t xml:space="preserve">Accion con claridad: </w:t>
      </w:r>
      <w:r>
        <w:rPr>
          <w:rFonts w:ascii="Times New Roman" w:hAnsi="Times New Roman"/>
          <w:sz w:val="24"/>
          <w:szCs w:val="24"/>
          <w:lang w:val="es-ES"/>
        </w:rPr>
        <w:t>Para terminar con el ruido mental y la paralisis.</w:t>
      </w:r>
    </w:p>
    <w:p w14:paraId="4808A040">
      <w:pPr>
        <w:spacing w:line="240" w:lineRule="auto"/>
        <w:ind w:left="720"/>
        <w:jc w:val="both"/>
        <w:rPr>
          <w:rFonts w:ascii="Times New Roman" w:hAnsi="Times New Roman"/>
          <w:sz w:val="24"/>
          <w:szCs w:val="24"/>
        </w:rPr>
      </w:pPr>
      <w:r>
        <w:rPr>
          <w:rFonts w:ascii="Times New Roman" w:hAnsi="Times New Roman"/>
          <w:b/>
          <w:bCs/>
          <w:sz w:val="24"/>
          <w:szCs w:val="24"/>
        </w:rPr>
        <w:t>META</w:t>
      </w:r>
      <w:r>
        <w:rPr>
          <w:rFonts w:ascii="Times New Roman" w:hAnsi="Times New Roman"/>
          <w:sz w:val="24"/>
          <w:szCs w:val="24"/>
        </w:rPr>
        <w:t xml:space="preserve">: Foco y eficacia </w:t>
      </w:r>
    </w:p>
    <w:p w14:paraId="76CA6296">
      <w:pPr>
        <w:numPr>
          <w:ilvl w:val="0"/>
          <w:numId w:val="2"/>
        </w:numPr>
        <w:spacing w:line="240" w:lineRule="auto"/>
        <w:ind w:firstLine="720"/>
        <w:jc w:val="both"/>
        <w:rPr>
          <w:rFonts w:ascii="Times New Roman" w:hAnsi="Times New Roman"/>
          <w:sz w:val="24"/>
          <w:szCs w:val="24"/>
          <w:lang w:val="es-ES"/>
        </w:rPr>
      </w:pPr>
      <w:r>
        <w:rPr>
          <w:rFonts w:ascii="Times New Roman" w:hAnsi="Times New Roman"/>
          <w:b/>
          <w:bCs/>
          <w:sz w:val="24"/>
          <w:szCs w:val="24"/>
          <w:lang w:val="es-ES"/>
        </w:rPr>
        <w:t>Diseno de Identidad:</w:t>
      </w:r>
      <w:r>
        <w:rPr>
          <w:rFonts w:ascii="Times New Roman" w:hAnsi="Times New Roman"/>
          <w:sz w:val="24"/>
          <w:szCs w:val="24"/>
          <w:lang w:val="es-ES"/>
        </w:rPr>
        <w:t xml:space="preserve"> para fortalecer la autoestima y el empoderamiento.</w:t>
      </w:r>
    </w:p>
    <w:p w14:paraId="756AE6FD">
      <w:pPr>
        <w:spacing w:line="240" w:lineRule="auto"/>
        <w:ind w:left="720"/>
        <w:jc w:val="both"/>
        <w:rPr>
          <w:rFonts w:ascii="Times New Roman" w:hAnsi="Times New Roman"/>
          <w:sz w:val="24"/>
          <w:szCs w:val="24"/>
          <w:lang w:val="es-ES"/>
        </w:rPr>
      </w:pPr>
      <w:r>
        <w:rPr>
          <w:rFonts w:ascii="Times New Roman" w:hAnsi="Times New Roman"/>
          <w:b/>
          <w:bCs/>
          <w:sz w:val="24"/>
          <w:szCs w:val="24"/>
          <w:lang w:val="es-ES"/>
        </w:rPr>
        <w:t>META:</w:t>
      </w:r>
      <w:r>
        <w:rPr>
          <w:rFonts w:ascii="Times New Roman" w:hAnsi="Times New Roman"/>
          <w:sz w:val="24"/>
          <w:szCs w:val="24"/>
          <w:lang w:val="es-ES"/>
        </w:rPr>
        <w:t xml:space="preserve"> Seguridad y autosuficiencia. </w:t>
      </w:r>
    </w:p>
    <w:p w14:paraId="0B35476B">
      <w:pPr>
        <w:spacing w:line="240" w:lineRule="auto"/>
        <w:jc w:val="both"/>
        <w:rPr>
          <w:rFonts w:ascii="Times New Roman" w:hAnsi="Times New Roman"/>
          <w:b/>
          <w:sz w:val="24"/>
          <w:szCs w:val="24"/>
          <w:lang w:val="es-ES"/>
        </w:rPr>
      </w:pPr>
      <w:r>
        <w:rPr>
          <w:rFonts w:ascii="Times New Roman" w:hAnsi="Times New Roman"/>
          <w:b/>
          <w:sz w:val="24"/>
          <w:szCs w:val="24"/>
          <w:lang w:val="es-ES"/>
        </w:rPr>
        <w:t>5-RESPALDO Y REFERENCIAS PROFESIONALES</w:t>
      </w:r>
    </w:p>
    <w:p w14:paraId="7A52F2D7">
      <w:pPr>
        <w:spacing w:line="240" w:lineRule="auto"/>
        <w:ind w:firstLine="720"/>
        <w:jc w:val="both"/>
        <w:rPr>
          <w:rFonts w:ascii="Times New Roman" w:hAnsi="Times New Roman"/>
          <w:b/>
          <w:sz w:val="24"/>
          <w:szCs w:val="24"/>
          <w:lang w:val="es-ES"/>
        </w:rPr>
      </w:pPr>
      <w:r>
        <w:rPr>
          <w:rFonts w:ascii="Times New Roman" w:hAnsi="Times New Roman"/>
          <w:b/>
          <w:sz w:val="24"/>
          <w:szCs w:val="24"/>
          <w:lang w:val="es-ES"/>
        </w:rPr>
        <w:t>TESTIMONIO, JULIANA MORINIGO (COACH)</w:t>
      </w:r>
    </w:p>
    <w:p w14:paraId="492BB0F4">
      <w:pPr>
        <w:spacing w:line="240" w:lineRule="auto"/>
        <w:ind w:left="720"/>
        <w:jc w:val="both"/>
        <w:rPr>
          <w:rFonts w:ascii="Times New Roman" w:hAnsi="Times New Roman"/>
          <w:sz w:val="24"/>
          <w:szCs w:val="24"/>
        </w:rPr>
      </w:pPr>
      <w:r>
        <w:rPr>
          <w:rFonts w:ascii="Times New Roman" w:hAnsi="Times New Roman"/>
          <w:sz w:val="24"/>
          <w:szCs w:val="24"/>
          <w:lang w:val="es-ES"/>
        </w:rPr>
        <w:t xml:space="preserve">Haber trabajado con Vilma fue una de las experiencias más gratificantes de mi vida. Es, sin dudas, una de las personas que marcó profundamente mi camino, y estoy genuinamente agradecida por ello. Su recorrido personal, junto con su sólida formación científica y en la disciplina del coaching ontológico, le otorgan a su palabra una precisión y asertividad poco comunes. Es una coach que va a lo concreto, sin rodeos, pero con una rigurosa amorosidad. Tiene la capacidad de ver posibilidades donde otros no las ven, y desde ese lugar acompaña procesos de transformación reales y sostenibles. </w:t>
      </w:r>
    </w:p>
    <w:p w14:paraId="69DF8402">
      <w:pPr>
        <w:spacing w:line="240" w:lineRule="auto"/>
        <w:jc w:val="both"/>
        <w:rPr>
          <w:rFonts w:ascii="Times New Roman" w:hAnsi="Times New Roman"/>
          <w:b/>
          <w:sz w:val="24"/>
          <w:szCs w:val="24"/>
          <w:lang w:val="es-ES"/>
        </w:rPr>
      </w:pPr>
      <w:r>
        <w:rPr>
          <w:rFonts w:ascii="Times New Roman" w:hAnsi="Times New Roman"/>
          <w:sz w:val="24"/>
          <w:szCs w:val="24"/>
        </w:rPr>
        <w:tab/>
      </w:r>
      <w:r>
        <w:rPr>
          <w:rFonts w:ascii="Times New Roman" w:hAnsi="Times New Roman"/>
          <w:b/>
          <w:sz w:val="24"/>
          <w:szCs w:val="24"/>
          <w:lang w:val="es-ES"/>
        </w:rPr>
        <w:t>REFERENCIAS DE COACHEES</w:t>
      </w:r>
    </w:p>
    <w:p w14:paraId="347DBB16">
      <w:pPr>
        <w:spacing w:line="240" w:lineRule="auto"/>
        <w:ind w:left="720"/>
        <w:jc w:val="both"/>
        <w:rPr>
          <w:rFonts w:ascii="Times New Roman" w:hAnsi="Times New Roman"/>
          <w:sz w:val="24"/>
          <w:szCs w:val="24"/>
          <w:lang w:val="es-ES"/>
        </w:rPr>
      </w:pPr>
      <w:r>
        <w:rPr>
          <w:rFonts w:ascii="Times New Roman" w:hAnsi="Times New Roman"/>
          <w:b/>
          <w:sz w:val="24"/>
          <w:szCs w:val="24"/>
          <w:lang w:val="es-ES"/>
        </w:rPr>
        <w:t>1-Lourdes Arévalo, (enfermera).</w:t>
      </w:r>
      <w:r>
        <w:rPr>
          <w:rFonts w:ascii="Times New Roman" w:hAnsi="Times New Roman"/>
          <w:sz w:val="24"/>
          <w:szCs w:val="24"/>
          <w:lang w:val="es-ES"/>
        </w:rPr>
        <w:t xml:space="preserve"> Conozco a Vilma en un momento de cambios en mi vida. Lo que me impulsó a trabajar con ella fue mi inseguridad tanto personal como profesional, a través de los encuentros pude romper barreras, fue de suma importancia cada sesión, diálogo, actividad y retroalimentación para este paso enorme que di. Hoy puedo decir que el coaching es una de las formas más eficientes para impulsar a lograr tus metas. Recomiendo a Vilma, ya que su trabajo implica, seriedad, profesionalismo y respeto. ¡No se van a arrepentir!    </w:t>
      </w:r>
    </w:p>
    <w:p w14:paraId="2F3B7391">
      <w:pPr>
        <w:spacing w:line="240" w:lineRule="auto"/>
        <w:ind w:left="720"/>
        <w:jc w:val="both"/>
        <w:rPr>
          <w:rFonts w:ascii="Times New Roman" w:hAnsi="Times New Roman"/>
          <w:sz w:val="24"/>
          <w:szCs w:val="24"/>
          <w:lang w:val="es-ES"/>
        </w:rPr>
      </w:pPr>
      <w:r>
        <w:rPr>
          <w:rFonts w:ascii="Times New Roman" w:hAnsi="Times New Roman"/>
          <w:b/>
          <w:sz w:val="24"/>
          <w:szCs w:val="24"/>
          <w:lang w:val="es-ES"/>
        </w:rPr>
        <w:t>2- Gise, C (Especialista en unas esculpidas).</w:t>
      </w:r>
      <w:r>
        <w:rPr>
          <w:rFonts w:ascii="Times New Roman" w:hAnsi="Times New Roman"/>
          <w:sz w:val="24"/>
          <w:szCs w:val="24"/>
          <w:lang w:val="es-ES"/>
        </w:rPr>
        <w:t xml:space="preserve"> Estuvimos trabajando con Vilma sobre aceptar mi nueva identidad de Terapeuta Holística, ella me acompañó en cada sesión, me impulso a animarme a mostrar mis dones y a no sentir vergüenza. Acompaño mi crecimiento, estoy más que agradecida con ella. ¡Es un ser muy bueno y la recomiendo hoy y siempre!!! </w:t>
      </w:r>
    </w:p>
    <w:p w14:paraId="0DD52EA9">
      <w:pPr>
        <w:spacing w:line="240" w:lineRule="auto"/>
        <w:ind w:left="720"/>
        <w:jc w:val="both"/>
        <w:rPr>
          <w:rFonts w:ascii="Times New Roman" w:hAnsi="Times New Roman"/>
          <w:sz w:val="24"/>
          <w:szCs w:val="24"/>
        </w:rPr>
      </w:pPr>
      <w:r>
        <w:rPr>
          <w:rFonts w:ascii="Times New Roman" w:hAnsi="Times New Roman"/>
          <w:b/>
          <w:sz w:val="24"/>
          <w:szCs w:val="24"/>
          <w:lang w:val="es-ES"/>
        </w:rPr>
        <w:t>3-Niulka, N, Republica Dominicana</w:t>
      </w:r>
      <w:r>
        <w:rPr>
          <w:rFonts w:ascii="Times New Roman" w:hAnsi="Times New Roman"/>
          <w:sz w:val="24"/>
          <w:szCs w:val="24"/>
          <w:lang w:val="es-ES"/>
        </w:rPr>
        <w:t>.  Mi experiencia con las sesiones de coaching junto a Vilma fue realmente súper positiva para mi vida. En cada encuentro me sentí acompañada, escuchada y contenida. Algo que valoro muchísimo es que siempre terminé cada sesión con una sensación de alegría, liviandad y mucha felicidad, como si algo dentro mío se ordenara y cobrara sentido. Vilma me brindó herramientas que hoy aplico en mi día a día y que me ayudan a ver las cosas desde otra perspectiva, con más claridad y confianza. Sin dudas, fue un proceso muy enriquecedor que sumó muchísimo a mi crecimiento personal. ¡</w:t>
      </w:r>
      <w:r>
        <w:rPr>
          <w:rFonts w:ascii="Times New Roman" w:hAnsi="Times New Roman"/>
          <w:sz w:val="24"/>
          <w:szCs w:val="24"/>
        </w:rPr>
        <w:t>Estoy profundamente agradecida!</w:t>
      </w:r>
    </w:p>
    <w:p w14:paraId="79C00998">
      <w:pPr>
        <w:spacing w:line="240" w:lineRule="auto"/>
        <w:ind w:left="720"/>
        <w:jc w:val="both"/>
        <w:rPr>
          <w:rFonts w:ascii="Times New Roman" w:hAnsi="Times New Roman"/>
          <w:sz w:val="24"/>
          <w:szCs w:val="24"/>
          <w:lang w:val="es-ES"/>
        </w:rPr>
      </w:pPr>
      <w:r>
        <w:rPr>
          <w:rFonts w:ascii="Times New Roman" w:hAnsi="Times New Roman"/>
          <w:b/>
          <w:sz w:val="24"/>
          <w:szCs w:val="24"/>
          <w:lang w:val="es-ES"/>
        </w:rPr>
        <w:t>4-Tamara F, (abogada).</w:t>
      </w:r>
      <w:r>
        <w:rPr>
          <w:rFonts w:ascii="Times New Roman" w:hAnsi="Times New Roman"/>
          <w:sz w:val="24"/>
          <w:szCs w:val="24"/>
          <w:lang w:val="es-ES"/>
        </w:rPr>
        <w:t xml:space="preserve"> Mi principal desafío antes de comenzar con el coaching era afrontar y superar un enorme miedo a mi problema de salud de osteoporosis. Durante las sesiones me sentí comprendida y contenida absolutamente. El resultado fue excelente porque pude superar el temor y ponerme en acción. De hecho, estoy transitando un tratamiento muy importante que me permitirá mejorar mi salud física y emocional. Vilma es una coach de una calidad y calidez dignas de destacar. Recomendable y fabulosa.</w:t>
      </w:r>
    </w:p>
    <w:p w14:paraId="7BF29332">
      <w:pPr>
        <w:spacing w:line="240" w:lineRule="auto"/>
        <w:ind w:left="720"/>
        <w:jc w:val="both"/>
        <w:rPr>
          <w:rFonts w:ascii="Times New Roman" w:hAnsi="Times New Roman"/>
          <w:sz w:val="24"/>
          <w:szCs w:val="24"/>
          <w:lang w:val="es-ES"/>
        </w:rPr>
      </w:pPr>
      <w:r>
        <w:rPr>
          <w:rFonts w:ascii="Times New Roman" w:hAnsi="Times New Roman"/>
          <w:b/>
          <w:sz w:val="24"/>
          <w:szCs w:val="24"/>
          <w:lang w:val="es-ES"/>
        </w:rPr>
        <w:t>5-Verónica Vignola (esteticista)</w:t>
      </w:r>
      <w:r>
        <w:rPr>
          <w:rFonts w:ascii="Times New Roman" w:hAnsi="Times New Roman"/>
          <w:sz w:val="24"/>
          <w:szCs w:val="24"/>
          <w:lang w:val="es-ES"/>
        </w:rPr>
        <w:t xml:space="preserve"> Cuando empecé solo era curiosidad, estaba en proceso de explorar y a medida pasaron las sesiones me abrió la cabeza de tal modo que me sirvió para exteriorizar cosas que uno no sabe que las tiene guardadas hasta que te das cuenta. Excelente experiencia para la vida.</w:t>
      </w:r>
    </w:p>
    <w:p w14:paraId="2F421D2B">
      <w:pPr>
        <w:spacing w:line="240" w:lineRule="auto"/>
        <w:ind w:left="720"/>
        <w:jc w:val="both"/>
        <w:rPr>
          <w:rFonts w:ascii="Times New Roman" w:hAnsi="Times New Roman"/>
          <w:sz w:val="24"/>
          <w:szCs w:val="24"/>
          <w:lang w:val="es-ES"/>
        </w:rPr>
      </w:pPr>
      <w:r>
        <w:rPr>
          <w:rFonts w:ascii="Times New Roman" w:hAnsi="Times New Roman"/>
          <w:b/>
          <w:sz w:val="24"/>
          <w:szCs w:val="24"/>
          <w:lang w:val="es-ES"/>
        </w:rPr>
        <w:t xml:space="preserve">6-Julieta C. (Terapeuta Holística). </w:t>
      </w:r>
      <w:r>
        <w:rPr>
          <w:rFonts w:ascii="Times New Roman" w:hAnsi="Times New Roman"/>
          <w:sz w:val="24"/>
          <w:szCs w:val="24"/>
          <w:lang w:val="es-ES"/>
        </w:rPr>
        <w:t xml:space="preserve">Antes de empezar el proceso de coaching con Vilma, sentía que mis proyectos profesionales estaban frenados por algo que no lograba ver con claridad. Las sesiones me permitieron mirarme desde otro lugar, cuestionar creencias que cargaba sin saberlo y reconectar con lo que realmente quiero construir. Fue una experiencia profundamente transformadora. Hoy me muevo desde un lugar mucho más consciente y con mayor confianza en mis decisiones. </w:t>
      </w:r>
    </w:p>
    <w:p w14:paraId="67DD47D0">
      <w:pPr>
        <w:pStyle w:val="16"/>
        <w:spacing w:line="240" w:lineRule="auto"/>
        <w:jc w:val="both"/>
        <w:rPr>
          <w:rFonts w:ascii="Times New Roman" w:hAnsi="Times New Roman"/>
          <w:sz w:val="24"/>
          <w:szCs w:val="24"/>
        </w:rPr>
      </w:pPr>
      <w:r>
        <w:rPr>
          <w:rFonts w:ascii="Times New Roman" w:hAnsi="Times New Roman"/>
          <w:b/>
          <w:sz w:val="24"/>
          <w:szCs w:val="24"/>
          <w:lang w:val="es-ES"/>
        </w:rPr>
        <w:t>7- Raquel. (Profesora de inglés)</w:t>
      </w:r>
      <w:r>
        <w:rPr>
          <w:rFonts w:ascii="Times New Roman" w:hAnsi="Times New Roman"/>
          <w:sz w:val="24"/>
          <w:szCs w:val="24"/>
          <w:lang w:val="es-ES"/>
        </w:rPr>
        <w:t xml:space="preserve"> Quiero compartir, brevemente, mi experiencia en coaching ontológico con Vilma. Mi objetivo principal fue ordenar el “embrollo” en el que me encontraba para poder tomar impulso y llevar adelante un proyecto personal y familiar. Durante las sesiones, me sentí muy cómoda, la calidez de Vilma es para destacar, al igual que su compromiso y acompañamiento profesional. El resultado ha sido notable y ha superado ampliamente mis expectativas. </w:t>
      </w:r>
      <w:r>
        <w:rPr>
          <w:rFonts w:ascii="Times New Roman" w:hAnsi="Times New Roman"/>
          <w:sz w:val="24"/>
          <w:szCs w:val="24"/>
        </w:rPr>
        <w:t xml:space="preserve">Gracias, Vilma!!! </w:t>
      </w:r>
    </w:p>
    <w:p w14:paraId="19EEC0DA">
      <w:pPr>
        <w:pStyle w:val="16"/>
        <w:spacing w:line="240" w:lineRule="auto"/>
        <w:jc w:val="both"/>
        <w:rPr>
          <w:rFonts w:ascii="Times New Roman" w:hAnsi="Times New Roman"/>
          <w:sz w:val="24"/>
          <w:szCs w:val="24"/>
          <w:lang w:val="es-ES"/>
        </w:rPr>
      </w:pPr>
    </w:p>
    <w:p w14:paraId="595D7ACF">
      <w:pPr>
        <w:pStyle w:val="16"/>
        <w:spacing w:line="240" w:lineRule="auto"/>
        <w:jc w:val="both"/>
        <w:rPr>
          <w:rFonts w:ascii="Times New Roman" w:hAnsi="Times New Roman"/>
          <w:sz w:val="24"/>
          <w:szCs w:val="24"/>
        </w:rPr>
      </w:pPr>
      <w:r>
        <w:rPr>
          <w:rFonts w:ascii="Times New Roman" w:hAnsi="Times New Roman"/>
          <w:b/>
          <w:sz w:val="24"/>
          <w:szCs w:val="24"/>
          <w:lang w:val="es-ES"/>
        </w:rPr>
        <w:t>8-</w:t>
      </w:r>
      <w:r>
        <w:rPr>
          <w:rFonts w:ascii="Times New Roman" w:hAnsi="Times New Roman"/>
          <w:sz w:val="24"/>
          <w:szCs w:val="24"/>
          <w:lang w:val="es-ES"/>
        </w:rPr>
        <w:t xml:space="preserve"> </w:t>
      </w:r>
      <w:r>
        <w:rPr>
          <w:rFonts w:ascii="Times New Roman" w:hAnsi="Times New Roman"/>
          <w:b/>
          <w:sz w:val="24"/>
          <w:szCs w:val="24"/>
          <w:lang w:val="es-ES"/>
        </w:rPr>
        <w:t>Any, D (de ama de casa, mama, a emprendedora).</w:t>
      </w:r>
      <w:r>
        <w:rPr>
          <w:rFonts w:ascii="Times New Roman" w:hAnsi="Times New Roman"/>
          <w:sz w:val="24"/>
          <w:szCs w:val="24"/>
          <w:lang w:val="es-ES"/>
        </w:rPr>
        <w:t xml:space="preserve"> Quiero compartir mi experiencia con las sesiones de coaching junto a Vilma. Realmente fueron súper positivas para mi vida. En cada encuentro me sentí acompañada, escuchada y contenida. Algo que valoro muchísimo es que siempre terminé cada sesión con una sensación de alegría, liviandad y mucha felicidad, como si algo dentro mío se ordenara y cobrara sentido. Vilma me brindó herramientas que hoy aplico en mi día a día y que me ayudan a ver las cosas desde otra perspectiva, con más claridad y confianza. Sin dudas, fue un proceso muy enriquecedor que sumó muchísimo a mi crecimiento personal. </w:t>
      </w:r>
      <w:r>
        <w:rPr>
          <w:rFonts w:ascii="Times New Roman" w:hAnsi="Times New Roman"/>
          <w:sz w:val="24"/>
          <w:szCs w:val="24"/>
        </w:rPr>
        <w:t>Estoy profundamente agradecida.</w:t>
      </w:r>
    </w:p>
    <w:p w14:paraId="49993793">
      <w:pPr>
        <w:pStyle w:val="16"/>
        <w:spacing w:line="240" w:lineRule="auto"/>
        <w:jc w:val="both"/>
        <w:rPr>
          <w:rFonts w:ascii="Times New Roman" w:hAnsi="Times New Roman"/>
          <w:b/>
          <w:sz w:val="24"/>
          <w:szCs w:val="24"/>
        </w:rPr>
      </w:pPr>
    </w:p>
    <w:p w14:paraId="4743A8B3">
      <w:pPr>
        <w:pStyle w:val="16"/>
        <w:spacing w:line="240" w:lineRule="auto"/>
        <w:jc w:val="both"/>
        <w:rPr>
          <w:rFonts w:ascii="Times New Roman" w:hAnsi="Times New Roman"/>
          <w:sz w:val="24"/>
          <w:szCs w:val="24"/>
        </w:rPr>
      </w:pPr>
      <w:r>
        <w:rPr>
          <w:rFonts w:ascii="Times New Roman" w:hAnsi="Times New Roman"/>
          <w:b/>
          <w:sz w:val="24"/>
          <w:szCs w:val="24"/>
          <w:lang w:val="es-ES"/>
        </w:rPr>
        <w:t>9- Denisse, J (estilista)</w:t>
      </w:r>
      <w:r>
        <w:rPr>
          <w:rFonts w:ascii="Times New Roman" w:hAnsi="Times New Roman"/>
          <w:sz w:val="24"/>
          <w:szCs w:val="24"/>
          <w:lang w:val="es-ES"/>
        </w:rPr>
        <w:t xml:space="preserve">. El proceso de coaching con Vilma me ayudó a ver nuevas posibilidades en mi vida personal y laboral. Como peluquera y mamá, enfrentaba desafíos económicos y dudas, pero a través del acompañamiento logré identificar bloqueos, me sentí mas contenida y pude tomar decisiones importantes para avanzar. Hoy reconozco mi crecimiento y la importancia de abrirme a nuevas oportunidades. </w:t>
      </w:r>
      <w:r>
        <w:rPr>
          <w:rFonts w:ascii="Times New Roman" w:hAnsi="Times New Roman"/>
          <w:sz w:val="24"/>
          <w:szCs w:val="24"/>
        </w:rPr>
        <w:t>Agradezco mucho haber realizado este proceso con ella.</w:t>
      </w:r>
    </w:p>
    <w:p w14:paraId="30BFBA09">
      <w:pPr>
        <w:pStyle w:val="16"/>
        <w:spacing w:line="240" w:lineRule="auto"/>
        <w:jc w:val="both"/>
        <w:rPr>
          <w:rFonts w:ascii="Times New Roman" w:hAnsi="Times New Roman"/>
          <w:sz w:val="24"/>
          <w:szCs w:val="24"/>
          <w:lang w:val="es-ES"/>
        </w:rPr>
      </w:pPr>
    </w:p>
    <w:p w14:paraId="18A2F359">
      <w:pPr>
        <w:pStyle w:val="16"/>
        <w:spacing w:line="240" w:lineRule="auto"/>
        <w:jc w:val="both"/>
        <w:rPr>
          <w:rFonts w:ascii="Times New Roman" w:hAnsi="Times New Roman"/>
          <w:sz w:val="24"/>
          <w:szCs w:val="24"/>
          <w:lang w:val="es-ES"/>
        </w:rPr>
      </w:pPr>
      <w:r>
        <w:rPr>
          <w:rFonts w:ascii="Times New Roman" w:hAnsi="Times New Roman"/>
          <w:b/>
          <w:sz w:val="24"/>
          <w:szCs w:val="24"/>
          <w:lang w:val="es-ES"/>
        </w:rPr>
        <w:t>10-Silvia I, (Dra en Quimica).</w:t>
      </w:r>
      <w:r>
        <w:rPr>
          <w:rFonts w:ascii="Times New Roman" w:hAnsi="Times New Roman"/>
          <w:sz w:val="24"/>
          <w:szCs w:val="24"/>
          <w:lang w:val="es-ES"/>
        </w:rPr>
        <w:t xml:space="preserve"> Mi desafío era superar mi temor a hablar en público. Logré luego de pocas sesiones desarrollar mayor confianza y fluidez al dar mis charlas. Pude cumplir este objetivo con muy buenos resultados. Destaco especialmente a Vilma Duschak, que me acompañó en esta experiencia con mucho profesionalismo, solidez y apoyo, fundamentales para lograr mi objetivo.</w:t>
      </w:r>
    </w:p>
    <w:p w14:paraId="5218BB5B">
      <w:pPr>
        <w:spacing w:line="240" w:lineRule="auto"/>
        <w:ind w:left="720"/>
        <w:jc w:val="both"/>
        <w:rPr>
          <w:rFonts w:ascii="Times New Roman" w:hAnsi="Times New Roman"/>
          <w:sz w:val="24"/>
          <w:szCs w:val="24"/>
          <w:lang w:val="es-ES"/>
        </w:rPr>
      </w:pPr>
    </w:p>
    <w:p w14:paraId="714F7BF8">
      <w:pPr>
        <w:spacing w:line="240" w:lineRule="auto"/>
        <w:jc w:val="both"/>
        <w:rPr>
          <w:rFonts w:ascii="Times New Roman" w:hAnsi="Times New Roman"/>
          <w:sz w:val="24"/>
          <w:szCs w:val="24"/>
          <w:lang w:val="es-ES"/>
        </w:rPr>
      </w:pP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3E04B8"/>
    <w:multiLevelType w:val="multilevel"/>
    <w:tmpl w:val="303E04B8"/>
    <w:lvl w:ilvl="0" w:tentative="0">
      <w:start w:val="3"/>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52570EF"/>
    <w:multiLevelType w:val="multilevel"/>
    <w:tmpl w:val="452570EF"/>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523"/>
    <w:rsid w:val="001661A8"/>
    <w:rsid w:val="002076E5"/>
    <w:rsid w:val="00464AAC"/>
    <w:rsid w:val="00467523"/>
    <w:rsid w:val="004F0B15"/>
    <w:rsid w:val="005817BA"/>
    <w:rsid w:val="006079A8"/>
    <w:rsid w:val="00640046"/>
    <w:rsid w:val="00662424"/>
    <w:rsid w:val="00697E3B"/>
    <w:rsid w:val="00782F0E"/>
    <w:rsid w:val="007862CB"/>
    <w:rsid w:val="00822C2C"/>
    <w:rsid w:val="0082365A"/>
    <w:rsid w:val="0087505D"/>
    <w:rsid w:val="008B185F"/>
    <w:rsid w:val="00955BED"/>
    <w:rsid w:val="00983802"/>
    <w:rsid w:val="009E0F04"/>
    <w:rsid w:val="00A14100"/>
    <w:rsid w:val="00AA4931"/>
    <w:rsid w:val="00B16578"/>
    <w:rsid w:val="00C02CC2"/>
    <w:rsid w:val="00C37479"/>
    <w:rsid w:val="00D112CA"/>
    <w:rsid w:val="00EC1A96"/>
    <w:rsid w:val="00F00FC6"/>
    <w:rsid w:val="00FB45B6"/>
    <w:rsid w:val="00FC3C90"/>
    <w:rsid w:val="032216A1"/>
    <w:rsid w:val="46220AA2"/>
    <w:rsid w:val="55137FA3"/>
    <w:rsid w:val="5CEB578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AU" w:eastAsia="en-AU" w:bidi="ar-SA"/>
    </w:rPr>
  </w:style>
  <w:style w:type="paragraph" w:styleId="2">
    <w:name w:val="heading 1"/>
    <w:next w:val="1"/>
    <w:qFormat/>
    <w:uiPriority w:val="9"/>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5"/>
    <w:semiHidden/>
    <w:unhideWhenUsed/>
    <w:qFormat/>
    <w:uiPriority w:val="99"/>
    <w:pPr>
      <w:spacing w:before="0" w:after="0" w:line="240" w:lineRule="auto"/>
    </w:pPr>
    <w:rPr>
      <w:rFonts w:ascii="Segoe UI" w:hAnsi="Segoe UI" w:cs="Segoe UI"/>
      <w:sz w:val="18"/>
      <w:szCs w:val="18"/>
    </w:rPr>
  </w:style>
  <w:style w:type="character" w:styleId="8">
    <w:name w:val="annotation reference"/>
    <w:basedOn w:val="5"/>
    <w:semiHidden/>
    <w:unhideWhenUsed/>
    <w:qFormat/>
    <w:uiPriority w:val="99"/>
    <w:rPr>
      <w:sz w:val="16"/>
      <w:szCs w:val="16"/>
    </w:rPr>
  </w:style>
  <w:style w:type="paragraph" w:styleId="9">
    <w:name w:val="annotation text"/>
    <w:basedOn w:val="1"/>
    <w:link w:val="13"/>
    <w:semiHidden/>
    <w:unhideWhenUsed/>
    <w:qFormat/>
    <w:uiPriority w:val="99"/>
    <w:pPr>
      <w:spacing w:line="240" w:lineRule="auto"/>
    </w:pPr>
    <w:rPr>
      <w:sz w:val="20"/>
      <w:szCs w:val="20"/>
    </w:rPr>
  </w:style>
  <w:style w:type="paragraph" w:styleId="10">
    <w:name w:val="annotation subject"/>
    <w:basedOn w:val="9"/>
    <w:next w:val="9"/>
    <w:link w:val="14"/>
    <w:semiHidden/>
    <w:unhideWhenUsed/>
    <w:qFormat/>
    <w:uiPriority w:val="99"/>
    <w:rPr>
      <w:b/>
      <w:bCs/>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22"/>
    <w:rPr>
      <w:b/>
      <w:bCs/>
    </w:rPr>
  </w:style>
  <w:style w:type="character" w:customStyle="1" w:styleId="13">
    <w:name w:val="Texto comentario Car"/>
    <w:basedOn w:val="5"/>
    <w:link w:val="9"/>
    <w:semiHidden/>
    <w:qFormat/>
    <w:uiPriority w:val="99"/>
    <w:rPr>
      <w:rFonts w:ascii="Calibri" w:hAnsi="Calibri" w:eastAsia="Times New Roman" w:cs="Times New Roman"/>
      <w:sz w:val="20"/>
      <w:szCs w:val="20"/>
      <w:lang w:eastAsia="en-AU"/>
    </w:rPr>
  </w:style>
  <w:style w:type="character" w:customStyle="1" w:styleId="14">
    <w:name w:val="Asunto del comentario Car"/>
    <w:basedOn w:val="13"/>
    <w:link w:val="10"/>
    <w:semiHidden/>
    <w:qFormat/>
    <w:uiPriority w:val="99"/>
    <w:rPr>
      <w:rFonts w:ascii="Calibri" w:hAnsi="Calibri" w:eastAsia="Times New Roman" w:cs="Times New Roman"/>
      <w:b/>
      <w:bCs/>
      <w:sz w:val="20"/>
      <w:szCs w:val="20"/>
      <w:lang w:eastAsia="en-AU"/>
    </w:rPr>
  </w:style>
  <w:style w:type="character" w:customStyle="1" w:styleId="15">
    <w:name w:val="Texto de globo Car"/>
    <w:basedOn w:val="5"/>
    <w:link w:val="7"/>
    <w:semiHidden/>
    <w:qFormat/>
    <w:uiPriority w:val="99"/>
    <w:rPr>
      <w:rFonts w:ascii="Segoe UI" w:hAnsi="Segoe UI" w:eastAsia="Times New Roman" w:cs="Segoe UI"/>
      <w:sz w:val="18"/>
      <w:szCs w:val="18"/>
      <w:lang w:eastAsia="en-AU"/>
    </w:r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FAE80-1CD9-4FBD-B218-F74F57E91A98}">
  <ds:schemaRefs/>
</ds:datastoreItem>
</file>

<file path=docProps/app.xml><?xml version="1.0" encoding="utf-8"?>
<Properties xmlns="http://schemas.openxmlformats.org/officeDocument/2006/extended-properties" xmlns:vt="http://schemas.openxmlformats.org/officeDocument/2006/docPropsVTypes">
  <Template>Normal</Template>
  <Company>HP</Company>
  <Pages>2</Pages>
  <Words>2685</Words>
  <Characters>14921</Characters>
  <Lines>87</Lines>
  <Paragraphs>24</Paragraphs>
  <TotalTime>288</TotalTime>
  <ScaleCrop>false</ScaleCrop>
  <LinksUpToDate>false</LinksUpToDate>
  <CharactersWithSpaces>17516</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2026-04-19T03:52:00Z</dcterms:created>
  <dc:creator>Vilma Gladys Duschak</dc:creator>
  <cp:lastModifiedBy>vdusc</cp:lastModifiedBy>
  <dcterms:modified xsi:type="dcterms:W3CDTF">2026-04-26T02:32:17Z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E29C70D487844FB9ACC9C1DF95C8F848_13</vt:lpwstr>
  </property>
  <property fmtid="{D5CDD505-2E9C-101B-9397-08002B2CF9AE}" pid="4" name="KSOTemplateDocerSaveRecord">
    <vt:lpwstr>eyJoZGlkIjoiMWJmYmVhMGQ2YWQwOTc0ZDFkYmVkZTE0NzFkNThlYzIifQ==</vt:lpwstr>
  </property>
</Properties>
</file>