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用户类Dao层接口：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Users login(String name, String pwd)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进行用户登录操作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返回类型：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Users型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9"/>
        <w:gridCol w:w="1939"/>
        <w:gridCol w:w="194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用户登录密码</w:t>
            </w: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updateUsers(Users users)：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返回类型：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int型（0失败，1成功）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954"/>
        <w:gridCol w:w="1955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根据修改的用户类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Users getUserByName(String name)：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通过用户名查询用户信息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返回类型：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Users型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954"/>
        <w:gridCol w:w="1955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所查询的用户名</w:t>
            </w:r>
          </w:p>
        </w:tc>
      </w:tr>
    </w:tbl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register(Users user)：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简要描述：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注册用户信息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返回类型：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int型（0失败，1成功）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954"/>
        <w:gridCol w:w="1955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注册的用户类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用户类Service层接口：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Users</w:t>
      </w:r>
      <w:r>
        <w:rPr>
          <w:rFonts w:hint="default"/>
          <w:b/>
          <w:bCs/>
          <w:lang w:val="en-US" w:eastAsia="zh-CN"/>
        </w:rPr>
        <w:t xml:space="preserve"> login(String name, String pwd)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简要描述：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Servlet调用Dao层登录接口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返回类型：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Users型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939"/>
        <w:gridCol w:w="194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用户登录密码</w:t>
            </w: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</w:t>
      </w:r>
      <w:r>
        <w:rPr>
          <w:rFonts w:hint="default"/>
          <w:b/>
          <w:bCs/>
          <w:lang w:val="en-US" w:eastAsia="zh-CN"/>
        </w:rPr>
        <w:t xml:space="preserve"> updateUsers(Users users)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简要描述：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Servlet调用Dao层更新用户信息接口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返回类型：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int型（0失败，1成功）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939"/>
        <w:gridCol w:w="194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注册的用户类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Users</w:t>
      </w:r>
      <w:r>
        <w:rPr>
          <w:rFonts w:hint="default"/>
          <w:b/>
          <w:bCs/>
          <w:lang w:val="en-US" w:eastAsia="zh-CN"/>
        </w:rPr>
        <w:t xml:space="preserve"> getUserByName(String name)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Servlet调用Dao层通过用户名查询用户信息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返回类型：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Users型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954"/>
        <w:gridCol w:w="1955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所查询的用户名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register(Users user)：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简要描述：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Servlet调用Dao层注册用户信息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返回类型：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int型（0失败，1成功）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954"/>
        <w:gridCol w:w="1955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19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注册的用户类</w:t>
            </w:r>
          </w:p>
        </w:tc>
      </w:tr>
    </w:tbl>
    <w:p>
      <w:pPr>
        <w:ind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尚巍手书W">
    <w:panose1 w:val="00020600040101010101"/>
    <w:charset w:val="86"/>
    <w:family w:val="auto"/>
    <w:pitch w:val="default"/>
    <w:sig w:usb0="8000001F" w:usb1="1A0F781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C5C4A"/>
    <w:rsid w:val="5EB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2020-11-28T05:09:00Z</dcterms:created>
  <dc:creator>Biu</dc:creator>
  <cp:lastModifiedBy>Biu</cp:lastModifiedBy>
  <dcterms:modified xsi:type="dcterms:W3CDTF">2020-11-28T11:27:33Z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