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  <w:lang w:val="es-ES"/>
        </w:rPr>
        <w:t xml:space="preserve">Problema de programaci</w:t>
      </w:r>
      <w:r>
        <w:rPr>
          <w:b/>
          <w:bCs/>
          <w:sz w:val="28"/>
          <w:szCs w:val="28"/>
          <w:highlight w:val="none"/>
          <w:lang w:val="es-ES"/>
        </w:rPr>
        <w:t xml:space="preserve">ón</w:t>
      </w:r>
      <w:r>
        <w:rPr>
          <w:b/>
          <w:bCs/>
          <w:sz w:val="28"/>
          <w:szCs w:val="28"/>
          <w:lang w:val="en-US"/>
        </w:rPr>
        <w:t xml:space="preserve">, Restaurant Navidad.</w:t>
      </w:r>
      <w:r>
        <w:rPr>
          <w:b/>
          <w:bCs/>
          <w:sz w:val="28"/>
          <w:szCs w:val="28"/>
        </w:rPr>
      </w:r>
    </w:p>
    <w:p>
      <w:pPr>
        <w:pBdr/>
        <w:spacing/>
        <w:ind w:firstLine="0"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Problema.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firstLine="0" w:left="709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</w:r>
      <w:r>
        <w:t xml:space="preserve">Un restaurante llamado "</w:t>
      </w:r>
      <w:r>
        <w:rPr>
          <w:lang w:val="en-US"/>
        </w:rPr>
        <w:t xml:space="preserve">Restaurant Navidad</w:t>
      </w:r>
      <w:r>
        <w:t xml:space="preserve">" necesita un  programa para gestionar su menú, realizar pedidos y manejar las ventas.  El restaurante desea ingresar un menú de platillos que incluya el nombre  del platillo, su precio y la cantidad disponible en la co</w:t>
      </w:r>
      <w:r>
        <w:t xml:space="preserve">cina. Además,  quiere poder mostrar el menú completo a los clientes y proporcionar  detalles específicos de un platillo cuando sea solicitado</w:t>
      </w:r>
      <w:r>
        <w:rPr>
          <w:lang w:val="en-US"/>
        </w:rPr>
        <w:t xml:space="preserve">, para poder realizar un mejor manejo del</w:t>
      </w:r>
      <w:r>
        <w:rPr>
          <w:lang w:val="en-US"/>
        </w:rPr>
        <w:t xml:space="preserve"> restaurante completo, se solicita tener tambien los datos de las mesas, como el numero de comezales, el numero de mesa y el mesero que atiende, de la misma manera, se debe llevar un control del mesero, en el que se incluya su nombre, un codigo distintivo,</w:t>
      </w:r>
      <w:r>
        <w:rPr>
          <w:lang w:val="es-ES"/>
        </w:rPr>
        <w:t xml:space="preserve"> una contraseña, su</w:t>
      </w:r>
      <w:r>
        <w:rPr>
          <w:lang w:val="en-US"/>
        </w:rPr>
        <w:t xml:space="preserve"> horario, y un control de cuantas mesas atendi</w:t>
      </w:r>
      <w:r>
        <w:rPr>
          <w:lang w:val="en-US"/>
        </w:rPr>
        <w:t xml:space="preserve">ó</w:t>
      </w:r>
      <w:r>
        <w:rPr>
          <w:lang w:val="es-ES"/>
        </w:rPr>
        <w:t xml:space="preserve"> en el d</w:t>
      </w:r>
      <w:r>
        <w:rPr>
          <w:lang w:val="es-ES"/>
        </w:rPr>
        <w:t xml:space="preserve">ía</w:t>
      </w:r>
      <w:r>
        <w:t xml:space="preserve">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/>
        <w:spacing/>
        <w:ind w:firstLine="0" w:left="709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Escenario de ejemplo</w:t>
      </w:r>
      <w:r>
        <w:rPr>
          <w:b/>
          <w:bCs/>
          <w:sz w:val="28"/>
          <w:szCs w:val="28"/>
          <w:lang w:val="en-US"/>
        </w:rPr>
        <w:t xml:space="preserve">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Style w:val="92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Gestión del Menú:</w:t>
      </w:r>
      <w:r/>
    </w:p>
    <w:p>
      <w:pPr>
        <w:pStyle w:val="92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chef principal ingresa los platillos disponibles en el sistema. Cada platillo incluye su nombre, precio y cantidad disponible en la cocina.</w:t>
      </w:r>
      <w:r/>
    </w:p>
    <w:p>
      <w:pPr>
        <w:pStyle w:val="92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Por ejemplo, se ingresan platillos como:</w:t>
      </w:r>
      <w:r/>
    </w:p>
    <w:p>
      <w:pPr>
        <w:pStyle w:val="92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Nombre: "Pavo Navideño", Precio: $250.00, Existencia: 15 porciones.</w:t>
      </w:r>
      <w:r/>
    </w:p>
    <w:p>
      <w:pPr>
        <w:pStyle w:val="92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Nombre: "Lomo de Res", Precio: $180.00, Existencia: 20 porciones.</w:t>
      </w:r>
      <w:r/>
    </w:p>
    <w:p>
      <w:pPr>
        <w:pStyle w:val="92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Nombre: "Ensalada César", Precio: $80.00, Existencia: 30 porciones.</w:t>
      </w:r>
      <w:r/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Atención al Cliente:</w:t>
      </w:r>
      <w:r/>
    </w:p>
    <w:p>
      <w:pPr>
        <w:pStyle w:val="92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 grupo de 4 personas llega al restaurante y es asignado a la Mesa 5. El mesero Juan (código: M001) los atiende.</w:t>
      </w:r>
      <w:r/>
    </w:p>
    <w:p>
      <w:pPr>
        <w:pStyle w:val="92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mesero les muestra el menú completo en una tablet, donde pueden ver todos los platillos disponibles, sus precios y las cantidades en existencia.</w:t>
      </w:r>
      <w:r/>
    </w:p>
    <w:p>
      <w:pPr>
        <w:pStyle w:val="92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Uno de los clientes pregunta por el "Pavo Navideño". El mesero selecciona el platillo en el sistema y muestra los detalles: Precio: $250.00, Existencia: 15 porciones, Ingredientes principales: Pavo, relleno, salsa de arándanos.</w:t>
      </w:r>
      <w:r/>
    </w:p>
    <w:p>
      <w:pPr>
        <w:pStyle w:val="92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Realización del Pedido: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Los clientes deciden ordenar: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1 "Pavo Navideño".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2 "Lomo de Res".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1 "Ensalada César".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 mesero ingresa el pedido en el sistema, que verifica automáticamente la  disponibilidad de los platillos y actualiza las existencias.</w:t>
      </w:r>
      <w:r/>
    </w:p>
    <w:p>
      <w:pPr>
        <w:pStyle w:val="92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Control de Mesas:</w:t>
      </w:r>
      <w:r/>
    </w:p>
    <w:p>
      <w:pPr>
        <w:pStyle w:val="92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sistema registra que la Mesa 5 está ocupada por 4 comensales y es atendida por el mesero Juan.</w:t>
      </w:r>
      <w:r/>
    </w:p>
    <w:p>
      <w:pPr>
        <w:pStyle w:val="92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mesero Juan tiene un código distintivo (M001) y una contraseña para acceder al sistema. Su horario de trabajo es de 12:00 PM a 8:00 PM.</w:t>
      </w:r>
      <w:r/>
    </w:p>
    <w:p>
      <w:pPr>
        <w:pStyle w:val="92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Gestión del Mesero:</w:t>
      </w:r>
      <w:r/>
    </w:p>
    <w:p>
      <w:pPr>
        <w:pStyle w:val="92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Después de atender la Mesa 5, el sistema actualiza el registro de mesas atendidas por Juan en el día. Ahora ha atendido 3 mesas en total.</w:t>
      </w:r>
      <w:r/>
    </w:p>
    <w:p>
      <w:pPr>
        <w:pStyle w:val="92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sistema también lleva un control de los pedidos realizados por Juan, lo que permite evaluar su desempeño al final del día.</w:t>
      </w:r>
      <w:r/>
    </w:p>
    <w:p>
      <w:pPr>
        <w:pStyle w:val="92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Cierre de la Mesa:</w:t>
      </w:r>
      <w:r/>
    </w:p>
    <w:p>
      <w:pPr>
        <w:pStyle w:val="92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Al finalizar la comida, el sistema genera la cuenta para la Mesa 5, que incluye:</w:t>
      </w:r>
      <w:r/>
    </w:p>
    <w:p>
      <w:pPr>
        <w:pStyle w:val="92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1 "Pavo Navideño": $250.00.</w:t>
      </w:r>
      <w:r/>
    </w:p>
    <w:p>
      <w:pPr>
        <w:pStyle w:val="92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2 "Lomo de Res": $360.00.</w:t>
      </w:r>
      <w:r/>
    </w:p>
    <w:p>
      <w:pPr>
        <w:pStyle w:val="92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1 "Ensalada César": $80.00.</w:t>
      </w:r>
      <w:r/>
    </w:p>
    <w:p>
      <w:pPr>
        <w:pStyle w:val="92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Total: $690.00.</w:t>
      </w:r>
      <w:r/>
    </w:p>
    <w:p>
      <w:pPr>
        <w:pStyle w:val="92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Los clientes pagan la cuenta, y el sistema marca la Mesa 5 como disponible para nuevos comensales.</w:t>
      </w:r>
      <w:r/>
    </w:p>
    <w:p>
      <w:pPr>
        <w:pStyle w:val="92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Reporte Diario:</w:t>
      </w:r>
      <w:r/>
    </w:p>
    <w:p>
      <w:pPr>
        <w:pStyle w:val="92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Al final del día, el gerente del restaurante revisa los reportes generados por el sistema:</w:t>
      </w:r>
      <w:r/>
    </w:p>
    <w:p>
      <w:pPr>
        <w:pStyle w:val="92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Ventas totales: $5,400.00.</w:t>
      </w:r>
      <w:r/>
    </w:p>
    <w:p>
      <w:pPr>
        <w:pStyle w:val="92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Meseros más activos: Juan atendió 8 mesas, María atendió 6 mesas.</w:t>
      </w:r>
      <w:r/>
    </w:p>
    <w:p>
      <w:pPr>
        <w:pStyle w:val="92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Platillos más vendidos: "Pavo Navideño" (25 porciones), "Lomo de Res" (18 porciones).</w:t>
      </w:r>
      <w:r/>
    </w:p>
    <w:p>
      <w:pPr>
        <w:pBdr/>
        <w:spacing/>
        <w:ind w:firstLine="0" w:left="709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Encontrar los objetos principales.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Los objetos principales identificados en el problema son:</w:t>
      </w:r>
      <w:r/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Restaurante: El lugar donde se gestiona el menú y se realizan los pedidos.</w:t>
      </w:r>
      <w:r/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Platillo</w:t>
      </w:r>
      <w:r>
        <w:rPr>
          <w:lang w:val="en-US"/>
        </w:rPr>
        <w:t xml:space="preserve">s</w:t>
      </w:r>
      <w:r>
        <w:t xml:space="preserve">: Cada uno de los elementos del menú.</w:t>
      </w:r>
      <w:r/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Mesa: La persona que realiza el pedido.</w:t>
      </w:r>
      <w:r/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Mesero: El empleado que toma los pedidos y los comunica a la cocina.</w:t>
      </w:r>
      <w:r/>
    </w:p>
    <w:p>
      <w:pPr>
        <w:pBdr/>
        <w:spacing/>
        <w:ind w:firstLine="0" w:left="709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Definir los datos miembro.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Los datos miembro (atributos) para cada objeto son:</w:t>
      </w:r>
      <w:r>
        <w:rPr>
          <w:rFonts w:ascii="Arial\" w:hAnsi="Arial\" w:eastAsia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</w:rPr>
        <w:t xml:space="preserve">Platillo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eastAsia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Nombre: El nombre del platillo (por ejemplo, "Pasta Alfredo").</w:t>
      </w:r>
      <w:r>
        <w:rPr>
          <w:rFonts w:ascii="Arial\" w:hAnsi="Arial\" w:eastAsia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Precio: El costo del platillo (por ejemplo, $120.00).</w:t>
      </w:r>
      <w:r>
        <w:rPr>
          <w:rFonts w:ascii="Arial\" w:hAnsi="Arial\" w:eastAsia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Existencia: La cantidad disponible en la cocina (por ejemplo, 10 porciones).</w:t>
      </w:r>
      <w:r>
        <w:rPr>
          <w:rFonts w:ascii="Arial\" w:hAnsi="Arial\" w:eastAsia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Ingredientes: Los ingredientes principales del platillo (opcional).</w:t>
      </w:r>
      <w:r>
        <w:rPr>
          <w:rFonts w:ascii="Arial\" w:hAnsi="Arial\" w:eastAsia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</w:rPr>
        <w:t xml:space="preserve">Mesero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eastAsia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Nombre: El nombre del mesero.</w:t>
      </w:r>
      <w:r>
        <w:rPr>
          <w:rFonts w:ascii="Arial\" w:hAnsi="Arial\" w:eastAsia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Codigo: Su codigo distintivo</w:t>
      </w:r>
      <w:r>
        <w:rPr>
          <w:rFonts w:ascii="Arial\" w:hAnsi="Arial\" w:eastAsia="Arial\" w:cs="Arial\"/>
          <w:color w:val="000000"/>
          <w:sz w:val="24"/>
          <w:highlight w:val="none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Contrase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ña.</w:t>
      </w: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  <w:sz w:val="24"/>
          <w:szCs w:val="24"/>
          <w:lang w:val="en-US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Horario: El intervalo de horas que trabaja.</w:t>
      </w: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</w:r>
      <w:r>
        <w:rPr>
          <w:rFonts w:ascii="Arial\" w:hAnsi="Arial\" w:cs="Arial\"/>
          <w:sz w:val="24"/>
          <w:szCs w:val="24"/>
          <w:lang w:val="en-US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  <w:sz w:val="24"/>
          <w:szCs w:val="24"/>
          <w:lang w:val="en-US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Control de mesas: Un control de cuantas mesas ha atendido en el d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ía un mesero.</w:t>
      </w: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</w:r>
      <w:r>
        <w:rPr>
          <w:rFonts w:ascii="Arial\" w:hAnsi="Arial\" w:cs="Arial\"/>
          <w:sz w:val="24"/>
          <w:szCs w:val="24"/>
          <w:lang w:val="en-US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contador: La cantidad de pedidos que ha tomado.</w:t>
      </w:r>
      <w:r>
        <w:rPr>
          <w:rFonts w:ascii="Arial\" w:hAnsi="Arial\" w:eastAsia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  <w:sz w:val="24"/>
        </w:rPr>
      </w:pPr>
      <w:r>
        <w:rPr>
          <w:rFonts w:ascii="Arial\" w:hAnsi="Arial\" w:eastAsia="Arial\" w:cs="Arial\"/>
          <w:b/>
          <w:color w:val="000000"/>
          <w:sz w:val="24"/>
        </w:rPr>
        <w:t xml:space="preserve">Mesa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  <w:sz w:val="24"/>
        </w:rPr>
      </w:r>
      <w:r>
        <w:rPr>
          <w:rFonts w:ascii="Arial\" w:hAnsi="Arial\" w:cs="Arial\"/>
          <w:sz w:val="24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Numero de mesa: numero de mesa.</w:t>
      </w:r>
      <w:r>
        <w:rPr>
          <w:rFonts w:ascii="Arial\" w:hAnsi="Arial\" w:eastAsia="Arial\" w:cs="Arial\"/>
          <w:color w:val="000000"/>
          <w:sz w:val="24"/>
          <w:highlight w:val="none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</w:rPr>
        <w:t xml:space="preserve">Comenzales: cantidad de personas en la mesa.</w:t>
      </w:r>
      <w:r>
        <w:rPr>
          <w:rFonts w:ascii="Arial\" w:hAnsi="Arial\" w:eastAsia="Arial\" w:cs="Arial\"/>
          <w:color w:val="000000"/>
          <w:sz w:val="24"/>
          <w:highlight w:val="none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</w:rPr>
        <w:t xml:space="preserve">Mesero: Encargado de antender la mesa.</w:t>
      </w:r>
      <w:r>
        <w:rPr>
          <w:rFonts w:ascii="Arial\" w:hAnsi="Arial\" w:eastAsia="Arial\" w:cs="Arial\"/>
          <w:color w:val="000000"/>
          <w:sz w:val="24"/>
          <w:highlight w:val="none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b w:val="0"/>
          <w:bCs w:val="0"/>
          <w:color w:val="000000"/>
          <w:sz w:val="24"/>
          <w:highlight w:val="none"/>
        </w:rPr>
        <w:t xml:space="preserve">Pedido</w:t>
      </w:r>
      <w:r>
        <w:rPr>
          <w:rFonts w:ascii="Arial\" w:hAnsi="Arial\" w:eastAsia="Arial\" w:cs="Arial\"/>
          <w:b w:val="0"/>
          <w:bCs w:val="0"/>
          <w:color w:val="000000"/>
          <w:sz w:val="24"/>
          <w:highlight w:val="none"/>
        </w:rPr>
        <w:t xml:space="preserve">: </w:t>
      </w:r>
      <w:r>
        <w:rPr>
          <w:rFonts w:ascii="Arial\" w:hAnsi="Arial\" w:eastAsia="Arial\" w:cs="Arial\"/>
          <w:b w:val="0"/>
          <w:bCs w:val="0"/>
          <w:color w:val="000000"/>
          <w:sz w:val="24"/>
          <w:highlight w:val="none"/>
          <w:lang w:val="en-US"/>
        </w:rPr>
        <w:t xml:space="preserve">P</w:t>
      </w:r>
      <w:r>
        <w:rPr>
          <w:rFonts w:ascii="Arial\" w:hAnsi="Arial\" w:eastAsia="Arial\" w:cs="Arial\"/>
          <w:b w:val="0"/>
          <w:bCs w:val="0"/>
          <w:color w:val="000000"/>
          <w:sz w:val="24"/>
          <w:highlight w:val="none"/>
        </w:rPr>
        <w:t xml:space="preserve">l</w:t>
      </w:r>
      <w:r>
        <w:rPr>
          <w:rFonts w:ascii="Arial\" w:hAnsi="Arial\" w:eastAsia="Arial\" w:cs="Arial\"/>
          <w:color w:val="000000"/>
          <w:sz w:val="24"/>
          <w:highlight w:val="none"/>
        </w:rPr>
        <w:t xml:space="preserve">atillos que ingresa</w:t>
      </w: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n</w:t>
      </w:r>
      <w:r>
        <w:rPr>
          <w:rFonts w:ascii="Arial\" w:hAnsi="Arial\" w:eastAsia="Arial\" w:cs="Arial\"/>
          <w:color w:val="000000"/>
          <w:sz w:val="24"/>
          <w:highlight w:val="none"/>
        </w:rPr>
        <w:t xml:space="preserve"> a la cocina.</w:t>
      </w:r>
      <w:r>
        <w:rPr>
          <w:rFonts w:ascii="Arial\" w:hAnsi="Arial\" w:eastAsia="Arial\" w:cs="Arial\"/>
          <w:color w:val="000000"/>
          <w:sz w:val="24"/>
          <w:highlight w:val="none"/>
        </w:rPr>
      </w:r>
      <w:r>
        <w:rPr>
          <w:rFonts w:ascii="Arial\" w:hAnsi="Arial\" w:cs="Arial\"/>
          <w:sz w:val="24"/>
          <w:szCs w:val="24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/>
        <w:spacing/>
        <w:ind w:firstLine="0" w:left="709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Determinar el comportamiento deseado.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Los comportamientos (métodos) para cada objeto son:</w:t>
      </w:r>
      <w:r/>
    </w:p>
    <w:p>
      <w:pPr>
        <w:pStyle w:val="92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b/>
          <w:bCs/>
        </w:rPr>
        <w:t xml:space="preserve">Platillo:</w:t>
      </w:r>
      <w:r>
        <w:rPr>
          <w:b/>
          <w:bCs/>
        </w:rPr>
      </w:r>
      <w:r>
        <w:rPr>
          <w:b/>
          <w:bCs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US"/>
        </w:rPr>
        <w:t xml:space="preserve">Platillo(String,String):Constructor del platillo</w:t>
      </w:r>
      <w:r>
        <w:rPr>
          <w:highlight w:val="none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getNombre():Muestra el nombre.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getIngredientes():Muestra los ingredientes del platillo.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addExistencia():Agrega o elimina existencias del platillo.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getExistencia():Muestra la existencia de los platillos.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Detalles(): Muestra el nombre, precio, existencia e ingredientes del platillo.</w:t>
      </w:r>
      <w:r/>
    </w:p>
    <w:p>
      <w:pPr>
        <w:pStyle w:val="92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b/>
          <w:bCs/>
        </w:rPr>
        <w:t xml:space="preserve">Mesero:</w:t>
      </w:r>
      <w:r>
        <w:rPr>
          <w:b/>
          <w:bCs/>
        </w:rPr>
      </w:r>
      <w:r>
        <w:rPr>
          <w:b/>
          <w:bCs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highlight w:val="none"/>
          <w:lang w:val="en-US"/>
        </w:rPr>
        <w:t xml:space="preserve">Mesero():Constructor.</w:t>
      </w:r>
      <w:r>
        <w:rPr>
          <w:highlight w:val="none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setNombre():agrega un nuevo nombre.</w:t>
      </w:r>
      <w:r/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getNombre():Muestra el nombre del mesero.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setCode():Agrega un codigo de mesero nuevo.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getCode():Muestra el codigo de un mesero.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setPasskey():Configura su contraseña.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getPasskey():se utiliza para mostrar la contraseña.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setHorario():agrega un nuevo horario para el mesero.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getHorario():muestra el horario del mesero.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addMesa():agrega una mesa a su control de mesas.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getMesas():muestra las mesas que tiene actualmente.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addCM():agrega una mesa a su contador.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getCM():muestra su contador de mesas.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rebootM():elimina sus mesas del control y el contador para el d</w:t>
      </w:r>
      <w:r>
        <w:rPr>
          <w:highlight w:val="none"/>
        </w:rPr>
        <w:t xml:space="preserve">ía siguiente.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14:ligatures w14:val="none"/>
        </w:rPr>
      </w:pPr>
      <w:r>
        <w:rPr>
          <w:b/>
          <w:bCs/>
          <w:lang w:val="en-US"/>
        </w:rPr>
        <w:t xml:space="preserve">Mesa: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Mesa():Constructor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getNumero():muestra el numero de la mesa.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setComenzales():Ingresa el numero de comenzales en la mesa.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getComenzales():Muestra 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el numero de comenzales en la mesa.</w:t>
      </w:r>
      <w:r/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setMesero():Ingresa el mesero que atiende temporalmente.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getMesero():Muestra el mesero que atiende.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setPedido():Crea el pedido.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getPedido():Muestra detalles del pedido.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eastAsia="Arial" w:cs="Arial"/>
          <w:sz w:val="22"/>
          <w:szCs w:val="22"/>
          <w:highlight w:val="none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Infomesa():proporciona informacion de la mesa.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sz w:val="22"/>
          <w:szCs w:val="22"/>
          <w:highlight w:val="none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ab/>
        <w:t xml:space="preserve">Main: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Style w:val="925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Main():donde sucede todo el programa.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Style w:val="925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iniciarSesion():iniciar sesion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Bdr/>
        <w:spacing/>
        <w:ind w:firstLine="0" w:left="709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s-ES"/>
        </w:rPr>
      </w:r>
      <w:r>
        <w:rPr>
          <w:b/>
          <w:bCs/>
          <w:sz w:val="28"/>
          <w:szCs w:val="28"/>
          <w:highlight w:val="none"/>
          <w:lang w:val="es-ES"/>
        </w:rPr>
      </w:r>
    </w:p>
    <w:p>
      <w:pPr>
        <w:pBdr/>
        <w:spacing/>
        <w:ind w:firstLine="0" w:left="709"/>
        <w:rPr>
          <w:b/>
          <w:bCs/>
          <w:sz w:val="28"/>
          <w:szCs w:val="28"/>
          <w:highlight w:val="none"/>
          <w:lang w:val="es-ES"/>
          <w14:ligatures w14:val="none"/>
        </w:rPr>
      </w:pPr>
      <w:r>
        <w:rPr>
          <w:b/>
          <w:bCs/>
          <w:sz w:val="28"/>
          <w:szCs w:val="28"/>
          <w:highlight w:val="none"/>
          <w:lang w:val="es-ES"/>
        </w:rPr>
      </w:r>
      <w:r>
        <w:rPr>
          <w:b/>
          <w:bCs/>
          <w:sz w:val="28"/>
          <w:szCs w:val="28"/>
          <w:highlight w:val="none"/>
          <w:lang w:val="es-ES"/>
        </w:rPr>
      </w:r>
    </w:p>
    <w:p>
      <w:pPr>
        <w:pBdr/>
        <w:spacing/>
        <w:ind w:firstLine="0" w:left="709"/>
        <w:rPr>
          <w:b/>
          <w:bCs/>
          <w:sz w:val="28"/>
          <w:szCs w:val="28"/>
          <w:highlight w:val="none"/>
          <w:lang w:val="es-E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  <w:t xml:space="preserve">Ascociaci</w:t>
      </w:r>
      <w:r>
        <w:rPr>
          <w:b/>
          <w:bCs/>
          <w:sz w:val="28"/>
          <w:szCs w:val="28"/>
          <w:highlight w:val="none"/>
          <w:lang w:val="en-US"/>
        </w:rPr>
        <w:t xml:space="preserve">ó</w:t>
      </w:r>
      <w:r>
        <w:rPr>
          <w:b/>
          <w:bCs/>
          <w:sz w:val="28"/>
          <w:szCs w:val="28"/>
          <w:highlight w:val="none"/>
          <w:lang w:val="es-ES"/>
        </w:rPr>
        <w:t xml:space="preserve">n.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7575" cy="29524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968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547574" cy="2952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8.08pt;height:232.4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\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21"/>
    <w:next w:val="921"/>
    <w:link w:val="8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4">
    <w:name w:val="Heading 2"/>
    <w:basedOn w:val="921"/>
    <w:next w:val="921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5">
    <w:name w:val="Heading 3"/>
    <w:basedOn w:val="921"/>
    <w:next w:val="921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6">
    <w:name w:val="Heading 4"/>
    <w:basedOn w:val="921"/>
    <w:next w:val="921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21"/>
    <w:next w:val="921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21"/>
    <w:next w:val="921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21"/>
    <w:next w:val="921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21"/>
    <w:next w:val="921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21"/>
    <w:next w:val="921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character" w:styleId="873">
    <w:name w:val="Heading 1 Char"/>
    <w:basedOn w:val="872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872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872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872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872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872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872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87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872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21"/>
    <w:next w:val="921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Title Char"/>
    <w:basedOn w:val="872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921"/>
    <w:next w:val="921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872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21"/>
    <w:next w:val="921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2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8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21"/>
    <w:next w:val="921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872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8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921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Header Char"/>
    <w:basedOn w:val="872"/>
    <w:link w:val="897"/>
    <w:uiPriority w:val="99"/>
    <w:pPr>
      <w:pBdr/>
      <w:spacing/>
      <w:ind/>
    </w:pPr>
  </w:style>
  <w:style w:type="paragraph" w:styleId="899">
    <w:name w:val="Footer"/>
    <w:basedOn w:val="921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Footer Char"/>
    <w:basedOn w:val="872"/>
    <w:link w:val="899"/>
    <w:uiPriority w:val="99"/>
    <w:pPr>
      <w:pBdr/>
      <w:spacing/>
      <w:ind/>
    </w:pPr>
  </w:style>
  <w:style w:type="paragraph" w:styleId="901">
    <w:name w:val="Caption"/>
    <w:basedOn w:val="921"/>
    <w:next w:val="9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21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872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1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2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911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912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913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914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915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916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917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918">
    <w:name w:val="toc 9"/>
    <w:basedOn w:val="921"/>
    <w:next w:val="921"/>
    <w:uiPriority w:val="39"/>
    <w:unhideWhenUsed/>
    <w:pPr>
      <w:pBdr/>
      <w:spacing w:after="100"/>
      <w:ind w:left="1760"/>
    </w:p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qFormat/>
    <w:pPr>
      <w:pBdr/>
      <w:spacing/>
      <w:ind/>
    </w:pPr>
  </w:style>
  <w:style w:type="table" w:styleId="9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3" w:default="1">
    <w:name w:val="No List"/>
    <w:uiPriority w:val="99"/>
    <w:semiHidden/>
    <w:unhideWhenUsed/>
    <w:pPr>
      <w:pBdr/>
      <w:spacing/>
      <w:ind/>
    </w:pPr>
  </w:style>
  <w:style w:type="paragraph" w:styleId="924">
    <w:name w:val="No Spacing"/>
    <w:basedOn w:val="921"/>
    <w:uiPriority w:val="1"/>
    <w:qFormat/>
    <w:pPr>
      <w:pBdr/>
      <w:spacing w:after="0" w:line="240" w:lineRule="auto"/>
      <w:ind/>
    </w:pPr>
  </w:style>
  <w:style w:type="paragraph" w:styleId="925">
    <w:name w:val="List Paragraph"/>
    <w:basedOn w:val="92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2025-03-08T00:15:37Z</dcterms:modified>
</cp:coreProperties>
</file>