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FD" w:rsidRPr="003959FD" w:rsidRDefault="003959FD" w:rsidP="003959FD">
      <w:pPr>
        <w:rPr>
          <w:rStyle w:val="fontstyle01"/>
          <w:rFonts w:asciiTheme="minorHAnsi" w:hAnsiTheme="minorHAnsi" w:cstheme="minorHAnsi"/>
        </w:rPr>
      </w:pPr>
      <w:r w:rsidRPr="003959FD">
        <w:rPr>
          <w:rStyle w:val="fontstyle01"/>
          <w:rFonts w:asciiTheme="minorHAnsi" w:hAnsiTheme="minorHAnsi" w:cstheme="minorHAnsi"/>
        </w:rPr>
        <w:t>Переводы*</w:t>
      </w:r>
    </w:p>
    <w:p w:rsidR="00FE2CF9" w:rsidRPr="00FE2CF9" w:rsidRDefault="003959FD" w:rsidP="00FE2CF9">
      <w:pPr>
        <w:rPr>
          <w:rFonts w:cstheme="minorHAnsi"/>
          <w:color w:val="000000"/>
          <w:sz w:val="28"/>
          <w:szCs w:val="24"/>
        </w:rPr>
      </w:pPr>
      <w:r w:rsidRPr="003959FD">
        <w:rPr>
          <w:rStyle w:val="fontstyle11"/>
          <w:rFonts w:asciiTheme="minorHAnsi" w:hAnsiTheme="minorHAnsi" w:cstheme="minorHAnsi"/>
          <w:sz w:val="28"/>
        </w:rPr>
        <w:t xml:space="preserve">Если вы хотели бы работать с документацией на английском языке, опишите, пожалуйста, любой экран мобильного приложения </w:t>
      </w:r>
      <w:proofErr w:type="spellStart"/>
      <w:r w:rsidRPr="003959FD">
        <w:rPr>
          <w:rStyle w:val="fontstyle11"/>
          <w:rFonts w:asciiTheme="minorHAnsi" w:hAnsiTheme="minorHAnsi" w:cstheme="minorHAnsi"/>
          <w:sz w:val="28"/>
        </w:rPr>
        <w:t>Ozon</w:t>
      </w:r>
      <w:proofErr w:type="spellEnd"/>
      <w:r w:rsidRPr="003959FD">
        <w:rPr>
          <w:rStyle w:val="fontstyle11"/>
          <w:rFonts w:asciiTheme="minorHAnsi" w:hAnsiTheme="minorHAnsi" w:cstheme="minorHAnsi"/>
          <w:sz w:val="28"/>
        </w:rPr>
        <w:t xml:space="preserve"> на английском языке.</w:t>
      </w:r>
    </w:p>
    <w:p w:rsidR="00FE2CF9" w:rsidRDefault="00FE2CF9" w:rsidP="00FE2CF9">
      <w:pPr>
        <w:jc w:val="center"/>
        <w:rPr>
          <w:rFonts w:cstheme="minorHAnsi"/>
          <w:sz w:val="28"/>
          <w:lang w:val="en-US"/>
        </w:rPr>
      </w:pPr>
      <w:r w:rsidRPr="00FE2CF9">
        <w:rPr>
          <w:rStyle w:val="fontstyle11"/>
          <w:rFonts w:asciiTheme="minorHAnsi" w:hAnsiTheme="minorHAnsi" w:cstheme="minorHAnsi"/>
          <w:b/>
          <w:sz w:val="36"/>
          <w:lang w:val="en-US"/>
        </w:rPr>
        <w:t xml:space="preserve">Product Details Screen in the </w:t>
      </w:r>
      <w:proofErr w:type="spellStart"/>
      <w:r w:rsidRPr="00FE2CF9">
        <w:rPr>
          <w:rStyle w:val="fontstyle11"/>
          <w:rFonts w:asciiTheme="minorHAnsi" w:hAnsiTheme="minorHAnsi" w:cstheme="minorHAnsi"/>
          <w:b/>
          <w:sz w:val="36"/>
          <w:lang w:val="en-US"/>
        </w:rPr>
        <w:t>Ozon</w:t>
      </w:r>
      <w:proofErr w:type="spellEnd"/>
      <w:r w:rsidRPr="00FE2CF9">
        <w:rPr>
          <w:rStyle w:val="fontstyle11"/>
          <w:rFonts w:asciiTheme="minorHAnsi" w:hAnsiTheme="minorHAnsi" w:cstheme="minorHAnsi"/>
          <w:b/>
          <w:sz w:val="36"/>
          <w:lang w:val="en-US"/>
        </w:rPr>
        <w:t xml:space="preserve"> Mobile App</w:t>
      </w:r>
    </w:p>
    <w:p w:rsidR="00FE2CF9" w:rsidRDefault="00FE2CF9" w:rsidP="00FE2CF9">
      <w:pPr>
        <w:rPr>
          <w:rFonts w:cstheme="minorHAnsi"/>
          <w:noProof/>
          <w:sz w:val="28"/>
          <w:lang w:val="en-US" w:eastAsia="ru-RU"/>
        </w:rPr>
      </w:pPr>
      <w:r w:rsidRPr="003959FD">
        <w:rPr>
          <w:rFonts w:cstheme="minorHAnsi"/>
          <w:sz w:val="28"/>
          <w:lang w:val="en-US"/>
        </w:rPr>
        <w:t xml:space="preserve">The Product Details screen in the </w:t>
      </w:r>
      <w:proofErr w:type="spellStart"/>
      <w:r w:rsidRPr="003959FD">
        <w:rPr>
          <w:rFonts w:cstheme="minorHAnsi"/>
          <w:sz w:val="28"/>
          <w:lang w:val="en-US"/>
        </w:rPr>
        <w:t>Ozon</w:t>
      </w:r>
      <w:proofErr w:type="spellEnd"/>
      <w:r w:rsidRPr="003959FD">
        <w:rPr>
          <w:rFonts w:cstheme="minorHAnsi"/>
          <w:sz w:val="28"/>
          <w:lang w:val="en-US"/>
        </w:rPr>
        <w:t xml:space="preserve"> mobile app provides comprehensive information about a specific product.</w:t>
      </w:r>
      <w:r w:rsidRPr="00FE2CF9">
        <w:rPr>
          <w:rFonts w:cstheme="minorHAnsi"/>
          <w:noProof/>
          <w:sz w:val="28"/>
          <w:lang w:val="en-US" w:eastAsia="ru-RU"/>
        </w:rPr>
        <w:t xml:space="preserve"> </w:t>
      </w:r>
    </w:p>
    <w:p w:rsidR="00FE2CF9" w:rsidRDefault="00FE2CF9" w:rsidP="00FE2CF9">
      <w:pPr>
        <w:rPr>
          <w:lang w:val="en-US"/>
        </w:rPr>
      </w:pPr>
      <w:r w:rsidRPr="003959FD">
        <w:rPr>
          <w:rFonts w:cstheme="minorHAnsi"/>
          <w:sz w:val="28"/>
          <w:lang w:val="en-US"/>
        </w:rPr>
        <w:t>At the top of the screen, there is a carousel of high-quality images showcasing the product from various angles. Users can swipe through these images to get a better visual understanding of the item.</w:t>
      </w:r>
      <w:r w:rsidRPr="00CE4F8E">
        <w:rPr>
          <w:lang w:val="en-US"/>
        </w:rPr>
        <w:t xml:space="preserve"> </w:t>
      </w:r>
    </w:p>
    <w:p w:rsidR="00FE2CF9" w:rsidRDefault="00FE2CF9" w:rsidP="00FE2CF9">
      <w:pPr>
        <w:rPr>
          <w:rFonts w:cstheme="minorHAnsi"/>
          <w:sz w:val="28"/>
          <w:lang w:val="en-US"/>
        </w:rPr>
      </w:pPr>
      <w:r w:rsidRPr="00CE4F8E">
        <w:rPr>
          <w:rFonts w:cstheme="minorHAnsi"/>
          <w:sz w:val="28"/>
          <w:lang w:val="en-US"/>
        </w:rPr>
        <w:t>Below the images, the product'</w:t>
      </w:r>
      <w:r>
        <w:rPr>
          <w:rFonts w:cstheme="minorHAnsi"/>
          <w:sz w:val="28"/>
          <w:lang w:val="en-US"/>
        </w:rPr>
        <w:t>s name is prominently displayed</w:t>
      </w:r>
      <w:r w:rsidRPr="00CE4F8E">
        <w:rPr>
          <w:rFonts w:cstheme="minorHAnsi"/>
          <w:sz w:val="28"/>
          <w:lang w:val="en-US"/>
        </w:rPr>
        <w:t xml:space="preserve">. The price is clearly visible, along with any discounts or promotions currently applicable to the product. </w:t>
      </w:r>
    </w:p>
    <w:p w:rsidR="00025238" w:rsidRDefault="00FE2CF9" w:rsidP="00FE2CF9">
      <w:pPr>
        <w:rPr>
          <w:lang w:val="en-US"/>
        </w:rPr>
      </w:pPr>
      <w:r w:rsidRPr="00CE4F8E">
        <w:rPr>
          <w:rFonts w:cstheme="minorHAnsi"/>
          <w:sz w:val="28"/>
          <w:lang w:val="en-US"/>
        </w:rPr>
        <w:t>Users can also view the product's availability and estimated delivery time based on their location.</w:t>
      </w:r>
      <w:r w:rsidRPr="00FE2CF9">
        <w:rPr>
          <w:lang w:val="en-US"/>
        </w:rPr>
        <w:t xml:space="preserve"> </w:t>
      </w:r>
    </w:p>
    <w:p w:rsidR="00FE2CF9" w:rsidRDefault="00FE2CF9" w:rsidP="00FE2CF9">
      <w:pPr>
        <w:rPr>
          <w:rFonts w:cstheme="minorHAnsi"/>
          <w:sz w:val="28"/>
          <w:lang w:val="en-US"/>
        </w:rPr>
      </w:pPr>
      <w:bookmarkStart w:id="0" w:name="_GoBack"/>
      <w:bookmarkEnd w:id="0"/>
      <w:r w:rsidRPr="00FE2CF9">
        <w:rPr>
          <w:rFonts w:cstheme="minorHAnsi"/>
          <w:sz w:val="28"/>
          <w:lang w:val="en-US"/>
        </w:rPr>
        <w:t xml:space="preserve">If the user decides to purchase the product, they can select the desired quantity and add it to their cart using the "Add to Cart" button. Alternatively, they can save the item to their </w:t>
      </w:r>
      <w:proofErr w:type="spellStart"/>
      <w:r w:rsidRPr="00FE2CF9">
        <w:rPr>
          <w:rFonts w:cstheme="minorHAnsi"/>
          <w:sz w:val="28"/>
          <w:lang w:val="en-US"/>
        </w:rPr>
        <w:t>wishlist</w:t>
      </w:r>
      <w:proofErr w:type="spellEnd"/>
      <w:r w:rsidRPr="00FE2CF9">
        <w:rPr>
          <w:rFonts w:cstheme="minorHAnsi"/>
          <w:sz w:val="28"/>
          <w:lang w:val="en-US"/>
        </w:rPr>
        <w:t xml:space="preserve"> for future reference.</w:t>
      </w:r>
    </w:p>
    <w:p w:rsidR="00FE2CF9" w:rsidRDefault="00FE2CF9" w:rsidP="00FE2CF9">
      <w:pPr>
        <w:rPr>
          <w:rFonts w:cstheme="minorHAnsi"/>
          <w:noProof/>
          <w:sz w:val="28"/>
          <w:lang w:val="en-US" w:eastAsia="ru-RU"/>
        </w:rPr>
      </w:pPr>
      <w:r w:rsidRPr="00FE2CF9">
        <w:rPr>
          <w:rFonts w:cstheme="minorHAnsi"/>
          <w:noProof/>
          <w:sz w:val="28"/>
          <w:lang w:eastAsia="ru-RU"/>
        </w:rPr>
        <w:drawing>
          <wp:anchor distT="0" distB="0" distL="114300" distR="114300" simplePos="0" relativeHeight="251663360" behindDoc="1" locked="0" layoutInCell="1" allowOverlap="1" wp14:anchorId="5D1FD545" wp14:editId="29458F36">
            <wp:simplePos x="0" y="0"/>
            <wp:positionH relativeFrom="column">
              <wp:posOffset>-3003</wp:posOffset>
            </wp:positionH>
            <wp:positionV relativeFrom="page">
              <wp:posOffset>2898183</wp:posOffset>
            </wp:positionV>
            <wp:extent cx="3432810" cy="7409815"/>
            <wp:effectExtent l="0" t="0" r="0" b="63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4-06-21_12-26-1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2810" cy="7409815"/>
                    </a:xfrm>
                    <a:prstGeom prst="rect">
                      <a:avLst/>
                    </a:prstGeom>
                  </pic:spPr>
                </pic:pic>
              </a:graphicData>
            </a:graphic>
            <wp14:sizeRelH relativeFrom="margin">
              <wp14:pctWidth>0</wp14:pctWidth>
            </wp14:sizeRelH>
            <wp14:sizeRelV relativeFrom="margin">
              <wp14:pctHeight>0</wp14:pctHeight>
            </wp14:sizeRelV>
          </wp:anchor>
        </w:drawing>
      </w:r>
    </w:p>
    <w:p w:rsidR="00FE2CF9" w:rsidRPr="00FE2CF9" w:rsidRDefault="00FE2CF9" w:rsidP="00FE2CF9">
      <w:pPr>
        <w:jc w:val="center"/>
        <w:rPr>
          <w:rFonts w:cstheme="minorHAnsi"/>
          <w:noProof/>
          <w:sz w:val="28"/>
          <w:lang w:val="en-US" w:eastAsia="ru-RU"/>
        </w:rPr>
      </w:pPr>
    </w:p>
    <w:p w:rsidR="003959FD" w:rsidRDefault="003959FD">
      <w:pPr>
        <w:rPr>
          <w:rFonts w:cstheme="minorHAnsi"/>
          <w:sz w:val="28"/>
          <w:lang w:val="en-US"/>
        </w:rPr>
      </w:pPr>
      <w:r>
        <w:rPr>
          <w:rFonts w:cstheme="minorHAnsi"/>
          <w:sz w:val="28"/>
          <w:lang w:val="en-US"/>
        </w:rPr>
        <w:br w:type="page"/>
      </w:r>
    </w:p>
    <w:p w:rsidR="00CE4F8E" w:rsidRDefault="00CE4F8E" w:rsidP="003959FD">
      <w:pPr>
        <w:rPr>
          <w:rFonts w:cstheme="minorHAnsi"/>
          <w:sz w:val="28"/>
          <w:lang w:val="en-US"/>
        </w:rPr>
      </w:pPr>
      <w:r>
        <w:rPr>
          <w:rFonts w:cstheme="minorHAnsi"/>
          <w:noProof/>
          <w:sz w:val="28"/>
          <w:lang w:eastAsia="ru-RU"/>
        </w:rPr>
        <w:lastRenderedPageBreak/>
        <w:drawing>
          <wp:anchor distT="0" distB="0" distL="114300" distR="114300" simplePos="0" relativeHeight="251659264" behindDoc="0" locked="0" layoutInCell="1" allowOverlap="1">
            <wp:simplePos x="0" y="0"/>
            <wp:positionH relativeFrom="column">
              <wp:posOffset>-3003</wp:posOffset>
            </wp:positionH>
            <wp:positionV relativeFrom="paragraph">
              <wp:posOffset>581</wp:posOffset>
            </wp:positionV>
            <wp:extent cx="3494868" cy="7543737"/>
            <wp:effectExtent l="0" t="0" r="5080" b="889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4-06-21_12-26-14.jpg"/>
                    <pic:cNvPicPr/>
                  </pic:nvPicPr>
                  <pic:blipFill>
                    <a:blip r:embed="rId5">
                      <a:extLst>
                        <a:ext uri="{28A0092B-C50C-407E-A947-70E740481C1C}">
                          <a14:useLocalDpi xmlns:a14="http://schemas.microsoft.com/office/drawing/2010/main" val="0"/>
                        </a:ext>
                      </a:extLst>
                    </a:blip>
                    <a:stretch>
                      <a:fillRect/>
                    </a:stretch>
                  </pic:blipFill>
                  <pic:spPr>
                    <a:xfrm>
                      <a:off x="0" y="0"/>
                      <a:ext cx="3494868" cy="7543737"/>
                    </a:xfrm>
                    <a:prstGeom prst="rect">
                      <a:avLst/>
                    </a:prstGeom>
                  </pic:spPr>
                </pic:pic>
              </a:graphicData>
            </a:graphic>
            <wp14:sizeRelH relativeFrom="margin">
              <wp14:pctWidth>0</wp14:pctWidth>
            </wp14:sizeRelH>
            <wp14:sizeRelV relativeFrom="margin">
              <wp14:pctHeight>0</wp14:pctHeight>
            </wp14:sizeRelV>
          </wp:anchor>
        </w:drawing>
      </w:r>
      <w:r w:rsidRPr="00CE4F8E">
        <w:rPr>
          <w:rFonts w:cstheme="minorHAnsi"/>
          <w:sz w:val="28"/>
          <w:lang w:val="en-US"/>
        </w:rPr>
        <w:t>Scrolling down, users can find a detailed description of the product, including its specifications, materials, dimensions, and any other relevant information. This section helps users make informed decisions about the product's suitability for their needs.</w:t>
      </w:r>
    </w:p>
    <w:p w:rsidR="00CE4F8E" w:rsidRDefault="00CE4F8E">
      <w:pPr>
        <w:rPr>
          <w:rFonts w:cstheme="minorHAnsi"/>
          <w:sz w:val="28"/>
          <w:lang w:val="en-US"/>
        </w:rPr>
      </w:pPr>
      <w:r>
        <w:rPr>
          <w:rFonts w:cstheme="minorHAnsi"/>
          <w:sz w:val="28"/>
          <w:lang w:val="en-US"/>
        </w:rPr>
        <w:br w:type="page"/>
      </w:r>
    </w:p>
    <w:p w:rsidR="00FE2CF9" w:rsidRDefault="00CE4F8E" w:rsidP="003959FD">
      <w:pPr>
        <w:rPr>
          <w:rFonts w:cstheme="minorHAnsi"/>
          <w:sz w:val="28"/>
          <w:lang w:val="en-US"/>
        </w:rPr>
      </w:pPr>
      <w:r>
        <w:rPr>
          <w:rFonts w:cstheme="minorHAnsi"/>
          <w:noProof/>
          <w:sz w:val="28"/>
          <w:lang w:eastAsia="ru-RU"/>
        </w:rPr>
        <w:lastRenderedPageBreak/>
        <w:drawing>
          <wp:anchor distT="0" distB="0" distL="114300" distR="114300" simplePos="0" relativeHeight="251660288" behindDoc="0" locked="0" layoutInCell="1" allowOverlap="1">
            <wp:simplePos x="0" y="0"/>
            <wp:positionH relativeFrom="column">
              <wp:posOffset>-3003</wp:posOffset>
            </wp:positionH>
            <wp:positionV relativeFrom="paragraph">
              <wp:posOffset>-178</wp:posOffset>
            </wp:positionV>
            <wp:extent cx="3448373" cy="7443379"/>
            <wp:effectExtent l="0" t="0" r="0" b="571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4-06-21_12-26-10.jpg"/>
                    <pic:cNvPicPr/>
                  </pic:nvPicPr>
                  <pic:blipFill>
                    <a:blip r:embed="rId6">
                      <a:extLst>
                        <a:ext uri="{28A0092B-C50C-407E-A947-70E740481C1C}">
                          <a14:useLocalDpi xmlns:a14="http://schemas.microsoft.com/office/drawing/2010/main" val="0"/>
                        </a:ext>
                      </a:extLst>
                    </a:blip>
                    <a:stretch>
                      <a:fillRect/>
                    </a:stretch>
                  </pic:blipFill>
                  <pic:spPr>
                    <a:xfrm>
                      <a:off x="0" y="0"/>
                      <a:ext cx="3460588" cy="7469746"/>
                    </a:xfrm>
                    <a:prstGeom prst="rect">
                      <a:avLst/>
                    </a:prstGeom>
                  </pic:spPr>
                </pic:pic>
              </a:graphicData>
            </a:graphic>
            <wp14:sizeRelH relativeFrom="margin">
              <wp14:pctWidth>0</wp14:pctWidth>
            </wp14:sizeRelH>
            <wp14:sizeRelV relativeFrom="margin">
              <wp14:pctHeight>0</wp14:pctHeight>
            </wp14:sizeRelV>
          </wp:anchor>
        </w:drawing>
      </w:r>
      <w:r w:rsidRPr="00CE4F8E">
        <w:rPr>
          <w:rFonts w:cstheme="minorHAnsi"/>
          <w:sz w:val="28"/>
          <w:lang w:val="en-US"/>
        </w:rPr>
        <w:t>Customer reviews and ratings are also accessible on this screen, enabling users to read feedback from other buyers who have purchased the same product. This feature helps build trust and confidence in the product's quality and performance.</w:t>
      </w:r>
    </w:p>
    <w:p w:rsidR="00FE2CF9" w:rsidRDefault="00FE2CF9">
      <w:pPr>
        <w:rPr>
          <w:rFonts w:cstheme="minorHAnsi"/>
          <w:sz w:val="28"/>
          <w:lang w:val="en-US"/>
        </w:rPr>
      </w:pPr>
      <w:r>
        <w:rPr>
          <w:rFonts w:cstheme="minorHAnsi"/>
          <w:sz w:val="28"/>
          <w:lang w:val="en-US"/>
        </w:rPr>
        <w:br w:type="page"/>
      </w:r>
    </w:p>
    <w:p w:rsidR="00025238" w:rsidRDefault="00FE2CF9" w:rsidP="003959FD">
      <w:pPr>
        <w:rPr>
          <w:lang w:val="en-US"/>
        </w:rPr>
      </w:pPr>
      <w:r w:rsidRPr="00FE2CF9">
        <w:rPr>
          <w:rFonts w:cstheme="minorHAnsi"/>
          <w:sz w:val="28"/>
          <w:lang w:val="en-US"/>
        </w:rPr>
        <w:lastRenderedPageBreak/>
        <w:t>The Product Details screen may also display related products or recommendations based on the user's browsing history, encouraging further exploration and potential purchases within the app.</w:t>
      </w:r>
      <w:r w:rsidRPr="00FE2CF9">
        <w:rPr>
          <w:lang w:val="en-US"/>
        </w:rPr>
        <w:t xml:space="preserve"> </w:t>
      </w: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025238" w:rsidRDefault="00025238" w:rsidP="003959FD">
      <w:pPr>
        <w:rPr>
          <w:rFonts w:cstheme="minorHAnsi"/>
          <w:sz w:val="28"/>
          <w:lang w:val="en-US"/>
        </w:rPr>
      </w:pPr>
    </w:p>
    <w:p w:rsidR="003959FD" w:rsidRPr="003959FD" w:rsidRDefault="00025238" w:rsidP="003959FD">
      <w:pPr>
        <w:rPr>
          <w:rFonts w:cstheme="minorHAnsi"/>
          <w:sz w:val="28"/>
          <w:lang w:val="en-US"/>
        </w:rPr>
      </w:pPr>
      <w:r w:rsidRPr="00FE2CF9">
        <w:rPr>
          <w:rFonts w:cstheme="minorHAnsi"/>
          <w:sz w:val="28"/>
          <w:lang w:val="en-US"/>
        </w:rPr>
        <w:t xml:space="preserve">Overall, the Product Details screen in the </w:t>
      </w:r>
      <w:proofErr w:type="spellStart"/>
      <w:r w:rsidRPr="00FE2CF9">
        <w:rPr>
          <w:rFonts w:cstheme="minorHAnsi"/>
          <w:sz w:val="28"/>
          <w:lang w:val="en-US"/>
        </w:rPr>
        <w:t>Ozon</w:t>
      </w:r>
      <w:proofErr w:type="spellEnd"/>
      <w:r w:rsidRPr="00FE2CF9">
        <w:rPr>
          <w:rFonts w:cstheme="minorHAnsi"/>
          <w:sz w:val="28"/>
          <w:lang w:val="en-US"/>
        </w:rPr>
        <w:t xml:space="preserve"> mobile app is designed to provide users with all the necessary information they need to make informed purchasing decisions, while also offering a user-friendly and visually appealing interface.</w:t>
      </w:r>
      <w:r w:rsidR="00FE2CF9">
        <w:rPr>
          <w:rFonts w:cstheme="minorHAnsi"/>
          <w:noProof/>
          <w:sz w:val="28"/>
          <w:lang w:eastAsia="ru-RU"/>
        </w:rPr>
        <w:drawing>
          <wp:anchor distT="0" distB="0" distL="114300" distR="114300" simplePos="0" relativeHeight="251661312" behindDoc="0" locked="0" layoutInCell="1" allowOverlap="1">
            <wp:simplePos x="0" y="0"/>
            <wp:positionH relativeFrom="column">
              <wp:posOffset>-3003</wp:posOffset>
            </wp:positionH>
            <wp:positionV relativeFrom="page">
              <wp:posOffset>720671</wp:posOffset>
            </wp:positionV>
            <wp:extent cx="3463290" cy="7476490"/>
            <wp:effectExtent l="0" t="0" r="381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4-06-21_12-26-04.jpg"/>
                    <pic:cNvPicPr/>
                  </pic:nvPicPr>
                  <pic:blipFill>
                    <a:blip r:embed="rId7">
                      <a:extLst>
                        <a:ext uri="{28A0092B-C50C-407E-A947-70E740481C1C}">
                          <a14:useLocalDpi xmlns:a14="http://schemas.microsoft.com/office/drawing/2010/main" val="0"/>
                        </a:ext>
                      </a:extLst>
                    </a:blip>
                    <a:stretch>
                      <a:fillRect/>
                    </a:stretch>
                  </pic:blipFill>
                  <pic:spPr>
                    <a:xfrm>
                      <a:off x="0" y="0"/>
                      <a:ext cx="3463290" cy="7476490"/>
                    </a:xfrm>
                    <a:prstGeom prst="rect">
                      <a:avLst/>
                    </a:prstGeom>
                  </pic:spPr>
                </pic:pic>
              </a:graphicData>
            </a:graphic>
          </wp:anchor>
        </w:drawing>
      </w:r>
    </w:p>
    <w:sectPr w:rsidR="003959FD" w:rsidRPr="003959FD" w:rsidSect="00FE2CF9">
      <w:pgSz w:w="11906" w:h="16838"/>
      <w:pgMar w:top="113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Sans-Bold">
    <w:altName w:val="Times New Roman"/>
    <w:panose1 w:val="00000000000000000000"/>
    <w:charset w:val="00"/>
    <w:family w:val="roman"/>
    <w:notTrueType/>
    <w:pitch w:val="default"/>
  </w:font>
  <w:font w:name="LiberationSans">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F0"/>
    <w:rsid w:val="00025238"/>
    <w:rsid w:val="003959FD"/>
    <w:rsid w:val="004E1ADE"/>
    <w:rsid w:val="008513F0"/>
    <w:rsid w:val="00856504"/>
    <w:rsid w:val="00CE4F8E"/>
    <w:rsid w:val="00FE2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FA48"/>
  <w15:chartTrackingRefBased/>
  <w15:docId w15:val="{7679F29E-CDB3-4792-A08E-7658C3C1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959FD"/>
    <w:rPr>
      <w:rFonts w:ascii="LiberationSans-Bold" w:hAnsi="LiberationSans-Bold" w:hint="default"/>
      <w:b/>
      <w:bCs/>
      <w:i w:val="0"/>
      <w:iCs w:val="0"/>
      <w:color w:val="000000"/>
      <w:sz w:val="36"/>
      <w:szCs w:val="36"/>
    </w:rPr>
  </w:style>
  <w:style w:type="character" w:customStyle="1" w:styleId="fontstyle11">
    <w:name w:val="fontstyle11"/>
    <w:basedOn w:val="a0"/>
    <w:rsid w:val="003959FD"/>
    <w:rPr>
      <w:rFonts w:ascii="LiberationSans" w:hAnsi="LiberationSan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4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292</Words>
  <Characters>1670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Любимов</dc:creator>
  <cp:keywords/>
  <dc:description/>
  <cp:lastModifiedBy>Кирилл Любимов</cp:lastModifiedBy>
  <cp:revision>2</cp:revision>
  <dcterms:created xsi:type="dcterms:W3CDTF">2024-06-21T09:27:00Z</dcterms:created>
  <dcterms:modified xsi:type="dcterms:W3CDTF">2024-06-21T10:00:00Z</dcterms:modified>
</cp:coreProperties>
</file>