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99B" w:rsidRPr="00E7599B" w:rsidRDefault="00E7599B" w:rsidP="00E7599B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</w:pPr>
      <w:r w:rsidRPr="00E7599B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>Assignment</w:t>
      </w:r>
      <w:r w:rsidR="00A13949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 xml:space="preserve"> 3</w:t>
      </w:r>
      <w:r w:rsidR="00D860B5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>a</w:t>
      </w:r>
      <w:r w:rsidRPr="00E7599B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>: Problem-</w:t>
      </w:r>
      <w:r w:rsidR="00556722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>S</w:t>
      </w:r>
      <w:r w:rsidRPr="00E7599B"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 xml:space="preserve">olution </w:t>
      </w:r>
      <w:r>
        <w:rPr>
          <w:rFonts w:ascii="Trebuchet MS" w:eastAsia="MS Mincho" w:hAnsi="Trebuchet MS" w:cs="Times New Roman"/>
          <w:color w:val="3F3F3F"/>
          <w:kern w:val="36"/>
          <w:sz w:val="51"/>
          <w:szCs w:val="51"/>
        </w:rPr>
        <w:t>Outline</w:t>
      </w:r>
    </w:p>
    <w:p w:rsidR="00585EDD" w:rsidRPr="000924F9" w:rsidRDefault="00E7599B" w:rsidP="00585EDD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Arial"/>
          <w:sz w:val="24"/>
          <w:szCs w:val="24"/>
          <w:lang w:val="en-CA"/>
        </w:rPr>
        <w:t xml:space="preserve">You must write a formal sentence outline for a </w:t>
      </w:r>
      <w:proofErr w:type="gramStart"/>
      <w:r w:rsidRPr="000924F9">
        <w:rPr>
          <w:rFonts w:ascii="Trebuchet MS" w:eastAsia="Times New Roman" w:hAnsi="Trebuchet MS" w:cs="Arial"/>
          <w:b/>
          <w:sz w:val="24"/>
          <w:szCs w:val="24"/>
          <w:u w:val="single"/>
          <w:lang w:val="en-CA"/>
        </w:rPr>
        <w:t>5 paragraph</w:t>
      </w:r>
      <w:proofErr w:type="gramEnd"/>
      <w:r w:rsidRPr="000924F9">
        <w:rPr>
          <w:rFonts w:ascii="Trebuchet MS" w:eastAsia="Times New Roman" w:hAnsi="Trebuchet MS" w:cs="Arial"/>
          <w:b/>
          <w:sz w:val="24"/>
          <w:szCs w:val="24"/>
          <w:u w:val="single"/>
          <w:lang w:val="en-CA"/>
        </w:rPr>
        <w:t xml:space="preserve"> problem-solution essay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based on</w:t>
      </w:r>
      <w:r w:rsidR="00585EDD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A13949" w:rsidRPr="000924F9">
        <w:rPr>
          <w:rFonts w:ascii="Trebuchet MS" w:eastAsia="Times New Roman" w:hAnsi="Trebuchet MS" w:cs="Times New Roman"/>
          <w:sz w:val="24"/>
          <w:szCs w:val="24"/>
        </w:rPr>
        <w:t xml:space="preserve">a problem related to </w:t>
      </w:r>
      <w:r w:rsidR="00556722">
        <w:rPr>
          <w:rFonts w:ascii="Trebuchet MS" w:eastAsia="Times New Roman" w:hAnsi="Trebuchet MS" w:cs="Times New Roman"/>
          <w:sz w:val="24"/>
          <w:szCs w:val="24"/>
        </w:rPr>
        <w:t>finding employment</w:t>
      </w:r>
      <w:r w:rsidR="00A13949" w:rsidRPr="000924F9">
        <w:rPr>
          <w:rFonts w:ascii="Trebuchet MS" w:eastAsia="Times New Roman" w:hAnsi="Trebuchet MS" w:cs="Times New Roman"/>
          <w:sz w:val="24"/>
          <w:szCs w:val="24"/>
        </w:rPr>
        <w:t xml:space="preserve"> OR related to another environmental, cultural</w:t>
      </w:r>
      <w:r w:rsidR="00CC724C" w:rsidRPr="000924F9">
        <w:rPr>
          <w:rFonts w:ascii="Trebuchet MS" w:eastAsia="Times New Roman" w:hAnsi="Trebuchet MS" w:cs="Times New Roman"/>
          <w:sz w:val="24"/>
          <w:szCs w:val="24"/>
        </w:rPr>
        <w:t>,</w:t>
      </w:r>
      <w:r w:rsidR="00A13949" w:rsidRPr="000924F9">
        <w:rPr>
          <w:rFonts w:ascii="Trebuchet MS" w:eastAsia="Times New Roman" w:hAnsi="Trebuchet MS" w:cs="Times New Roman"/>
          <w:sz w:val="24"/>
          <w:szCs w:val="24"/>
        </w:rPr>
        <w:t xml:space="preserve"> or social problem of interest to you and approved by your instructor.</w:t>
      </w:r>
    </w:p>
    <w:p w:rsidR="00E7599B" w:rsidRPr="000924F9" w:rsidRDefault="00807B70" w:rsidP="00E7599B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Follow the outline p</w:t>
      </w:r>
      <w:r w:rsidR="002609F3" w:rsidRPr="000924F9">
        <w:rPr>
          <w:rFonts w:ascii="Trebuchet MS" w:eastAsia="Times New Roman" w:hAnsi="Trebuchet MS" w:cs="Times New Roman"/>
          <w:sz w:val="24"/>
          <w:szCs w:val="24"/>
        </w:rPr>
        <w:t>rovided on p. 3 of this handout and the model presented in class.</w:t>
      </w:r>
    </w:p>
    <w:p w:rsidR="00585EDD" w:rsidRPr="000924F9" w:rsidRDefault="00585EDD" w:rsidP="00E7599B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13949" w:rsidRPr="000924F9" w:rsidRDefault="00585EDD" w:rsidP="00A1394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b/>
          <w:sz w:val="24"/>
          <w:szCs w:val="24"/>
        </w:rPr>
        <w:t>E-copy: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due to the LEARN </w:t>
      </w:r>
      <w:proofErr w:type="spellStart"/>
      <w:r w:rsidRPr="000924F9">
        <w:rPr>
          <w:rFonts w:ascii="Trebuchet MS" w:eastAsia="Times New Roman" w:hAnsi="Trebuchet MS" w:cs="Times New Roman"/>
          <w:sz w:val="24"/>
          <w:szCs w:val="24"/>
        </w:rPr>
        <w:t>dropbox</w:t>
      </w:r>
      <w:proofErr w:type="spellEnd"/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by</w:t>
      </w:r>
      <w:r w:rsidR="00196DA6">
        <w:rPr>
          <w:rFonts w:ascii="Trebuchet MS" w:eastAsia="Times New Roman" w:hAnsi="Trebuchet MS" w:cs="Times New Roman"/>
          <w:sz w:val="24"/>
          <w:szCs w:val="24"/>
        </w:rPr>
        <w:t xml:space="preserve"> 11:59 pm</w:t>
      </w:r>
      <w:r w:rsidR="00556722">
        <w:rPr>
          <w:rFonts w:ascii="Trebuchet MS" w:eastAsia="Times New Roman" w:hAnsi="Trebuchet MS" w:cs="Times New Roman"/>
          <w:sz w:val="24"/>
          <w:szCs w:val="24"/>
        </w:rPr>
        <w:t xml:space="preserve">. </w:t>
      </w:r>
      <w:r w:rsidR="00CC724C" w:rsidRPr="000924F9">
        <w:rPr>
          <w:rFonts w:ascii="Trebuchet MS" w:eastAsia="Times New Roman" w:hAnsi="Trebuchet MS" w:cs="Times New Roman"/>
          <w:b/>
          <w:sz w:val="24"/>
          <w:szCs w:val="24"/>
        </w:rPr>
        <w:t>on,</w:t>
      </w:r>
      <w:r w:rsidR="00196DA6">
        <w:rPr>
          <w:rFonts w:ascii="Trebuchet MS" w:eastAsia="Times New Roman" w:hAnsi="Trebuchet MS" w:cs="Times New Roman"/>
          <w:b/>
          <w:sz w:val="24"/>
          <w:szCs w:val="24"/>
        </w:rPr>
        <w:t xml:space="preserve"> Monday,</w:t>
      </w:r>
      <w:r w:rsidR="00CC724C" w:rsidRPr="000924F9">
        <w:rPr>
          <w:rFonts w:ascii="Trebuchet MS" w:eastAsia="Times New Roman" w:hAnsi="Trebuchet MS" w:cs="Times New Roman"/>
          <w:b/>
          <w:sz w:val="24"/>
          <w:szCs w:val="24"/>
        </w:rPr>
        <w:t xml:space="preserve"> </w:t>
      </w:r>
      <w:r w:rsidR="00556722">
        <w:rPr>
          <w:rFonts w:ascii="Trebuchet MS" w:eastAsia="Times New Roman" w:hAnsi="Trebuchet MS" w:cs="Times New Roman"/>
          <w:b/>
          <w:sz w:val="24"/>
          <w:szCs w:val="24"/>
        </w:rPr>
        <w:t xml:space="preserve">November </w:t>
      </w:r>
      <w:r w:rsidR="00196DA6">
        <w:rPr>
          <w:rFonts w:ascii="Trebuchet MS" w:eastAsia="Times New Roman" w:hAnsi="Trebuchet MS" w:cs="Times New Roman"/>
          <w:b/>
          <w:sz w:val="24"/>
          <w:szCs w:val="24"/>
        </w:rPr>
        <w:t>04</w:t>
      </w:r>
      <w:r w:rsidR="00556722">
        <w:rPr>
          <w:rFonts w:ascii="Trebuchet MS" w:eastAsia="Times New Roman" w:hAnsi="Trebuchet MS" w:cs="Times New Roman"/>
          <w:b/>
          <w:sz w:val="24"/>
          <w:szCs w:val="24"/>
        </w:rPr>
        <w:t>th</w:t>
      </w:r>
      <w:r w:rsidR="00CC724C" w:rsidRPr="000924F9">
        <w:rPr>
          <w:rFonts w:ascii="Trebuchet MS" w:eastAsia="Times New Roman" w:hAnsi="Trebuchet MS" w:cs="Times New Roman"/>
          <w:b/>
          <w:sz w:val="24"/>
          <w:szCs w:val="24"/>
        </w:rPr>
        <w:t xml:space="preserve"> </w:t>
      </w:r>
      <w:r w:rsidR="00A13949" w:rsidRPr="000924F9">
        <w:rPr>
          <w:rFonts w:ascii="Trebuchet MS" w:eastAsia="Times New Roman" w:hAnsi="Trebuchet MS" w:cs="Times New Roman"/>
          <w:sz w:val="24"/>
          <w:szCs w:val="24"/>
        </w:rPr>
        <w:t>for instructor feedback and grading</w:t>
      </w:r>
    </w:p>
    <w:p w:rsidR="000924F9" w:rsidRDefault="000924F9" w:rsidP="000924F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0924F9">
        <w:rPr>
          <w:rFonts w:ascii="Trebuchet MS" w:eastAsia="Times New Roman" w:hAnsi="Trebuchet MS" w:cs="Times New Roman"/>
          <w:sz w:val="24"/>
          <w:szCs w:val="24"/>
          <w:lang w:val="en-CA"/>
        </w:rPr>
        <w:t>Assignment Objectives Aligning with Course Objectives:</w:t>
      </w:r>
    </w:p>
    <w:p w:rsidR="00CF1996" w:rsidRPr="00CF1996" w:rsidRDefault="00CF1996" w:rsidP="00CF1996">
      <w:pPr>
        <w:numPr>
          <w:ilvl w:val="0"/>
          <w:numId w:val="16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recognize and draft </w:t>
      </w:r>
      <w:r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an </w:t>
      </w: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academic problem-solution </w:t>
      </w:r>
      <w:r>
        <w:rPr>
          <w:rFonts w:ascii="Trebuchet MS" w:eastAsia="Times New Roman" w:hAnsi="Trebuchet MS" w:cs="Times New Roman"/>
          <w:sz w:val="24"/>
          <w:szCs w:val="24"/>
          <w:lang w:val="en-CA"/>
        </w:rPr>
        <w:t>essay outline</w:t>
      </w:r>
    </w:p>
    <w:p w:rsidR="00CF1996" w:rsidRPr="00CF1996" w:rsidRDefault="00CF1996" w:rsidP="00CF1996">
      <w:pPr>
        <w:numPr>
          <w:ilvl w:val="0"/>
          <w:numId w:val="16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paraphrase, summarize, quote, synthesize, and document sources to avoid plagiarism</w:t>
      </w:r>
    </w:p>
    <w:p w:rsidR="00CF1996" w:rsidRPr="00CF1996" w:rsidRDefault="00CF1996" w:rsidP="00CF1996">
      <w:pPr>
        <w:numPr>
          <w:ilvl w:val="0"/>
          <w:numId w:val="16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use academic vocabulary in context </w:t>
      </w:r>
    </w:p>
    <w:p w:rsidR="00CF1996" w:rsidRPr="00CF1996" w:rsidRDefault="00CF1996" w:rsidP="00CF1996">
      <w:pPr>
        <w:numPr>
          <w:ilvl w:val="0"/>
          <w:numId w:val="16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choose appropriate mechanical and grammar structures to achieve accuracy in writing</w:t>
      </w:r>
    </w:p>
    <w:p w:rsidR="00CF1996" w:rsidRPr="00CF1996" w:rsidRDefault="00CF1996" w:rsidP="006B682B">
      <w:pPr>
        <w:numPr>
          <w:ilvl w:val="0"/>
          <w:numId w:val="16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develop efficient reading and text-evaluation strategies to support academic writing.</w:t>
      </w:r>
    </w:p>
    <w:p w:rsidR="00E7599B" w:rsidRPr="00A13949" w:rsidRDefault="00E7599B" w:rsidP="00A1394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3"/>
          <w:szCs w:val="23"/>
        </w:rPr>
      </w:pPr>
      <w:r w:rsidRPr="00E7599B">
        <w:rPr>
          <w:rFonts w:ascii="Trebuchet MS" w:eastAsia="MS Mincho" w:hAnsi="Trebuchet MS" w:cs="Times New Roman"/>
          <w:color w:val="3F3F3F"/>
          <w:sz w:val="37"/>
          <w:szCs w:val="37"/>
        </w:rPr>
        <w:t>How Your Assignment Will Be Graded</w:t>
      </w:r>
    </w:p>
    <w:p w:rsidR="00E7599B" w:rsidRPr="000924F9" w:rsidRDefault="00A13949" w:rsidP="00E7599B">
      <w:pPr>
        <w:spacing w:before="100" w:beforeAutospacing="1" w:after="100" w:afterAutospacing="1" w:line="240" w:lineRule="auto"/>
        <w:rPr>
          <w:rFonts w:ascii="Trebuchet MS" w:eastAsia="MS Mincho" w:hAnsi="Trebuchet MS" w:cs="Arial"/>
          <w:i/>
          <w:sz w:val="24"/>
          <w:szCs w:val="24"/>
        </w:rPr>
      </w:pPr>
      <w:r w:rsidRPr="000924F9">
        <w:rPr>
          <w:rFonts w:ascii="Trebuchet MS" w:eastAsia="MS Mincho" w:hAnsi="Trebuchet MS" w:cs="Arial"/>
          <w:sz w:val="24"/>
          <w:szCs w:val="24"/>
        </w:rPr>
        <w:t>This assignment is worth 5</w:t>
      </w:r>
      <w:r w:rsidR="00E7599B" w:rsidRPr="000924F9">
        <w:rPr>
          <w:rFonts w:ascii="Trebuchet MS" w:eastAsia="MS Mincho" w:hAnsi="Trebuchet MS" w:cs="Arial"/>
          <w:sz w:val="24"/>
          <w:szCs w:val="24"/>
        </w:rPr>
        <w:t>% of your final grade. It will help you prepare a well-organized and supported problem-</w:t>
      </w:r>
      <w:r w:rsidR="002609F3" w:rsidRPr="000924F9">
        <w:rPr>
          <w:rFonts w:ascii="Trebuchet MS" w:eastAsia="MS Mincho" w:hAnsi="Trebuchet MS" w:cs="Arial"/>
          <w:sz w:val="24"/>
          <w:szCs w:val="24"/>
        </w:rPr>
        <w:t xml:space="preserve">solution essay for Assignment </w:t>
      </w:r>
      <w:r w:rsidRPr="000924F9">
        <w:rPr>
          <w:rFonts w:ascii="Trebuchet MS" w:eastAsia="MS Mincho" w:hAnsi="Trebuchet MS" w:cs="Arial"/>
          <w:sz w:val="24"/>
          <w:szCs w:val="24"/>
        </w:rPr>
        <w:t>3</w:t>
      </w:r>
      <w:r w:rsidR="00CC724C" w:rsidRPr="000924F9">
        <w:rPr>
          <w:rFonts w:ascii="Trebuchet MS" w:eastAsia="MS Mincho" w:hAnsi="Trebuchet MS" w:cs="Arial"/>
          <w:sz w:val="24"/>
          <w:szCs w:val="24"/>
        </w:rPr>
        <w:t>-1</w:t>
      </w:r>
      <w:r w:rsidR="00E7599B" w:rsidRPr="000924F9">
        <w:rPr>
          <w:rFonts w:ascii="Trebuchet MS" w:eastAsia="MS Mincho" w:hAnsi="Trebuchet MS" w:cs="Arial"/>
          <w:sz w:val="24"/>
          <w:szCs w:val="24"/>
        </w:rPr>
        <w:t xml:space="preserve">.  </w:t>
      </w:r>
    </w:p>
    <w:p w:rsidR="00E7599B" w:rsidRPr="000924F9" w:rsidRDefault="00E7599B" w:rsidP="00E7599B">
      <w:p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</w:rPr>
      </w:pPr>
      <w:r w:rsidRPr="000924F9">
        <w:rPr>
          <w:rFonts w:ascii="Trebuchet MS" w:eastAsia="MS Mincho" w:hAnsi="Trebuchet MS" w:cs="Arial"/>
          <w:sz w:val="24"/>
          <w:szCs w:val="24"/>
        </w:rPr>
        <w:t>You</w:t>
      </w:r>
      <w:r w:rsidR="00227F4C" w:rsidRPr="000924F9">
        <w:rPr>
          <w:rFonts w:ascii="Trebuchet MS" w:eastAsia="MS Mincho" w:hAnsi="Trebuchet MS" w:cs="Arial"/>
          <w:sz w:val="24"/>
          <w:szCs w:val="24"/>
        </w:rPr>
        <w:t xml:space="preserve"> must do the following to be successful in this assignment:</w:t>
      </w:r>
    </w:p>
    <w:p w:rsidR="00E70985" w:rsidRPr="000924F9" w:rsidRDefault="00E7599B" w:rsidP="00E7599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Fill in the outline</w:t>
      </w:r>
      <w:r w:rsidR="00E70985" w:rsidRPr="000924F9">
        <w:rPr>
          <w:rFonts w:ascii="Trebuchet MS" w:eastAsia="Times New Roman" w:hAnsi="Trebuchet MS" w:cs="Times New Roman"/>
          <w:sz w:val="24"/>
          <w:szCs w:val="24"/>
        </w:rPr>
        <w:t xml:space="preserve"> page </w:t>
      </w:r>
    </w:p>
    <w:p w:rsidR="00834B26" w:rsidRPr="000924F9" w:rsidRDefault="00834B26" w:rsidP="00E7599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Create academic sentences throughout your outline</w:t>
      </w:r>
    </w:p>
    <w:p w:rsidR="00556722" w:rsidRPr="00556722" w:rsidRDefault="00585EDD" w:rsidP="005567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Refer specifically but briefly to the reading(s) in LEAP’s </w:t>
      </w:r>
      <w:r w:rsidR="00556722" w:rsidRPr="00556722">
        <w:rPr>
          <w:rFonts w:ascii="Trebuchet MS" w:eastAsia="Times New Roman" w:hAnsi="Trebuchet MS" w:cs="Times New Roman"/>
          <w:b/>
          <w:sz w:val="24"/>
          <w:szCs w:val="24"/>
        </w:rPr>
        <w:t>Chapter 2, Entrepreneurship: Creating Your Own Job,</w:t>
      </w:r>
      <w:r w:rsidR="00556722" w:rsidRPr="00556722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556722" w:rsidRPr="00556722">
        <w:rPr>
          <w:rFonts w:ascii="Trebuchet MS" w:eastAsia="Times New Roman" w:hAnsi="Trebuchet MS" w:cs="Times New Roman"/>
          <w:b/>
          <w:sz w:val="24"/>
          <w:szCs w:val="24"/>
        </w:rPr>
        <w:t>and at least two other outside sources</w:t>
      </w:r>
      <w:r w:rsidR="00556722" w:rsidRPr="00556722">
        <w:rPr>
          <w:rFonts w:ascii="Trebuchet MS" w:eastAsia="Times New Roman" w:hAnsi="Trebuchet MS" w:cs="Times New Roman"/>
          <w:sz w:val="24"/>
          <w:szCs w:val="24"/>
        </w:rPr>
        <w:t xml:space="preserve"> you have found or </w:t>
      </w:r>
      <w:r w:rsidR="00556722" w:rsidRPr="00556722">
        <w:rPr>
          <w:rFonts w:ascii="Trebuchet MS" w:eastAsia="Times New Roman" w:hAnsi="Trebuchet MS" w:cs="Times New Roman"/>
          <w:b/>
          <w:sz w:val="24"/>
          <w:szCs w:val="24"/>
        </w:rPr>
        <w:t>three credible sources</w:t>
      </w:r>
      <w:r w:rsidR="00556722" w:rsidRPr="00556722">
        <w:rPr>
          <w:rFonts w:ascii="Trebuchet MS" w:eastAsia="Times New Roman" w:hAnsi="Trebuchet MS" w:cs="Times New Roman"/>
          <w:sz w:val="24"/>
          <w:szCs w:val="24"/>
        </w:rPr>
        <w:t xml:space="preserve"> if you are not writing on finding employment</w:t>
      </w:r>
    </w:p>
    <w:p w:rsidR="00E7599B" w:rsidRPr="000924F9" w:rsidRDefault="00227F4C" w:rsidP="00E7599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W</w:t>
      </w:r>
      <w:r w:rsidR="00E7599B" w:rsidRPr="000924F9">
        <w:rPr>
          <w:rFonts w:ascii="Trebuchet MS" w:eastAsia="Times New Roman" w:hAnsi="Trebuchet MS" w:cs="Times New Roman"/>
          <w:sz w:val="24"/>
          <w:szCs w:val="24"/>
        </w:rPr>
        <w:t>rite</w:t>
      </w:r>
      <w:r w:rsidR="00614EAC" w:rsidRPr="000924F9">
        <w:rPr>
          <w:rFonts w:ascii="Trebuchet MS" w:eastAsia="Times New Roman" w:hAnsi="Trebuchet MS" w:cs="Times New Roman"/>
          <w:sz w:val="24"/>
          <w:szCs w:val="24"/>
        </w:rPr>
        <w:t xml:space="preserve"> an interesting hook</w:t>
      </w:r>
      <w:r w:rsidR="009A46E2" w:rsidRPr="000924F9">
        <w:rPr>
          <w:rFonts w:ascii="Trebuchet MS" w:eastAsia="Times New Roman" w:hAnsi="Trebuchet MS" w:cs="Times New Roman"/>
          <w:sz w:val="24"/>
          <w:szCs w:val="24"/>
        </w:rPr>
        <w:t>/context statement</w:t>
      </w:r>
      <w:r w:rsidR="00585EDD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CC724C" w:rsidRPr="000924F9">
        <w:rPr>
          <w:rFonts w:ascii="Trebuchet MS" w:eastAsia="Times New Roman" w:hAnsi="Trebuchet MS" w:cs="Times New Roman"/>
          <w:sz w:val="24"/>
          <w:szCs w:val="24"/>
        </w:rPr>
        <w:t>to introduce or define the problem</w:t>
      </w:r>
    </w:p>
    <w:p w:rsidR="00E70985" w:rsidRPr="000924F9" w:rsidRDefault="00E70985" w:rsidP="00E7599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Include at least one transition sentence that describes the situation</w:t>
      </w:r>
    </w:p>
    <w:p w:rsidR="00E70985" w:rsidRPr="000924F9" w:rsidRDefault="00E7599B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Present a clear and focused thesis statement</w:t>
      </w:r>
    </w:p>
    <w:p w:rsidR="00834B26" w:rsidRPr="000924F9" w:rsidRDefault="00E70985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lastRenderedPageBreak/>
        <w:t>Write a topic</w:t>
      </w:r>
      <w:r w:rsidR="00520007" w:rsidRPr="000924F9">
        <w:rPr>
          <w:rFonts w:ascii="Trebuchet MS" w:eastAsia="Times New Roman" w:hAnsi="Trebuchet MS" w:cs="Times New Roman"/>
          <w:sz w:val="24"/>
          <w:szCs w:val="24"/>
        </w:rPr>
        <w:t xml:space="preserve"> sentence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for each body paragraph</w:t>
      </w:r>
      <w:r w:rsidR="00E7599B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to state the </w:t>
      </w:r>
      <w:r w:rsidR="00834B26" w:rsidRPr="000924F9">
        <w:rPr>
          <w:rFonts w:ascii="Trebuchet MS" w:eastAsia="Times New Roman" w:hAnsi="Trebuchet MS" w:cs="Times New Roman"/>
          <w:sz w:val="24"/>
          <w:szCs w:val="24"/>
        </w:rPr>
        <w:t>focus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of each body paragraph: describing the problem; explaining the solution(s); and evaluating the limitation</w:t>
      </w:r>
      <w:r w:rsidR="00227F4C" w:rsidRPr="000924F9">
        <w:rPr>
          <w:rFonts w:ascii="Trebuchet MS" w:eastAsia="Times New Roman" w:hAnsi="Trebuchet MS" w:cs="Times New Roman"/>
          <w:sz w:val="24"/>
          <w:szCs w:val="24"/>
        </w:rPr>
        <w:t>(</w:t>
      </w:r>
      <w:r w:rsidRPr="000924F9">
        <w:rPr>
          <w:rFonts w:ascii="Trebuchet MS" w:eastAsia="Times New Roman" w:hAnsi="Trebuchet MS" w:cs="Times New Roman"/>
          <w:sz w:val="24"/>
          <w:szCs w:val="24"/>
        </w:rPr>
        <w:t>s</w:t>
      </w:r>
      <w:r w:rsidR="00227F4C" w:rsidRPr="000924F9">
        <w:rPr>
          <w:rFonts w:ascii="Trebuchet MS" w:eastAsia="Times New Roman" w:hAnsi="Trebuchet MS" w:cs="Times New Roman"/>
          <w:sz w:val="24"/>
          <w:szCs w:val="24"/>
        </w:rPr>
        <w:t>)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27F4C" w:rsidRPr="000924F9">
        <w:rPr>
          <w:rFonts w:ascii="Trebuchet MS" w:eastAsia="Times New Roman" w:hAnsi="Trebuchet MS" w:cs="Times New Roman"/>
          <w:sz w:val="24"/>
          <w:szCs w:val="24"/>
        </w:rPr>
        <w:t xml:space="preserve">and ultimate strength(s) 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of the solution(s) </w:t>
      </w:r>
      <w:r w:rsidR="00E7599B" w:rsidRPr="000924F9">
        <w:rPr>
          <w:rFonts w:ascii="Trebuchet MS" w:eastAsia="Times New Roman" w:hAnsi="Trebuchet MS" w:cs="Times New Roman"/>
          <w:sz w:val="24"/>
          <w:szCs w:val="24"/>
        </w:rPr>
        <w:t xml:space="preserve">  </w:t>
      </w:r>
    </w:p>
    <w:p w:rsidR="00E7599B" w:rsidRPr="000924F9" w:rsidRDefault="00834B26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State in point form at least two details for each body paragraph</w:t>
      </w:r>
      <w:r w:rsidR="00E7599B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E7599B" w:rsidRPr="000924F9" w:rsidRDefault="00834B26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Signal the beginning of the conclusion paragraph (DC, IC structure is a possibility)</w:t>
      </w:r>
    </w:p>
    <w:p w:rsidR="00E7599B" w:rsidRPr="000924F9" w:rsidRDefault="00E7599B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Include a recommendation</w:t>
      </w:r>
      <w:r w:rsidR="000776DF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E70985" w:rsidRPr="000924F9">
        <w:rPr>
          <w:rFonts w:ascii="Trebuchet MS" w:eastAsia="Times New Roman" w:hAnsi="Trebuchet MS" w:cs="Times New Roman"/>
          <w:sz w:val="24"/>
          <w:szCs w:val="24"/>
        </w:rPr>
        <w:t>sentence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by using an appropriate modal</w:t>
      </w:r>
    </w:p>
    <w:p w:rsidR="000776DF" w:rsidRPr="000924F9" w:rsidRDefault="000776DF" w:rsidP="00E7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Provide a strong final thought (a call to action, prediction, or warning)</w:t>
      </w:r>
    </w:p>
    <w:p w:rsidR="00E70985" w:rsidRPr="000924F9" w:rsidRDefault="00E70985" w:rsidP="00E70985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Check your sentence structure, punctuation, and spelling carefully </w:t>
      </w:r>
    </w:p>
    <w:p w:rsidR="00585EDD" w:rsidRPr="000924F9" w:rsidRDefault="00585EDD" w:rsidP="00E70985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Include your word count and similarity report percentage on the APA formatted title page</w:t>
      </w:r>
    </w:p>
    <w:p w:rsidR="00A13949" w:rsidRPr="000924F9" w:rsidRDefault="00227F4C" w:rsidP="006B682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Create a reference list th</w:t>
      </w:r>
      <w:r w:rsidR="00637A5E" w:rsidRPr="000924F9">
        <w:rPr>
          <w:rFonts w:ascii="Trebuchet MS" w:eastAsia="Times New Roman" w:hAnsi="Trebuchet MS" w:cs="Times New Roman"/>
          <w:sz w:val="24"/>
          <w:szCs w:val="24"/>
        </w:rPr>
        <w:t>at contains at l</w:t>
      </w:r>
      <w:r w:rsidR="000776DF" w:rsidRPr="000924F9">
        <w:rPr>
          <w:rFonts w:ascii="Trebuchet MS" w:eastAsia="Times New Roman" w:hAnsi="Trebuchet MS" w:cs="Times New Roman"/>
          <w:sz w:val="24"/>
          <w:szCs w:val="24"/>
        </w:rPr>
        <w:t>east three</w:t>
      </w:r>
      <w:r w:rsidR="00637A5E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0924F9">
        <w:rPr>
          <w:rFonts w:ascii="Trebuchet MS" w:eastAsia="Times New Roman" w:hAnsi="Trebuchet MS" w:cs="Times New Roman"/>
          <w:sz w:val="24"/>
          <w:szCs w:val="24"/>
        </w:rPr>
        <w:t>sources</w:t>
      </w:r>
      <w:r w:rsidR="000776DF"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2B3373" w:rsidRPr="000924F9" w:rsidRDefault="002B3373" w:rsidP="006B682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0924F9">
        <w:rPr>
          <w:rFonts w:ascii="Trebuchet MS" w:eastAsia="Times New Roman" w:hAnsi="Trebuchet MS" w:cs="Times New Roman"/>
          <w:sz w:val="24"/>
          <w:szCs w:val="24"/>
        </w:rPr>
        <w:t>Refer to the rubric on p. 4 of this handout to see how your outline will be graded</w:t>
      </w:r>
    </w:p>
    <w:p w:rsidR="00520007" w:rsidRPr="00E70985" w:rsidRDefault="00520007" w:rsidP="00520007">
      <w:pPr>
        <w:pStyle w:val="ListParagraph"/>
        <w:spacing w:after="0" w:line="240" w:lineRule="auto"/>
        <w:rPr>
          <w:rFonts w:ascii="Trebuchet MS" w:eastAsia="Times New Roman" w:hAnsi="Trebuchet MS" w:cs="Times New Roman"/>
          <w:sz w:val="24"/>
          <w:szCs w:val="26"/>
        </w:rPr>
      </w:pPr>
    </w:p>
    <w:p w:rsidR="00A13949" w:rsidRDefault="00A13949" w:rsidP="001A7D92">
      <w:pPr>
        <w:rPr>
          <w:rFonts w:ascii="Trebuchet MS" w:hAnsi="Trebuchet MS"/>
          <w:b/>
          <w:sz w:val="24"/>
          <w:szCs w:val="24"/>
        </w:rPr>
      </w:pPr>
    </w:p>
    <w:p w:rsidR="001A7D92" w:rsidRPr="00F0645A" w:rsidRDefault="001A7D92" w:rsidP="001A7D92">
      <w:pPr>
        <w:rPr>
          <w:rFonts w:ascii="Trebuchet MS" w:hAnsi="Trebuchet MS"/>
          <w:b/>
          <w:sz w:val="24"/>
          <w:szCs w:val="24"/>
        </w:rPr>
      </w:pPr>
      <w:r w:rsidRPr="00F0645A">
        <w:rPr>
          <w:rFonts w:ascii="Trebuchet MS" w:hAnsi="Trebuchet MS"/>
          <w:b/>
          <w:sz w:val="24"/>
          <w:szCs w:val="24"/>
        </w:rPr>
        <w:t>Here are some sample p-s thesis statements:</w:t>
      </w:r>
    </w:p>
    <w:p w:rsidR="004E321A" w:rsidRDefault="004E321A" w:rsidP="004E321A">
      <w:pPr>
        <w:rPr>
          <w:rFonts w:ascii="Trebuchet MS" w:hAnsi="Trebuchet MS" w:cs="Times New Roman"/>
          <w:sz w:val="24"/>
          <w:szCs w:val="24"/>
          <w:lang w:val="en-CA"/>
        </w:rPr>
      </w:pPr>
      <w:proofErr w:type="gramStart"/>
      <w:r w:rsidRPr="00F0645A">
        <w:rPr>
          <w:rFonts w:ascii="Trebuchet MS" w:hAnsi="Trebuchet MS" w:cs="Times New Roman"/>
          <w:sz w:val="24"/>
          <w:szCs w:val="24"/>
          <w:lang w:val="en-CA"/>
        </w:rPr>
        <w:t>In order to</w:t>
      </w:r>
      <w:proofErr w:type="gramEnd"/>
      <w:r w:rsidRPr="00F0645A">
        <w:rPr>
          <w:rFonts w:ascii="Trebuchet MS" w:hAnsi="Trebuchet MS" w:cs="Times New Roman"/>
          <w:sz w:val="24"/>
          <w:szCs w:val="24"/>
          <w:lang w:val="en-CA"/>
        </w:rPr>
        <w:t xml:space="preserve"> reduce the detrimental effects of negative peer pressure, a combination of educating students in schools and reinforcing the relationship between adolescents and their families should be implemented.</w:t>
      </w:r>
    </w:p>
    <w:p w:rsidR="00F0645A" w:rsidRDefault="00F0645A" w:rsidP="00F0645A">
      <w:pPr>
        <w:rPr>
          <w:rFonts w:ascii="Trebuchet MS" w:hAnsi="Trebuchet MS" w:cs="Times New Roman"/>
          <w:sz w:val="24"/>
          <w:szCs w:val="24"/>
        </w:rPr>
      </w:pPr>
      <w:r w:rsidRPr="00F0645A">
        <w:rPr>
          <w:rFonts w:ascii="Trebuchet MS" w:hAnsi="Trebuchet MS" w:cs="Times New Roman" w:hint="eastAsia"/>
          <w:sz w:val="24"/>
          <w:szCs w:val="24"/>
        </w:rPr>
        <w:t xml:space="preserve">To </w:t>
      </w:r>
      <w:r>
        <w:rPr>
          <w:rFonts w:ascii="Trebuchet MS" w:hAnsi="Trebuchet MS" w:cs="Times New Roman"/>
          <w:sz w:val="24"/>
          <w:szCs w:val="24"/>
        </w:rPr>
        <w:t>remove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 the obstacles to mak</w:t>
      </w:r>
      <w:r>
        <w:rPr>
          <w:rFonts w:ascii="Trebuchet MS" w:hAnsi="Trebuchet MS" w:cs="Times New Roman"/>
          <w:sz w:val="24"/>
          <w:szCs w:val="24"/>
        </w:rPr>
        <w:t>ing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 friends between international students and local students in </w:t>
      </w:r>
      <w:r>
        <w:rPr>
          <w:rFonts w:ascii="Trebuchet MS" w:hAnsi="Trebuchet MS" w:cs="Times New Roman"/>
          <w:sz w:val="24"/>
          <w:szCs w:val="24"/>
        </w:rPr>
        <w:t>Canadian universities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, </w:t>
      </w:r>
      <w:r>
        <w:rPr>
          <w:rFonts w:ascii="Trebuchet MS" w:hAnsi="Trebuchet MS" w:cs="Times New Roman"/>
          <w:sz w:val="24"/>
          <w:szCs w:val="24"/>
        </w:rPr>
        <w:t>it is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>recommended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 xml:space="preserve">that these 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schools help international students to learn more about the local culture and </w:t>
      </w:r>
      <w:r w:rsidR="00D06B22">
        <w:rPr>
          <w:rFonts w:ascii="Trebuchet MS" w:hAnsi="Trebuchet MS" w:cs="Times New Roman"/>
          <w:sz w:val="24"/>
          <w:szCs w:val="24"/>
        </w:rPr>
        <w:t>to partner international students</w:t>
      </w:r>
      <w:r w:rsidRPr="00F0645A">
        <w:rPr>
          <w:rFonts w:ascii="Trebuchet MS" w:hAnsi="Trebuchet MS" w:cs="Times New Roman" w:hint="eastAsia"/>
          <w:sz w:val="24"/>
          <w:szCs w:val="24"/>
        </w:rPr>
        <w:t xml:space="preserve"> with more </w:t>
      </w:r>
      <w:r w:rsidR="00D06B22">
        <w:rPr>
          <w:rFonts w:ascii="Trebuchet MS" w:hAnsi="Trebuchet MS" w:cs="Times New Roman"/>
          <w:sz w:val="24"/>
          <w:szCs w:val="24"/>
        </w:rPr>
        <w:t>local peers</w:t>
      </w:r>
      <w:r w:rsidRPr="00F0645A">
        <w:rPr>
          <w:rFonts w:ascii="Trebuchet MS" w:hAnsi="Trebuchet MS" w:cs="Times New Roman" w:hint="eastAsia"/>
          <w:sz w:val="24"/>
          <w:szCs w:val="24"/>
        </w:rPr>
        <w:t>.</w:t>
      </w:r>
    </w:p>
    <w:p w:rsidR="00425978" w:rsidRPr="00425978" w:rsidRDefault="00425978" w:rsidP="00425978">
      <w:pPr>
        <w:rPr>
          <w:rFonts w:ascii="Trebuchet MS" w:hAnsi="Trebuchet MS" w:cs="Times New Roman"/>
          <w:sz w:val="24"/>
          <w:szCs w:val="24"/>
          <w:lang w:val="en-CA"/>
        </w:rPr>
      </w:pPr>
      <w:r w:rsidRPr="00425978">
        <w:rPr>
          <w:rFonts w:ascii="Trebuchet MS" w:hAnsi="Trebuchet MS" w:cs="Times New Roman"/>
          <w:sz w:val="24"/>
          <w:szCs w:val="24"/>
        </w:rPr>
        <w:t xml:space="preserve">The </w:t>
      </w:r>
      <w:r>
        <w:rPr>
          <w:rFonts w:ascii="Trebuchet MS" w:hAnsi="Trebuchet MS" w:cs="Times New Roman"/>
          <w:sz w:val="24"/>
          <w:szCs w:val="24"/>
        </w:rPr>
        <w:t xml:space="preserve">problem of the </w:t>
      </w:r>
      <w:r w:rsidRPr="00425978">
        <w:rPr>
          <w:rFonts w:ascii="Trebuchet MS" w:hAnsi="Trebuchet MS" w:cs="Times New Roman"/>
          <w:sz w:val="24"/>
          <w:szCs w:val="24"/>
        </w:rPr>
        <w:t xml:space="preserve">wage gap for jobs of equal value between </w:t>
      </w:r>
      <w:r>
        <w:rPr>
          <w:rFonts w:ascii="Trebuchet MS" w:hAnsi="Trebuchet MS" w:cs="Times New Roman"/>
          <w:sz w:val="24"/>
          <w:szCs w:val="24"/>
        </w:rPr>
        <w:t>genders</w:t>
      </w:r>
      <w:r w:rsidRPr="00425978">
        <w:rPr>
          <w:rFonts w:ascii="Trebuchet MS" w:hAnsi="Trebuchet MS" w:cs="Times New Roman"/>
          <w:sz w:val="24"/>
          <w:szCs w:val="24"/>
        </w:rPr>
        <w:t xml:space="preserve"> in Canada can be </w:t>
      </w:r>
      <w:r>
        <w:rPr>
          <w:rFonts w:ascii="Trebuchet MS" w:hAnsi="Trebuchet MS" w:cs="Times New Roman"/>
          <w:sz w:val="24"/>
          <w:szCs w:val="24"/>
        </w:rPr>
        <w:t>reduced</w:t>
      </w:r>
      <w:r w:rsidRPr="00425978">
        <w:rPr>
          <w:rFonts w:ascii="Trebuchet MS" w:hAnsi="Trebuchet MS" w:cs="Times New Roman"/>
          <w:sz w:val="24"/>
          <w:szCs w:val="24"/>
        </w:rPr>
        <w:t xml:space="preserve"> by the Canadian government encouraging women and girls to join occupations that pay </w:t>
      </w:r>
      <w:r>
        <w:rPr>
          <w:rFonts w:ascii="Trebuchet MS" w:hAnsi="Trebuchet MS" w:cs="Times New Roman"/>
          <w:sz w:val="24"/>
          <w:szCs w:val="24"/>
        </w:rPr>
        <w:t>well</w:t>
      </w:r>
      <w:r w:rsidRPr="00425978">
        <w:rPr>
          <w:rFonts w:ascii="Trebuchet MS" w:hAnsi="Trebuchet MS" w:cs="Times New Roman"/>
          <w:sz w:val="24"/>
          <w:szCs w:val="24"/>
        </w:rPr>
        <w:t xml:space="preserve"> (Canadian Women</w:t>
      </w:r>
      <w:r w:rsidRPr="00425978">
        <w:rPr>
          <w:rFonts w:ascii="Trebuchet MS" w:hAnsi="Trebuchet MS" w:cs="Times New Roman"/>
          <w:sz w:val="24"/>
          <w:szCs w:val="24"/>
          <w:lang w:val="en-CA"/>
        </w:rPr>
        <w:t>’</w:t>
      </w:r>
      <w:r w:rsidRPr="00425978">
        <w:rPr>
          <w:rFonts w:ascii="Trebuchet MS" w:hAnsi="Trebuchet MS" w:cs="Times New Roman"/>
          <w:sz w:val="24"/>
          <w:szCs w:val="24"/>
        </w:rPr>
        <w:t>s Foundation, n.d</w:t>
      </w:r>
      <w:r>
        <w:rPr>
          <w:rFonts w:ascii="Trebuchet MS" w:hAnsi="Trebuchet MS" w:cs="Times New Roman"/>
          <w:sz w:val="24"/>
          <w:szCs w:val="24"/>
        </w:rPr>
        <w:t>.</w:t>
      </w:r>
      <w:r w:rsidRPr="00425978">
        <w:rPr>
          <w:rFonts w:ascii="Trebuchet MS" w:hAnsi="Trebuchet MS" w:cs="Times New Roman"/>
          <w:sz w:val="24"/>
          <w:szCs w:val="24"/>
        </w:rPr>
        <w:t xml:space="preserve">) and by </w:t>
      </w:r>
      <w:r w:rsidR="00D06B22">
        <w:rPr>
          <w:rFonts w:ascii="Trebuchet MS" w:hAnsi="Trebuchet MS" w:cs="Times New Roman"/>
          <w:sz w:val="24"/>
          <w:szCs w:val="24"/>
        </w:rPr>
        <w:t>training</w:t>
      </w:r>
      <w:r w:rsidRPr="00425978">
        <w:rPr>
          <w:rFonts w:ascii="Trebuchet MS" w:hAnsi="Trebuchet MS" w:cs="Times New Roman"/>
          <w:sz w:val="24"/>
          <w:szCs w:val="24"/>
        </w:rPr>
        <w:t xml:space="preserve"> women </w:t>
      </w:r>
      <w:r w:rsidR="00D06B22">
        <w:rPr>
          <w:rFonts w:ascii="Trebuchet MS" w:hAnsi="Trebuchet MS" w:cs="Times New Roman"/>
          <w:sz w:val="24"/>
          <w:szCs w:val="24"/>
        </w:rPr>
        <w:t xml:space="preserve">how </w:t>
      </w:r>
      <w:r w:rsidRPr="00425978">
        <w:rPr>
          <w:rFonts w:ascii="Trebuchet MS" w:hAnsi="Trebuchet MS" w:cs="Times New Roman"/>
          <w:sz w:val="24"/>
          <w:szCs w:val="24"/>
        </w:rPr>
        <w:t xml:space="preserve">to negotiate their wages. </w:t>
      </w:r>
    </w:p>
    <w:p w:rsidR="00F0645A" w:rsidRPr="00F0645A" w:rsidRDefault="00F0645A" w:rsidP="00F0645A">
      <w:pPr>
        <w:rPr>
          <w:rFonts w:ascii="Trebuchet MS" w:hAnsi="Trebuchet MS" w:cs="Times New Roman"/>
          <w:sz w:val="24"/>
          <w:szCs w:val="24"/>
        </w:rPr>
      </w:pPr>
    </w:p>
    <w:p w:rsidR="00F0645A" w:rsidRPr="004E321A" w:rsidRDefault="00F0645A" w:rsidP="004E321A">
      <w:pPr>
        <w:rPr>
          <w:rFonts w:ascii="Trebuchet MS" w:hAnsi="Trebuchet MS" w:cs="Times New Roman"/>
          <w:sz w:val="24"/>
          <w:szCs w:val="24"/>
          <w:lang w:val="en-CA"/>
        </w:rPr>
      </w:pPr>
    </w:p>
    <w:p w:rsidR="004E321A" w:rsidRDefault="004E321A" w:rsidP="001A7D92">
      <w:pPr>
        <w:rPr>
          <w:rFonts w:ascii="Trebuchet MS" w:hAnsi="Trebuchet MS"/>
          <w:sz w:val="24"/>
          <w:szCs w:val="24"/>
        </w:rPr>
      </w:pPr>
    </w:p>
    <w:p w:rsidR="00834B26" w:rsidRDefault="00834B26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CC724C" w:rsidRDefault="00CC724C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CC724C" w:rsidRDefault="00CC724C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1A7D92" w:rsidRDefault="001A7D92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1A7D92" w:rsidRDefault="001A7D92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E67B6B" w:rsidRDefault="00E67B6B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E67B6B" w:rsidRDefault="00E67B6B" w:rsidP="00834B26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</w:p>
    <w:p w:rsidR="00E67B6B" w:rsidRPr="00614EAC" w:rsidRDefault="006F6467" w:rsidP="00E67B6B">
      <w:pPr>
        <w:rPr>
          <w:rFonts w:ascii="Calibri" w:eastAsia="Times New Roman" w:hAnsi="Calibri" w:cs="Arial"/>
          <w:b/>
          <w:color w:val="222222"/>
          <w:sz w:val="28"/>
          <w:szCs w:val="28"/>
        </w:rPr>
      </w:pPr>
      <w:r>
        <w:rPr>
          <w:rFonts w:ascii="Calibri" w:eastAsia="Times New Roman" w:hAnsi="Calibri" w:cs="Arial"/>
          <w:b/>
          <w:color w:val="222222"/>
          <w:sz w:val="28"/>
          <w:szCs w:val="28"/>
        </w:rPr>
        <w:lastRenderedPageBreak/>
        <w:t xml:space="preserve">Assignment 3a: </w:t>
      </w:r>
      <w:r w:rsidR="00E67B6B" w:rsidRPr="00614EAC">
        <w:rPr>
          <w:rFonts w:ascii="Calibri" w:eastAsia="Times New Roman" w:hAnsi="Calibri" w:cs="Arial"/>
          <w:b/>
          <w:color w:val="222222"/>
          <w:sz w:val="28"/>
          <w:szCs w:val="28"/>
        </w:rPr>
        <w:t>Outline of a Problem-Solution Essay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E49" w:rsidRPr="00834E49" w:rsidTr="00CC724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9" w:rsidRPr="00834E49" w:rsidRDefault="00834E49" w:rsidP="00834E49">
            <w:pPr>
              <w:spacing w:after="200" w:line="276" w:lineRule="auto"/>
              <w:contextualSpacing/>
              <w:rPr>
                <w:rFonts w:ascii="Comic Sans MS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lang w:val="en-US"/>
              </w:rPr>
              <w:t xml:space="preserve">I. Introduction: </w:t>
            </w:r>
            <w:r w:rsidRPr="002609F3">
              <w:rPr>
                <w:rFonts w:ascii="Comic Sans MS" w:eastAsia="Times New Roman" w:hAnsi="Comic Sans MS" w:cs="Times New Roman"/>
                <w:lang w:val="en-US"/>
              </w:rPr>
              <w:t>A context statement/ definition/description of the s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 xml:space="preserve">ituation </w:t>
            </w: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 xml:space="preserve">A. 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>Hook</w:t>
            </w:r>
            <w:r w:rsidR="009A46E2">
              <w:rPr>
                <w:rFonts w:ascii="Comic Sans MS" w:eastAsia="Times New Roman" w:hAnsi="Comic Sans MS" w:cs="Times New Roman"/>
                <w:lang w:val="en-US"/>
              </w:rPr>
              <w:t>/ context statement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>:</w:t>
            </w:r>
          </w:p>
          <w:p w:rsidR="00834E49" w:rsidRPr="006B682B" w:rsidRDefault="006B682B" w:rsidP="00834E49">
            <w:pPr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Different operating systems require different program languages</w:t>
            </w:r>
            <w:r w:rsidR="002B57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b/>
                <w:lang w:val="en-US"/>
              </w:rPr>
            </w:pPr>
          </w:p>
          <w:p w:rsidR="00834E49" w:rsidRDefault="00834E49" w:rsidP="00834E49">
            <w:pPr>
              <w:rPr>
                <w:rFonts w:ascii="Comic Sans MS" w:eastAsia="Times New Roman" w:hAnsi="Comic Sans MS" w:cs="Times New Roman"/>
                <w:b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 xml:space="preserve">B. 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>Transition sentence(s)</w:t>
            </w:r>
            <w:r w:rsidRPr="00834E49">
              <w:rPr>
                <w:rFonts w:ascii="Comic Sans MS" w:eastAsia="Times New Roman" w:hAnsi="Comic Sans MS" w:cs="Times New Roman"/>
                <w:b/>
                <w:lang w:val="en-US"/>
              </w:rPr>
              <w:t xml:space="preserve">: </w:t>
            </w:r>
          </w:p>
          <w:p w:rsidR="002609F3" w:rsidRPr="006B682B" w:rsidRDefault="002609F3" w:rsidP="00834E4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09F3">
              <w:rPr>
                <w:rFonts w:ascii="Comic Sans MS" w:eastAsia="Times New Roman" w:hAnsi="Comic Sans MS" w:cs="Times New Roman"/>
                <w:lang w:val="en-US"/>
              </w:rPr>
              <w:t xml:space="preserve">   1</w:t>
            </w: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The operating system is used for managing the hardware, providing some functions, and providing an environment for the program to run on it</w:t>
            </w:r>
            <w:r w:rsidR="002B57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CC724C" w:rsidRPr="006B682B" w:rsidRDefault="00CC724C" w:rsidP="00834E4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609F3" w:rsidRPr="006B682B" w:rsidRDefault="002609F3" w:rsidP="006B682B">
            <w:pPr>
              <w:spacing w:after="200" w:line="276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 is a list of instructions to the computer to do some function, which is wrote by some computer program.</w:t>
            </w:r>
          </w:p>
          <w:p w:rsidR="006B682B" w:rsidRPr="006B682B" w:rsidRDefault="002B5753" w:rsidP="006B682B">
            <w:pPr>
              <w:spacing w:after="200" w:line="276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A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problem raised in these computer languages is that different operating systems require different program languages.</w:t>
            </w: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b/>
                <w:lang w:val="en-US"/>
              </w:rPr>
            </w:pP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 xml:space="preserve">C. 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 xml:space="preserve">Thesis statement: </w:t>
            </w:r>
          </w:p>
          <w:p w:rsidR="00834E49" w:rsidRPr="00834E49" w:rsidRDefault="006B682B" w:rsidP="006B682B">
            <w:pPr>
              <w:rPr>
                <w:rFonts w:ascii="Comic Sans MS" w:eastAsia="Times New Roman" w:hAnsi="Comic Sans MS" w:cs="Arial"/>
                <w:b/>
                <w:lang w:val="en-US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solves the problem that computer programs are not portable, and it saves time for the programmers and increases their efficiency.</w:t>
            </w:r>
          </w:p>
        </w:tc>
      </w:tr>
      <w:tr w:rsidR="00834E49" w:rsidRPr="00834E49" w:rsidTr="00CC724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9" w:rsidRPr="00834E49" w:rsidRDefault="00834E49" w:rsidP="00834E49">
            <w:pPr>
              <w:spacing w:after="160" w:line="256" w:lineRule="auto"/>
              <w:contextualSpacing/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b/>
                <w:lang w:val="en-US"/>
              </w:rPr>
              <w:t xml:space="preserve">II. </w:t>
            </w:r>
            <w:r w:rsidRPr="00834E49">
              <w:rPr>
                <w:rFonts w:ascii="Comic Sans MS" w:eastAsia="Times New Roman" w:hAnsi="Comic Sans MS" w:cs="Times New Roman"/>
                <w:b/>
                <w:lang w:val="en-US"/>
              </w:rPr>
              <w:t>The problem: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 xml:space="preserve">  Identify and demonstrate that the problem exists. </w:t>
            </w: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lang w:val="en-US"/>
              </w:rPr>
            </w:pPr>
          </w:p>
          <w:p w:rsidR="00834E49" w:rsidRPr="00834E49" w:rsidRDefault="00834E49" w:rsidP="00834E49">
            <w:pPr>
              <w:pStyle w:val="ListParagraph"/>
              <w:numPr>
                <w:ilvl w:val="0"/>
                <w:numId w:val="13"/>
              </w:numPr>
              <w:rPr>
                <w:rFonts w:ascii="Comic Sans MS" w:eastAsia="Times New Roman" w:hAnsi="Comic Sans MS" w:cs="Times New Roman"/>
                <w:lang w:val="en-US"/>
              </w:rPr>
            </w:pPr>
            <w:r w:rsidRPr="00834E49">
              <w:rPr>
                <w:rFonts w:ascii="Comic Sans MS" w:eastAsia="Times New Roman" w:hAnsi="Comic Sans MS" w:cs="Times New Roman"/>
                <w:lang w:val="en-US"/>
              </w:rPr>
              <w:t>Topic sentence:</w:t>
            </w:r>
          </w:p>
          <w:p w:rsidR="00834E49" w:rsidRPr="006B682B" w:rsidRDefault="002B5753" w:rsidP="00834E4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Programmers need to write the same program many times base on different platforms.</w:t>
            </w:r>
          </w:p>
          <w:p w:rsidR="00834E49" w:rsidRDefault="00834E49" w:rsidP="00834E49">
            <w:pPr>
              <w:pStyle w:val="ListParagraph"/>
              <w:numPr>
                <w:ilvl w:val="0"/>
                <w:numId w:val="13"/>
              </w:num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Point-form details:</w:t>
            </w:r>
          </w:p>
          <w:p w:rsidR="002609F3" w:rsidRPr="002609F3" w:rsidRDefault="002609F3" w:rsidP="002609F3">
            <w:pPr>
              <w:pStyle w:val="ListParagraph"/>
              <w:rPr>
                <w:rFonts w:ascii="Comic Sans MS" w:eastAsia="Times New Roman" w:hAnsi="Comic Sans MS" w:cs="Times New Roman"/>
                <w:lang w:val="en-US"/>
              </w:rPr>
            </w:pPr>
          </w:p>
          <w:p w:rsidR="002609F3" w:rsidRPr="006B682B" w:rsidRDefault="002609F3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1</w:t>
            </w: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Before Java came out, programmers can hardly port programs between different platforms.</w:t>
            </w:r>
          </w:p>
          <w:p w:rsidR="00CC724C" w:rsidRPr="006B682B" w:rsidRDefault="00CC724C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C724C" w:rsidRPr="006B682B" w:rsidRDefault="00CC724C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609F3" w:rsidRPr="006B682B" w:rsidRDefault="002609F3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was an impossible idea for the programmers to run the same instruction on different hardware and operating systems.</w:t>
            </w:r>
          </w:p>
          <w:p w:rsidR="00834E49" w:rsidRPr="00834E49" w:rsidRDefault="00834E49" w:rsidP="00834E49">
            <w:pPr>
              <w:pStyle w:val="ListParagraph"/>
              <w:rPr>
                <w:rFonts w:ascii="Comic Sans MS" w:eastAsia="Times New Roman" w:hAnsi="Comic Sans MS" w:cs="Times New Roman"/>
                <w:lang w:val="en-US"/>
              </w:rPr>
            </w:pPr>
          </w:p>
          <w:p w:rsidR="00834E49" w:rsidRPr="00834E49" w:rsidRDefault="00834E49" w:rsidP="00834E49">
            <w:pPr>
              <w:pStyle w:val="ListParagraph"/>
              <w:numPr>
                <w:ilvl w:val="0"/>
                <w:numId w:val="13"/>
              </w:num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Concluding sentence or transition to next paragraph</w:t>
            </w:r>
          </w:p>
          <w:p w:rsidR="00834E49" w:rsidRPr="006B682B" w:rsidRDefault="006B682B" w:rsidP="00834E4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solves the problem that computer programs are not portable, and it saves time for the programmers and increases their efficiency.</w:t>
            </w:r>
          </w:p>
          <w:p w:rsidR="00834E49" w:rsidRPr="006B682B" w:rsidRDefault="00834E49" w:rsidP="00834E4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34E49" w:rsidRPr="00834E49" w:rsidRDefault="00834E49" w:rsidP="00834E49">
            <w:pPr>
              <w:rPr>
                <w:rFonts w:ascii="Comic Sans MS" w:eastAsia="Times New Roman" w:hAnsi="Comic Sans MS" w:cs="Arial"/>
                <w:b/>
                <w:lang w:val="en-US"/>
              </w:rPr>
            </w:pPr>
          </w:p>
        </w:tc>
      </w:tr>
      <w:tr w:rsidR="00834E49" w:rsidRPr="00834E49" w:rsidTr="00CC724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9" w:rsidRPr="00834E49" w:rsidRDefault="00834E49" w:rsidP="00834E49">
            <w:pPr>
              <w:spacing w:after="160" w:line="256" w:lineRule="auto"/>
              <w:contextualSpacing/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b/>
                <w:lang w:val="en-US"/>
              </w:rPr>
              <w:t xml:space="preserve">III. </w:t>
            </w:r>
            <w:r w:rsidRPr="00834E49">
              <w:rPr>
                <w:rFonts w:ascii="Comic Sans MS" w:eastAsia="Times New Roman" w:hAnsi="Comic Sans MS" w:cs="Times New Roman"/>
                <w:b/>
                <w:lang w:val="en-US"/>
              </w:rPr>
              <w:t>The solution: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 xml:space="preserve"> Introduce (a) possible solution(s).</w:t>
            </w:r>
          </w:p>
          <w:p w:rsidR="00834E49" w:rsidRPr="00834E49" w:rsidRDefault="00834E49" w:rsidP="00834E49">
            <w:pPr>
              <w:rPr>
                <w:rFonts w:ascii="Comic Sans MS" w:eastAsia="Times New Roman" w:hAnsi="Comic Sans MS" w:cs="Times New Roman"/>
                <w:lang w:val="en-US"/>
              </w:rPr>
            </w:pPr>
          </w:p>
          <w:p w:rsidR="00834E49" w:rsidRDefault="00834E49" w:rsidP="006B682B">
            <w:pPr>
              <w:pStyle w:val="ListParagraph"/>
              <w:numPr>
                <w:ilvl w:val="0"/>
                <w:numId w:val="14"/>
              </w:numPr>
              <w:rPr>
                <w:rFonts w:ascii="Comic Sans MS" w:eastAsia="Times New Roman" w:hAnsi="Comic Sans MS" w:cs="Times New Roman"/>
                <w:lang w:val="en-US"/>
              </w:rPr>
            </w:pPr>
            <w:r w:rsidRPr="00834E49">
              <w:rPr>
                <w:rFonts w:ascii="Comic Sans MS" w:eastAsia="Times New Roman" w:hAnsi="Comic Sans MS" w:cs="Times New Roman"/>
                <w:lang w:val="en-US"/>
              </w:rPr>
              <w:t>Topic sentence:</w:t>
            </w:r>
          </w:p>
          <w:p w:rsidR="006B682B" w:rsidRDefault="006B682B" w:rsidP="006B682B">
            <w:pPr>
              <w:pStyle w:val="ListParagrap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promotes a great concept that solves the problem of the nonportable codes, and the concept is implemented through three components: Java Virtual Machine (JVM), Java Runtime Environment (JRE), and Java Development Kit (JDK) </w:t>
            </w:r>
          </w:p>
          <w:p w:rsidR="00834E49" w:rsidRPr="006B682B" w:rsidRDefault="00834E49" w:rsidP="00834E49">
            <w:pPr>
              <w:pStyle w:val="ListParagraph"/>
              <w:rPr>
                <w:rFonts w:ascii="Comic Sans MS" w:eastAsia="Times New Roman" w:hAnsi="Comic Sans MS" w:cs="Times New Roman"/>
              </w:rPr>
            </w:pPr>
          </w:p>
          <w:p w:rsidR="00834E49" w:rsidRDefault="00834E49" w:rsidP="006B682B">
            <w:pPr>
              <w:pStyle w:val="ListParagraph"/>
              <w:numPr>
                <w:ilvl w:val="0"/>
                <w:numId w:val="14"/>
              </w:num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Point-form details:</w:t>
            </w:r>
          </w:p>
          <w:p w:rsidR="002609F3" w:rsidRPr="006B682B" w:rsidRDefault="002609F3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1.</w:t>
            </w:r>
            <w:r w:rsidR="006B682B">
              <w:t xml:space="preserve"> 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promotes a great concept that solves the problem of the nonportable codes, and the concept is implemented through three components.</w:t>
            </w:r>
          </w:p>
          <w:p w:rsidR="00CC724C" w:rsidRDefault="00CC724C" w:rsidP="002609F3">
            <w:pPr>
              <w:pStyle w:val="ListParagraph"/>
              <w:rPr>
                <w:rFonts w:ascii="Comic Sans MS" w:eastAsia="Times New Roman" w:hAnsi="Comic Sans MS" w:cs="Times New Roman"/>
                <w:lang w:val="en-US"/>
              </w:rPr>
            </w:pPr>
          </w:p>
          <w:p w:rsidR="000924F9" w:rsidRPr="00834E49" w:rsidRDefault="002B5753" w:rsidP="002B5753">
            <w:pPr>
              <w:spacing w:line="480" w:lineRule="auto"/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lastRenderedPageBreak/>
              <w:t xml:space="preserve">        </w:t>
            </w:r>
            <w:r w:rsidR="002609F3">
              <w:rPr>
                <w:rFonts w:ascii="Comic Sans MS" w:eastAsia="Times New Roman" w:hAnsi="Comic Sans MS" w:cs="Times New Roman"/>
                <w:lang w:val="en-US"/>
              </w:rPr>
              <w:t>2.</w:t>
            </w:r>
            <w:r w:rsidR="006B68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6B682B" w:rsidRPr="002B57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portability of Java provides the programmers many benefits.</w:t>
            </w:r>
          </w:p>
          <w:p w:rsidR="00834E49" w:rsidRDefault="00834E49" w:rsidP="006B682B">
            <w:pPr>
              <w:pStyle w:val="ListParagraph"/>
              <w:numPr>
                <w:ilvl w:val="0"/>
                <w:numId w:val="14"/>
              </w:numPr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lang w:val="en-US"/>
              </w:rPr>
              <w:t>Concluding sentence or transition to next paragraph</w:t>
            </w:r>
          </w:p>
          <w:p w:rsidR="002609F3" w:rsidRPr="002B5753" w:rsidRDefault="002B5753" w:rsidP="002609F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</w:t>
            </w:r>
            <w:r w:rsidRPr="002B57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 concept WORE made Java a portable programming language, and the JVM is where the codes are being translated to different languages for different platforms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834E49" w:rsidRPr="00834E49" w:rsidRDefault="00834E49" w:rsidP="002609F3">
            <w:pPr>
              <w:rPr>
                <w:rFonts w:ascii="Comic Sans MS" w:eastAsia="Times New Roman" w:hAnsi="Comic Sans MS" w:cs="Times New Roman"/>
                <w:lang w:val="en-US"/>
              </w:rPr>
            </w:pPr>
          </w:p>
        </w:tc>
      </w:tr>
      <w:tr w:rsidR="00834E49" w:rsidRPr="00834E49" w:rsidTr="00CC724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9" w:rsidRPr="00834E49" w:rsidRDefault="00834E49" w:rsidP="00834E49">
            <w:pPr>
              <w:spacing w:after="160" w:line="256" w:lineRule="auto"/>
              <w:contextualSpacing/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b/>
                <w:lang w:val="en-US"/>
              </w:rPr>
              <w:lastRenderedPageBreak/>
              <w:t xml:space="preserve">IV. </w:t>
            </w:r>
            <w:r w:rsidRPr="00834E49">
              <w:rPr>
                <w:rFonts w:ascii="Comic Sans MS" w:eastAsia="Times New Roman" w:hAnsi="Comic Sans MS" w:cs="Times New Roman"/>
                <w:b/>
                <w:lang w:val="en-US"/>
              </w:rPr>
              <w:t xml:space="preserve">Evaluation: 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>Consider the consequences of your proposed solution.  Will there be objections?  Why do you think it will be an effective resolution to the problem?  Try to refute any possible objections.</w:t>
            </w:r>
          </w:p>
          <w:p w:rsidR="00834E49" w:rsidRPr="002609F3" w:rsidRDefault="00834E49" w:rsidP="006B68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omic Sans MS" w:eastAsia="Times New Roman" w:hAnsi="Comic Sans MS" w:cs="Arial"/>
                <w:lang w:val="en-US"/>
              </w:rPr>
            </w:pPr>
            <w:r w:rsidRPr="002609F3">
              <w:rPr>
                <w:rFonts w:ascii="Comic Sans MS" w:eastAsia="Times New Roman" w:hAnsi="Comic Sans MS" w:cs="Arial"/>
                <w:lang w:val="en-US"/>
              </w:rPr>
              <w:t xml:space="preserve">Topic </w:t>
            </w:r>
            <w:r w:rsidR="00556722">
              <w:rPr>
                <w:rFonts w:ascii="Comic Sans MS" w:eastAsia="Times New Roman" w:hAnsi="Comic Sans MS" w:cs="Arial"/>
                <w:lang w:val="en-US"/>
              </w:rPr>
              <w:t>s</w:t>
            </w:r>
            <w:r w:rsidRPr="002609F3">
              <w:rPr>
                <w:rFonts w:ascii="Comic Sans MS" w:eastAsia="Times New Roman" w:hAnsi="Comic Sans MS" w:cs="Arial"/>
                <w:lang w:val="en-US"/>
              </w:rPr>
              <w:t>entence:</w:t>
            </w:r>
          </w:p>
          <w:p w:rsidR="006B682B" w:rsidRDefault="006B682B" w:rsidP="006B682B">
            <w:pPr>
              <w:pStyle w:val="ListParagrap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Java do have some limitations, but they are not essential. </w:t>
            </w:r>
          </w:p>
          <w:p w:rsidR="00834E49" w:rsidRPr="006B682B" w:rsidRDefault="00834E49" w:rsidP="00834E49">
            <w:pPr>
              <w:jc w:val="both"/>
              <w:rPr>
                <w:rFonts w:ascii="Comic Sans MS" w:eastAsia="Times New Roman" w:hAnsi="Comic Sans MS" w:cs="Arial"/>
              </w:rPr>
            </w:pPr>
          </w:p>
          <w:p w:rsidR="00834E49" w:rsidRDefault="00834E49" w:rsidP="006B68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omic Sans MS" w:eastAsia="Times New Roman" w:hAnsi="Comic Sans MS" w:cs="Arial"/>
                <w:lang w:val="en-US"/>
              </w:rPr>
            </w:pPr>
            <w:r w:rsidRPr="002609F3">
              <w:rPr>
                <w:rFonts w:ascii="Comic Sans MS" w:eastAsia="Times New Roman" w:hAnsi="Comic Sans MS" w:cs="Arial"/>
                <w:lang w:val="en-US"/>
              </w:rPr>
              <w:t>Point-form details</w:t>
            </w:r>
          </w:p>
          <w:p w:rsidR="00CF1996" w:rsidRPr="006B682B" w:rsidRDefault="006F6467" w:rsidP="006B682B">
            <w:pPr>
              <w:pStyle w:val="ListParagraph"/>
              <w:tabs>
                <w:tab w:val="left" w:pos="1368"/>
              </w:tabs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lang w:val="en-US"/>
              </w:rPr>
              <w:t>1</w:t>
            </w: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promotes the idea of “Write once, run everywhere”.</w:t>
            </w:r>
          </w:p>
          <w:p w:rsidR="006B682B" w:rsidRPr="006B682B" w:rsidRDefault="006F6467" w:rsidP="006B682B">
            <w:pPr>
              <w:pStyle w:val="ListParagraph"/>
              <w:tabs>
                <w:tab w:val="left" w:pos="1368"/>
              </w:tabs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="006B682B"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Although the idea of WORE is fantastic, some problems come with it as well.</w:t>
            </w:r>
          </w:p>
          <w:p w:rsidR="006F6467" w:rsidRPr="002609F3" w:rsidRDefault="006F6467" w:rsidP="006F6467">
            <w:pPr>
              <w:pStyle w:val="ListParagraph"/>
              <w:jc w:val="both"/>
              <w:rPr>
                <w:rFonts w:ascii="Comic Sans MS" w:eastAsia="Times New Roman" w:hAnsi="Comic Sans MS" w:cs="Arial"/>
                <w:lang w:val="en-US"/>
              </w:rPr>
            </w:pPr>
          </w:p>
          <w:p w:rsidR="00834E49" w:rsidRPr="002609F3" w:rsidRDefault="00834E49" w:rsidP="00834E49">
            <w:pPr>
              <w:pStyle w:val="ListParagraph"/>
              <w:rPr>
                <w:rFonts w:ascii="Comic Sans MS" w:eastAsia="Times New Roman" w:hAnsi="Comic Sans MS" w:cs="Arial"/>
                <w:lang w:val="en-US"/>
              </w:rPr>
            </w:pPr>
          </w:p>
          <w:p w:rsidR="00834E49" w:rsidRPr="002609F3" w:rsidRDefault="00834E49" w:rsidP="006B68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omic Sans MS" w:eastAsia="Times New Roman" w:hAnsi="Comic Sans MS" w:cs="Arial"/>
                <w:lang w:val="en-US"/>
              </w:rPr>
            </w:pPr>
            <w:r w:rsidRPr="002609F3">
              <w:rPr>
                <w:rFonts w:ascii="Comic Sans MS" w:eastAsia="Times New Roman" w:hAnsi="Comic Sans MS" w:cs="Arial"/>
                <w:lang w:val="en-US"/>
              </w:rPr>
              <w:t>Concluding sentence or transition to next paragraph</w:t>
            </w:r>
          </w:p>
          <w:p w:rsidR="00834E49" w:rsidRPr="00834E49" w:rsidRDefault="00834E49" w:rsidP="00834E49">
            <w:pPr>
              <w:jc w:val="both"/>
              <w:rPr>
                <w:rFonts w:ascii="Comic Sans MS" w:eastAsia="Times New Roman" w:hAnsi="Comic Sans MS" w:cs="Arial"/>
                <w:b/>
                <w:lang w:val="en-US"/>
              </w:rPr>
            </w:pPr>
          </w:p>
          <w:p w:rsidR="006B682B" w:rsidRDefault="006B682B" w:rsidP="006B682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 though Java has some limitations, it is a revolutionary computer language that solve an essential problem in the programming field.</w:t>
            </w:r>
          </w:p>
          <w:p w:rsidR="00834E49" w:rsidRPr="006B682B" w:rsidRDefault="00834E49" w:rsidP="00834E49">
            <w:pPr>
              <w:jc w:val="both"/>
              <w:rPr>
                <w:rFonts w:ascii="Comic Sans MS" w:eastAsia="Times New Roman" w:hAnsi="Comic Sans MS" w:cs="Arial"/>
                <w:b/>
              </w:rPr>
            </w:pPr>
          </w:p>
        </w:tc>
      </w:tr>
      <w:tr w:rsidR="00834E49" w:rsidRPr="00834E49" w:rsidTr="00CC724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9" w:rsidRPr="00834E49" w:rsidRDefault="00834E49" w:rsidP="00834E49">
            <w:pPr>
              <w:spacing w:after="200" w:line="276" w:lineRule="auto"/>
              <w:contextualSpacing/>
              <w:rPr>
                <w:rFonts w:ascii="Comic Sans MS" w:eastAsia="Times New Roman" w:hAnsi="Comic Sans MS" w:cs="Times New Roman"/>
                <w:lang w:val="en-US"/>
              </w:rPr>
            </w:pPr>
            <w:r>
              <w:rPr>
                <w:rFonts w:ascii="Comic Sans MS" w:eastAsia="Times New Roman" w:hAnsi="Comic Sans MS" w:cs="Times New Roman"/>
                <w:b/>
                <w:lang w:val="en-US"/>
              </w:rPr>
              <w:t xml:space="preserve">V. </w:t>
            </w:r>
            <w:r w:rsidRPr="00834E49">
              <w:rPr>
                <w:rFonts w:ascii="Comic Sans MS" w:eastAsia="Times New Roman" w:hAnsi="Comic Sans MS" w:cs="Times New Roman"/>
                <w:b/>
                <w:lang w:val="en-US"/>
              </w:rPr>
              <w:t xml:space="preserve">Conclusion: </w:t>
            </w:r>
            <w:r w:rsidRPr="00834E49">
              <w:rPr>
                <w:rFonts w:ascii="Comic Sans MS" w:eastAsia="Times New Roman" w:hAnsi="Comic Sans MS" w:cs="Times New Roman"/>
                <w:lang w:val="en-US"/>
              </w:rPr>
              <w:t>S</w:t>
            </w:r>
            <w:r w:rsidRPr="00834E49">
              <w:rPr>
                <w:rFonts w:ascii="Comic Sans MS" w:hAnsi="Comic Sans MS" w:cs="Times New Roman"/>
              </w:rPr>
              <w:t>how the importance of solving the problem</w:t>
            </w:r>
            <w:r w:rsidR="00CC724C">
              <w:rPr>
                <w:rFonts w:ascii="Comic Sans MS" w:hAnsi="Comic Sans MS" w:cs="Times New Roman"/>
              </w:rPr>
              <w:t>; then,</w:t>
            </w:r>
            <w:r w:rsidRPr="00834E49">
              <w:rPr>
                <w:rFonts w:ascii="Comic Sans MS" w:hAnsi="Comic Sans MS" w:cs="Times New Roman"/>
              </w:rPr>
              <w:t xml:space="preserve"> explain why the solution is a good one. Using a modal, </w:t>
            </w:r>
            <w:r w:rsidR="004067DB">
              <w:rPr>
                <w:rFonts w:ascii="Comic Sans MS" w:hAnsi="Comic Sans MS" w:cs="Times New Roman"/>
              </w:rPr>
              <w:t xml:space="preserve">you must </w:t>
            </w:r>
            <w:r w:rsidRPr="00834E49">
              <w:rPr>
                <w:rFonts w:ascii="Comic Sans MS" w:hAnsi="Comic Sans MS" w:cs="Times New Roman"/>
              </w:rPr>
              <w:t>m</w:t>
            </w:r>
            <w:proofErr w:type="spellStart"/>
            <w:r w:rsidR="009A46E2" w:rsidRPr="00834E49">
              <w:rPr>
                <w:rFonts w:ascii="Comic Sans MS" w:eastAsia="Times New Roman" w:hAnsi="Comic Sans MS" w:cs="Times New Roman"/>
                <w:lang w:val="en-US"/>
              </w:rPr>
              <w:t>ake</w:t>
            </w:r>
            <w:proofErr w:type="spellEnd"/>
            <w:r w:rsidRPr="00834E49">
              <w:rPr>
                <w:rFonts w:ascii="Comic Sans MS" w:eastAsia="Times New Roman" w:hAnsi="Comic Sans MS" w:cs="Times New Roman"/>
                <w:lang w:val="en-US"/>
              </w:rPr>
              <w:t xml:space="preserve"> a recommendation statement for implementing your solution(s).</w:t>
            </w:r>
            <w:r w:rsidR="00E1021A">
              <w:rPr>
                <w:rFonts w:ascii="Comic Sans MS" w:eastAsia="Times New Roman" w:hAnsi="Comic Sans MS" w:cs="Times New Roman"/>
                <w:lang w:val="en-US"/>
              </w:rPr>
              <w:t xml:space="preserve"> End with a memorable final thought.</w:t>
            </w:r>
          </w:p>
          <w:p w:rsidR="00834E49" w:rsidRDefault="002609F3" w:rsidP="00834E49">
            <w:pPr>
              <w:jc w:val="both"/>
              <w:rPr>
                <w:rFonts w:ascii="Comic Sans MS" w:eastAsia="Times New Roman" w:hAnsi="Comic Sans MS" w:cs="Arial"/>
                <w:lang w:val="en-US"/>
              </w:rPr>
            </w:pPr>
            <w:r>
              <w:rPr>
                <w:rFonts w:ascii="Comic Sans MS" w:eastAsia="Times New Roman" w:hAnsi="Comic Sans MS" w:cs="Arial"/>
                <w:lang w:val="en-US"/>
              </w:rPr>
              <w:t>A.  Signaling the essay’s ending</w:t>
            </w:r>
            <w:r w:rsidR="00834E49">
              <w:rPr>
                <w:rFonts w:ascii="Comic Sans MS" w:eastAsia="Times New Roman" w:hAnsi="Comic Sans MS" w:cs="Arial"/>
                <w:lang w:val="en-US"/>
              </w:rPr>
              <w:t>:</w:t>
            </w:r>
          </w:p>
          <w:p w:rsidR="006B682B" w:rsidRDefault="006B682B" w:rsidP="00834E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6B682B" w:rsidRPr="006B682B" w:rsidRDefault="006B682B" w:rsidP="00834E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conclusion, Java helps programmers work more efficiently by the idea of WORE, which achieved by the cooperating of JRE, JVM and JDK.</w:t>
            </w:r>
          </w:p>
          <w:p w:rsidR="00834E49" w:rsidRDefault="00834E49" w:rsidP="00834E49">
            <w:pPr>
              <w:jc w:val="both"/>
              <w:rPr>
                <w:rFonts w:ascii="Comic Sans MS" w:eastAsia="Times New Roman" w:hAnsi="Comic Sans MS" w:cs="Arial"/>
                <w:lang w:val="en-US"/>
              </w:rPr>
            </w:pPr>
            <w:r>
              <w:rPr>
                <w:rFonts w:ascii="Comic Sans MS" w:eastAsia="Times New Roman" w:hAnsi="Comic Sans MS" w:cs="Arial"/>
                <w:lang w:val="en-US"/>
              </w:rPr>
              <w:t>B</w:t>
            </w:r>
            <w:r w:rsidR="002609F3">
              <w:rPr>
                <w:rFonts w:ascii="Comic Sans MS" w:eastAsia="Times New Roman" w:hAnsi="Comic Sans MS" w:cs="Arial"/>
                <w:lang w:val="en-US"/>
              </w:rPr>
              <w:t>.</w:t>
            </w:r>
            <w:r w:rsidR="00E1021A">
              <w:rPr>
                <w:rFonts w:ascii="Comic Sans MS" w:eastAsia="Times New Roman" w:hAnsi="Comic Sans MS" w:cs="Arial"/>
                <w:lang w:val="en-US"/>
              </w:rPr>
              <w:t xml:space="preserve"> Modal recommendation</w:t>
            </w:r>
            <w:r w:rsidR="002609F3">
              <w:rPr>
                <w:rFonts w:ascii="Comic Sans MS" w:eastAsia="Times New Roman" w:hAnsi="Comic Sans MS" w:cs="Arial"/>
                <w:lang w:val="en-US"/>
              </w:rPr>
              <w:t>:</w:t>
            </w:r>
          </w:p>
          <w:p w:rsidR="006B682B" w:rsidRPr="006B682B" w:rsidRDefault="006B682B" w:rsidP="006B682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would be better to use java if the program need to be developed by more than one platform.</w:t>
            </w:r>
          </w:p>
          <w:p w:rsidR="002609F3" w:rsidRPr="006B682B" w:rsidRDefault="002609F3" w:rsidP="00834E49">
            <w:pPr>
              <w:jc w:val="both"/>
              <w:rPr>
                <w:rFonts w:ascii="Comic Sans MS" w:eastAsia="Times New Roman" w:hAnsi="Comic Sans MS" w:cs="Arial"/>
              </w:rPr>
            </w:pPr>
          </w:p>
          <w:p w:rsidR="002609F3" w:rsidRDefault="002609F3" w:rsidP="002609F3">
            <w:pPr>
              <w:jc w:val="both"/>
              <w:rPr>
                <w:rFonts w:ascii="Comic Sans MS" w:eastAsia="Times New Roman" w:hAnsi="Comic Sans MS" w:cs="Arial"/>
                <w:lang w:val="en-US"/>
              </w:rPr>
            </w:pPr>
            <w:r>
              <w:rPr>
                <w:rFonts w:ascii="Comic Sans MS" w:eastAsia="Times New Roman" w:hAnsi="Comic Sans MS" w:cs="Arial"/>
                <w:lang w:val="en-US"/>
              </w:rPr>
              <w:t xml:space="preserve">C. Final thought: </w:t>
            </w:r>
            <w:r w:rsidR="00E1021A">
              <w:rPr>
                <w:rFonts w:ascii="Comic Sans MS" w:eastAsia="Times New Roman" w:hAnsi="Comic Sans MS" w:cs="Arial"/>
                <w:lang w:val="en-US"/>
              </w:rPr>
              <w:t xml:space="preserve">warning, prediction or </w:t>
            </w:r>
            <w:r>
              <w:rPr>
                <w:rFonts w:ascii="Comic Sans MS" w:eastAsia="Times New Roman" w:hAnsi="Comic Sans MS" w:cs="Arial"/>
                <w:lang w:val="en-US"/>
              </w:rPr>
              <w:t>call to action</w:t>
            </w:r>
          </w:p>
          <w:p w:rsidR="00CC724C" w:rsidRPr="006B682B" w:rsidRDefault="00CC724C" w:rsidP="002609F3">
            <w:pPr>
              <w:jc w:val="both"/>
              <w:rPr>
                <w:rFonts w:ascii="Comic Sans MS" w:eastAsia="Times New Roman" w:hAnsi="Comic Sans MS" w:cs="Arial"/>
              </w:rPr>
            </w:pPr>
          </w:p>
          <w:p w:rsidR="00834E49" w:rsidRPr="00834E49" w:rsidRDefault="006B682B" w:rsidP="00834E49">
            <w:pPr>
              <w:jc w:val="both"/>
              <w:rPr>
                <w:rFonts w:ascii="Comic Sans MS" w:eastAsia="Times New Roman" w:hAnsi="Comic Sans MS" w:cs="Arial"/>
                <w:lang w:val="en-US"/>
              </w:rPr>
            </w:pPr>
            <w:r w:rsidRPr="006B68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 though Java has some limitations, it is a revolutionary computer language that solve an essential problem in the programming field</w:t>
            </w:r>
            <w:r w:rsidR="002B57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E67B6B" w:rsidRPr="004E321A" w:rsidRDefault="00E67B6B" w:rsidP="00E67B6B">
      <w:pPr>
        <w:spacing w:before="100" w:beforeAutospacing="1" w:after="100" w:afterAutospacing="1" w:line="240" w:lineRule="auto"/>
        <w:contextualSpacing/>
        <w:rPr>
          <w:rFonts w:ascii="Comic Sans MS" w:eastAsia="Calibri" w:hAnsi="Comic Sans MS" w:cs="Times New Roman"/>
          <w:b/>
          <w:sz w:val="24"/>
          <w:szCs w:val="24"/>
        </w:rPr>
      </w:pPr>
    </w:p>
    <w:p w:rsidR="00614EAC" w:rsidRDefault="00614EAC" w:rsidP="00662339">
      <w:pPr>
        <w:rPr>
          <w:rFonts w:ascii="Comic Sans MS" w:eastAsia="Calibri" w:hAnsi="Comic Sans MS" w:cs="Times New Roman"/>
          <w:b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2609F3" w:rsidRDefault="002609F3" w:rsidP="00662339">
      <w:pPr>
        <w:rPr>
          <w:rFonts w:ascii="Comic Sans MS" w:hAnsi="Comic Sans MS"/>
          <w:b/>
          <w:sz w:val="28"/>
          <w:szCs w:val="28"/>
        </w:rPr>
      </w:pPr>
    </w:p>
    <w:p w:rsidR="00662339" w:rsidRPr="00614EAC" w:rsidRDefault="006F6467" w:rsidP="0066233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Assignment 3a: T</w:t>
      </w:r>
      <w:r w:rsidR="00662339" w:rsidRPr="00614EAC">
        <w:rPr>
          <w:rFonts w:ascii="Trebuchet MS" w:hAnsi="Trebuchet MS"/>
          <w:b/>
          <w:sz w:val="28"/>
          <w:szCs w:val="28"/>
        </w:rPr>
        <w:t>he Problem-</w:t>
      </w:r>
      <w:r w:rsidR="00556722">
        <w:rPr>
          <w:rFonts w:ascii="Trebuchet MS" w:hAnsi="Trebuchet MS"/>
          <w:b/>
          <w:sz w:val="28"/>
          <w:szCs w:val="28"/>
        </w:rPr>
        <w:t>S</w:t>
      </w:r>
      <w:r w:rsidR="00662339" w:rsidRPr="00614EAC">
        <w:rPr>
          <w:rFonts w:ascii="Trebuchet MS" w:hAnsi="Trebuchet MS"/>
          <w:b/>
          <w:sz w:val="28"/>
          <w:szCs w:val="28"/>
        </w:rPr>
        <w:t>olution Formal Sentence</w:t>
      </w:r>
      <w:r w:rsidR="00834B26" w:rsidRPr="00614EAC">
        <w:rPr>
          <w:rFonts w:ascii="Trebuchet MS" w:hAnsi="Trebuchet MS"/>
          <w:b/>
          <w:sz w:val="28"/>
          <w:szCs w:val="28"/>
        </w:rPr>
        <w:t xml:space="preserve"> </w:t>
      </w:r>
      <w:r w:rsidR="00662339" w:rsidRPr="00614EAC">
        <w:rPr>
          <w:rFonts w:ascii="Trebuchet MS" w:hAnsi="Trebuchet MS"/>
          <w:b/>
          <w:sz w:val="28"/>
          <w:szCs w:val="28"/>
        </w:rPr>
        <w:t>Outline Rubric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662339" w:rsidRPr="0066570F" w:rsidTr="00834B26">
        <w:tc>
          <w:tcPr>
            <w:tcW w:w="5637" w:type="dxa"/>
          </w:tcPr>
          <w:p w:rsidR="007F1DE9" w:rsidRPr="0066570F" w:rsidRDefault="007F1DE9" w:rsidP="000924F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 clear </w:t>
            </w:r>
            <w:r w:rsidR="00662339" w:rsidRPr="0066570F">
              <w:rPr>
                <w:rFonts w:ascii="Trebuchet MS" w:hAnsi="Trebuchet MS"/>
                <w:sz w:val="24"/>
                <w:szCs w:val="24"/>
              </w:rPr>
              <w:t>hook</w:t>
            </w:r>
            <w:r w:rsidR="009A46E2">
              <w:rPr>
                <w:rFonts w:ascii="Trebuchet MS" w:hAnsi="Trebuchet MS"/>
                <w:sz w:val="24"/>
                <w:szCs w:val="24"/>
              </w:rPr>
              <w:t>/ context statement</w:t>
            </w:r>
            <w:r w:rsidR="00662339" w:rsidRPr="0066570F">
              <w:rPr>
                <w:rFonts w:ascii="Trebuchet MS" w:hAnsi="Trebuchet MS"/>
                <w:sz w:val="24"/>
                <w:szCs w:val="24"/>
              </w:rPr>
              <w:t xml:space="preserve"> “grabs” the reader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</w:t>
            </w:r>
            <w:r w:rsidR="00BE5FDA">
              <w:rPr>
                <w:rFonts w:ascii="Trebuchet MS" w:hAnsi="Trebuchet MS"/>
                <w:sz w:val="24"/>
                <w:szCs w:val="24"/>
              </w:rPr>
              <w:t>1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logical transition sentence connects the hook to the thesis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/2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balanced and meaningful thesis statement suits a problem-solution essay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</w:t>
            </w:r>
            <w:r w:rsidR="00E67B6B"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complete topic sentence identifies the problem (Body Paragraph One)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/2</w:t>
            </w:r>
          </w:p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complete topic sentence proposes a solution(s) (Body Paragraph Two)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/2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proofErr w:type="gramStart"/>
            <w:r w:rsidRPr="0066570F">
              <w:rPr>
                <w:rFonts w:ascii="Trebuchet MS" w:hAnsi="Trebuchet MS"/>
                <w:sz w:val="24"/>
                <w:szCs w:val="24"/>
              </w:rPr>
              <w:t xml:space="preserve">A complete topic sentence names </w:t>
            </w:r>
            <w:r w:rsidR="00834B26">
              <w:rPr>
                <w:rFonts w:ascii="Trebuchet MS" w:hAnsi="Trebuchet MS"/>
                <w:sz w:val="24"/>
                <w:szCs w:val="24"/>
              </w:rPr>
              <w:t>solution</w:t>
            </w:r>
            <w:r w:rsidRPr="0066570F">
              <w:rPr>
                <w:rFonts w:ascii="Trebuchet MS" w:hAnsi="Trebuchet MS"/>
                <w:sz w:val="24"/>
                <w:szCs w:val="24"/>
              </w:rPr>
              <w:t xml:space="preserve"> shortcomings</w:t>
            </w:r>
            <w:proofErr w:type="gramEnd"/>
            <w:r w:rsidRPr="0066570F">
              <w:rPr>
                <w:rFonts w:ascii="Trebuchet MS" w:hAnsi="Trebuchet MS"/>
                <w:sz w:val="24"/>
                <w:szCs w:val="24"/>
              </w:rPr>
              <w:t xml:space="preserve"> (Body Paragraph Three)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/2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834B26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At least two point-form supporting details/examples for each body paragraph</w:t>
            </w: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</w:t>
            </w:r>
            <w:r w:rsidR="00E67B6B"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662339" w:rsidP="00B7159C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concluding statement clearly signals the end of the essay</w:t>
            </w:r>
            <w:r w:rsidR="00E67B6B">
              <w:rPr>
                <w:rFonts w:ascii="Trebuchet MS" w:hAnsi="Trebuchet MS"/>
                <w:sz w:val="24"/>
                <w:szCs w:val="24"/>
              </w:rPr>
              <w:t xml:space="preserve"> and paraphrased the thesis</w:t>
            </w:r>
          </w:p>
        </w:tc>
        <w:tc>
          <w:tcPr>
            <w:tcW w:w="4536" w:type="dxa"/>
          </w:tcPr>
          <w:p w:rsidR="00662339" w:rsidRPr="0066570F" w:rsidRDefault="00BE5FDA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/1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Default="000776DF" w:rsidP="00834B26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 recommendation </w:t>
            </w:r>
            <w:r w:rsidR="00662339" w:rsidRPr="0066570F">
              <w:rPr>
                <w:rFonts w:ascii="Trebuchet MS" w:hAnsi="Trebuchet MS"/>
                <w:sz w:val="24"/>
                <w:szCs w:val="24"/>
              </w:rPr>
              <w:t>that contains a modal</w:t>
            </w:r>
          </w:p>
          <w:p w:rsidR="00134A1B" w:rsidRPr="0066570F" w:rsidRDefault="00134A1B" w:rsidP="00834B26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/2</w:t>
            </w:r>
          </w:p>
        </w:tc>
      </w:tr>
      <w:tr w:rsidR="000776DF" w:rsidRPr="0066570F" w:rsidTr="00834B26">
        <w:tc>
          <w:tcPr>
            <w:tcW w:w="5637" w:type="dxa"/>
          </w:tcPr>
          <w:p w:rsidR="000776DF" w:rsidRPr="0066570F" w:rsidRDefault="000776DF" w:rsidP="00834B26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 final thought that provides your readers with closure (a call to action, a prediction, a warning</w:t>
            </w:r>
            <w:r w:rsidR="00DF4E3A">
              <w:rPr>
                <w:rFonts w:ascii="Trebuchet MS" w:hAnsi="Trebuchet MS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0776DF" w:rsidRPr="0066570F" w:rsidRDefault="00E67B6B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/1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Default="00662339" w:rsidP="00782411">
            <w:pPr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A referen</w:t>
            </w:r>
            <w:r w:rsidR="000776DF">
              <w:rPr>
                <w:rFonts w:ascii="Trebuchet MS" w:hAnsi="Trebuchet MS"/>
                <w:sz w:val="24"/>
                <w:szCs w:val="24"/>
              </w:rPr>
              <w:t>ces page that lists at least three</w:t>
            </w:r>
            <w:r w:rsidRPr="0066570F">
              <w:rPr>
                <w:rFonts w:ascii="Trebuchet MS" w:hAnsi="Trebuchet MS"/>
                <w:sz w:val="24"/>
                <w:szCs w:val="24"/>
              </w:rPr>
              <w:t xml:space="preserve"> sources</w:t>
            </w:r>
          </w:p>
          <w:p w:rsidR="002405D5" w:rsidRPr="0066570F" w:rsidRDefault="002405D5" w:rsidP="0078241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536" w:type="dxa"/>
          </w:tcPr>
          <w:p w:rsidR="00662339" w:rsidRPr="0066570F" w:rsidRDefault="00662339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6570F">
              <w:rPr>
                <w:rFonts w:ascii="Trebuchet MS" w:hAnsi="Trebuchet MS"/>
                <w:sz w:val="24"/>
                <w:szCs w:val="24"/>
              </w:rPr>
              <w:t>/</w:t>
            </w:r>
            <w:r w:rsidR="00BE5FDA">
              <w:rPr>
                <w:rFonts w:ascii="Trebuchet MS" w:hAnsi="Trebuchet MS"/>
                <w:sz w:val="24"/>
                <w:szCs w:val="24"/>
              </w:rPr>
              <w:t>1</w:t>
            </w:r>
          </w:p>
        </w:tc>
      </w:tr>
      <w:tr w:rsidR="00662339" w:rsidRPr="0066570F" w:rsidTr="00834B26">
        <w:tc>
          <w:tcPr>
            <w:tcW w:w="5637" w:type="dxa"/>
          </w:tcPr>
          <w:p w:rsidR="00662339" w:rsidRPr="0066570F" w:rsidRDefault="00E67B6B" w:rsidP="00B7159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Strong grammar, punctuation,</w:t>
            </w:r>
            <w:r w:rsidR="00B7159C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and APA or other style formatting used throughout</w:t>
            </w:r>
          </w:p>
        </w:tc>
        <w:tc>
          <w:tcPr>
            <w:tcW w:w="4536" w:type="dxa"/>
          </w:tcPr>
          <w:p w:rsidR="00662339" w:rsidRPr="0066570F" w:rsidRDefault="00BE5FDA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E67B6B">
              <w:rPr>
                <w:rFonts w:ascii="Trebuchet MS" w:hAnsi="Trebuchet MS"/>
                <w:sz w:val="24"/>
                <w:szCs w:val="24"/>
              </w:rPr>
              <w:t xml:space="preserve"> /2</w:t>
            </w:r>
          </w:p>
        </w:tc>
      </w:tr>
      <w:tr w:rsidR="00BE5FDA" w:rsidRPr="0066570F" w:rsidTr="00834B26">
        <w:tc>
          <w:tcPr>
            <w:tcW w:w="5637" w:type="dxa"/>
          </w:tcPr>
          <w:p w:rsidR="00BE5FDA" w:rsidRDefault="00BE5FDA" w:rsidP="00E67B6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Total</w:t>
            </w:r>
          </w:p>
          <w:p w:rsidR="00BE5FDA" w:rsidRDefault="00BE5FDA" w:rsidP="00E67B6B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536" w:type="dxa"/>
          </w:tcPr>
          <w:p w:rsidR="00BE5FDA" w:rsidRDefault="00BE5FDA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:rsidR="00BE5FDA" w:rsidRPr="0066570F" w:rsidRDefault="00BE5FDA" w:rsidP="00834B26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/20</w:t>
            </w:r>
          </w:p>
        </w:tc>
      </w:tr>
    </w:tbl>
    <w:p w:rsidR="003967E7" w:rsidRPr="00C31F38" w:rsidRDefault="003967E7">
      <w:pPr>
        <w:rPr>
          <w:rFonts w:ascii="Trebuchet MS" w:hAnsi="Trebuchet MS"/>
          <w:b/>
          <w:sz w:val="24"/>
          <w:szCs w:val="24"/>
        </w:rPr>
      </w:pPr>
    </w:p>
    <w:p w:rsidR="00834B26" w:rsidRDefault="001A7D92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Comments:</w:t>
      </w:r>
    </w:p>
    <w:p w:rsidR="00834B26" w:rsidRDefault="00834B26">
      <w:pPr>
        <w:rPr>
          <w:rFonts w:ascii="Trebuchet MS" w:hAnsi="Trebuchet MS"/>
          <w:sz w:val="24"/>
          <w:szCs w:val="24"/>
        </w:rPr>
      </w:pPr>
    </w:p>
    <w:p w:rsidR="00834B26" w:rsidRDefault="00834B26">
      <w:pPr>
        <w:rPr>
          <w:rFonts w:ascii="Trebuchet MS" w:hAnsi="Trebuchet MS"/>
          <w:sz w:val="24"/>
          <w:szCs w:val="24"/>
        </w:rPr>
      </w:pPr>
    </w:p>
    <w:p w:rsidR="00834B26" w:rsidRPr="0066570F" w:rsidRDefault="00834B26">
      <w:pPr>
        <w:rPr>
          <w:rFonts w:ascii="Trebuchet MS" w:hAnsi="Trebuchet MS"/>
          <w:sz w:val="24"/>
          <w:szCs w:val="24"/>
        </w:rPr>
      </w:pPr>
    </w:p>
    <w:sectPr w:rsidR="00834B26" w:rsidRPr="0066570F" w:rsidSect="00F07C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671" w:rsidRDefault="00C23671" w:rsidP="0066570F">
      <w:pPr>
        <w:spacing w:after="0" w:line="240" w:lineRule="auto"/>
      </w:pPr>
      <w:r>
        <w:separator/>
      </w:r>
    </w:p>
  </w:endnote>
  <w:endnote w:type="continuationSeparator" w:id="0">
    <w:p w:rsidR="00C23671" w:rsidRDefault="00C23671" w:rsidP="0066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97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682B" w:rsidRDefault="006B68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682B" w:rsidRDefault="006B6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671" w:rsidRDefault="00C23671" w:rsidP="0066570F">
      <w:pPr>
        <w:spacing w:after="0" w:line="240" w:lineRule="auto"/>
      </w:pPr>
      <w:r>
        <w:separator/>
      </w:r>
    </w:p>
  </w:footnote>
  <w:footnote w:type="continuationSeparator" w:id="0">
    <w:p w:rsidR="00C23671" w:rsidRDefault="00C23671" w:rsidP="0066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82B" w:rsidRDefault="006B682B">
    <w:pPr>
      <w:pStyle w:val="Header"/>
    </w:pPr>
    <w:r>
      <w:t>EMLS 129R</w:t>
    </w:r>
  </w:p>
  <w:p w:rsidR="006B682B" w:rsidRDefault="006B682B">
    <w:pPr>
      <w:pStyle w:val="Header"/>
    </w:pPr>
    <w:r>
      <w:t>Week Eight</w:t>
    </w:r>
  </w:p>
  <w:p w:rsidR="006B682B" w:rsidRDefault="006B6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62"/>
    <w:multiLevelType w:val="multilevel"/>
    <w:tmpl w:val="C024D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B22"/>
    <w:multiLevelType w:val="hybridMultilevel"/>
    <w:tmpl w:val="BFBE88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07D5"/>
    <w:multiLevelType w:val="hybridMultilevel"/>
    <w:tmpl w:val="193A2936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C08E2"/>
    <w:multiLevelType w:val="hybridMultilevel"/>
    <w:tmpl w:val="1F1A784A"/>
    <w:lvl w:ilvl="0" w:tplc="10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5BA3"/>
    <w:multiLevelType w:val="hybridMultilevel"/>
    <w:tmpl w:val="872AD5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530D3"/>
    <w:multiLevelType w:val="hybridMultilevel"/>
    <w:tmpl w:val="16C4D9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4325"/>
    <w:multiLevelType w:val="hybridMultilevel"/>
    <w:tmpl w:val="75166AE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381"/>
    <w:multiLevelType w:val="hybridMultilevel"/>
    <w:tmpl w:val="5802BD06"/>
    <w:lvl w:ilvl="0" w:tplc="E5EC28B0">
      <w:start w:val="100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2308CE"/>
    <w:multiLevelType w:val="hybridMultilevel"/>
    <w:tmpl w:val="F0A0E7F2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46DC314D"/>
    <w:multiLevelType w:val="hybridMultilevel"/>
    <w:tmpl w:val="E636353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C650E"/>
    <w:multiLevelType w:val="hybridMultilevel"/>
    <w:tmpl w:val="2A7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73CF4"/>
    <w:multiLevelType w:val="hybridMultilevel"/>
    <w:tmpl w:val="2B26B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F0D5F"/>
    <w:multiLevelType w:val="hybridMultilevel"/>
    <w:tmpl w:val="46708F06"/>
    <w:lvl w:ilvl="0" w:tplc="0C3E1EFE">
      <w:start w:val="1"/>
      <w:numFmt w:val="upperRoman"/>
      <w:lvlText w:val="%1."/>
      <w:lvlJc w:val="left"/>
      <w:pPr>
        <w:ind w:left="1080" w:hanging="72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5315C"/>
    <w:multiLevelType w:val="hybridMultilevel"/>
    <w:tmpl w:val="723262C0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1C3EC3"/>
    <w:multiLevelType w:val="hybridMultilevel"/>
    <w:tmpl w:val="391687C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087CAD"/>
    <w:multiLevelType w:val="hybridMultilevel"/>
    <w:tmpl w:val="DA904FF4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5"/>
  </w:num>
  <w:num w:numId="9">
    <w:abstractNumId w:val="14"/>
  </w:num>
  <w:num w:numId="10">
    <w:abstractNumId w:val="13"/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4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tDCwtDA0MTK3tLBQ0lEKTi0uzszPAykwrAUAcRUD+SwAAAA="/>
  </w:docVars>
  <w:rsids>
    <w:rsidRoot w:val="00E7599B"/>
    <w:rsid w:val="000776DF"/>
    <w:rsid w:val="000924F9"/>
    <w:rsid w:val="00097225"/>
    <w:rsid w:val="000B28D4"/>
    <w:rsid w:val="00134A1B"/>
    <w:rsid w:val="00196DA6"/>
    <w:rsid w:val="001A125B"/>
    <w:rsid w:val="001A7D92"/>
    <w:rsid w:val="001D56DB"/>
    <w:rsid w:val="00227F4C"/>
    <w:rsid w:val="00232E76"/>
    <w:rsid w:val="002405D5"/>
    <w:rsid w:val="002609F3"/>
    <w:rsid w:val="00264ABC"/>
    <w:rsid w:val="00281777"/>
    <w:rsid w:val="002B3373"/>
    <w:rsid w:val="002B5753"/>
    <w:rsid w:val="00305EB0"/>
    <w:rsid w:val="00366005"/>
    <w:rsid w:val="0038131D"/>
    <w:rsid w:val="003967E7"/>
    <w:rsid w:val="003A4C6A"/>
    <w:rsid w:val="004067DB"/>
    <w:rsid w:val="00425978"/>
    <w:rsid w:val="004E321A"/>
    <w:rsid w:val="004E779A"/>
    <w:rsid w:val="00520007"/>
    <w:rsid w:val="00556722"/>
    <w:rsid w:val="00584632"/>
    <w:rsid w:val="00585EDD"/>
    <w:rsid w:val="005E314B"/>
    <w:rsid w:val="00614EAC"/>
    <w:rsid w:val="00637A5E"/>
    <w:rsid w:val="00662339"/>
    <w:rsid w:val="0066570F"/>
    <w:rsid w:val="006B682B"/>
    <w:rsid w:val="006F6467"/>
    <w:rsid w:val="00737804"/>
    <w:rsid w:val="007428BE"/>
    <w:rsid w:val="00782411"/>
    <w:rsid w:val="007F1DE9"/>
    <w:rsid w:val="00807B70"/>
    <w:rsid w:val="00834B26"/>
    <w:rsid w:val="00834E49"/>
    <w:rsid w:val="008B4D7B"/>
    <w:rsid w:val="008D3195"/>
    <w:rsid w:val="009A2C20"/>
    <w:rsid w:val="009A46E2"/>
    <w:rsid w:val="00A13949"/>
    <w:rsid w:val="00AC2F8A"/>
    <w:rsid w:val="00AD45B0"/>
    <w:rsid w:val="00B26B7D"/>
    <w:rsid w:val="00B7159C"/>
    <w:rsid w:val="00BA35CC"/>
    <w:rsid w:val="00BE5FDA"/>
    <w:rsid w:val="00C03C75"/>
    <w:rsid w:val="00C23671"/>
    <w:rsid w:val="00C31F38"/>
    <w:rsid w:val="00C73458"/>
    <w:rsid w:val="00C94610"/>
    <w:rsid w:val="00CC724C"/>
    <w:rsid w:val="00CF1996"/>
    <w:rsid w:val="00D06B22"/>
    <w:rsid w:val="00D860B5"/>
    <w:rsid w:val="00D92B2E"/>
    <w:rsid w:val="00DC3CE6"/>
    <w:rsid w:val="00DF45AC"/>
    <w:rsid w:val="00DF4E3A"/>
    <w:rsid w:val="00E1021A"/>
    <w:rsid w:val="00E4446E"/>
    <w:rsid w:val="00E67B6B"/>
    <w:rsid w:val="00E70985"/>
    <w:rsid w:val="00E7599B"/>
    <w:rsid w:val="00E83AD0"/>
    <w:rsid w:val="00F0645A"/>
    <w:rsid w:val="00F07C84"/>
    <w:rsid w:val="00F4470A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22A27"/>
  <w15:docId w15:val="{451414BA-9108-4D7F-B95C-2BFFA3D2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85"/>
    <w:pPr>
      <w:ind w:left="720"/>
      <w:contextualSpacing/>
    </w:pPr>
  </w:style>
  <w:style w:type="table" w:styleId="TableGrid">
    <w:name w:val="Table Grid"/>
    <w:basedOn w:val="TableNormal"/>
    <w:uiPriority w:val="59"/>
    <w:rsid w:val="0066233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0F"/>
  </w:style>
  <w:style w:type="paragraph" w:styleId="Footer">
    <w:name w:val="footer"/>
    <w:basedOn w:val="Normal"/>
    <w:link w:val="FooterChar"/>
    <w:uiPriority w:val="99"/>
    <w:unhideWhenUsed/>
    <w:rsid w:val="0066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0F"/>
  </w:style>
  <w:style w:type="character" w:styleId="CommentReference">
    <w:name w:val="annotation reference"/>
    <w:basedOn w:val="DefaultParagraphFont"/>
    <w:uiPriority w:val="99"/>
    <w:semiHidden/>
    <w:unhideWhenUsed/>
    <w:rsid w:val="00520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0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76F0-B5A0-49C5-8CBF-9D7A8506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Skinner, Pat</dc:creator>
  <cp:lastModifiedBy>Edward Li</cp:lastModifiedBy>
  <cp:revision>3</cp:revision>
  <cp:lastPrinted>2018-02-12T16:49:00Z</cp:lastPrinted>
  <dcterms:created xsi:type="dcterms:W3CDTF">2018-10-26T00:14:00Z</dcterms:created>
  <dcterms:modified xsi:type="dcterms:W3CDTF">2018-11-01T21:05:00Z</dcterms:modified>
</cp:coreProperties>
</file>