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5B430" w14:textId="77777777" w:rsidR="002803BE" w:rsidRPr="008A7648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CH"/>
        </w:rPr>
      </w:pPr>
      <w:bookmarkStart w:id="0" w:name="_GoBack"/>
      <w:bookmarkEnd w:id="0"/>
      <w:r w:rsidRPr="008A7648">
        <w:rPr>
          <w:lang w:val="it-CH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8A7648" w14:paraId="09A5210E" w14:textId="77777777" w:rsidTr="00FE6F01">
        <w:trPr>
          <w:trHeight w:val="260"/>
          <w:jc w:val="center"/>
        </w:trPr>
        <w:tc>
          <w:tcPr>
            <w:tcW w:w="2273" w:type="dxa"/>
          </w:tcPr>
          <w:p w14:paraId="135E63D1" w14:textId="77777777" w:rsidR="00742345" w:rsidRPr="008A7648" w:rsidRDefault="00742345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3402" w:type="dxa"/>
          </w:tcPr>
          <w:p w14:paraId="44050D59" w14:textId="6EFC5FFD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2D720135" w14:textId="12BC41EA" w:rsidR="00742345" w:rsidRPr="008A7648" w:rsidRDefault="00742345" w:rsidP="00FE6F0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742345" w:rsidRPr="008A7648" w14:paraId="1060E413" w14:textId="77777777" w:rsidTr="00FE6F01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037C5103" w14:textId="07183D5C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895E80" w:rsidRPr="008A7648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Orientamento</w:t>
            </w:r>
          </w:p>
        </w:tc>
        <w:tc>
          <w:tcPr>
            <w:tcW w:w="7210" w:type="dxa"/>
            <w:gridSpan w:val="2"/>
          </w:tcPr>
          <w:p w14:paraId="196CF4E4" w14:textId="77777777" w:rsidR="00895E80" w:rsidRPr="008A7648" w:rsidRDefault="003D5C2D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55520552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88601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Sviluppo di applicazioni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</w:p>
          <w:p w14:paraId="03FB83BB" w14:textId="77777777" w:rsidR="00895E80" w:rsidRPr="008A7648" w:rsidRDefault="003D5C2D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214122805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88602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Informatica aziendale</w:t>
            </w:r>
          </w:p>
          <w:p w14:paraId="62F9598C" w14:textId="77777777" w:rsidR="00895E80" w:rsidRPr="008A7648" w:rsidRDefault="003D5C2D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61958427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88603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Tecnica dei sistemi</w:t>
            </w:r>
          </w:p>
        </w:tc>
      </w:tr>
      <w:tr w:rsidR="00742345" w:rsidRPr="008A7648" w14:paraId="332C95A4" w14:textId="77777777" w:rsidTr="00FE6F01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 xml:space="preserve">Superiore professionale </w:t>
            </w:r>
          </w:p>
        </w:tc>
        <w:tc>
          <w:tcPr>
            <w:tcW w:w="3402" w:type="dxa"/>
          </w:tcPr>
          <w:p w14:paraId="7F7FD66F" w14:textId="2EFAD207" w:rsidR="00742345" w:rsidRPr="008A7648" w:rsidRDefault="00742345" w:rsidP="00A0773C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A0773C">
              <w:rPr>
                <w:rFonts w:asciiTheme="minorHAnsi" w:hAnsiTheme="minorHAnsi" w:cstheme="minorHAnsi"/>
                <w:lang w:val="it-CH"/>
              </w:rPr>
              <w:t>Luca</w:t>
            </w:r>
          </w:p>
        </w:tc>
        <w:tc>
          <w:tcPr>
            <w:tcW w:w="3808" w:type="dxa"/>
          </w:tcPr>
          <w:p w14:paraId="01F1C559" w14:textId="15D18332" w:rsidR="00742345" w:rsidRPr="008A7648" w:rsidRDefault="00742345" w:rsidP="00A0773C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A0773C">
              <w:rPr>
                <w:rFonts w:asciiTheme="minorHAnsi" w:hAnsiTheme="minorHAnsi" w:cstheme="minorHAnsi"/>
                <w:lang w:val="it-CH"/>
              </w:rPr>
              <w:t>Muggiasca</w:t>
            </w:r>
          </w:p>
        </w:tc>
      </w:tr>
      <w:tr w:rsidR="00DA4526" w:rsidRPr="008A7648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B5CBD1F" w14:textId="77777777" w:rsidTr="00FE6F01">
        <w:trPr>
          <w:trHeight w:val="260"/>
          <w:jc w:val="center"/>
        </w:trPr>
        <w:tc>
          <w:tcPr>
            <w:tcW w:w="2273" w:type="dxa"/>
            <w:vMerge w:val="restart"/>
          </w:tcPr>
          <w:p w14:paraId="37FD7059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3402" w:type="dxa"/>
          </w:tcPr>
          <w:p w14:paraId="764761F7" w14:textId="2D0FF0F2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5984166A" w14:textId="533F5553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2AE720C1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6FD01537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1CCADFB6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2DF4FEFE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EF16B6A" w14:textId="77777777" w:rsidTr="00FE6F01">
        <w:trPr>
          <w:trHeight w:val="260"/>
          <w:jc w:val="center"/>
        </w:trPr>
        <w:tc>
          <w:tcPr>
            <w:tcW w:w="2273" w:type="dxa"/>
            <w:vMerge w:val="restart"/>
          </w:tcPr>
          <w:p w14:paraId="7FE054B7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  <w:tc>
          <w:tcPr>
            <w:tcW w:w="3402" w:type="dxa"/>
          </w:tcPr>
          <w:p w14:paraId="2A129A9A" w14:textId="49855891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738B3807" w14:textId="222517C7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503B4779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4EB2998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34B97A1C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4A8E4D60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1" w:name="OLE_LINK35"/>
            <w:bookmarkStart w:id="2" w:name="OLE_LINK36"/>
            <w:r w:rsidRPr="008A7648">
              <w:rPr>
                <w:rFonts w:eastAsia="Times New Roman" w:cstheme="minorHAnsi"/>
                <w:b/>
                <w:lang w:val="it-CH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65CFA476" w:rsidR="00DA4526" w:rsidRPr="008A7648" w:rsidRDefault="00640B81" w:rsidP="00640B81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16.3.2018-25.5.2018</w:t>
            </w:r>
          </w:p>
        </w:tc>
      </w:tr>
      <w:bookmarkEnd w:id="1"/>
      <w:bookmarkEnd w:id="2"/>
      <w:tr w:rsidR="00DA4526" w:rsidRPr="008A7648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40032BFE" w:rsidR="00DA4526" w:rsidRPr="008A7648" w:rsidRDefault="00640B81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8.20-11.35 / 13.15-16.30</w:t>
            </w:r>
          </w:p>
        </w:tc>
      </w:tr>
      <w:tr w:rsidR="00DA4526" w:rsidRPr="008A7648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77777777" w:rsidR="00DA4526" w:rsidRPr="008A7648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Numero di ore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232743A5" w:rsidR="00DA4526" w:rsidRPr="008A7648" w:rsidRDefault="000D5103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80 ore lezione</w:t>
            </w:r>
          </w:p>
        </w:tc>
      </w:tr>
      <w:tr w:rsidR="00EB0251" w:rsidRPr="008A7648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8A7648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3" w:name="OLE_LINK7"/>
            <w:bookmarkStart w:id="4" w:name="OLE_LINK8"/>
            <w:r w:rsidRPr="008A7648">
              <w:rPr>
                <w:rFonts w:eastAsia="Times New Roman" w:cstheme="minorHAnsi"/>
                <w:b/>
                <w:lang w:val="it-CH" w:eastAsia="fr-FR"/>
              </w:rPr>
              <w:t>Pianificazione</w:t>
            </w:r>
            <w:bookmarkEnd w:id="3"/>
            <w:bookmarkEnd w:id="4"/>
            <w:r w:rsidR="002A2593" w:rsidRPr="008A7648">
              <w:rPr>
                <w:rFonts w:eastAsia="Times New Roman" w:cstheme="minorHAnsi"/>
                <w:b/>
                <w:lang w:val="it-CH" w:eastAsia="fr-FR"/>
              </w:rPr>
              <w:br/>
            </w:r>
            <w:r w:rsidRPr="008A7648">
              <w:rPr>
                <w:rFonts w:eastAsia="Times New Roman" w:cstheme="minorHAnsi"/>
                <w:b/>
                <w:lang w:val="it-CH" w:eastAsia="fr-FR"/>
              </w:rPr>
              <w:t>(in H o</w:t>
            </w:r>
            <w:r w:rsidR="00EB0251" w:rsidRPr="008A7648">
              <w:rPr>
                <w:rFonts w:eastAsia="Times New Roman" w:cstheme="minorHAnsi"/>
                <w:b/>
                <w:lang w:val="it-CH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0AF18F76" w:rsidR="00EB0251" w:rsidRPr="008A7648" w:rsidRDefault="0010673B" w:rsidP="00FE6F01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Analisi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 xml:space="preserve">: </w:t>
            </w:r>
            <w:r w:rsidR="00FE6F01">
              <w:rPr>
                <w:rFonts w:cstheme="minorHAnsi"/>
                <w:color w:val="000000"/>
                <w:lang w:val="it-CH"/>
              </w:rPr>
              <w:t>28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2EF16E9E" w:rsidR="00EB0251" w:rsidRPr="008A7648" w:rsidRDefault="0010673B" w:rsidP="00FE6F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Implementazione</w:t>
            </w:r>
            <w:r w:rsidR="00EB0251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>:</w:t>
            </w:r>
            <w:r w:rsidR="000D5103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 xml:space="preserve"> </w:t>
            </w:r>
            <w:r w:rsidR="00FE6F01">
              <w:rPr>
                <w:rFonts w:cstheme="minorHAnsi"/>
                <w:color w:val="545454"/>
                <w:shd w:val="clear" w:color="auto" w:fill="FFFFFF"/>
                <w:lang w:val="it-CH"/>
              </w:rPr>
              <w:t>28</w:t>
            </w:r>
            <w:r w:rsidR="000D5103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 xml:space="preserve">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0F30657D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Test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8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D54091C" w:rsidR="00EB0251" w:rsidRPr="008A7648" w:rsidRDefault="0010673B" w:rsidP="00A077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Documentazione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</w:t>
            </w:r>
            <w:r w:rsidR="00A0773C">
              <w:rPr>
                <w:rFonts w:cstheme="minorHAnsi"/>
                <w:color w:val="000000"/>
                <w:lang w:val="it-CH"/>
              </w:rPr>
              <w:t>16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</w:tbl>
    <w:p w14:paraId="115E20FE" w14:textId="77777777" w:rsidR="002803BE" w:rsidRPr="008A7648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PROCEDURA</w:t>
      </w:r>
    </w:p>
    <w:p w14:paraId="63246ADE" w14:textId="75A7DA6F" w:rsidR="002C5C08" w:rsidRPr="008A7648" w:rsidRDefault="00400DB0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realizza</w:t>
      </w:r>
      <w:r w:rsidR="00AC2B47" w:rsidRPr="008A7648">
        <w:rPr>
          <w:rFonts w:asciiTheme="minorHAnsi" w:eastAsiaTheme="minorHAnsi" w:hAnsiTheme="minorHAnsi" w:cstheme="minorBidi"/>
          <w:lang w:val="it-CH" w:eastAsia="en-US"/>
        </w:rPr>
        <w:t xml:space="preserve"> il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lavoro 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>autonomamente sulla base del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 quaderno dei compiti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Pr="008A7648">
        <w:rPr>
          <w:rFonts w:asciiTheme="minorHAnsi" w:eastAsiaTheme="minorHAnsi" w:hAnsiTheme="minorHAnsi" w:cstheme="minorBidi"/>
          <w:lang w:val="it-CH" w:eastAsia="en-US"/>
        </w:rPr>
        <w:t>ricevuto il 1 ° giorno.</w:t>
      </w:r>
    </w:p>
    <w:p w14:paraId="0724A224" w14:textId="32F8CF04" w:rsidR="002C5C08" w:rsidRPr="008A7648" w:rsidRDefault="00513E0A" w:rsidP="00216BCA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quaderno dei compiti </w:t>
      </w:r>
      <w:r w:rsidRPr="008A7648">
        <w:rPr>
          <w:rFonts w:asciiTheme="minorHAnsi" w:eastAsiaTheme="minorHAnsi" w:hAnsiTheme="minorHAnsi" w:cstheme="minorBidi"/>
          <w:lang w:val="it-CH" w:eastAsia="en-US"/>
        </w:rPr>
        <w:t>è approvato da</w:t>
      </w:r>
      <w:r w:rsidR="00BD0376" w:rsidRPr="008A7648">
        <w:rPr>
          <w:rFonts w:asciiTheme="minorHAnsi" w:eastAsiaTheme="minorHAnsi" w:hAnsiTheme="minorHAnsi" w:cstheme="minorBidi"/>
          <w:lang w:val="it-CH" w:eastAsia="en-US"/>
        </w:rPr>
        <w:t>i periti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>. È anche p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resentato, commentato e discusso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 xml:space="preserve"> con il candidato. Con la sua firma, il candidato accetta il lavoro proposto.</w:t>
      </w:r>
    </w:p>
    <w:p w14:paraId="236CEA3D" w14:textId="2F8AF27A" w:rsidR="002C5C08" w:rsidRPr="008A7648" w:rsidRDefault="00EE4AC8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ha conoscenza della scheda di valutazione prima di iniziare i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l lavoro</w:t>
      </w:r>
      <w:r w:rsidRPr="008A7648">
        <w:rPr>
          <w:rFonts w:asciiTheme="minorHAnsi" w:eastAsiaTheme="minorHAnsi" w:hAnsiTheme="minorHAnsi" w:cstheme="minorBidi"/>
          <w:lang w:val="it-CH" w:eastAsia="en-US"/>
        </w:rPr>
        <w:t>.</w:t>
      </w:r>
    </w:p>
    <w:p w14:paraId="2462F19D" w14:textId="4A969447" w:rsidR="002C5C08" w:rsidRPr="008A7648" w:rsidRDefault="00EE4AC8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è responsabile dei suoi dati.</w:t>
      </w:r>
    </w:p>
    <w:p w14:paraId="02DBEA82" w14:textId="3088B167" w:rsidR="00EE4AC8" w:rsidRPr="008A7648" w:rsidRDefault="00EE4AC8" w:rsidP="002803BE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In caso di problemi gravi, il candidato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o il superiore professionale avvertono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immediatamente il perito.</w:t>
      </w:r>
    </w:p>
    <w:p w14:paraId="49C021DE" w14:textId="77777777" w:rsidR="002C5C08" w:rsidRPr="008A7648" w:rsidRDefault="00EE4AC8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candidato ha la 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possibilità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di chiedere aiuto, ma deve menzionar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lo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nel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la documentazione.</w:t>
      </w:r>
    </w:p>
    <w:p w14:paraId="6AE014AB" w14:textId="674DFE89" w:rsidR="00DA4526" w:rsidRPr="008A7648" w:rsidRDefault="00EE4AC8" w:rsidP="00A132B0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Alla fine del tempo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a disposizione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per la realizzazione del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LPI</w:t>
      </w:r>
      <w:r w:rsidRPr="008A7648">
        <w:rPr>
          <w:rFonts w:asciiTheme="minorHAnsi" w:eastAsiaTheme="minorHAnsi" w:hAnsiTheme="minorHAnsi" w:cstheme="minorBidi"/>
          <w:lang w:val="it-CH" w:eastAsia="en-US"/>
        </w:rPr>
        <w:t>, il candidato deve i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nviare via e-mail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progetto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al superiore professionale e </w:t>
      </w:r>
      <w:r w:rsidR="00651C26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l perito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 1</w:t>
      </w:r>
      <w:r w:rsidRPr="008A7648">
        <w:rPr>
          <w:rFonts w:asciiTheme="minorHAnsi" w:eastAsiaTheme="minorHAnsi" w:hAnsiTheme="minorHAnsi" w:cstheme="minorBidi"/>
          <w:lang w:val="it-CH" w:eastAsia="en-US"/>
        </w:rPr>
        <w:t>. In pa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rallelo, una copia cartacea della documentazione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dovrà essere fornita in 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duplice copia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(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superiore professionale e perito). Quest’ultima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deve essere in tutto identic</w:t>
      </w:r>
      <w:r w:rsidR="00F21AF3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alla versione elettronica.</w:t>
      </w:r>
    </w:p>
    <w:p w14:paraId="3185DEDB" w14:textId="77777777" w:rsidR="002803BE" w:rsidRPr="008A7648" w:rsidRDefault="002803BE" w:rsidP="00A132B0">
      <w:pPr>
        <w:pStyle w:val="Corpodeltesto"/>
        <w:spacing w:after="0"/>
        <w:jc w:val="both"/>
        <w:rPr>
          <w:rFonts w:ascii="Times New Roman" w:hAnsi="Times New Roman"/>
          <w:sz w:val="24"/>
          <w:lang w:val="it-CH"/>
        </w:rPr>
      </w:pPr>
    </w:p>
    <w:p w14:paraId="77C33F69" w14:textId="77777777" w:rsidR="002803BE" w:rsidRPr="008A7648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lastRenderedPageBreak/>
        <w:t>TITOLO</w:t>
      </w:r>
    </w:p>
    <w:p w14:paraId="4C0C7F55" w14:textId="0B753A66" w:rsidR="00AD0138" w:rsidRPr="008A7648" w:rsidRDefault="00BF31C8" w:rsidP="00AD0138">
      <w:pPr>
        <w:pStyle w:val="Corpodeltesto"/>
        <w:spacing w:after="0"/>
        <w:ind w:left="426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Pilotaggio drone</w:t>
      </w:r>
    </w:p>
    <w:p w14:paraId="685E7E59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HARDWARE E SOFTWARE DISPONIBILE</w:t>
      </w:r>
    </w:p>
    <w:p w14:paraId="0C2211AC" w14:textId="2B4E1FD7" w:rsidR="002803BE" w:rsidRPr="008A7648" w:rsidRDefault="002803BE" w:rsidP="002803BE">
      <w:pPr>
        <w:pStyle w:val="Corpodeltesto"/>
        <w:spacing w:after="0"/>
        <w:ind w:left="426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1 </w:t>
      </w:r>
      <w:r w:rsidR="006F1F01" w:rsidRPr="008A7648">
        <w:rPr>
          <w:rFonts w:asciiTheme="minorHAnsi" w:hAnsiTheme="minorHAnsi" w:cstheme="minorHAnsi"/>
          <w:lang w:val="it-CH"/>
        </w:rPr>
        <w:t>PC</w:t>
      </w:r>
      <w:r w:rsidR="00BF31C8">
        <w:rPr>
          <w:rFonts w:asciiTheme="minorHAnsi" w:hAnsiTheme="minorHAnsi" w:cstheme="minorHAnsi"/>
          <w:lang w:val="it-CH"/>
        </w:rPr>
        <w:t>, LeapMotion</w:t>
      </w:r>
    </w:p>
    <w:p w14:paraId="4BD464E0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PREREQUISITI</w:t>
      </w:r>
    </w:p>
    <w:p w14:paraId="2E2EBD0B" w14:textId="7CEAB499" w:rsidR="002803BE" w:rsidRPr="008A7648" w:rsidRDefault="002803BE" w:rsidP="0011353A">
      <w:pPr>
        <w:pStyle w:val="Corpodel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CH"/>
        </w:rPr>
      </w:pPr>
    </w:p>
    <w:p w14:paraId="52171667" w14:textId="77777777" w:rsidR="00DA4526" w:rsidRPr="008A7648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DESCRIZIONE DEL PROGETTO</w:t>
      </w:r>
    </w:p>
    <w:p w14:paraId="04048840" w14:textId="2AE28BFA" w:rsidR="00BF31C8" w:rsidRDefault="00BF31C8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 xml:space="preserve">Lo scopo del progetto è quello di, in futuro, pilotare un drone </w:t>
      </w:r>
      <w:r w:rsidRPr="00BF31C8">
        <w:rPr>
          <w:rFonts w:eastAsia="Arial Unicode MS" w:cstheme="minorHAnsi"/>
          <w:lang w:val="it-CH"/>
        </w:rPr>
        <w:t>DJI Tello</w:t>
      </w:r>
      <w:r>
        <w:rPr>
          <w:rFonts w:eastAsia="Arial Unicode MS" w:cstheme="minorHAnsi"/>
          <w:lang w:val="it-CH"/>
        </w:rPr>
        <w:t>. Nel progetto dovranno essere realizzate l’interfaccia di controllo tramite LeapMotion e un simulatore</w:t>
      </w:r>
      <w:r w:rsidR="00C546DE">
        <w:rPr>
          <w:rFonts w:eastAsia="Arial Unicode MS" w:cstheme="minorHAnsi"/>
          <w:lang w:val="it-CH"/>
        </w:rPr>
        <w:t xml:space="preserve"> virtuale che rappresenti il comportamento del drone.</w:t>
      </w:r>
    </w:p>
    <w:p w14:paraId="6E681B0C" w14:textId="725A603C" w:rsidR="00C546DE" w:rsidRDefault="00C546DE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La comunicazione tra l’interfaccia di controllo e il simulatore avverrà tramite protocollo UDP secondo le</w:t>
      </w:r>
      <w:r w:rsidR="00E76152">
        <w:rPr>
          <w:rFonts w:eastAsia="Arial Unicode MS" w:cstheme="minorHAnsi"/>
          <w:lang w:val="it-CH"/>
        </w:rPr>
        <w:t xml:space="preserve"> specifiche del drone DJI Tello (</w:t>
      </w:r>
      <w:r w:rsidR="00E76152" w:rsidRPr="00656CBF">
        <w:rPr>
          <w:rFonts w:eastAsia="Arial Unicode MS" w:cstheme="minorHAnsi"/>
          <w:i/>
          <w:lang w:val="it-CH"/>
        </w:rPr>
        <w:t>https://www.ryzerobotics.com/tello/downloads</w:t>
      </w:r>
      <w:r w:rsidR="00E76152">
        <w:rPr>
          <w:rFonts w:eastAsia="Arial Unicode MS" w:cstheme="minorHAnsi"/>
          <w:lang w:val="it-CH"/>
        </w:rPr>
        <w:t>).</w:t>
      </w:r>
    </w:p>
    <w:p w14:paraId="098A73E4" w14:textId="27CF94A9" w:rsidR="003B5599" w:rsidRDefault="00C546DE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L’interfaccia di controllo verrà pilotata con entrambe le mani</w:t>
      </w:r>
      <w:r w:rsidR="003B5599">
        <w:rPr>
          <w:rFonts w:eastAsia="Arial Unicode MS" w:cstheme="minorHAnsi"/>
          <w:lang w:val="it-CH"/>
        </w:rPr>
        <w:t xml:space="preserve"> e visualizzerà in streaming il video riportato dal drone</w:t>
      </w:r>
      <w:r>
        <w:rPr>
          <w:rFonts w:eastAsia="Arial Unicode MS" w:cstheme="minorHAnsi"/>
          <w:lang w:val="it-CH"/>
        </w:rPr>
        <w:t>. Una mano si occuperà dei movimenti del drone e cioè: imbardata, beccheggio e rollio. L’altra si occuperà dell’altitudine e delle altre funzioni necessarie alla guida del drone.</w:t>
      </w:r>
      <w:r w:rsidR="00216798">
        <w:rPr>
          <w:rFonts w:eastAsia="Arial Unicode MS" w:cstheme="minorHAnsi"/>
          <w:lang w:val="it-CH"/>
        </w:rPr>
        <w:t xml:space="preserve"> Dovrà esistere la possibilità di registrare una sequenza di istruzioni, in modo da poter ripetere in un secondo momento il volo eseguito.</w:t>
      </w:r>
      <w:r w:rsidR="008E769D">
        <w:rPr>
          <w:rFonts w:eastAsia="Arial Unicode MS" w:cstheme="minorHAnsi"/>
          <w:lang w:val="it-CH"/>
        </w:rPr>
        <w:t xml:space="preserve"> </w:t>
      </w:r>
      <w:r w:rsidR="003B5599">
        <w:rPr>
          <w:rFonts w:eastAsia="Arial Unicode MS" w:cstheme="minorHAnsi"/>
          <w:lang w:val="it-CH"/>
        </w:rPr>
        <w:t>L’interfaccia dovrà preoccuparsi anche di ottenere tutte le informazioni possibili dal volo del drone, in modo da renderle disponibili e visualizzabili in una pagina web sotto forma di statistica. È da considerare l’implementazione di ogni possibile comando esistente nel protocollo del drone DJI Tello.</w:t>
      </w:r>
    </w:p>
    <w:p w14:paraId="242E4C2C" w14:textId="023DD824" w:rsidR="00C546DE" w:rsidRDefault="00C546DE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Nel simulatore si dovranno visualizzare 4 riquadri che rappresenteranno in 2D imbardata, beccheggio, rollio e altitudine del drone, il quale sarà rappresentato in maniera stilizzata.</w:t>
      </w:r>
    </w:p>
    <w:p w14:paraId="1999A0AB" w14:textId="35B56D75" w:rsidR="00C546DE" w:rsidRDefault="00C546DE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Entrambi i programmi dovranno essere scritti in Java.</w:t>
      </w:r>
    </w:p>
    <w:p w14:paraId="0E30718B" w14:textId="77777777" w:rsidR="00FE6F01" w:rsidRPr="00FE6F01" w:rsidRDefault="00FE6F01" w:rsidP="00FE6F01">
      <w:pPr>
        <w:spacing w:after="200" w:line="276" w:lineRule="auto"/>
        <w:rPr>
          <w:rFonts w:eastAsia="Arial Unicode MS" w:cstheme="minorHAnsi"/>
          <w:lang w:val="it-CH"/>
        </w:rPr>
      </w:pPr>
    </w:p>
    <w:p w14:paraId="1129D9CC" w14:textId="77777777" w:rsidR="002803BE" w:rsidRPr="008A7648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RISULTATI FINALI</w:t>
      </w:r>
    </w:p>
    <w:p w14:paraId="0D9525E7" w14:textId="77777777" w:rsidR="002803BE" w:rsidRPr="008A7648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Il </w:t>
      </w:r>
      <w:r w:rsidR="00A132B0" w:rsidRPr="008A7648">
        <w:rPr>
          <w:rFonts w:asciiTheme="minorHAnsi" w:hAnsiTheme="minorHAnsi" w:cstheme="minorHAnsi"/>
          <w:sz w:val="22"/>
          <w:szCs w:val="22"/>
          <w:lang w:val="it-CH"/>
        </w:rPr>
        <w:t>candidato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è responsabile </w:t>
      </w:r>
      <w:r w:rsidR="005D1D9B" w:rsidRPr="008A7648">
        <w:rPr>
          <w:rFonts w:asciiTheme="minorHAnsi" w:hAnsiTheme="minorHAnsi" w:cstheme="minorHAnsi"/>
          <w:sz w:val="22"/>
          <w:szCs w:val="22"/>
          <w:lang w:val="it-CH"/>
        </w:rPr>
        <w:t>della consegna al superiore professionale e al perito:</w:t>
      </w:r>
    </w:p>
    <w:p w14:paraId="2DDBCAA3" w14:textId="77777777" w:rsidR="00D53D03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Una </w:t>
      </w:r>
      <w:r w:rsidR="005D1D9B" w:rsidRPr="008A7648">
        <w:rPr>
          <w:rFonts w:asciiTheme="minorHAnsi" w:hAnsiTheme="minorHAnsi" w:cstheme="minorHAnsi"/>
          <w:lang w:val="it-CH"/>
        </w:rPr>
        <w:t>pianificazione iniziale</w:t>
      </w:r>
      <w:r w:rsidR="006F1F01" w:rsidRPr="008A7648">
        <w:rPr>
          <w:rFonts w:asciiTheme="minorHAnsi" w:hAnsiTheme="minorHAnsi" w:cstheme="minorHAnsi"/>
          <w:lang w:val="it-CH"/>
        </w:rPr>
        <w:t xml:space="preserve"> (entro il primo giorno)</w:t>
      </w:r>
    </w:p>
    <w:p w14:paraId="63F9A023" w14:textId="77777777" w:rsidR="00EE4AC8" w:rsidRPr="008A764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>Una documentazione del</w:t>
      </w:r>
      <w:r w:rsidR="00EE4AC8" w:rsidRPr="008A7648">
        <w:rPr>
          <w:rFonts w:asciiTheme="minorHAnsi" w:hAnsiTheme="minorHAnsi" w:cstheme="minorHAnsi"/>
          <w:lang w:val="it-CH"/>
        </w:rPr>
        <w:t xml:space="preserve"> progetto</w:t>
      </w:r>
    </w:p>
    <w:p w14:paraId="7A813F25" w14:textId="5EAA5145" w:rsidR="00EE4AC8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 </w:t>
      </w:r>
      <w:r w:rsidR="005D1D9B" w:rsidRPr="008A7648">
        <w:rPr>
          <w:rFonts w:asciiTheme="minorHAnsi" w:hAnsiTheme="minorHAnsi" w:cstheme="minorHAnsi"/>
          <w:lang w:val="it-CH"/>
        </w:rPr>
        <w:t>diario</w:t>
      </w:r>
      <w:r w:rsidRPr="008A7648">
        <w:rPr>
          <w:rFonts w:asciiTheme="minorHAnsi" w:hAnsiTheme="minorHAnsi" w:cstheme="minorHAnsi"/>
          <w:lang w:val="it-CH"/>
        </w:rPr>
        <w:t xml:space="preserve"> di lavoro</w:t>
      </w:r>
      <w:r w:rsidR="00C66334" w:rsidRPr="008A7648">
        <w:rPr>
          <w:rFonts w:asciiTheme="minorHAnsi" w:hAnsiTheme="minorHAnsi" w:cstheme="minorHAnsi"/>
          <w:lang w:val="it-CH"/>
        </w:rPr>
        <w:t xml:space="preserve"> </w:t>
      </w:r>
    </w:p>
    <w:p w14:paraId="4C3130E5" w14:textId="2A963DCC" w:rsidR="002803BE" w:rsidRPr="008A7648" w:rsidRDefault="004E467A" w:rsidP="004E467A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Cs/>
          <w:lang w:val="it-CH"/>
        </w:rPr>
      </w:pPr>
      <w:r w:rsidRPr="008A7648">
        <w:rPr>
          <w:rFonts w:asciiTheme="minorHAnsi" w:hAnsiTheme="minorHAnsi" w:cstheme="minorHAnsi"/>
          <w:iCs/>
          <w:lang w:val="it-CH"/>
        </w:rPr>
        <w:t>Un prodotto finale (sito web)</w:t>
      </w:r>
    </w:p>
    <w:p w14:paraId="162D97F6" w14:textId="77777777" w:rsidR="002803BE" w:rsidRPr="008A7648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lastRenderedPageBreak/>
        <w:t>PUNTI TECNICI SPECIFICI VALUTATI</w:t>
      </w:r>
      <w:r w:rsidR="00DA4526" w:rsidRPr="008A7648">
        <w:rPr>
          <w:lang w:val="it-CH"/>
        </w:rPr>
        <w:t> </w:t>
      </w:r>
    </w:p>
    <w:p w14:paraId="6E2B78E1" w14:textId="77777777" w:rsidR="00D53D03" w:rsidRPr="008A7648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bookmarkStart w:id="5" w:name="OLE_LINK14"/>
      <w:bookmarkStart w:id="6" w:name="OLE_LINK15"/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La griglia di valutazione definisce i criteri generali secondo cui il lavoro del candidato sarà valutato (documentazione, </w:t>
      </w:r>
      <w:r w:rsidR="00274C93" w:rsidRPr="008A7648">
        <w:rPr>
          <w:rFonts w:asciiTheme="minorHAnsi" w:hAnsiTheme="minorHAnsi" w:cstheme="minorHAnsi"/>
          <w:sz w:val="22"/>
          <w:szCs w:val="22"/>
          <w:lang w:val="it-CH"/>
        </w:rPr>
        <w:t>diario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, 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rispetto dei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standard, qualità,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...).</w:t>
      </w:r>
    </w:p>
    <w:bookmarkEnd w:id="5"/>
    <w:bookmarkEnd w:id="6"/>
    <w:p w14:paraId="200A7F19" w14:textId="18C8950D" w:rsidR="00C50A56" w:rsidRPr="00FB1260" w:rsidRDefault="00EE4AC8" w:rsidP="00FB1260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Inoltre,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il lavoro sarà valutato sui seguenti 7 punti specifici (punti da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A14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a A20):</w:t>
      </w:r>
    </w:p>
    <w:p w14:paraId="0490D365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t>225</w:t>
      </w:r>
      <w:r>
        <w:rPr>
          <w:rFonts w:asciiTheme="minorHAnsi" w:hAnsiTheme="minorHAnsi" w:cstheme="minorHAnsi"/>
          <w:i/>
          <w:iCs/>
          <w:lang w:val="it-CH"/>
        </w:rPr>
        <w:t xml:space="preserve"> </w:t>
      </w:r>
      <w:r w:rsidRPr="000760A9">
        <w:rPr>
          <w:rFonts w:asciiTheme="minorHAnsi" w:hAnsiTheme="minorHAnsi" w:cstheme="minorHAnsi"/>
          <w:i/>
          <w:iCs/>
          <w:lang w:val="it-CH"/>
        </w:rPr>
        <w:t>Gestione delle versioni con un programma d’amministrazione</w:t>
      </w:r>
    </w:p>
    <w:p w14:paraId="430A8F26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161 </w:t>
      </w:r>
      <w:r w:rsidRPr="000760A9">
        <w:rPr>
          <w:rFonts w:asciiTheme="minorHAnsi" w:hAnsiTheme="minorHAnsi" w:cstheme="minorHAnsi"/>
          <w:i/>
          <w:iCs/>
          <w:lang w:val="it-CH"/>
        </w:rPr>
        <w:t>Concezione, Design (programmazione)</w:t>
      </w:r>
    </w:p>
    <w:p w14:paraId="07228D42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165 </w:t>
      </w:r>
      <w:r w:rsidRPr="000760A9">
        <w:rPr>
          <w:rFonts w:asciiTheme="minorHAnsi" w:hAnsiTheme="minorHAnsi" w:cstheme="minorHAnsi"/>
          <w:i/>
          <w:iCs/>
          <w:lang w:val="it-CH"/>
        </w:rPr>
        <w:t>Implementazione di soluzioni (programmazione)</w:t>
      </w:r>
    </w:p>
    <w:p w14:paraId="5391D865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216 </w:t>
      </w:r>
      <w:r w:rsidRPr="000760A9">
        <w:rPr>
          <w:rFonts w:asciiTheme="minorHAnsi" w:hAnsiTheme="minorHAnsi" w:cstheme="minorHAnsi"/>
          <w:i/>
          <w:iCs/>
          <w:lang w:val="it-CH"/>
        </w:rPr>
        <w:t>Performance (Applicazione client/server)</w:t>
      </w:r>
    </w:p>
    <w:p w14:paraId="1D27761B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121 </w:t>
      </w:r>
      <w:r w:rsidRPr="000760A9">
        <w:rPr>
          <w:rFonts w:asciiTheme="minorHAnsi" w:hAnsiTheme="minorHAnsi" w:cstheme="minorHAnsi"/>
          <w:i/>
          <w:iCs/>
          <w:lang w:val="it-CH"/>
        </w:rPr>
        <w:t>Ergonomia del programma</w:t>
      </w:r>
    </w:p>
    <w:p w14:paraId="0DEAB45E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0760A9">
        <w:rPr>
          <w:rFonts w:asciiTheme="minorHAnsi" w:hAnsiTheme="minorHAnsi" w:cstheme="minorHAnsi"/>
          <w:i/>
          <w:iCs/>
          <w:lang w:val="it-CH"/>
        </w:rPr>
        <w:t>19</w:t>
      </w:r>
      <w:r>
        <w:rPr>
          <w:rFonts w:asciiTheme="minorHAnsi" w:hAnsiTheme="minorHAnsi" w:cstheme="minorHAnsi"/>
          <w:i/>
          <w:iCs/>
          <w:lang w:val="it-CH"/>
        </w:rPr>
        <w:t>3</w:t>
      </w:r>
      <w:r w:rsidRPr="000760A9">
        <w:rPr>
          <w:rFonts w:asciiTheme="minorHAnsi" w:hAnsiTheme="minorHAnsi" w:cstheme="minorHAnsi"/>
          <w:i/>
          <w:iCs/>
          <w:lang w:val="it-CH"/>
        </w:rPr>
        <w:t xml:space="preserve"> Design del GUI</w:t>
      </w:r>
    </w:p>
    <w:p w14:paraId="0016235D" w14:textId="77777777" w:rsidR="00FB1260" w:rsidRPr="000760A9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232 </w:t>
      </w:r>
      <w:r w:rsidRPr="000760A9">
        <w:rPr>
          <w:rFonts w:asciiTheme="minorHAnsi" w:hAnsiTheme="minorHAnsi" w:cstheme="minorHAnsi"/>
          <w:i/>
          <w:iCs/>
          <w:lang w:val="it-CH"/>
        </w:rPr>
        <w:t>Programmazione web professionale</w:t>
      </w:r>
    </w:p>
    <w:p w14:paraId="58F70D7F" w14:textId="4458DDA4" w:rsidR="002803BE" w:rsidRPr="008A7648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FIRM</w:t>
      </w:r>
      <w:r w:rsidR="00EA1612" w:rsidRPr="008A7648">
        <w:rPr>
          <w:lang w:val="it-CH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2DD7F830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Superiore professionale</w:t>
            </w:r>
          </w:p>
        </w:tc>
      </w:tr>
      <w:tr w:rsidR="00F91350" w:rsidRPr="008A7648" w14:paraId="0142B344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</w:tr>
      <w:tr w:rsidR="00F91350" w:rsidRPr="008A7648" w14:paraId="2DA779F7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FFBBE4F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7C0AB2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5572B176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C0EE1D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FE690FB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4B54E43F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2C5107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D166FD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B7F6270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60F056F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F458B0F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9F4C14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</w:tr>
      <w:bookmarkEnd w:id="7"/>
      <w:bookmarkEnd w:id="8"/>
    </w:tbl>
    <w:p w14:paraId="1BBA3216" w14:textId="77777777" w:rsidR="006F1F01" w:rsidRPr="008A7648" w:rsidRDefault="006F1F01" w:rsidP="002803BE">
      <w:pPr>
        <w:jc w:val="both"/>
        <w:rPr>
          <w:lang w:val="it-CH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65AB7FB1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65390476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6BEFFF3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</w:tr>
      <w:tr w:rsidR="00F91350" w:rsidRPr="008A7648" w14:paraId="483EE018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</w:tr>
      <w:tr w:rsidR="00F91350" w:rsidRPr="008A7648" w14:paraId="1B839FE6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364250A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53EDC154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631EA568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9BC6438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07B3607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07878B3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5F4B7B6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4838AF30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509AB0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EF2D98D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3590BDE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0CD326C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</w:tr>
    </w:tbl>
    <w:p w14:paraId="6AAB4755" w14:textId="77777777" w:rsidR="00F91350" w:rsidRPr="008A7648" w:rsidRDefault="00F91350" w:rsidP="002803BE">
      <w:pPr>
        <w:jc w:val="both"/>
        <w:rPr>
          <w:lang w:val="it-CH"/>
        </w:rPr>
      </w:pPr>
    </w:p>
    <w:sectPr w:rsidR="00F91350" w:rsidRPr="008A7648" w:rsidSect="006B7429">
      <w:headerReference w:type="default" r:id="rId9"/>
      <w:footerReference w:type="default" r:id="rId10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04B09" w14:textId="77777777" w:rsidR="00BF31C8" w:rsidRDefault="00BF31C8" w:rsidP="004B5859">
      <w:pPr>
        <w:spacing w:after="0" w:line="240" w:lineRule="auto"/>
      </w:pPr>
      <w:r>
        <w:separator/>
      </w:r>
    </w:p>
  </w:endnote>
  <w:endnote w:type="continuationSeparator" w:id="0">
    <w:p w14:paraId="4D0AF185" w14:textId="77777777" w:rsidR="00BF31C8" w:rsidRDefault="00BF31C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 Symbol">
    <w:altName w:val="Athelas Italic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20B28E98" w:rsidR="00BF31C8" w:rsidRPr="005E3264" w:rsidRDefault="00BF31C8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3D5C2D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3D5C2D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 xml:space="preserve">Versione </w:t>
            </w:r>
            <w:r w:rsidRPr="005E3264">
              <w:rPr>
                <w:bCs/>
                <w:sz w:val="20"/>
              </w:rPr>
              <w:t>1.0</w:t>
            </w:r>
            <w:r>
              <w:rPr>
                <w:bCs/>
                <w:sz w:val="20"/>
              </w:rPr>
              <w:t xml:space="preserve"> (190118</w:t>
            </w:r>
            <w:r w:rsidRPr="005E3264">
              <w:rPr>
                <w:bCs/>
                <w:sz w:val="20"/>
              </w:rPr>
              <w:t>)</w:t>
            </w:r>
          </w:p>
          <w:p w14:paraId="1EAD72E3" w14:textId="77777777" w:rsidR="00BF31C8" w:rsidRDefault="00BF31C8" w:rsidP="00EB0251">
            <w:pPr>
              <w:pStyle w:val="Pidipagina"/>
            </w:pPr>
            <w:r>
              <w:tab/>
            </w:r>
            <w:r>
              <w:tab/>
            </w:r>
            <w:r>
              <w:rPr>
                <w:bCs/>
                <w:sz w:val="20"/>
              </w:rPr>
              <w:t>Ordinanza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12087" w14:textId="77777777" w:rsidR="00BF31C8" w:rsidRDefault="00BF31C8" w:rsidP="004B5859">
      <w:pPr>
        <w:spacing w:after="0" w:line="240" w:lineRule="auto"/>
      </w:pPr>
      <w:r>
        <w:separator/>
      </w:r>
    </w:p>
  </w:footnote>
  <w:footnote w:type="continuationSeparator" w:id="0">
    <w:p w14:paraId="6EC5581D" w14:textId="77777777" w:rsidR="00BF31C8" w:rsidRDefault="00BF31C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CAE4B" w14:textId="5F83F35D" w:rsidR="00BF31C8" w:rsidRPr="00C737A4" w:rsidRDefault="00BF31C8" w:rsidP="005E3264">
    <w:pPr>
      <w:pStyle w:val="Intestazione"/>
      <w:tabs>
        <w:tab w:val="clear" w:pos="9072"/>
        <w:tab w:val="right" w:pos="9070"/>
      </w:tabs>
      <w:rPr>
        <w:lang w:val="it-IT"/>
      </w:rPr>
    </w:pPr>
    <w:proofErr w:type="gramStart"/>
    <w:r w:rsidRPr="00C737A4">
      <w:rPr>
        <w:sz w:val="20"/>
        <w:lang w:val="it-IT"/>
      </w:rPr>
      <w:t xml:space="preserve">Procedura di qualificazione: 88600/1/2/3 Informatica/o AFC (Ordinanza 2014) </w:t>
    </w:r>
    <w:proofErr w:type="gramEnd"/>
    <w:r w:rsidRPr="00C737A4"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43ACC"/>
    <w:multiLevelType w:val="hybridMultilevel"/>
    <w:tmpl w:val="4D90EE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86C89"/>
    <w:multiLevelType w:val="hybridMultilevel"/>
    <w:tmpl w:val="8EFCF1C4"/>
    <w:lvl w:ilvl="0" w:tplc="8746EFB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531E73C7"/>
    <w:multiLevelType w:val="hybridMultilevel"/>
    <w:tmpl w:val="3F6201A6"/>
    <w:lvl w:ilvl="0" w:tplc="21F874DA">
      <w:numFmt w:val="bullet"/>
      <w:lvlText w:val="-"/>
      <w:lvlJc w:val="left"/>
      <w:pPr>
        <w:ind w:left="9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9"/>
    <w:rsid w:val="000D5103"/>
    <w:rsid w:val="000E200C"/>
    <w:rsid w:val="000F5290"/>
    <w:rsid w:val="0010673B"/>
    <w:rsid w:val="001077A9"/>
    <w:rsid w:val="0011353A"/>
    <w:rsid w:val="00123706"/>
    <w:rsid w:val="00172D49"/>
    <w:rsid w:val="001C2B5D"/>
    <w:rsid w:val="001D0685"/>
    <w:rsid w:val="001E1B95"/>
    <w:rsid w:val="001F4F5A"/>
    <w:rsid w:val="00216798"/>
    <w:rsid w:val="00216BCA"/>
    <w:rsid w:val="00242C09"/>
    <w:rsid w:val="00261AC0"/>
    <w:rsid w:val="00274C93"/>
    <w:rsid w:val="002803BE"/>
    <w:rsid w:val="002A2593"/>
    <w:rsid w:val="002B12F8"/>
    <w:rsid w:val="002C5C08"/>
    <w:rsid w:val="00320AE8"/>
    <w:rsid w:val="00351CAF"/>
    <w:rsid w:val="003B5599"/>
    <w:rsid w:val="003D5C2D"/>
    <w:rsid w:val="003D62CD"/>
    <w:rsid w:val="004002EC"/>
    <w:rsid w:val="00400DB0"/>
    <w:rsid w:val="00414A70"/>
    <w:rsid w:val="004B574C"/>
    <w:rsid w:val="004B5859"/>
    <w:rsid w:val="004E11AE"/>
    <w:rsid w:val="004E467A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40B81"/>
    <w:rsid w:val="00651C26"/>
    <w:rsid w:val="00653B8F"/>
    <w:rsid w:val="00656CBF"/>
    <w:rsid w:val="00666BEC"/>
    <w:rsid w:val="00681DDA"/>
    <w:rsid w:val="00696CCC"/>
    <w:rsid w:val="006B7429"/>
    <w:rsid w:val="006C1812"/>
    <w:rsid w:val="006C1D63"/>
    <w:rsid w:val="006E1D7F"/>
    <w:rsid w:val="006F1F01"/>
    <w:rsid w:val="00742345"/>
    <w:rsid w:val="007550E3"/>
    <w:rsid w:val="00774422"/>
    <w:rsid w:val="007B4125"/>
    <w:rsid w:val="00825820"/>
    <w:rsid w:val="00840D0E"/>
    <w:rsid w:val="008460A8"/>
    <w:rsid w:val="00865F61"/>
    <w:rsid w:val="00895E80"/>
    <w:rsid w:val="008A7648"/>
    <w:rsid w:val="008D2F78"/>
    <w:rsid w:val="008D4480"/>
    <w:rsid w:val="008D5539"/>
    <w:rsid w:val="008E769D"/>
    <w:rsid w:val="00937C1A"/>
    <w:rsid w:val="00950684"/>
    <w:rsid w:val="0095430C"/>
    <w:rsid w:val="009718A7"/>
    <w:rsid w:val="00997748"/>
    <w:rsid w:val="009A3B58"/>
    <w:rsid w:val="009B71C3"/>
    <w:rsid w:val="009C27A0"/>
    <w:rsid w:val="00A0773C"/>
    <w:rsid w:val="00A132B0"/>
    <w:rsid w:val="00A17462"/>
    <w:rsid w:val="00A43BF0"/>
    <w:rsid w:val="00A46CF6"/>
    <w:rsid w:val="00A96B02"/>
    <w:rsid w:val="00AC2B47"/>
    <w:rsid w:val="00AD0138"/>
    <w:rsid w:val="00AD768D"/>
    <w:rsid w:val="00AE69B5"/>
    <w:rsid w:val="00B3068E"/>
    <w:rsid w:val="00B3769A"/>
    <w:rsid w:val="00B762FC"/>
    <w:rsid w:val="00BB7693"/>
    <w:rsid w:val="00BD0376"/>
    <w:rsid w:val="00BF31C8"/>
    <w:rsid w:val="00C007A2"/>
    <w:rsid w:val="00C227D3"/>
    <w:rsid w:val="00C50A56"/>
    <w:rsid w:val="00C546DE"/>
    <w:rsid w:val="00C66334"/>
    <w:rsid w:val="00C737A4"/>
    <w:rsid w:val="00C827D6"/>
    <w:rsid w:val="00CB7D6B"/>
    <w:rsid w:val="00CE3AD0"/>
    <w:rsid w:val="00D15458"/>
    <w:rsid w:val="00D53D03"/>
    <w:rsid w:val="00D61946"/>
    <w:rsid w:val="00DA0A0D"/>
    <w:rsid w:val="00DA4526"/>
    <w:rsid w:val="00DC004F"/>
    <w:rsid w:val="00E2735D"/>
    <w:rsid w:val="00E70172"/>
    <w:rsid w:val="00E7615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50E27"/>
    <w:rsid w:val="00F73F2B"/>
    <w:rsid w:val="00F838DC"/>
    <w:rsid w:val="00F85403"/>
    <w:rsid w:val="00F91350"/>
    <w:rsid w:val="00FB1260"/>
    <w:rsid w:val="00FC3E20"/>
    <w:rsid w:val="00F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B5859"/>
  </w:style>
  <w:style w:type="character" w:styleId="Enfasigrassetto">
    <w:name w:val="Strong"/>
    <w:basedOn w:val="Carattere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attere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attere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attere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attere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attere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attere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attere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attere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attere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deltesto">
    <w:name w:val="Body Text"/>
    <w:basedOn w:val="Normale"/>
    <w:link w:val="Corpodel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deltestoCarattere">
    <w:name w:val="Corpo del testo Carattere"/>
    <w:basedOn w:val="Caratterepredefinitoparagrafo"/>
    <w:link w:val="Corpodel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deltesto"/>
    <w:rsid w:val="002803BE"/>
    <w:pPr>
      <w:spacing w:before="60" w:after="60"/>
    </w:pPr>
  </w:style>
  <w:style w:type="paragraph" w:customStyle="1" w:styleId="NOM">
    <w:name w:val="NOM"/>
    <w:basedOn w:val="Corpodeltesto"/>
    <w:next w:val="Corpodel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5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D5C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B5859"/>
  </w:style>
  <w:style w:type="character" w:styleId="Enfasigrassetto">
    <w:name w:val="Strong"/>
    <w:basedOn w:val="Carattere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attere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attere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attere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attere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attere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attere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attere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attere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attere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deltesto">
    <w:name w:val="Body Text"/>
    <w:basedOn w:val="Normale"/>
    <w:link w:val="Corpodel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deltestoCarattere">
    <w:name w:val="Corpo del testo Carattere"/>
    <w:basedOn w:val="Caratterepredefinitoparagrafo"/>
    <w:link w:val="Corpodel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deltesto"/>
    <w:rsid w:val="002803BE"/>
    <w:pPr>
      <w:spacing w:before="60" w:after="60"/>
    </w:pPr>
  </w:style>
  <w:style w:type="paragraph" w:customStyle="1" w:styleId="NOM">
    <w:name w:val="NOM"/>
    <w:basedOn w:val="Corpodeltesto"/>
    <w:next w:val="Corpodel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5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D5C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BEA88-7DF7-AF4A-A32F-2408B128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3398</Characters>
  <Application>Microsoft Macintosh Word</Application>
  <DocSecurity>0</DocSecurity>
  <Lines>28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2019-02-08T13:32:00Z</dcterms:created>
  <dcterms:modified xsi:type="dcterms:W3CDTF">2019-02-08T15:36:00Z</dcterms:modified>
</cp:coreProperties>
</file>