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一、</w:t>
      </w:r>
      <w:r w:rsidRPr="00960797">
        <w:rPr>
          <w:rFonts w:hint="eastAsia"/>
          <w:b/>
          <w:sz w:val="44"/>
          <w:szCs w:val="44"/>
        </w:rPr>
        <w:tab/>
        <w:t>TCP/IP</w:t>
      </w:r>
      <w:r w:rsidRPr="00960797">
        <w:rPr>
          <w:rFonts w:hint="eastAsia"/>
          <w:b/>
          <w:sz w:val="44"/>
          <w:szCs w:val="44"/>
        </w:rPr>
        <w:t>协议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1</w:t>
      </w:r>
      <w:r w:rsidRPr="00960797">
        <w:rPr>
          <w:rFonts w:hint="eastAsia"/>
          <w:sz w:val="44"/>
          <w:szCs w:val="44"/>
        </w:rPr>
        <w:t>、</w:t>
      </w:r>
      <w:r w:rsidRPr="00960797">
        <w:rPr>
          <w:rFonts w:hint="eastAsia"/>
          <w:sz w:val="44"/>
          <w:szCs w:val="44"/>
        </w:rPr>
        <w:t>TCP/IP</w:t>
      </w:r>
      <w:r w:rsidRPr="00960797">
        <w:rPr>
          <w:rFonts w:hint="eastAsia"/>
          <w:sz w:val="44"/>
          <w:szCs w:val="44"/>
        </w:rPr>
        <w:t>通信协议是目前最完整、最被广泛支持的通信协议，它可以让不同网络架构、不同操作系统的计算机之间通信，是</w:t>
      </w:r>
      <w:r w:rsidRPr="00960797">
        <w:rPr>
          <w:rFonts w:hint="eastAsia"/>
          <w:sz w:val="44"/>
          <w:szCs w:val="44"/>
        </w:rPr>
        <w:t>Internet</w:t>
      </w:r>
      <w:r w:rsidRPr="00960797">
        <w:rPr>
          <w:rFonts w:hint="eastAsia"/>
          <w:sz w:val="44"/>
          <w:szCs w:val="44"/>
        </w:rPr>
        <w:t>的标准通信协议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2</w:t>
      </w:r>
      <w:r w:rsidRPr="00960797">
        <w:rPr>
          <w:rFonts w:hint="eastAsia"/>
          <w:sz w:val="44"/>
          <w:szCs w:val="44"/>
        </w:rPr>
        <w:t>、主机与主机之间通信三个要素</w:t>
      </w:r>
    </w:p>
    <w:p w:rsidR="00960797" w:rsidRPr="00960797" w:rsidRDefault="00960797" w:rsidP="00960797">
      <w:pPr>
        <w:ind w:firstLineChars="100" w:firstLine="440"/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地址（</w:t>
      </w:r>
      <w:r w:rsidRPr="00960797">
        <w:rPr>
          <w:rFonts w:hint="eastAsia"/>
          <w:sz w:val="44"/>
          <w:szCs w:val="44"/>
        </w:rPr>
        <w:t>IP address</w:t>
      </w:r>
      <w:r w:rsidRPr="00960797">
        <w:rPr>
          <w:rFonts w:hint="eastAsia"/>
          <w:sz w:val="44"/>
          <w:szCs w:val="44"/>
        </w:rPr>
        <w:t>）</w:t>
      </w:r>
    </w:p>
    <w:p w:rsidR="00960797" w:rsidRPr="00960797" w:rsidRDefault="00960797" w:rsidP="00960797">
      <w:pPr>
        <w:ind w:firstLineChars="100" w:firstLine="440"/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子网掩码（</w:t>
      </w:r>
      <w:r w:rsidRPr="00960797">
        <w:rPr>
          <w:rFonts w:hint="eastAsia"/>
          <w:sz w:val="44"/>
          <w:szCs w:val="44"/>
        </w:rPr>
        <w:t>subnet mask</w:t>
      </w:r>
      <w:r w:rsidRPr="00960797">
        <w:rPr>
          <w:rFonts w:hint="eastAsia"/>
          <w:sz w:val="44"/>
          <w:szCs w:val="44"/>
        </w:rPr>
        <w:t>）</w:t>
      </w:r>
    </w:p>
    <w:p w:rsidR="00960797" w:rsidRPr="00960797" w:rsidRDefault="00960797" w:rsidP="00960797">
      <w:pPr>
        <w:ind w:firstLineChars="100" w:firstLine="440"/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路由（</w:t>
      </w:r>
      <w:r w:rsidRPr="00960797">
        <w:rPr>
          <w:rFonts w:hint="eastAsia"/>
          <w:sz w:val="44"/>
          <w:szCs w:val="44"/>
        </w:rPr>
        <w:t>IP router</w:t>
      </w:r>
      <w:r w:rsidRPr="00960797">
        <w:rPr>
          <w:rFonts w:hint="eastAsia"/>
          <w:sz w:val="44"/>
          <w:szCs w:val="44"/>
        </w:rPr>
        <w:t>）</w:t>
      </w:r>
    </w:p>
    <w:p w:rsidR="00960797" w:rsidRPr="00960797" w:rsidRDefault="00960797" w:rsidP="00960797">
      <w:pPr>
        <w:ind w:firstLineChars="100" w:firstLine="440"/>
        <w:rPr>
          <w:sz w:val="44"/>
          <w:szCs w:val="44"/>
        </w:rPr>
      </w:pPr>
    </w:p>
    <w:p w:rsidR="00960797" w:rsidRPr="00960797" w:rsidRDefault="00960797" w:rsidP="00960797">
      <w:pPr>
        <w:rPr>
          <w:sz w:val="44"/>
          <w:szCs w:val="44"/>
        </w:rPr>
      </w:pP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二、</w:t>
      </w:r>
      <w:r w:rsidRPr="00960797">
        <w:rPr>
          <w:rFonts w:hint="eastAsia"/>
          <w:b/>
          <w:sz w:val="44"/>
          <w:szCs w:val="44"/>
        </w:rPr>
        <w:tab/>
        <w:t>IP</w:t>
      </w:r>
      <w:r w:rsidRPr="00960797">
        <w:rPr>
          <w:rFonts w:hint="eastAsia"/>
          <w:b/>
          <w:sz w:val="44"/>
          <w:szCs w:val="44"/>
        </w:rPr>
        <w:t>地址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1</w:t>
      </w:r>
      <w:r w:rsidRPr="00960797">
        <w:rPr>
          <w:rFonts w:hint="eastAsia"/>
          <w:sz w:val="44"/>
          <w:szCs w:val="44"/>
        </w:rPr>
        <w:t>、</w:t>
      </w:r>
      <w:r w:rsidRPr="00960797">
        <w:rPr>
          <w:rFonts w:hint="eastAsia"/>
          <w:sz w:val="44"/>
          <w:szCs w:val="44"/>
        </w:rPr>
        <w:tab/>
      </w:r>
      <w:r w:rsidRPr="00960797">
        <w:rPr>
          <w:rFonts w:hint="eastAsia"/>
          <w:sz w:val="44"/>
          <w:szCs w:val="44"/>
        </w:rPr>
        <w:t>作用：用来标识一个节点的网络地址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2</w:t>
      </w:r>
      <w:r w:rsidRPr="00960797">
        <w:rPr>
          <w:rFonts w:hint="eastAsia"/>
          <w:sz w:val="44"/>
          <w:szCs w:val="44"/>
        </w:rPr>
        <w:t>、</w:t>
      </w:r>
      <w:r w:rsidRPr="00960797">
        <w:rPr>
          <w:rFonts w:hint="eastAsia"/>
          <w:sz w:val="44"/>
          <w:szCs w:val="44"/>
        </w:rPr>
        <w:tab/>
      </w:r>
      <w:r w:rsidRPr="00960797">
        <w:rPr>
          <w:rFonts w:hint="eastAsia"/>
          <w:sz w:val="44"/>
          <w:szCs w:val="44"/>
        </w:rPr>
        <w:t>组成：</w:t>
      </w:r>
      <w:r w:rsidRPr="00960797">
        <w:rPr>
          <w:rFonts w:hint="eastAsia"/>
          <w:sz w:val="44"/>
          <w:szCs w:val="44"/>
        </w:rPr>
        <w:t>32</w:t>
      </w:r>
      <w:r w:rsidRPr="00960797">
        <w:rPr>
          <w:rFonts w:hint="eastAsia"/>
          <w:sz w:val="44"/>
          <w:szCs w:val="44"/>
        </w:rPr>
        <w:t>位，以</w:t>
      </w:r>
      <w:r w:rsidRPr="00960797">
        <w:rPr>
          <w:rFonts w:hint="eastAsia"/>
          <w:sz w:val="44"/>
          <w:szCs w:val="44"/>
        </w:rPr>
        <w:t>4</w:t>
      </w:r>
      <w:r w:rsidRPr="00960797">
        <w:rPr>
          <w:rFonts w:hint="eastAsia"/>
          <w:sz w:val="44"/>
          <w:szCs w:val="44"/>
        </w:rPr>
        <w:t>个十进制数来表示，之间用</w:t>
      </w:r>
      <w:r w:rsidRPr="00960797">
        <w:rPr>
          <w:rFonts w:hint="eastAsia"/>
          <w:sz w:val="44"/>
          <w:szCs w:val="44"/>
        </w:rPr>
        <w:t xml:space="preserve"> . </w:t>
      </w:r>
      <w:r w:rsidRPr="00960797">
        <w:rPr>
          <w:rFonts w:hint="eastAsia"/>
          <w:sz w:val="44"/>
          <w:szCs w:val="44"/>
        </w:rPr>
        <w:t>隔开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 xml:space="preserve">         </w:t>
      </w:r>
      <w:r w:rsidRPr="00960797">
        <w:rPr>
          <w:rFonts w:hint="eastAsia"/>
          <w:sz w:val="44"/>
          <w:szCs w:val="44"/>
        </w:rPr>
        <w:t>网络位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主机位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3</w:t>
      </w:r>
      <w:r w:rsidRPr="00960797">
        <w:rPr>
          <w:rFonts w:hint="eastAsia"/>
          <w:sz w:val="44"/>
          <w:szCs w:val="44"/>
        </w:rPr>
        <w:t>、</w:t>
      </w:r>
      <w:r w:rsidRPr="00960797">
        <w:rPr>
          <w:rFonts w:hint="eastAsia"/>
          <w:sz w:val="44"/>
          <w:szCs w:val="44"/>
        </w:rPr>
        <w:tab/>
      </w:r>
      <w:r w:rsidRPr="00960797">
        <w:rPr>
          <w:rFonts w:hint="eastAsia"/>
          <w:sz w:val="44"/>
          <w:szCs w:val="44"/>
        </w:rPr>
        <w:t>分类：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sz w:val="44"/>
          <w:szCs w:val="44"/>
        </w:rPr>
        <w:t>A   1 ~ 12</w:t>
      </w:r>
      <w:r w:rsidRPr="00960797">
        <w:rPr>
          <w:rFonts w:hint="eastAsia"/>
          <w:sz w:val="44"/>
          <w:szCs w:val="44"/>
        </w:rPr>
        <w:t xml:space="preserve">7    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sz w:val="44"/>
          <w:szCs w:val="44"/>
        </w:rPr>
        <w:t>B   128 ~ 191</w:t>
      </w:r>
      <w:r w:rsidRPr="00960797">
        <w:rPr>
          <w:rFonts w:hint="eastAsia"/>
          <w:sz w:val="44"/>
          <w:szCs w:val="44"/>
        </w:rPr>
        <w:t xml:space="preserve">  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sz w:val="44"/>
          <w:szCs w:val="44"/>
        </w:rPr>
        <w:t>C   192 ~ 223</w:t>
      </w:r>
      <w:r w:rsidRPr="00960797">
        <w:rPr>
          <w:rFonts w:hint="eastAsia"/>
          <w:sz w:val="44"/>
          <w:szCs w:val="44"/>
        </w:rPr>
        <w:t xml:space="preserve">  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网</w:t>
      </w:r>
      <w:r w:rsidRPr="00960797">
        <w:rPr>
          <w:rFonts w:hint="eastAsia"/>
          <w:sz w:val="44"/>
          <w:szCs w:val="44"/>
        </w:rPr>
        <w:t>+</w:t>
      </w:r>
      <w:r w:rsidRPr="00960797">
        <w:rPr>
          <w:rFonts w:hint="eastAsia"/>
          <w:sz w:val="44"/>
          <w:szCs w:val="44"/>
        </w:rPr>
        <w:t>主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 xml:space="preserve">D   224 ~ 239 </w:t>
      </w:r>
      <w:r w:rsidRPr="00960797">
        <w:rPr>
          <w:rFonts w:hint="eastAsia"/>
          <w:sz w:val="44"/>
          <w:szCs w:val="44"/>
        </w:rPr>
        <w:t>组播</w:t>
      </w:r>
      <w:r w:rsidRPr="00960797">
        <w:rPr>
          <w:rFonts w:hint="eastAsia"/>
          <w:sz w:val="44"/>
          <w:szCs w:val="44"/>
        </w:rPr>
        <w:t>(</w:t>
      </w:r>
      <w:r w:rsidRPr="00960797">
        <w:rPr>
          <w:rFonts w:hint="eastAsia"/>
          <w:sz w:val="44"/>
          <w:szCs w:val="44"/>
        </w:rPr>
        <w:t>多播</w:t>
      </w:r>
      <w:r w:rsidRPr="00960797">
        <w:rPr>
          <w:rFonts w:hint="eastAsia"/>
          <w:sz w:val="44"/>
          <w:szCs w:val="44"/>
        </w:rPr>
        <w:t>)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 xml:space="preserve">E   240 ~ 254 </w:t>
      </w:r>
      <w:r w:rsidRPr="00960797">
        <w:rPr>
          <w:rFonts w:hint="eastAsia"/>
          <w:sz w:val="44"/>
          <w:szCs w:val="44"/>
        </w:rPr>
        <w:t>科研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lastRenderedPageBreak/>
        <w:t>4</w:t>
      </w:r>
      <w:r w:rsidRPr="00960797">
        <w:rPr>
          <w:rFonts w:hint="eastAsia"/>
          <w:sz w:val="44"/>
          <w:szCs w:val="44"/>
        </w:rPr>
        <w:t>、</w:t>
      </w:r>
      <w:r w:rsidRPr="00960797">
        <w:rPr>
          <w:rFonts w:hint="eastAsia"/>
          <w:color w:val="FF0000"/>
          <w:sz w:val="44"/>
          <w:szCs w:val="44"/>
        </w:rPr>
        <w:t>默认</w:t>
      </w:r>
      <w:r w:rsidRPr="00960797">
        <w:rPr>
          <w:rFonts w:hint="eastAsia"/>
          <w:sz w:val="44"/>
          <w:szCs w:val="44"/>
        </w:rPr>
        <w:t>子网掩码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 xml:space="preserve">A 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 xml:space="preserve">  255.0.0.0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B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 xml:space="preserve">   255.255.0.0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 xml:space="preserve">C 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 xml:space="preserve">  255.255.255.0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5</w:t>
      </w:r>
      <w:r w:rsidRPr="00960797">
        <w:rPr>
          <w:rFonts w:hint="eastAsia"/>
          <w:sz w:val="44"/>
          <w:szCs w:val="44"/>
        </w:rPr>
        <w:t>、网关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就是一个网络连接到另一个网络的“关口”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6</w:t>
      </w:r>
      <w:r w:rsidRPr="00960797">
        <w:rPr>
          <w:rFonts w:hint="eastAsia"/>
          <w:sz w:val="44"/>
          <w:szCs w:val="44"/>
        </w:rPr>
        <w:t>、公有</w:t>
      </w: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地址和私有</w:t>
      </w: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公有地址，也可称为公网地址，通过它直接访问因特网，它是广域网范畴内的。</w:t>
      </w:r>
      <w:r w:rsidRPr="00960797">
        <w:rPr>
          <w:rFonts w:hint="eastAsia"/>
          <w:sz w:val="44"/>
          <w:szCs w:val="44"/>
        </w:rPr>
        <w:t xml:space="preserve"> 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私有地址，也可称为专网地址，专门为组织机构内部使用，它是局域网范畴内的，出了所在局域网是无法访问因特网的。</w:t>
      </w:r>
      <w:r w:rsidRPr="00960797">
        <w:rPr>
          <w:rFonts w:hint="eastAsia"/>
          <w:sz w:val="44"/>
          <w:szCs w:val="44"/>
        </w:rPr>
        <w:t xml:space="preserve"> 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私有地址范围：</w:t>
      </w:r>
    </w:p>
    <w:p w:rsidR="00960797" w:rsidRPr="00960797" w:rsidRDefault="00960797" w:rsidP="00CC481E">
      <w:p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10110"/>
        </w:tabs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A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ab/>
        <w:t>10.0.0.1 ~ 10.255.255.25</w:t>
      </w:r>
      <w:r w:rsidR="00CC481E">
        <w:rPr>
          <w:sz w:val="44"/>
          <w:szCs w:val="44"/>
        </w:rPr>
        <w:t>5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B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ab/>
        <w:t>172.16.0.1 ~ 172.31.255.254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C</w:t>
      </w:r>
      <w:r w:rsidRPr="00960797">
        <w:rPr>
          <w:rFonts w:hint="eastAsia"/>
          <w:sz w:val="44"/>
          <w:szCs w:val="44"/>
        </w:rPr>
        <w:t>类</w:t>
      </w:r>
      <w:r w:rsidRPr="00960797">
        <w:rPr>
          <w:rFonts w:hint="eastAsia"/>
          <w:sz w:val="44"/>
          <w:szCs w:val="44"/>
        </w:rPr>
        <w:tab/>
        <w:t>192.168.0.1 ~ 192.168.255.254</w:t>
      </w:r>
    </w:p>
    <w:p w:rsidR="00960797" w:rsidRPr="00960797" w:rsidRDefault="00960797" w:rsidP="00960797">
      <w:pPr>
        <w:rPr>
          <w:sz w:val="44"/>
          <w:szCs w:val="44"/>
        </w:rPr>
      </w:pP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三、</w:t>
      </w:r>
      <w:r w:rsidRPr="00960797">
        <w:rPr>
          <w:rFonts w:hint="eastAsia"/>
          <w:b/>
          <w:sz w:val="44"/>
          <w:szCs w:val="44"/>
        </w:rPr>
        <w:tab/>
      </w:r>
      <w:r w:rsidRPr="00960797">
        <w:rPr>
          <w:rFonts w:hint="eastAsia"/>
          <w:b/>
          <w:sz w:val="44"/>
          <w:szCs w:val="44"/>
        </w:rPr>
        <w:t>基本环境设置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1</w:t>
      </w:r>
      <w:r w:rsidRPr="00960797">
        <w:rPr>
          <w:rFonts w:hint="eastAsia"/>
          <w:b/>
          <w:sz w:val="44"/>
          <w:szCs w:val="44"/>
        </w:rPr>
        <w:t>、</w:t>
      </w:r>
      <w:r w:rsidRPr="00960797">
        <w:rPr>
          <w:rFonts w:hint="eastAsia"/>
          <w:b/>
          <w:sz w:val="44"/>
          <w:szCs w:val="44"/>
        </w:rPr>
        <w:t>TCP/IP</w:t>
      </w:r>
      <w:r w:rsidRPr="00960797">
        <w:rPr>
          <w:rFonts w:hint="eastAsia"/>
          <w:b/>
          <w:sz w:val="44"/>
          <w:szCs w:val="44"/>
        </w:rPr>
        <w:t>设置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静态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动态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2</w:t>
      </w:r>
      <w:r w:rsidRPr="00960797">
        <w:rPr>
          <w:rFonts w:hint="eastAsia"/>
          <w:b/>
          <w:sz w:val="44"/>
          <w:szCs w:val="44"/>
        </w:rPr>
        <w:t>、查看</w:t>
      </w:r>
      <w:r w:rsidRPr="00960797">
        <w:rPr>
          <w:rFonts w:hint="eastAsia"/>
          <w:b/>
          <w:sz w:val="44"/>
          <w:szCs w:val="44"/>
        </w:rPr>
        <w:t>IP</w:t>
      </w:r>
      <w:r w:rsidRPr="00960797">
        <w:rPr>
          <w:rFonts w:hint="eastAsia"/>
          <w:b/>
          <w:sz w:val="44"/>
          <w:szCs w:val="44"/>
        </w:rPr>
        <w:t>地址的配置信息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lastRenderedPageBreak/>
        <w:t>开始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控制面板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网络和共享中心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单击“本地连接”右边的“查看状态”按钮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单击“</w:t>
      </w:r>
      <w:r w:rsidRPr="00960797">
        <w:rPr>
          <w:rFonts w:hint="eastAsia"/>
          <w:color w:val="FF0000"/>
          <w:sz w:val="44"/>
          <w:szCs w:val="44"/>
        </w:rPr>
        <w:t>详细信息</w:t>
      </w:r>
      <w:r w:rsidRPr="00960797">
        <w:rPr>
          <w:rFonts w:hint="eastAsia"/>
          <w:sz w:val="44"/>
          <w:szCs w:val="44"/>
        </w:rPr>
        <w:cr/>
      </w:r>
      <w:r w:rsidRPr="00960797">
        <w:rPr>
          <w:rFonts w:hint="eastAsia"/>
          <w:sz w:val="44"/>
          <w:szCs w:val="44"/>
        </w:rPr>
        <w:t>或者开始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命令提示符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运行</w:t>
      </w:r>
      <w:r w:rsidRPr="00960797">
        <w:rPr>
          <w:rFonts w:hint="eastAsia"/>
          <w:sz w:val="44"/>
          <w:szCs w:val="44"/>
        </w:rPr>
        <w:t>ipconfig</w:t>
      </w:r>
      <w:r w:rsidRPr="00960797">
        <w:rPr>
          <w:rFonts w:hint="eastAsia"/>
          <w:sz w:val="44"/>
          <w:szCs w:val="44"/>
        </w:rPr>
        <w:t>或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ipconfig /all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3</w:t>
      </w:r>
      <w:r w:rsidRPr="00960797">
        <w:rPr>
          <w:rFonts w:hint="eastAsia"/>
          <w:b/>
          <w:sz w:val="44"/>
          <w:szCs w:val="44"/>
        </w:rPr>
        <w:t>、</w:t>
      </w:r>
      <w:r w:rsidRPr="00960797">
        <w:rPr>
          <w:rFonts w:hint="eastAsia"/>
          <w:b/>
          <w:sz w:val="44"/>
          <w:szCs w:val="44"/>
        </w:rPr>
        <w:t>IP</w:t>
      </w:r>
      <w:r w:rsidRPr="00960797">
        <w:rPr>
          <w:rFonts w:hint="eastAsia"/>
          <w:b/>
          <w:sz w:val="44"/>
          <w:szCs w:val="44"/>
        </w:rPr>
        <w:t>地址的备用配置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当选择自动获得</w:t>
      </w: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地址时会增加一个备用配置，当计算机未能从</w:t>
      </w:r>
      <w:r w:rsidRPr="00960797">
        <w:rPr>
          <w:rFonts w:hint="eastAsia"/>
          <w:sz w:val="44"/>
          <w:szCs w:val="44"/>
        </w:rPr>
        <w:t>DHCP</w:t>
      </w:r>
      <w:r w:rsidRPr="00960797">
        <w:rPr>
          <w:rFonts w:hint="eastAsia"/>
          <w:sz w:val="44"/>
          <w:szCs w:val="44"/>
        </w:rPr>
        <w:t>服务器获得</w:t>
      </w: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地址等参数时自动启</w:t>
      </w:r>
      <w:r w:rsidRPr="00960797">
        <w:rPr>
          <w:rFonts w:hint="eastAsia"/>
          <w:sz w:val="44"/>
          <w:szCs w:val="44"/>
        </w:rPr>
        <w:cr/>
      </w:r>
      <w:r w:rsidRPr="00960797">
        <w:rPr>
          <w:rFonts w:hint="eastAsia"/>
          <w:sz w:val="44"/>
          <w:szCs w:val="44"/>
        </w:rPr>
        <w:t>用备用配置。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备用配置有两种方式：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1</w:t>
      </w:r>
      <w:r w:rsidRPr="00960797">
        <w:rPr>
          <w:rFonts w:hint="eastAsia"/>
          <w:sz w:val="44"/>
          <w:szCs w:val="44"/>
        </w:rPr>
        <w:t>）专用</w:t>
      </w:r>
      <w:r w:rsidRPr="00960797">
        <w:rPr>
          <w:rFonts w:hint="eastAsia"/>
          <w:sz w:val="44"/>
          <w:szCs w:val="44"/>
        </w:rPr>
        <w:t>IP</w:t>
      </w:r>
      <w:r w:rsidRPr="00960797">
        <w:rPr>
          <w:rFonts w:hint="eastAsia"/>
          <w:sz w:val="44"/>
          <w:szCs w:val="44"/>
        </w:rPr>
        <w:t>地址：</w:t>
      </w:r>
      <w:r w:rsidRPr="00960797">
        <w:rPr>
          <w:rFonts w:hint="eastAsia"/>
          <w:sz w:val="44"/>
          <w:szCs w:val="44"/>
        </w:rPr>
        <w:t>169.254.0.1-169.254.255.254</w:t>
      </w:r>
      <w:r w:rsidRPr="00960797">
        <w:rPr>
          <w:rFonts w:hint="eastAsia"/>
          <w:sz w:val="44"/>
          <w:szCs w:val="44"/>
        </w:rPr>
        <w:t>、子网掩码为</w:t>
      </w:r>
      <w:r w:rsidRPr="00960797">
        <w:rPr>
          <w:rFonts w:hint="eastAsia"/>
          <w:sz w:val="44"/>
          <w:szCs w:val="44"/>
        </w:rPr>
        <w:t>255.255.0.0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2</w:t>
      </w:r>
      <w:r w:rsidRPr="00960797">
        <w:rPr>
          <w:rFonts w:hint="eastAsia"/>
          <w:sz w:val="44"/>
          <w:szCs w:val="44"/>
        </w:rPr>
        <w:t>）用户手工配置：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4</w:t>
      </w:r>
      <w:r w:rsidRPr="00960797">
        <w:rPr>
          <w:rFonts w:hint="eastAsia"/>
          <w:b/>
          <w:sz w:val="44"/>
          <w:szCs w:val="44"/>
        </w:rPr>
        <w:t>、</w:t>
      </w:r>
      <w:r w:rsidRPr="00960797">
        <w:rPr>
          <w:rFonts w:hint="eastAsia"/>
          <w:b/>
          <w:sz w:val="44"/>
          <w:szCs w:val="44"/>
        </w:rPr>
        <w:t xml:space="preserve">ping </w:t>
      </w:r>
      <w:r w:rsidRPr="00960797">
        <w:rPr>
          <w:rFonts w:hint="eastAsia"/>
          <w:b/>
          <w:sz w:val="44"/>
          <w:szCs w:val="44"/>
        </w:rPr>
        <w:t>命令测试网络连通性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b/>
          <w:sz w:val="44"/>
          <w:szCs w:val="44"/>
        </w:rPr>
        <w:t>P</w:t>
      </w:r>
      <w:r w:rsidRPr="00960797">
        <w:rPr>
          <w:rFonts w:hint="eastAsia"/>
          <w:b/>
          <w:sz w:val="44"/>
          <w:szCs w:val="44"/>
        </w:rPr>
        <w:t>ing  127.0.0.1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进行回环测试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验证</w:t>
      </w:r>
      <w:r w:rsidRPr="00960797">
        <w:rPr>
          <w:rFonts w:hint="eastAsia"/>
          <w:b/>
          <w:sz w:val="44"/>
          <w:szCs w:val="44"/>
        </w:rPr>
        <w:t>TCP/IP</w:t>
      </w:r>
      <w:r w:rsidRPr="00960797">
        <w:rPr>
          <w:rFonts w:hint="eastAsia"/>
          <w:b/>
          <w:sz w:val="44"/>
          <w:szCs w:val="44"/>
        </w:rPr>
        <w:t>配置是否正确</w:t>
      </w:r>
    </w:p>
    <w:p w:rsidR="00960797" w:rsidRPr="00960797" w:rsidRDefault="00960797" w:rsidP="00960797">
      <w:pPr>
        <w:rPr>
          <w:b/>
          <w:sz w:val="44"/>
          <w:szCs w:val="44"/>
        </w:rPr>
      </w:pPr>
      <w:r w:rsidRPr="00960797">
        <w:rPr>
          <w:rFonts w:hint="eastAsia"/>
          <w:b/>
          <w:sz w:val="44"/>
          <w:szCs w:val="44"/>
        </w:rPr>
        <w:t>5</w:t>
      </w:r>
      <w:r w:rsidRPr="00960797">
        <w:rPr>
          <w:rFonts w:hint="eastAsia"/>
          <w:b/>
          <w:sz w:val="44"/>
          <w:szCs w:val="44"/>
        </w:rPr>
        <w:t>、启用或禁用防火墙</w:t>
      </w:r>
    </w:p>
    <w:p w:rsidR="00960797" w:rsidRPr="00960797" w:rsidRDefault="00960797" w:rsidP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开始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控制面板</w:t>
      </w:r>
      <w:r w:rsidRPr="00960797">
        <w:rPr>
          <w:rFonts w:hint="eastAsia"/>
          <w:sz w:val="44"/>
          <w:szCs w:val="44"/>
        </w:rPr>
        <w:t xml:space="preserve"> | Windows</w:t>
      </w:r>
      <w:r w:rsidRPr="00960797">
        <w:rPr>
          <w:rFonts w:hint="eastAsia"/>
          <w:sz w:val="44"/>
          <w:szCs w:val="44"/>
        </w:rPr>
        <w:t>防火墙</w:t>
      </w:r>
      <w:r w:rsidRPr="00960797">
        <w:rPr>
          <w:rFonts w:hint="eastAsia"/>
          <w:sz w:val="44"/>
          <w:szCs w:val="44"/>
        </w:rPr>
        <w:t xml:space="preserve"> | </w:t>
      </w:r>
      <w:r w:rsidRPr="00960797">
        <w:rPr>
          <w:rFonts w:hint="eastAsia"/>
          <w:sz w:val="44"/>
          <w:szCs w:val="44"/>
        </w:rPr>
        <w:t>单击“更改设置”按钮</w:t>
      </w:r>
    </w:p>
    <w:p w:rsidR="00960797" w:rsidRPr="00960797" w:rsidRDefault="00960797" w:rsidP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四、</w:t>
      </w:r>
      <w:r w:rsidRPr="00960797">
        <w:rPr>
          <w:rFonts w:hint="eastAsia"/>
          <w:b/>
          <w:bCs/>
          <w:sz w:val="44"/>
          <w:szCs w:val="44"/>
        </w:rPr>
        <w:t>连网介质及设备</w:t>
      </w:r>
    </w:p>
    <w:p w:rsidR="00412AE4" w:rsidRDefault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</w:t>
      </w:r>
      <w:r>
        <w:rPr>
          <w:rFonts w:hint="eastAsia"/>
          <w:sz w:val="44"/>
          <w:szCs w:val="44"/>
        </w:rPr>
        <w:t>、网卡</w:t>
      </w:r>
    </w:p>
    <w:p w:rsidR="002F4C93" w:rsidRDefault="002F4C9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R</w:t>
      </w:r>
      <w:r>
        <w:rPr>
          <w:sz w:val="44"/>
          <w:szCs w:val="44"/>
        </w:rPr>
        <w:t>J-45</w:t>
      </w:r>
      <w:r>
        <w:rPr>
          <w:rFonts w:hint="eastAsia"/>
          <w:sz w:val="44"/>
          <w:szCs w:val="44"/>
        </w:rPr>
        <w:t>网卡、光纤网卡、无线网卡</w:t>
      </w:r>
    </w:p>
    <w:p w:rsidR="00960797" w:rsidRDefault="00960797">
      <w:pPr>
        <w:rPr>
          <w:sz w:val="44"/>
          <w:szCs w:val="44"/>
        </w:rPr>
      </w:pP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、网线</w:t>
      </w:r>
    </w:p>
    <w:p w:rsidR="00960797" w:rsidRDefault="00C2575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1</w:t>
      </w:r>
      <w:r>
        <w:rPr>
          <w:rFonts w:hint="eastAsia"/>
          <w:b/>
          <w:bCs/>
          <w:sz w:val="44"/>
          <w:szCs w:val="44"/>
        </w:rPr>
        <w:t>）</w:t>
      </w:r>
      <w:r w:rsidR="00960797" w:rsidRPr="00960797">
        <w:rPr>
          <w:rFonts w:hint="eastAsia"/>
          <w:b/>
          <w:bCs/>
          <w:sz w:val="44"/>
          <w:szCs w:val="44"/>
        </w:rPr>
        <w:t>双绞线</w:t>
      </w:r>
    </w:p>
    <w:p w:rsidR="00960797" w:rsidRDefault="00960797">
      <w:pPr>
        <w:rPr>
          <w:sz w:val="44"/>
          <w:szCs w:val="44"/>
        </w:rPr>
      </w:pPr>
      <w:r w:rsidRPr="00960797">
        <w:rPr>
          <w:rFonts w:hint="eastAsia"/>
          <w:sz w:val="44"/>
          <w:szCs w:val="44"/>
        </w:rPr>
        <w:t>UTP</w:t>
      </w:r>
      <w:r w:rsidRPr="00960797">
        <w:rPr>
          <w:rFonts w:hint="eastAsia"/>
          <w:sz w:val="44"/>
          <w:szCs w:val="44"/>
        </w:rPr>
        <w:t>（无屏蔽双绞线）、</w:t>
      </w:r>
      <w:r w:rsidRPr="00960797">
        <w:rPr>
          <w:rFonts w:hint="eastAsia"/>
          <w:sz w:val="44"/>
          <w:szCs w:val="44"/>
        </w:rPr>
        <w:t>STP</w:t>
      </w:r>
      <w:r w:rsidRPr="00960797">
        <w:rPr>
          <w:rFonts w:hint="eastAsia"/>
          <w:sz w:val="44"/>
          <w:szCs w:val="44"/>
        </w:rPr>
        <w:t>（屏蔽双绞线）</w:t>
      </w:r>
    </w:p>
    <w:p w:rsidR="00960797" w:rsidRDefault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双绞线性能标准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00"/>
        <w:gridCol w:w="1920"/>
        <w:gridCol w:w="5480"/>
      </w:tblGrid>
      <w:tr w:rsidR="00960797" w:rsidRPr="00960797" w:rsidTr="00960797">
        <w:trPr>
          <w:trHeight w:val="5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b/>
                <w:bCs/>
                <w:sz w:val="44"/>
                <w:szCs w:val="44"/>
              </w:rPr>
              <w:t>类型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b/>
                <w:bCs/>
                <w:sz w:val="44"/>
                <w:szCs w:val="44"/>
              </w:rPr>
              <w:t>标识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b/>
                <w:bCs/>
                <w:sz w:val="44"/>
                <w:szCs w:val="44"/>
              </w:rPr>
              <w:t>传输速率</w:t>
            </w:r>
          </w:p>
        </w:tc>
      </w:tr>
      <w:tr w:rsidR="00960797" w:rsidRPr="00960797" w:rsidTr="00960797">
        <w:trPr>
          <w:trHeight w:val="584"/>
        </w:trPr>
        <w:tc>
          <w:tcPr>
            <w:tcW w:w="22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五类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cat5</w:t>
            </w:r>
          </w:p>
        </w:tc>
        <w:tc>
          <w:tcPr>
            <w:tcW w:w="5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100Mbps</w:t>
            </w:r>
          </w:p>
        </w:tc>
      </w:tr>
      <w:tr w:rsidR="00960797" w:rsidRPr="00960797" w:rsidTr="00960797">
        <w:trPr>
          <w:trHeight w:val="5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超五类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cat5e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100Mbps</w:t>
            </w:r>
          </w:p>
        </w:tc>
      </w:tr>
      <w:tr w:rsidR="00960797" w:rsidRPr="00960797" w:rsidTr="00960797">
        <w:trPr>
          <w:trHeight w:val="5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六类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cat6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1000Mbps(1Gbps)</w:t>
            </w:r>
          </w:p>
        </w:tc>
      </w:tr>
      <w:tr w:rsidR="00960797" w:rsidRPr="00960797" w:rsidTr="00960797">
        <w:trPr>
          <w:trHeight w:val="584"/>
        </w:trPr>
        <w:tc>
          <w:tcPr>
            <w:tcW w:w="2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七类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cat7</w:t>
            </w:r>
          </w:p>
        </w:tc>
        <w:tc>
          <w:tcPr>
            <w:tcW w:w="5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60797" w:rsidRPr="00960797" w:rsidRDefault="00960797" w:rsidP="00960797">
            <w:pPr>
              <w:rPr>
                <w:sz w:val="44"/>
                <w:szCs w:val="44"/>
              </w:rPr>
            </w:pPr>
            <w:r w:rsidRPr="00960797">
              <w:rPr>
                <w:rFonts w:hint="eastAsia"/>
                <w:sz w:val="44"/>
                <w:szCs w:val="44"/>
              </w:rPr>
              <w:t>10000Mbps(10Gbps)</w:t>
            </w:r>
          </w:p>
        </w:tc>
      </w:tr>
    </w:tbl>
    <w:p w:rsidR="00960797" w:rsidRDefault="00C2575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rFonts w:hint="eastAsia"/>
          <w:sz w:val="44"/>
          <w:szCs w:val="44"/>
        </w:rPr>
        <w:t>）</w:t>
      </w:r>
      <w:r w:rsidR="00960797">
        <w:rPr>
          <w:rFonts w:hint="eastAsia"/>
          <w:sz w:val="44"/>
          <w:szCs w:val="44"/>
        </w:rPr>
        <w:t>光纤</w:t>
      </w:r>
    </w:p>
    <w:p w:rsidR="00960797" w:rsidRDefault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单模</w:t>
      </w:r>
    </w:p>
    <w:p w:rsidR="00960797" w:rsidRDefault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多模</w:t>
      </w:r>
    </w:p>
    <w:p w:rsidR="00960797" w:rsidRDefault="00C25757" w:rsidP="0096079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</w:t>
      </w:r>
      <w:r w:rsidR="00CC481E" w:rsidRPr="00960797">
        <w:rPr>
          <w:rFonts w:hint="eastAsia"/>
          <w:sz w:val="44"/>
          <w:szCs w:val="44"/>
        </w:rPr>
        <w:t>交换机，</w:t>
      </w:r>
      <w:r w:rsidR="00CC481E" w:rsidRPr="00960797">
        <w:rPr>
          <w:rFonts w:hint="eastAsia"/>
          <w:sz w:val="44"/>
          <w:szCs w:val="44"/>
        </w:rPr>
        <w:t>Switch</w:t>
      </w:r>
    </w:p>
    <w:p w:rsidR="00960797" w:rsidRPr="00960797" w:rsidRDefault="00960797" w:rsidP="00960797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C25757">
        <w:rPr>
          <w:sz w:val="44"/>
          <w:szCs w:val="44"/>
        </w:rPr>
        <w:t>4</w:t>
      </w:r>
      <w:r w:rsidR="00C25757">
        <w:rPr>
          <w:rFonts w:hint="eastAsia"/>
          <w:sz w:val="44"/>
          <w:szCs w:val="44"/>
        </w:rPr>
        <w:t>、</w:t>
      </w:r>
      <w:r>
        <w:rPr>
          <w:sz w:val="44"/>
          <w:szCs w:val="44"/>
        </w:rPr>
        <w:t>eNSP</w:t>
      </w:r>
      <w:r>
        <w:rPr>
          <w:rFonts w:hint="eastAsia"/>
          <w:sz w:val="44"/>
          <w:szCs w:val="44"/>
        </w:rPr>
        <w:t>模拟器使用</w:t>
      </w:r>
      <w:bookmarkStart w:id="0" w:name="_GoBack"/>
      <w:bookmarkEnd w:id="0"/>
    </w:p>
    <w:p w:rsidR="00960797" w:rsidRPr="00960797" w:rsidRDefault="00960797">
      <w:pPr>
        <w:rPr>
          <w:sz w:val="44"/>
          <w:szCs w:val="44"/>
        </w:rPr>
      </w:pPr>
    </w:p>
    <w:sectPr w:rsidR="00960797" w:rsidRPr="00960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16" w:rsidRDefault="00655D16" w:rsidP="00CC481E">
      <w:r>
        <w:separator/>
      </w:r>
    </w:p>
  </w:endnote>
  <w:endnote w:type="continuationSeparator" w:id="0">
    <w:p w:rsidR="00655D16" w:rsidRDefault="00655D16" w:rsidP="00CC4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16" w:rsidRDefault="00655D16" w:rsidP="00CC481E">
      <w:r>
        <w:separator/>
      </w:r>
    </w:p>
  </w:footnote>
  <w:footnote w:type="continuationSeparator" w:id="0">
    <w:p w:rsidR="00655D16" w:rsidRDefault="00655D16" w:rsidP="00CC4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2155C"/>
    <w:multiLevelType w:val="hybridMultilevel"/>
    <w:tmpl w:val="433A83E4"/>
    <w:lvl w:ilvl="0" w:tplc="25E64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2B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380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684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6806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EC1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C05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98A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C5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97"/>
    <w:rsid w:val="0003495E"/>
    <w:rsid w:val="002F4C93"/>
    <w:rsid w:val="00655D16"/>
    <w:rsid w:val="00960797"/>
    <w:rsid w:val="00BC652B"/>
    <w:rsid w:val="00C25757"/>
    <w:rsid w:val="00CC481E"/>
    <w:rsid w:val="00D8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808665-FF25-4139-8671-30E187C7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79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CC4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481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4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481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43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amw</dc:creator>
  <cp:keywords/>
  <dc:description/>
  <cp:lastModifiedBy>tedu</cp:lastModifiedBy>
  <cp:revision>2</cp:revision>
  <dcterms:created xsi:type="dcterms:W3CDTF">2019-07-02T10:03:00Z</dcterms:created>
  <dcterms:modified xsi:type="dcterms:W3CDTF">2019-07-02T10:03:00Z</dcterms:modified>
</cp:coreProperties>
</file>