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center" w:leader="none" w:pos="46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ennis lim kam ho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</w:tabs>
        <w:spacing w:after="80" w:before="0" w:line="288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Tangerang, Banten | +6282125350744 | </w:t>
      </w:r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dennis313lim@gmail.com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8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linkedin.com/in/dennislimkamho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center" w:leader="none" w:pos="5040"/>
        </w:tabs>
        <w:spacing w:after="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Final-year Computer Science student at Bina Nusantara University and passionate Machine Learning Engineer, dedicated to developing and deploying AI-driven solutions by leveraging data science, machine learning, and software engineering. Highly motivated to learn, adapt, and collaborate in dynamic environments to solve real-world problems.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center" w:leader="none" w:pos="5040"/>
        </w:tabs>
        <w:spacing w:after="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720" w:right="0" w:hanging="720"/>
        <w:jc w:val="both"/>
        <w:rPr/>
      </w:pPr>
      <w:r w:rsidDel="00000000" w:rsidR="00000000" w:rsidRPr="00000000">
        <w:rPr>
          <w:rtl w:val="0"/>
        </w:rPr>
        <w:t xml:space="preserve">EXPERIENCE </w:t>
      </w:r>
    </w:p>
    <w:p w:rsidR="00000000" w:rsidDel="00000000" w:rsidP="00000000" w:rsidRDefault="00000000" w:rsidRPr="00000000" w14:paraId="00000007">
      <w:pPr>
        <w:pStyle w:val="Heading2"/>
        <w:ind w:right="0"/>
        <w:jc w:val="both"/>
        <w:rPr/>
      </w:pPr>
      <w:r w:rsidDel="00000000" w:rsidR="00000000" w:rsidRPr="00000000">
        <w:rPr>
          <w:rtl w:val="0"/>
        </w:rPr>
        <w:t xml:space="preserve">Academic Peer Mentor</w:t>
      </w:r>
    </w:p>
    <w:p w:rsidR="00000000" w:rsidDel="00000000" w:rsidP="00000000" w:rsidRDefault="00000000" w:rsidRPr="00000000" w14:paraId="00000008">
      <w:pPr>
        <w:pStyle w:val="Heading3"/>
        <w:tabs>
          <w:tab w:val="right" w:leader="none" w:pos="9360"/>
        </w:tabs>
        <w:ind w:right="0"/>
        <w:jc w:val="both"/>
        <w:rPr/>
      </w:pPr>
      <w:r w:rsidDel="00000000" w:rsidR="00000000" w:rsidRPr="00000000">
        <w:rPr>
          <w:rtl w:val="0"/>
        </w:rPr>
        <w:t xml:space="preserve">Student Advisory and Support Center BINUS University | South Tangerang, Banten</w:t>
        <w:tab/>
        <w:t xml:space="preserve">Sep 2022 – Feb 2024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Guided Computer Science students to achieve better academic results and improve their study motivation as part of the duties upon receiving the Scholarship Mentor from Bina Nusantara University.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Tutored in programming and AI (ML, NLP, speech recognition, and more), led review sessions and practice tests to strengthen technical skills, and supervised projects and coursework for exam readiness.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Received training in mentoring and communication through SASC programs to enhance effectiveness in tutoring, conflict management, and knowledge transfer.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88" w:lineRule="auto"/>
        <w:ind w:left="72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right="0"/>
        <w:jc w:val="both"/>
        <w:rPr/>
      </w:pPr>
      <w:r w:rsidDel="00000000" w:rsidR="00000000" w:rsidRPr="00000000">
        <w:rPr>
          <w:rtl w:val="0"/>
        </w:rPr>
        <w:t xml:space="preserve">Web Developer Intern</w:t>
      </w:r>
    </w:p>
    <w:p w:rsidR="00000000" w:rsidDel="00000000" w:rsidP="00000000" w:rsidRDefault="00000000" w:rsidRPr="00000000" w14:paraId="0000000E">
      <w:pPr>
        <w:pStyle w:val="Heading3"/>
        <w:tabs>
          <w:tab w:val="right" w:leader="none" w:pos="9360"/>
        </w:tabs>
        <w:ind w:right="0"/>
        <w:jc w:val="both"/>
        <w:rPr/>
      </w:pPr>
      <w:r w:rsidDel="00000000" w:rsidR="00000000" w:rsidRPr="00000000">
        <w:rPr>
          <w:rtl w:val="0"/>
        </w:rPr>
        <w:t xml:space="preserve">Sinarmas World Academy | South Tangerang, Banten </w:t>
        <w:tab/>
        <w:t xml:space="preserve">Feb 2024 - now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deployed a Face Recognition System using Python, OpenCV, and Docker on a Django framework, automating student pick up identification to improve security and efficiency.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Engineered real-time face detection for web application, integrating AI model communication via REST APIs in a containerized model environment.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scalable data storage solutions using PostgreSQL and MariaDB, enabling automated ML workflows in containerized environments.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Applied MLOps best practices for model deployment, monitoring, and performance validation, ensuring reliability through iterative testing on OpenSUSE Linux.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and implemented Large Language Models (Google Gemma &amp; Mistral Instruct) with Milvus as a vector database, enabling Retrieval-Augmented Generation (RAG) for a school FAQ web application.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Leveraged Agile methodologies with Scrum and Jira for ML development, while managing CI/CD pipelines and version control using GitHub.</w:t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right="0"/>
        <w:jc w:val="both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ind w:right="0"/>
        <w:jc w:val="both"/>
        <w:rPr/>
      </w:pPr>
      <w:r w:rsidDel="00000000" w:rsidR="00000000" w:rsidRPr="00000000">
        <w:rPr>
          <w:rtl w:val="0"/>
        </w:rPr>
        <w:t xml:space="preserve">Bachelor of Computer Science </w:t>
      </w:r>
    </w:p>
    <w:p w:rsidR="00000000" w:rsidDel="00000000" w:rsidP="00000000" w:rsidRDefault="00000000" w:rsidRPr="00000000" w14:paraId="00000018">
      <w:pPr>
        <w:pStyle w:val="Heading3"/>
        <w:tabs>
          <w:tab w:val="right" w:leader="none" w:pos="9360"/>
        </w:tabs>
        <w:ind w:right="0"/>
        <w:jc w:val="both"/>
        <w:rPr/>
      </w:pPr>
      <w:r w:rsidDel="00000000" w:rsidR="00000000" w:rsidRPr="00000000">
        <w:rPr>
          <w:rtl w:val="0"/>
        </w:rPr>
        <w:t xml:space="preserve">BINUS University | South Tangerang, Banten</w:t>
        <w:tab/>
        <w:t xml:space="preserve">Sep 2021 - now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 GPA: 3.89/4 | Streaming: Intelligent Systems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Portfolio: </w:t>
      </w:r>
      <w:hyperlink r:id="rId9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https://github.com/LuSteps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right="0"/>
        <w:jc w:val="both"/>
        <w:rPr/>
      </w:pPr>
      <w:r w:rsidDel="00000000" w:rsidR="00000000" w:rsidRPr="00000000">
        <w:rPr>
          <w:rtl w:val="0"/>
        </w:rPr>
        <w:t xml:space="preserve">High School Diploma</w:t>
      </w:r>
    </w:p>
    <w:p w:rsidR="00000000" w:rsidDel="00000000" w:rsidP="00000000" w:rsidRDefault="00000000" w:rsidRPr="00000000" w14:paraId="0000001D">
      <w:pPr>
        <w:pStyle w:val="Heading3"/>
        <w:tabs>
          <w:tab w:val="right" w:leader="none" w:pos="9360"/>
        </w:tabs>
        <w:ind w:right="0"/>
        <w:jc w:val="both"/>
        <w:rPr/>
      </w:pPr>
      <w:r w:rsidDel="00000000" w:rsidR="00000000" w:rsidRPr="00000000">
        <w:rPr>
          <w:rtl w:val="0"/>
        </w:rPr>
        <w:t xml:space="preserve">Strada Saint Thomas Aquino Senior High School | South Tangerang, Banten</w:t>
        <w:tab/>
        <w:t xml:space="preserve">Jul 2018 – Jul 2021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 grade: 84/100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Streaming: Natural Science and Mathematics</w:t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right="0"/>
        <w:jc w:val="both"/>
        <w:rPr/>
      </w:pPr>
      <w:r w:rsidDel="00000000" w:rsidR="00000000" w:rsidRPr="00000000">
        <w:rPr>
          <w:rtl w:val="0"/>
        </w:rPr>
        <w:t xml:space="preserve">publication</w:t>
      </w:r>
    </w:p>
    <w:p w:rsidR="00000000" w:rsidDel="00000000" w:rsidP="00000000" w:rsidRDefault="00000000" w:rsidRPr="00000000" w14:paraId="00000022">
      <w:pPr>
        <w:pStyle w:val="Heading2"/>
        <w:ind w:right="0"/>
        <w:jc w:val="both"/>
        <w:rPr/>
      </w:pPr>
      <w:r w:rsidDel="00000000" w:rsidR="00000000" w:rsidRPr="00000000">
        <w:rPr>
          <w:rtl w:val="0"/>
        </w:rPr>
        <w:t xml:space="preserve">A Comparative Analysis of Machine Learning Techniques for Exploring Country Clustering Based on Life Expectancy</w:t>
      </w:r>
    </w:p>
    <w:p w:rsidR="00000000" w:rsidDel="00000000" w:rsidP="00000000" w:rsidRDefault="00000000" w:rsidRPr="00000000" w14:paraId="00000023">
      <w:pPr>
        <w:pStyle w:val="Heading3"/>
        <w:tabs>
          <w:tab w:val="right" w:leader="none" w:pos="9360"/>
        </w:tabs>
        <w:ind w:right="0"/>
        <w:jc w:val="both"/>
        <w:rPr/>
      </w:pPr>
      <w:r w:rsidDel="00000000" w:rsidR="00000000" w:rsidRPr="00000000">
        <w:rPr>
          <w:rtl w:val="0"/>
        </w:rPr>
        <w:t xml:space="preserve">International Conference on Networking, Electrical Engineering, Computer Science, and Technology (IConNECT)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Authors: Dennis Lim Kam Ho, Marcellino Bonamutial, Emmanuel Brandon Hamdi, Karli Eka Setiawan, Muhammad Fikri Hasani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Accepted at: August 16, 2023</w:t>
      </w:r>
    </w:p>
    <w:p w:rsidR="00000000" w:rsidDel="00000000" w:rsidP="00000000" w:rsidRDefault="00000000" w:rsidRPr="00000000" w14:paraId="00000026">
      <w:pPr>
        <w:pBdr>
          <w:bottom w:color="000000" w:space="1" w:sz="6" w:val="single"/>
        </w:pBd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right="0"/>
        <w:jc w:val="both"/>
        <w:rPr/>
      </w:pPr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 w14:paraId="00000028">
      <w:pPr>
        <w:pStyle w:val="Heading2"/>
        <w:ind w:right="0"/>
        <w:jc w:val="both"/>
        <w:rPr/>
      </w:pPr>
      <w:r w:rsidDel="00000000" w:rsidR="00000000" w:rsidRPr="00000000">
        <w:rPr>
          <w:rtl w:val="0"/>
        </w:rPr>
        <w:t xml:space="preserve">ASEAN Data Science Explorers 2024 Enablement Session – SAP Analytics Cloud and SAP Build Apps Online Training Session</w:t>
      </w:r>
    </w:p>
    <w:p w:rsidR="00000000" w:rsidDel="00000000" w:rsidP="00000000" w:rsidRDefault="00000000" w:rsidRPr="00000000" w14:paraId="00000029">
      <w:pPr>
        <w:pStyle w:val="Heading3"/>
        <w:tabs>
          <w:tab w:val="right" w:leader="none" w:pos="9360"/>
        </w:tabs>
        <w:ind w:right="0"/>
        <w:jc w:val="both"/>
        <w:rPr/>
      </w:pPr>
      <w:r w:rsidDel="00000000" w:rsidR="00000000" w:rsidRPr="00000000">
        <w:rPr>
          <w:rtl w:val="0"/>
        </w:rPr>
        <w:t xml:space="preserve">ASEAN Foundation</w:t>
        <w:tab/>
        <w:t xml:space="preserve">May 2024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Analyzed sample datasets and developed interactive dashboards using SAP Analytics Cloud, gaining expertise in data visualization and BI tools.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simple order management application with a barcode scanner feature using SAP Build Apps.</w:t>
      </w:r>
    </w:p>
    <w:p w:rsidR="00000000" w:rsidDel="00000000" w:rsidP="00000000" w:rsidRDefault="00000000" w:rsidRPr="00000000" w14:paraId="0000002C">
      <w:pPr>
        <w:pStyle w:val="Heading2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right="0"/>
        <w:jc w:val="both"/>
        <w:rPr/>
      </w:pPr>
      <w:r w:rsidDel="00000000" w:rsidR="00000000" w:rsidRPr="00000000">
        <w:rPr>
          <w:rtl w:val="0"/>
        </w:rPr>
        <w:t xml:space="preserve">RISTEK Datathon 2023</w:t>
      </w:r>
    </w:p>
    <w:p w:rsidR="00000000" w:rsidDel="00000000" w:rsidP="00000000" w:rsidRDefault="00000000" w:rsidRPr="00000000" w14:paraId="0000002E">
      <w:pPr>
        <w:pStyle w:val="Heading3"/>
        <w:tabs>
          <w:tab w:val="right" w:leader="none" w:pos="9360"/>
        </w:tabs>
        <w:ind w:right="0"/>
        <w:jc w:val="both"/>
        <w:rPr/>
      </w:pPr>
      <w:r w:rsidDel="00000000" w:rsidR="00000000" w:rsidRPr="00000000">
        <w:rPr>
          <w:rtl w:val="0"/>
        </w:rPr>
        <w:t xml:space="preserve">RISTEK Fakultas Ilmu Komputer Universitas Indonesia</w:t>
        <w:tab/>
        <w:t xml:space="preserve">Aug 2023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science team competition experience, accomplished 13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position in public leaderboard.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Forecasting time-series data of vehicle speed challenge on Kaggle platform, using various machine learning models and statistic methods.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88" w:lineRule="auto"/>
        <w:ind w:left="72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right="0"/>
        <w:jc w:val="both"/>
        <w:rPr/>
      </w:pPr>
      <w:r w:rsidDel="00000000" w:rsidR="00000000" w:rsidRPr="00000000">
        <w:rPr>
          <w:rtl w:val="0"/>
        </w:rPr>
        <w:t xml:space="preserve">Machine Learning for Beginner Course</w:t>
      </w:r>
    </w:p>
    <w:p w:rsidR="00000000" w:rsidDel="00000000" w:rsidP="00000000" w:rsidRDefault="00000000" w:rsidRPr="00000000" w14:paraId="00000033">
      <w:pPr>
        <w:pStyle w:val="Heading3"/>
        <w:tabs>
          <w:tab w:val="right" w:leader="none" w:pos="9360"/>
        </w:tabs>
        <w:ind w:right="0"/>
        <w:jc w:val="both"/>
        <w:rPr/>
      </w:pPr>
      <w:r w:rsidDel="00000000" w:rsidR="00000000" w:rsidRPr="00000000">
        <w:rPr>
          <w:rtl w:val="0"/>
        </w:rPr>
        <w:t xml:space="preserve">Dicoding Indonesia</w:t>
        <w:tab/>
        <w:t xml:space="preserve">Aug 2022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Computer vision using CNN for detecting hand pose at rock paper scissors game.</w:t>
      </w:r>
    </w:p>
    <w:p w:rsidR="00000000" w:rsidDel="00000000" w:rsidP="00000000" w:rsidRDefault="00000000" w:rsidRPr="00000000" w14:paraId="00000035">
      <w:pPr>
        <w:pBdr>
          <w:bottom w:color="000000" w:space="1" w:sz="6" w:val="single"/>
        </w:pBd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right="0"/>
        <w:jc w:val="both"/>
        <w:rPr/>
      </w:pPr>
      <w:r w:rsidDel="00000000" w:rsidR="00000000" w:rsidRPr="00000000">
        <w:rPr>
          <w:rtl w:val="0"/>
        </w:rPr>
        <w:t xml:space="preserve">Organization &amp; volunteers</w:t>
      </w:r>
    </w:p>
    <w:p w:rsidR="00000000" w:rsidDel="00000000" w:rsidP="00000000" w:rsidRDefault="00000000" w:rsidRPr="00000000" w14:paraId="00000037">
      <w:pPr>
        <w:pStyle w:val="Heading2"/>
        <w:ind w:right="0"/>
        <w:jc w:val="both"/>
        <w:rPr/>
      </w:pPr>
      <w:r w:rsidDel="00000000" w:rsidR="00000000" w:rsidRPr="00000000">
        <w:rPr>
          <w:rtl w:val="0"/>
        </w:rPr>
        <w:t xml:space="preserve">Cyber Security Activist</w:t>
      </w:r>
    </w:p>
    <w:p w:rsidR="00000000" w:rsidDel="00000000" w:rsidP="00000000" w:rsidRDefault="00000000" w:rsidRPr="00000000" w14:paraId="00000038">
      <w:pPr>
        <w:pStyle w:val="Heading3"/>
        <w:tabs>
          <w:tab w:val="right" w:leader="none" w:pos="9360"/>
        </w:tabs>
        <w:ind w:right="0"/>
        <w:jc w:val="both"/>
        <w:rPr/>
      </w:pPr>
      <w:r w:rsidDel="00000000" w:rsidR="00000000" w:rsidRPr="00000000">
        <w:rPr>
          <w:rtl w:val="0"/>
        </w:rPr>
        <w:t xml:space="preserve">Cyber Security Community | BINUS University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Engaged in Human Resource Division as activist, gaining hands-on experience in organizational communication, teamwork, and leadership within a structured environment.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Produced and participated in a cybersecurity awareness video campaign, raising awareness on preventing online threats and cyber-attacks.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88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Organized and participated in cybersecurity training sessions, collaborating with experts to teach ethical hacking and security techniques using Kali Linux to members of community.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Gill San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Garamond" w:cs="Garamond" w:eastAsia="Garamond" w:hAnsi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Garamond" w:cs="Garamond" w:eastAsia="Garamond" w:hAnsi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lang w:val="en-US"/>
      </w:rPr>
    </w:rPrDefault>
    <w:pPrDefault>
      <w:pPr>
        <w:spacing w:after="80" w:line="288" w:lineRule="auto"/>
        <w:ind w:right="21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0" w:lineRule="auto"/>
    </w:pPr>
    <w:rPr>
      <w:rFonts w:ascii="Gill Sans" w:cs="Gill Sans" w:eastAsia="Gill Sans" w:hAnsi="Gill Sans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tabs>
        <w:tab w:val="right" w:leader="none" w:pos="9360"/>
      </w:tabs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hd w:fill="ffffff" w:val="clear"/>
      <w:tabs>
        <w:tab w:val="center" w:leader="none" w:pos="4680"/>
      </w:tabs>
      <w:spacing w:after="120" w:lineRule="auto"/>
      <w:ind w:right="0"/>
    </w:pPr>
    <w:rPr>
      <w:rFonts w:ascii="Gill Sans" w:cs="Gill Sans" w:eastAsia="Gill Sans" w:hAnsi="Gill Sans"/>
      <w:smallCaps w:val="1"/>
      <w:color w:val="538135"/>
      <w:sz w:val="52"/>
      <w:szCs w:val="52"/>
      <w:highlight w:val="white"/>
    </w:rPr>
  </w:style>
  <w:style w:type="paragraph" w:styleId="Normal" w:default="1">
    <w:name w:val="Normal"/>
    <w:qFormat w:val="1"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</w:rPr>
  </w:style>
  <w:style w:type="paragraph" w:styleId="Heading1">
    <w:name w:val="heading 1"/>
    <w:basedOn w:val="Normal"/>
    <w:link w:val="Heading1Char"/>
    <w:uiPriority w:val="9"/>
    <w:qFormat w:val="1"/>
    <w:rsid w:val="003A7C40"/>
    <w:pPr>
      <w:spacing w:before="240"/>
      <w:outlineLvl w:val="0"/>
    </w:pPr>
    <w:rPr>
      <w:rFonts w:asciiTheme="majorHAnsi" w:hAnsiTheme="majorHAnsi"/>
      <w:caps w:val="1"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103499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3A7C40"/>
    <w:pPr>
      <w:tabs>
        <w:tab w:val="right" w:pos="9360"/>
      </w:tabs>
      <w:outlineLvl w:val="2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</w:rPr>
  </w:style>
  <w:style w:type="paragraph" w:styleId="Title">
    <w:name w:val="Title"/>
    <w:basedOn w:val="Normal"/>
    <w:link w:val="TitleChar"/>
    <w:uiPriority w:val="1"/>
    <w:qFormat w:val="1"/>
    <w:rsid w:val="003A7C40"/>
    <w:pPr>
      <w:shd w:color="auto" w:fill="ffffff" w:themeFill="background1" w:val="clear"/>
      <w:tabs>
        <w:tab w:val="center" w:pos="4680"/>
      </w:tabs>
      <w:spacing w:after="120"/>
      <w:ind w:right="0"/>
      <w:contextualSpacing w:val="1"/>
    </w:pPr>
    <w:rPr>
      <w:rFonts w:cs="Times New Roman (Headings CS)" w:asciiTheme="majorHAnsi" w:eastAsiaTheme="majorEastAsia" w:hAnsiTheme="majorHAnsi"/>
      <w:caps w:val="1"/>
      <w:color w:val="538135" w:themeColor="accent6" w:themeShade="0000BF"/>
      <w:spacing w:val="50"/>
      <w:kern w:val="28"/>
      <w:sz w:val="52"/>
      <w:szCs w:val="48"/>
      <w:shd w:color="auto" w:fill="ffffff" w:themeFill="background1" w:val="clear"/>
    </w:rPr>
  </w:style>
  <w:style w:type="character" w:styleId="TitleChar" w:customStyle="1">
    <w:name w:val="Title Char"/>
    <w:basedOn w:val="DefaultParagraphFont"/>
    <w:link w:val="Title"/>
    <w:uiPriority w:val="1"/>
    <w:rsid w:val="003A7C40"/>
    <w:rPr>
      <w:rFonts w:cs="Times New Roman (Headings CS)" w:asciiTheme="majorHAnsi" w:eastAsiaTheme="majorEastAsia" w:hAnsiTheme="majorHAnsi"/>
      <w:caps w:val="1"/>
      <w:color w:val="538135" w:themeColor="accent6" w:themeShade="0000BF"/>
      <w:spacing w:val="50"/>
      <w:kern w:val="28"/>
      <w:sz w:val="52"/>
      <w:szCs w:val="48"/>
      <w:shd w:color="auto" w:fill="ffffff" w:themeFill="background1" w:val="clear"/>
      <w:lang w:eastAsia="ja-JP"/>
    </w:rPr>
  </w:style>
  <w:style w:type="character" w:styleId="Heading1Char" w:customStyle="1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 w:val="1"/>
      <w:color w:val="000000" w:themeColor="text1"/>
      <w:spacing w:val="30"/>
      <w:kern w:val="0"/>
      <w:sz w:val="22"/>
      <w:szCs w:val="22"/>
      <w:lang w:eastAsia="ja-JP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</w:rPr>
    <w:tblPr>
      <w:tblStyleRowBandSize w:val="1"/>
      <w:tblStyleColBandSize w:val="1"/>
      <w:tblCellMar>
        <w:top w:w="144.0" w:type="dxa"/>
        <w:left w:w="0.0" w:type="dxa"/>
        <w:bottom w:w="72.0" w:type="dxa"/>
        <w:right w:w="115.0" w:type="dxa"/>
      </w:tblCellMar>
    </w:tblPr>
    <w:tblStylePr w:type="firstRow">
      <w:rPr>
        <w:b w:val="0"/>
        <w:bCs w:val="1"/>
        <w:i w:val="0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710C03"/>
    <w:rPr>
      <w:rFonts w:cstheme="majorBidi" w:eastAsiaTheme="majorEastAsia"/>
      <w:b w:val="1"/>
      <w:color w:val="000000" w:themeColor="text1"/>
      <w:kern w:val="0"/>
      <w:sz w:val="20"/>
      <w:szCs w:val="26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 w:val="1"/>
    <w:qFormat w:val="1"/>
    <w:rsid w:val="00102F66"/>
    <w:rPr>
      <w:i w:val="1"/>
    </w:rPr>
  </w:style>
  <w:style w:type="character" w:styleId="DateChar" w:customStyle="1">
    <w:name w:val="Date Char"/>
    <w:basedOn w:val="DefaultParagraphFont"/>
    <w:link w:val="Date"/>
    <w:uiPriority w:val="99"/>
    <w:semiHidden w:val="1"/>
    <w:rsid w:val="00710C03"/>
    <w:rPr>
      <w:rFonts w:eastAsiaTheme="minorEastAsia"/>
      <w:i w:val="1"/>
      <w:color w:val="000000" w:themeColor="text1"/>
      <w:kern w:val="0"/>
      <w:sz w:val="20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 w:val="1"/>
    <w:rsid w:val="005F60DF"/>
    <w:rPr>
      <w:color w:val="808080"/>
    </w:rPr>
  </w:style>
  <w:style w:type="paragraph" w:styleId="NoSpacing">
    <w:name w:val="No Spacing"/>
    <w:uiPriority w:val="1"/>
    <w:semiHidden w:val="1"/>
    <w:qFormat w:val="1"/>
    <w:rsid w:val="000C6A40"/>
    <w:rPr>
      <w:rFonts w:eastAsiaTheme="minorEastAsia"/>
      <w:color w:val="000000" w:themeColor="text1"/>
      <w:kern w:val="0"/>
      <w:sz w:val="20"/>
      <w:szCs w:val="22"/>
      <w:lang w:eastAsia="ja-JP"/>
    </w:rPr>
  </w:style>
  <w:style w:type="paragraph" w:styleId="Header">
    <w:name w:val="header"/>
    <w:basedOn w:val="Normal"/>
    <w:link w:val="HeaderChar"/>
    <w:uiPriority w:val="99"/>
    <w:semiHidden w:val="1"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10C03"/>
    <w:rPr>
      <w:rFonts w:eastAsiaTheme="minorEastAsia"/>
      <w:color w:val="000000" w:themeColor="text1"/>
      <w:kern w:val="0"/>
      <w:sz w:val="20"/>
      <w:szCs w:val="22"/>
      <w:lang w:eastAsia="ja-JP"/>
    </w:rPr>
  </w:style>
  <w:style w:type="paragraph" w:styleId="Footer">
    <w:name w:val="footer"/>
    <w:basedOn w:val="Normal"/>
    <w:link w:val="FooterChar"/>
    <w:uiPriority w:val="99"/>
    <w:semiHidden w:val="1"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10C03"/>
    <w:rPr>
      <w:rFonts w:eastAsiaTheme="minorEastAsia"/>
      <w:color w:val="000000" w:themeColor="text1"/>
      <w:kern w:val="0"/>
      <w:sz w:val="20"/>
      <w:szCs w:val="22"/>
      <w:lang w:eastAsia="ja-JP"/>
    </w:rPr>
  </w:style>
  <w:style w:type="table" w:styleId="TableGrid">
    <w:name w:val="Table Grid"/>
    <w:basedOn w:val="TableNormal"/>
    <w:uiPriority w:val="39"/>
    <w:rsid w:val="001034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Space" w:customStyle="1">
    <w:name w:val="Table Space"/>
    <w:basedOn w:val="Normal"/>
    <w:semiHidden w:val="1"/>
    <w:qFormat w:val="1"/>
    <w:rsid w:val="00103499"/>
    <w:rPr>
      <w:sz w:val="10"/>
    </w:rPr>
  </w:style>
  <w:style w:type="paragraph" w:styleId="Contact" w:customStyle="1">
    <w:name w:val="Contact"/>
    <w:basedOn w:val="Normal"/>
    <w:qFormat w:val="1"/>
    <w:rsid w:val="003A7C40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qFormat w:val="1"/>
    <w:rsid w:val="0086205A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rsid w:val="004B7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B72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rsid w:val="004B72D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 w:val="1"/>
    <w:rsid w:val="009565A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Step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ennis313lim@gmail.com" TargetMode="External"/><Relationship Id="rId8" Type="http://schemas.openxmlformats.org/officeDocument/2006/relationships/hyperlink" Target="https://www.linkedin.com/in/dennislimkamh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GillSans-regular.ttf"/><Relationship Id="rId8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7kMPq1Fd8IN/wy4P9l6WwGGq+A==">CgMxLjA4AHIhMVJaNDFVQVY3aENrTjlDenZQZzdzR2t4SGl3UUVRRVQ0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2023-05-01T23:08:00Z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