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3B2B4DB9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7F2260" w:rsidRPr="007F2260">
        <w:rPr>
          <w:sz w:val="48"/>
          <w:szCs w:val="48"/>
        </w:rPr>
        <w:t xml:space="preserve"> </w:t>
      </w:r>
      <w:r w:rsidR="008022F4">
        <w:rPr>
          <w:rFonts w:ascii="Calibri" w:eastAsia="Calibri" w:hAnsi="Calibri" w:cs="Calibri"/>
          <w:b/>
          <w:bCs/>
          <w:sz w:val="48"/>
          <w:szCs w:val="48"/>
        </w:rPr>
        <w:t>suđenja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Marko Radoi</w:t>
            </w:r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64477158" w14:textId="1783FD86" w:rsidR="00234DD1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5935" w:history="1">
            <w:r w:rsidR="00234DD1" w:rsidRPr="00074184">
              <w:rPr>
                <w:rStyle w:val="Hyperlink"/>
                <w:noProof/>
              </w:rPr>
              <w:t>1.</w:t>
            </w:r>
            <w:r w:rsidR="00234DD1">
              <w:rPr>
                <w:rFonts w:eastAsiaTheme="minorEastAsia"/>
                <w:noProof/>
                <w:sz w:val="22"/>
              </w:rPr>
              <w:tab/>
            </w:r>
            <w:r w:rsidR="00234DD1" w:rsidRPr="00074184">
              <w:rPr>
                <w:rStyle w:val="Hyperlink"/>
                <w:noProof/>
              </w:rPr>
              <w:t>Uvod</w:t>
            </w:r>
            <w:r w:rsidR="00234DD1">
              <w:rPr>
                <w:noProof/>
                <w:webHidden/>
              </w:rPr>
              <w:tab/>
            </w:r>
            <w:r w:rsidR="00234DD1">
              <w:rPr>
                <w:noProof/>
                <w:webHidden/>
              </w:rPr>
              <w:fldChar w:fldCharType="begin"/>
            </w:r>
            <w:r w:rsidR="00234DD1">
              <w:rPr>
                <w:noProof/>
                <w:webHidden/>
              </w:rPr>
              <w:instrText xml:space="preserve"> PAGEREF _Toc130505935 \h </w:instrText>
            </w:r>
            <w:r w:rsidR="00234DD1">
              <w:rPr>
                <w:noProof/>
                <w:webHidden/>
              </w:rPr>
            </w:r>
            <w:r w:rsidR="00234DD1">
              <w:rPr>
                <w:noProof/>
                <w:webHidden/>
              </w:rPr>
              <w:fldChar w:fldCharType="separate"/>
            </w:r>
            <w:r w:rsidR="00234DD1">
              <w:rPr>
                <w:noProof/>
                <w:webHidden/>
              </w:rPr>
              <w:t>4</w:t>
            </w:r>
            <w:r w:rsidR="00234DD1">
              <w:rPr>
                <w:noProof/>
                <w:webHidden/>
              </w:rPr>
              <w:fldChar w:fldCharType="end"/>
            </w:r>
          </w:hyperlink>
        </w:p>
        <w:p w14:paraId="23D433F5" w14:textId="27A1368A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36" w:history="1">
            <w:r w:rsidRPr="0007418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0291" w14:textId="1025EFD7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37" w:history="1">
            <w:r w:rsidRPr="0007418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2FDF" w14:textId="16FB3FFA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38" w:history="1">
            <w:r w:rsidRPr="00074184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4485" w14:textId="5948480D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39" w:history="1">
            <w:r w:rsidRPr="00074184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793B" w14:textId="386E4F49" w:rsidR="00234DD1" w:rsidRDefault="00234DD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0" w:history="1">
            <w:r w:rsidRPr="0007418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Scenario suđenja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C13F" w14:textId="223F23DB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1" w:history="1">
            <w:r w:rsidRPr="0007418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6E9E" w14:textId="5BFAAC2C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2" w:history="1">
            <w:r w:rsidRPr="00074184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Tok doga</w:t>
            </w:r>
            <w:r w:rsidRPr="00074184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9058" w14:textId="01F6FD0A" w:rsidR="00234DD1" w:rsidRDefault="00234DD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3" w:history="1">
            <w:r w:rsidRPr="00074184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  <w:lang w:val="sr-Latn-RS"/>
              </w:rPr>
              <w:t xml:space="preserve">Korisnik uspešno dodeljuje </w:t>
            </w:r>
            <w:r w:rsidRPr="00074184">
              <w:rPr>
                <w:rStyle w:val="Hyperlink"/>
                <w:b/>
                <w:bCs/>
                <w:noProof/>
                <w:lang w:val="sr-Latn-RS"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5DDA" w14:textId="777A5D4E" w:rsidR="00234DD1" w:rsidRDefault="00234DD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4" w:history="1">
            <w:r w:rsidRPr="00074184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 xml:space="preserve">Korisnik uspešno dodeljuje </w:t>
            </w:r>
            <w:r w:rsidRPr="00074184">
              <w:rPr>
                <w:rStyle w:val="Hyperlink"/>
                <w:b/>
                <w:bCs/>
                <w:noProof/>
              </w:rPr>
              <w:t>zonu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64E3" w14:textId="0E05DB1D" w:rsidR="00234DD1" w:rsidRDefault="00234DD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5" w:history="1">
            <w:r w:rsidRPr="00074184">
              <w:rPr>
                <w:rStyle w:val="Hyperlink"/>
                <w:noProof/>
                <w:lang w:val="sr-Latn-RS"/>
              </w:rPr>
              <w:t>2.2.3.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Korisnik uspe</w:t>
            </w:r>
            <w:r w:rsidRPr="00074184">
              <w:rPr>
                <w:rStyle w:val="Hyperlink"/>
                <w:noProof/>
                <w:lang w:val="sr-Latn-RS"/>
              </w:rPr>
              <w:t xml:space="preserve">šno dodeljuje </w:t>
            </w:r>
            <w:r w:rsidRPr="00074184">
              <w:rPr>
                <w:rStyle w:val="Hyperlink"/>
                <w:b/>
                <w:bCs/>
                <w:noProof/>
                <w:lang w:val="sr-Latn-RS"/>
              </w:rPr>
              <w:t>ništa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397E" w14:textId="7FDFE6A1" w:rsidR="00234DD1" w:rsidRDefault="00234DD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6" w:history="1">
            <w:r w:rsidRPr="00074184">
              <w:rPr>
                <w:rStyle w:val="Hyperlink"/>
                <w:noProof/>
                <w:lang w:val="sr-Latn-RS"/>
              </w:rPr>
              <w:t>2.2.4.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  <w:lang w:val="sr-Latn-RS"/>
              </w:rPr>
              <w:t>Korisnik neuspešno dodeljuje rezultat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9F97" w14:textId="732DF091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7" w:history="1">
            <w:r w:rsidRPr="0007418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57C6" w14:textId="39E4254F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8" w:history="1">
            <w:r w:rsidRPr="0007418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FA54" w14:textId="0DA8A3B8" w:rsidR="00234DD1" w:rsidRDefault="00234D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505949" w:history="1">
            <w:r w:rsidRPr="00074184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418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020E5996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505935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505936"/>
      <w:r>
        <w:t>Rezime</w:t>
      </w:r>
      <w:bookmarkEnd w:id="1"/>
    </w:p>
    <w:p w14:paraId="1DB997DF" w14:textId="2CF17F35" w:rsidR="008022F4" w:rsidRDefault="008022F4" w:rsidP="008022F4">
      <w:pPr>
        <w:ind w:left="360" w:firstLine="360"/>
      </w:pPr>
      <w:r>
        <w:t>Definisanje scenarija upotrebe suđenja za aplikaciju Climbase, sa primerima odgovarajućih html stranica.</w:t>
      </w:r>
    </w:p>
    <w:p w14:paraId="6082743F" w14:textId="5D8B364E" w:rsidR="00CD441B" w:rsidRDefault="00CD441B" w:rsidP="57114862">
      <w:pPr>
        <w:pStyle w:val="Heading2"/>
      </w:pPr>
      <w:bookmarkStart w:id="2" w:name="_Toc130505937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50593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505939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C06B3D5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109D55B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7EEED8F9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6464F87A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6ECF8B1C" w:rsidR="00E120BC" w:rsidRDefault="005E68E7" w:rsidP="00E120BC">
      <w:pPr>
        <w:pStyle w:val="Heading1"/>
      </w:pPr>
      <w:bookmarkStart w:id="5" w:name="_Toc130505940"/>
      <w:r>
        <w:t xml:space="preserve">Scenario </w:t>
      </w:r>
      <w:r w:rsidR="008022F4">
        <w:t>suđenja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505941"/>
      <w:r>
        <w:t>Kratak opis</w:t>
      </w:r>
      <w:bookmarkEnd w:id="6"/>
    </w:p>
    <w:p w14:paraId="6D56A1D3" w14:textId="6692EE7B" w:rsidR="008022F4" w:rsidRDefault="008022F4" w:rsidP="008022F4">
      <w:pPr>
        <w:ind w:left="360" w:firstLine="360"/>
        <w:rPr>
          <w:lang w:val="sr-Latn-RS"/>
        </w:rPr>
      </w:pPr>
      <w:r>
        <w:t>Sudija može da sudi na takmič</w:t>
      </w:r>
      <w:r w:rsidR="0054075E">
        <w:t>e</w:t>
      </w:r>
      <w:r>
        <w:t>njima na kojima je angažovan.</w:t>
      </w:r>
      <w:r w:rsidR="0054075E">
        <w:t xml:space="preserve"> Sudija može da dodeli "top",</w:t>
      </w:r>
      <w:r>
        <w:t xml:space="preserve"> "zonu"</w:t>
      </w:r>
      <w:r w:rsidR="0054075E">
        <w:t xml:space="preserve"> ili "ništa"</w:t>
      </w:r>
      <w:r>
        <w:t xml:space="preserve"> na nekom smeru određenom takmičaru, kao i broj pokušaja koji je bio potreban. Top podrazumeva da je takmičar popeo ceo smer od početka do kraja;</w:t>
      </w:r>
      <w:r>
        <w:rPr>
          <w:lang w:val="sr-Latn-RS"/>
        </w:rPr>
        <w:t xml:space="preserve"> zona podrazumeva da je takmičar uspešno došao do dela smera koji je označen kao zona i nalazi se na polovini.</w:t>
      </w:r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7" w:name="_Toc130505942"/>
      <w:r>
        <w:t>Tok doga</w:t>
      </w:r>
      <w:r>
        <w:rPr>
          <w:lang w:val="sr-Latn-RS"/>
        </w:rPr>
        <w:t>đaja</w:t>
      </w:r>
      <w:bookmarkEnd w:id="7"/>
    </w:p>
    <w:p w14:paraId="63E12148" w14:textId="59ECFE31" w:rsidR="007F2260" w:rsidRDefault="007F2260" w:rsidP="007F2260">
      <w:pPr>
        <w:pStyle w:val="Heading3"/>
        <w:rPr>
          <w:lang w:val="sr-Latn-RS"/>
        </w:rPr>
      </w:pPr>
      <w:bookmarkStart w:id="8" w:name="_Toc130505943"/>
      <w:r>
        <w:rPr>
          <w:lang w:val="sr-Latn-RS"/>
        </w:rPr>
        <w:t xml:space="preserve">Korisnik uspešno </w:t>
      </w:r>
      <w:r w:rsidR="008022F4">
        <w:rPr>
          <w:lang w:val="sr-Latn-RS"/>
        </w:rPr>
        <w:t xml:space="preserve">dodeljuje </w:t>
      </w:r>
      <w:r w:rsidR="008022F4">
        <w:rPr>
          <w:b/>
          <w:bCs/>
          <w:lang w:val="sr-Latn-RS"/>
        </w:rPr>
        <w:t>top</w:t>
      </w:r>
      <w:bookmarkEnd w:id="8"/>
    </w:p>
    <w:p w14:paraId="128BAEBD" w14:textId="5BA89399" w:rsidR="001D3B0D" w:rsidRPr="00922C4F" w:rsidRDefault="008022F4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ulazi u odeljak sajta</w:t>
      </w:r>
      <w:r w:rsidR="00922C4F">
        <w:rPr>
          <w:lang w:val="sr-Latn-RS"/>
        </w:rPr>
        <w:t xml:space="preserve"> za aktivna takmičenjima na kojima je on registrovan kao sudija</w:t>
      </w:r>
      <w:r w:rsidR="001D3B0D">
        <w:t>.</w:t>
      </w:r>
    </w:p>
    <w:p w14:paraId="6D334C51" w14:textId="58B1A55B" w:rsidR="00922C4F" w:rsidRP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t>Korisnik ulazi u takmičenje na kojem želi da ubeleži nečiji rezultat.</w:t>
      </w:r>
    </w:p>
    <w:p w14:paraId="32217BB0" w14:textId="40FF6AEB" w:rsidR="00922C4F" w:rsidRP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t xml:space="preserve">Korisnik u tabeli sa rezultatima pronalazi i pritiska odgovarajuće dugme za dodeljivanje </w:t>
      </w:r>
      <w:r>
        <w:rPr>
          <w:b/>
          <w:bCs/>
        </w:rPr>
        <w:t>topa</w:t>
      </w:r>
      <w:r>
        <w:t xml:space="preserve"> odgovarajućem takmičaru.</w:t>
      </w:r>
    </w:p>
    <w:p w14:paraId="609F9643" w14:textId="0EF658CC" w:rsid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lastRenderedPageBreak/>
        <w:t>Pojavljuje se popup u kome se nalaze informacije o tome kom takmičaru za koji smer želi da se dodeli top, i polje za unos broja pokušaja.</w:t>
      </w:r>
    </w:p>
    <w:p w14:paraId="1BB93472" w14:textId="7944F597" w:rsid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unosi broj pokušaja.</w:t>
      </w:r>
    </w:p>
    <w:p w14:paraId="658E9518" w14:textId="22B3E491" w:rsid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pritiska dugme "Potvrdi".</w:t>
      </w:r>
    </w:p>
    <w:p w14:paraId="6A54619F" w14:textId="088BF4B0" w:rsid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U tabeli se javlja rezultat</w:t>
      </w:r>
      <w:r w:rsidR="00AC05E7">
        <w:rPr>
          <w:lang w:val="sr-Latn-RS"/>
        </w:rPr>
        <w:t xml:space="preserve">. Dugmići za </w:t>
      </w:r>
      <w:r w:rsidR="00AC05E7">
        <w:rPr>
          <w:b/>
          <w:bCs/>
          <w:lang w:val="sr-Latn-RS"/>
        </w:rPr>
        <w:t>top</w:t>
      </w:r>
      <w:r w:rsidR="00AC05E7">
        <w:rPr>
          <w:lang w:val="sr-Latn-RS"/>
        </w:rPr>
        <w:t xml:space="preserve"> i </w:t>
      </w:r>
      <w:r w:rsidR="00AC05E7">
        <w:rPr>
          <w:b/>
          <w:bCs/>
          <w:lang w:val="sr-Latn-RS"/>
        </w:rPr>
        <w:t>zonu</w:t>
      </w:r>
      <w:r w:rsidR="00AC05E7">
        <w:rPr>
          <w:lang w:val="sr-Latn-RS"/>
        </w:rPr>
        <w:t xml:space="preserve"> ostaju, da bi rezultat mogao da se ispravi u slučaju greške.</w:t>
      </w:r>
    </w:p>
    <w:p w14:paraId="58E0B6B7" w14:textId="2512140C" w:rsidR="00922C4F" w:rsidRPr="00922C4F" w:rsidRDefault="00922C4F" w:rsidP="00922C4F">
      <w:pPr>
        <w:pStyle w:val="Heading3"/>
      </w:pPr>
      <w:bookmarkStart w:id="9" w:name="_Toc130505944"/>
      <w:r w:rsidRPr="00922C4F">
        <w:t xml:space="preserve">Korisnik uspešno dodeljuje </w:t>
      </w:r>
      <w:r w:rsidRPr="00A4094C">
        <w:rPr>
          <w:b/>
          <w:bCs/>
        </w:rPr>
        <w:t>zonu</w:t>
      </w:r>
      <w:bookmarkEnd w:id="9"/>
    </w:p>
    <w:p w14:paraId="4197DB96" w14:textId="61CDF7F4" w:rsidR="00922C4F" w:rsidRDefault="00922C4F" w:rsidP="0054075E">
      <w:pPr>
        <w:pStyle w:val="ListParagraph"/>
        <w:numPr>
          <w:ilvl w:val="0"/>
          <w:numId w:val="21"/>
        </w:numPr>
        <w:jc w:val="both"/>
      </w:pPr>
      <w:r>
        <w:t xml:space="preserve">Slučaj upotrebe je identičan kao i slučaj </w:t>
      </w:r>
      <w:r w:rsidRPr="00166B81">
        <w:rPr>
          <w:b/>
          <w:bCs/>
        </w:rPr>
        <w:t>2.2.1</w:t>
      </w:r>
      <w:r>
        <w:t xml:space="preserve">, osim što korisnik ne pritiska dugme za dodeljivanje </w:t>
      </w:r>
      <w:r w:rsidRPr="00166B81">
        <w:rPr>
          <w:b/>
          <w:bCs/>
        </w:rPr>
        <w:t>topa</w:t>
      </w:r>
      <w:r>
        <w:t xml:space="preserve">, već pritiska dugme za dodeljivanje </w:t>
      </w:r>
      <w:r w:rsidRPr="00166B81">
        <w:rPr>
          <w:b/>
          <w:bCs/>
        </w:rPr>
        <w:t>zone</w:t>
      </w:r>
      <w:r>
        <w:t>.</w:t>
      </w:r>
    </w:p>
    <w:p w14:paraId="35AE495F" w14:textId="43BDDE9F" w:rsidR="00A4094C" w:rsidRDefault="00A4094C" w:rsidP="00A4094C">
      <w:pPr>
        <w:pStyle w:val="Heading3"/>
        <w:rPr>
          <w:b/>
          <w:bCs/>
          <w:lang w:val="sr-Latn-RS"/>
        </w:rPr>
      </w:pPr>
      <w:bookmarkStart w:id="10" w:name="_Toc130505945"/>
      <w:r>
        <w:t>Korisnik uspe</w:t>
      </w:r>
      <w:r>
        <w:rPr>
          <w:lang w:val="sr-Latn-RS"/>
        </w:rPr>
        <w:t xml:space="preserve">šno dodeljuje </w:t>
      </w:r>
      <w:r>
        <w:rPr>
          <w:b/>
          <w:bCs/>
          <w:lang w:val="sr-Latn-RS"/>
        </w:rPr>
        <w:t>ništa</w:t>
      </w:r>
      <w:bookmarkEnd w:id="10"/>
    </w:p>
    <w:p w14:paraId="66125D90" w14:textId="3686B944" w:rsidR="00A4094C" w:rsidRPr="00A4094C" w:rsidRDefault="00A4094C" w:rsidP="00A4094C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t xml:space="preserve">Slučaj upotrebe je identičan kao i slučaj </w:t>
      </w:r>
      <w:r w:rsidRPr="00A4094C">
        <w:rPr>
          <w:b/>
          <w:bCs/>
        </w:rPr>
        <w:t>2.2.1</w:t>
      </w:r>
      <w:r>
        <w:t xml:space="preserve">, osim što korisnik ne pritiska dugme za dodeljivanje </w:t>
      </w:r>
      <w:r w:rsidRPr="00A4094C">
        <w:rPr>
          <w:b/>
          <w:bCs/>
        </w:rPr>
        <w:t>topa</w:t>
      </w:r>
      <w:r>
        <w:t xml:space="preserve">, već pritiska dugme za dodeljivanje </w:t>
      </w:r>
      <w:r>
        <w:rPr>
          <w:b/>
          <w:bCs/>
        </w:rPr>
        <w:t xml:space="preserve">ništa </w:t>
      </w:r>
      <w:r>
        <w:t>( / )</w:t>
      </w:r>
      <w:r>
        <w:t>.</w:t>
      </w:r>
    </w:p>
    <w:p w14:paraId="4FE4DD7D" w14:textId="6878B97E" w:rsidR="00C45A03" w:rsidRDefault="00C45A03" w:rsidP="00166B81">
      <w:pPr>
        <w:pStyle w:val="Heading3"/>
        <w:rPr>
          <w:lang w:val="sr-Latn-RS"/>
        </w:rPr>
      </w:pPr>
      <w:bookmarkStart w:id="11" w:name="_Toc130505946"/>
      <w:r>
        <w:rPr>
          <w:lang w:val="sr-Latn-RS"/>
        </w:rPr>
        <w:t xml:space="preserve">Korisnik neuspešno </w:t>
      </w:r>
      <w:r w:rsidR="00BB2668">
        <w:rPr>
          <w:lang w:val="sr-Latn-RS"/>
        </w:rPr>
        <w:t>dodeljuje rezultat</w:t>
      </w:r>
      <w:bookmarkEnd w:id="11"/>
    </w:p>
    <w:p w14:paraId="21F0D186" w14:textId="64636FD7" w:rsidR="007F2260" w:rsidRDefault="007F2260" w:rsidP="00166B81">
      <w:pPr>
        <w:pStyle w:val="Heading4"/>
      </w:pPr>
      <w:r>
        <w:t xml:space="preserve">Korisnik </w:t>
      </w:r>
      <w:r w:rsidR="00C45A03">
        <w:t>se predomislio</w:t>
      </w:r>
    </w:p>
    <w:p w14:paraId="55C686F6" w14:textId="433D74D6" w:rsidR="00166B81" w:rsidRPr="00AE683A" w:rsidRDefault="00166B81" w:rsidP="0054075E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w:r w:rsidRPr="00AE683A">
        <w:rPr>
          <w:lang w:val="sr-Latn-RS"/>
        </w:rPr>
        <w:t xml:space="preserve">Slučaj upotrebe je identičan kao i slučajevi </w:t>
      </w:r>
      <w:r w:rsidRPr="00AE683A">
        <w:rPr>
          <w:b/>
          <w:bCs/>
          <w:lang w:val="sr-Latn-RS"/>
        </w:rPr>
        <w:t>2.2.1</w:t>
      </w:r>
      <w:r w:rsidRPr="00AE683A">
        <w:rPr>
          <w:lang w:val="sr-Latn-RS"/>
        </w:rPr>
        <w:t xml:space="preserve"> i </w:t>
      </w:r>
      <w:r w:rsidRPr="00AE683A">
        <w:rPr>
          <w:b/>
          <w:bCs/>
          <w:lang w:val="sr-Latn-RS"/>
        </w:rPr>
        <w:t>2.2.2</w:t>
      </w:r>
      <w:r w:rsidRPr="00AE683A">
        <w:rPr>
          <w:lang w:val="sr-Latn-RS"/>
        </w:rPr>
        <w:t xml:space="preserve">, osim što u koraku </w:t>
      </w:r>
      <w:r w:rsidRPr="00AE683A">
        <w:rPr>
          <w:b/>
          <w:bCs/>
          <w:lang w:val="sr-Latn-RS"/>
        </w:rPr>
        <w:t>6.</w:t>
      </w:r>
      <w:r w:rsidRPr="00AE683A">
        <w:rPr>
          <w:lang w:val="sr-Latn-RS"/>
        </w:rPr>
        <w:t xml:space="preserve"> korisnik pritiska dugme "Otkaži". Rezultat se, naravno, ne upisuje u tabelu.</w:t>
      </w:r>
    </w:p>
    <w:p w14:paraId="27B81EA5" w14:textId="28DC0B5F" w:rsidR="00AE683A" w:rsidRDefault="00AE683A" w:rsidP="00AE683A">
      <w:pPr>
        <w:pStyle w:val="Heading4"/>
      </w:pPr>
      <w:r>
        <w:t>Korisnik unosi pogrešan broj pokušaja</w:t>
      </w:r>
    </w:p>
    <w:p w14:paraId="2A35E53B" w14:textId="0631A389" w:rsidR="00AE683A" w:rsidRPr="00AE683A" w:rsidRDefault="00AE683A" w:rsidP="0054075E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 w:rsidRPr="00AE683A">
        <w:rPr>
          <w:lang w:val="sr-Latn-RS"/>
        </w:rPr>
        <w:t xml:space="preserve">Slučaj upotrebe je identičan kao i slučajevi </w:t>
      </w:r>
      <w:r w:rsidRPr="00AE683A">
        <w:rPr>
          <w:b/>
          <w:bCs/>
          <w:lang w:val="sr-Latn-RS"/>
        </w:rPr>
        <w:t>2.2.1</w:t>
      </w:r>
      <w:r w:rsidRPr="00AE683A">
        <w:rPr>
          <w:lang w:val="sr-Latn-RS"/>
        </w:rPr>
        <w:t xml:space="preserve"> i </w:t>
      </w:r>
      <w:r w:rsidRPr="00AE683A">
        <w:rPr>
          <w:b/>
          <w:bCs/>
          <w:lang w:val="sr-Latn-RS"/>
        </w:rPr>
        <w:t>2.2.2</w:t>
      </w:r>
      <w:r w:rsidRPr="00AE683A">
        <w:rPr>
          <w:lang w:val="sr-Latn-RS"/>
        </w:rPr>
        <w:t xml:space="preserve">, osim što u koraku </w:t>
      </w:r>
      <w:r w:rsidRPr="00AE683A">
        <w:rPr>
          <w:b/>
          <w:bCs/>
          <w:lang w:val="sr-Latn-RS"/>
        </w:rPr>
        <w:t>5.</w:t>
      </w:r>
      <w:r w:rsidRPr="00AE683A">
        <w:rPr>
          <w:lang w:val="sr-Latn-RS"/>
        </w:rPr>
        <w:t xml:space="preserve"> korisnik unosi neodgovarajući broj pokušaja (manje od 1). Rezultat se, naravno, ne upisuje u tabelu.</w:t>
      </w:r>
    </w:p>
    <w:p w14:paraId="1207C157" w14:textId="265A4CF0" w:rsidR="005E68E7" w:rsidRDefault="005E68E7" w:rsidP="005E68E7">
      <w:pPr>
        <w:pStyle w:val="Heading2"/>
      </w:pPr>
      <w:bookmarkStart w:id="12" w:name="_Toc130505947"/>
      <w:r>
        <w:t>Posebni zahtevi</w:t>
      </w:r>
      <w:bookmarkEnd w:id="12"/>
    </w:p>
    <w:p w14:paraId="29AE7F67" w14:textId="1AA05618" w:rsidR="005E68E7" w:rsidRDefault="000C3C08" w:rsidP="000C3C08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3" w:name="_Toc130505948"/>
      <w:r>
        <w:t>Preduslovi</w:t>
      </w:r>
      <w:bookmarkEnd w:id="13"/>
    </w:p>
    <w:p w14:paraId="1254C459" w14:textId="34D2AC35" w:rsidR="00AC05E7" w:rsidRDefault="00DD5CDA" w:rsidP="00AC05E7">
      <w:pPr>
        <w:ind w:left="360" w:firstLine="360"/>
      </w:pPr>
      <w:r>
        <w:t xml:space="preserve">Korisnik mora biti </w:t>
      </w:r>
      <w:r w:rsidR="00AC05E7">
        <w:t>sudija</w:t>
      </w:r>
      <w:r w:rsidR="0054075E">
        <w:t xml:space="preserve"> prijavljen na sistem (scenari</w:t>
      </w:r>
      <w:r>
        <w:t>o autentifikacije uspešan).</w:t>
      </w:r>
      <w:r w:rsidR="00AC05E7">
        <w:t xml:space="preserve"> Takmičenje mora biti aktivno (scenario aktivacije takmičenja). Sudija mora biti prijavljen kao sudija na takmičenju. </w:t>
      </w:r>
    </w:p>
    <w:p w14:paraId="4451CA55" w14:textId="03F61373" w:rsidR="005E68E7" w:rsidRDefault="005E68E7" w:rsidP="00AC05E7">
      <w:pPr>
        <w:pStyle w:val="Heading2"/>
      </w:pPr>
      <w:bookmarkStart w:id="14" w:name="_Toc130505949"/>
      <w:r>
        <w:t>Posledice</w:t>
      </w:r>
      <w:bookmarkEnd w:id="14"/>
    </w:p>
    <w:p w14:paraId="10CBEA56" w14:textId="2B49E17A" w:rsidR="005E68E7" w:rsidRPr="007D3808" w:rsidRDefault="00AC05E7" w:rsidP="00DD5CDA">
      <w:pPr>
        <w:ind w:left="360" w:firstLine="360"/>
      </w:pPr>
      <w:r>
        <w:t>U tabeli i u bazi podataka se menja status smera za određenog takmičara. Ovi podaci se posle koriste kada se proračunavaju rezultati takmičenja, kada organizator takmičenja završi takmičenje.</w:t>
      </w:r>
    </w:p>
    <w:sectPr w:rsidR="005E68E7" w:rsidRPr="007D3808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1B84" w14:textId="77777777" w:rsidR="00BA2FA8" w:rsidRDefault="00BA2FA8" w:rsidP="00954A62">
      <w:pPr>
        <w:spacing w:after="0" w:line="240" w:lineRule="auto"/>
      </w:pPr>
      <w:r>
        <w:separator/>
      </w:r>
    </w:p>
  </w:endnote>
  <w:endnote w:type="continuationSeparator" w:id="0">
    <w:p w14:paraId="073B9D88" w14:textId="77777777" w:rsidR="00BA2FA8" w:rsidRDefault="00BA2FA8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7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9EDA" w14:textId="77777777" w:rsidR="00BA2FA8" w:rsidRDefault="00BA2FA8" w:rsidP="00954A62">
      <w:pPr>
        <w:spacing w:after="0" w:line="240" w:lineRule="auto"/>
      </w:pPr>
      <w:r>
        <w:separator/>
      </w:r>
    </w:p>
  </w:footnote>
  <w:footnote w:type="continuationSeparator" w:id="0">
    <w:p w14:paraId="0683B24B" w14:textId="77777777" w:rsidR="00BA2FA8" w:rsidRDefault="00BA2FA8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D7B24B4"/>
    <w:multiLevelType w:val="hybridMultilevel"/>
    <w:tmpl w:val="09D0B49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5E0B45"/>
    <w:multiLevelType w:val="hybridMultilevel"/>
    <w:tmpl w:val="33C4520A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0" w15:restartNumberingAfterBreak="0">
    <w:nsid w:val="4BC926CF"/>
    <w:multiLevelType w:val="hybridMultilevel"/>
    <w:tmpl w:val="181AF77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4CBB5E30"/>
    <w:multiLevelType w:val="hybridMultilevel"/>
    <w:tmpl w:val="09D0B49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4ECD66E2"/>
    <w:multiLevelType w:val="hybridMultilevel"/>
    <w:tmpl w:val="6230217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4F20562B"/>
    <w:multiLevelType w:val="hybridMultilevel"/>
    <w:tmpl w:val="33C4520A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>
      <w:start w:val="1"/>
      <w:numFmt w:val="lowerLetter"/>
      <w:lvlText w:val="%2."/>
      <w:lvlJc w:val="left"/>
      <w:pPr>
        <w:ind w:left="2162" w:hanging="360"/>
      </w:pPr>
    </w:lvl>
    <w:lvl w:ilvl="2" w:tplc="FFFFFFFF" w:tentative="1">
      <w:start w:val="1"/>
      <w:numFmt w:val="lowerRoman"/>
      <w:lvlText w:val="%3."/>
      <w:lvlJc w:val="right"/>
      <w:pPr>
        <w:ind w:left="2882" w:hanging="180"/>
      </w:pPr>
    </w:lvl>
    <w:lvl w:ilvl="3" w:tplc="FFFFFFFF" w:tentative="1">
      <w:start w:val="1"/>
      <w:numFmt w:val="decimal"/>
      <w:lvlText w:val="%4."/>
      <w:lvlJc w:val="left"/>
      <w:pPr>
        <w:ind w:left="3602" w:hanging="360"/>
      </w:pPr>
    </w:lvl>
    <w:lvl w:ilvl="4" w:tplc="FFFFFFFF" w:tentative="1">
      <w:start w:val="1"/>
      <w:numFmt w:val="lowerLetter"/>
      <w:lvlText w:val="%5."/>
      <w:lvlJc w:val="left"/>
      <w:pPr>
        <w:ind w:left="4322" w:hanging="360"/>
      </w:pPr>
    </w:lvl>
    <w:lvl w:ilvl="5" w:tplc="FFFFFFFF" w:tentative="1">
      <w:start w:val="1"/>
      <w:numFmt w:val="lowerRoman"/>
      <w:lvlText w:val="%6."/>
      <w:lvlJc w:val="right"/>
      <w:pPr>
        <w:ind w:left="5042" w:hanging="180"/>
      </w:pPr>
    </w:lvl>
    <w:lvl w:ilvl="6" w:tplc="FFFFFFFF" w:tentative="1">
      <w:start w:val="1"/>
      <w:numFmt w:val="decimal"/>
      <w:lvlText w:val="%7."/>
      <w:lvlJc w:val="left"/>
      <w:pPr>
        <w:ind w:left="5762" w:hanging="360"/>
      </w:pPr>
    </w:lvl>
    <w:lvl w:ilvl="7" w:tplc="FFFFFFFF" w:tentative="1">
      <w:start w:val="1"/>
      <w:numFmt w:val="lowerLetter"/>
      <w:lvlText w:val="%8."/>
      <w:lvlJc w:val="left"/>
      <w:pPr>
        <w:ind w:left="6482" w:hanging="360"/>
      </w:pPr>
    </w:lvl>
    <w:lvl w:ilvl="8" w:tplc="FFFFFFFF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4" w15:restartNumberingAfterBreak="0">
    <w:nsid w:val="558776DC"/>
    <w:multiLevelType w:val="hybridMultilevel"/>
    <w:tmpl w:val="33C4520A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>
      <w:start w:val="1"/>
      <w:numFmt w:val="lowerLetter"/>
      <w:lvlText w:val="%2."/>
      <w:lvlJc w:val="left"/>
      <w:pPr>
        <w:ind w:left="2162" w:hanging="360"/>
      </w:pPr>
    </w:lvl>
    <w:lvl w:ilvl="2" w:tplc="FFFFFFFF" w:tentative="1">
      <w:start w:val="1"/>
      <w:numFmt w:val="lowerRoman"/>
      <w:lvlText w:val="%3."/>
      <w:lvlJc w:val="right"/>
      <w:pPr>
        <w:ind w:left="2882" w:hanging="180"/>
      </w:pPr>
    </w:lvl>
    <w:lvl w:ilvl="3" w:tplc="FFFFFFFF" w:tentative="1">
      <w:start w:val="1"/>
      <w:numFmt w:val="decimal"/>
      <w:lvlText w:val="%4."/>
      <w:lvlJc w:val="left"/>
      <w:pPr>
        <w:ind w:left="3602" w:hanging="360"/>
      </w:pPr>
    </w:lvl>
    <w:lvl w:ilvl="4" w:tplc="FFFFFFFF" w:tentative="1">
      <w:start w:val="1"/>
      <w:numFmt w:val="lowerLetter"/>
      <w:lvlText w:val="%5."/>
      <w:lvlJc w:val="left"/>
      <w:pPr>
        <w:ind w:left="4322" w:hanging="360"/>
      </w:pPr>
    </w:lvl>
    <w:lvl w:ilvl="5" w:tplc="FFFFFFFF" w:tentative="1">
      <w:start w:val="1"/>
      <w:numFmt w:val="lowerRoman"/>
      <w:lvlText w:val="%6."/>
      <w:lvlJc w:val="right"/>
      <w:pPr>
        <w:ind w:left="5042" w:hanging="180"/>
      </w:pPr>
    </w:lvl>
    <w:lvl w:ilvl="6" w:tplc="FFFFFFFF" w:tentative="1">
      <w:start w:val="1"/>
      <w:numFmt w:val="decimal"/>
      <w:lvlText w:val="%7."/>
      <w:lvlJc w:val="left"/>
      <w:pPr>
        <w:ind w:left="5762" w:hanging="360"/>
      </w:pPr>
    </w:lvl>
    <w:lvl w:ilvl="7" w:tplc="FFFFFFFF" w:tentative="1">
      <w:start w:val="1"/>
      <w:numFmt w:val="lowerLetter"/>
      <w:lvlText w:val="%8."/>
      <w:lvlJc w:val="left"/>
      <w:pPr>
        <w:ind w:left="6482" w:hanging="360"/>
      </w:pPr>
    </w:lvl>
    <w:lvl w:ilvl="8" w:tplc="FFFFFFFF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5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45D27"/>
    <w:multiLevelType w:val="hybridMultilevel"/>
    <w:tmpl w:val="6ECE49E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704C73D7"/>
    <w:multiLevelType w:val="multilevel"/>
    <w:tmpl w:val="292A7B7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NoSpacing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9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500CAC"/>
    <w:multiLevelType w:val="hybridMultilevel"/>
    <w:tmpl w:val="713A60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50103782">
    <w:abstractNumId w:val="15"/>
  </w:num>
  <w:num w:numId="2" w16cid:durableId="974455339">
    <w:abstractNumId w:val="17"/>
  </w:num>
  <w:num w:numId="3" w16cid:durableId="1189294729">
    <w:abstractNumId w:val="22"/>
  </w:num>
  <w:num w:numId="4" w16cid:durableId="491289706">
    <w:abstractNumId w:val="0"/>
  </w:num>
  <w:num w:numId="5" w16cid:durableId="1484855349">
    <w:abstractNumId w:val="8"/>
  </w:num>
  <w:num w:numId="6" w16cid:durableId="720791579">
    <w:abstractNumId w:val="20"/>
  </w:num>
  <w:num w:numId="7" w16cid:durableId="2081101264">
    <w:abstractNumId w:val="19"/>
  </w:num>
  <w:num w:numId="8" w16cid:durableId="121000690">
    <w:abstractNumId w:val="6"/>
  </w:num>
  <w:num w:numId="9" w16cid:durableId="1174690616">
    <w:abstractNumId w:val="4"/>
  </w:num>
  <w:num w:numId="10" w16cid:durableId="1316570553">
    <w:abstractNumId w:val="23"/>
  </w:num>
  <w:num w:numId="11" w16cid:durableId="1091971219">
    <w:abstractNumId w:val="3"/>
  </w:num>
  <w:num w:numId="12" w16cid:durableId="174733829">
    <w:abstractNumId w:val="24"/>
  </w:num>
  <w:num w:numId="13" w16cid:durableId="733546441">
    <w:abstractNumId w:val="7"/>
  </w:num>
  <w:num w:numId="14" w16cid:durableId="332952700">
    <w:abstractNumId w:val="1"/>
  </w:num>
  <w:num w:numId="15" w16cid:durableId="323708930">
    <w:abstractNumId w:val="18"/>
  </w:num>
  <w:num w:numId="16" w16cid:durableId="833105182">
    <w:abstractNumId w:val="5"/>
  </w:num>
  <w:num w:numId="17" w16cid:durableId="1123694805">
    <w:abstractNumId w:val="21"/>
  </w:num>
  <w:num w:numId="18" w16cid:durableId="987054808">
    <w:abstractNumId w:val="12"/>
  </w:num>
  <w:num w:numId="19" w16cid:durableId="1266884560">
    <w:abstractNumId w:val="10"/>
  </w:num>
  <w:num w:numId="20" w16cid:durableId="65538790">
    <w:abstractNumId w:val="16"/>
  </w:num>
  <w:num w:numId="21" w16cid:durableId="1099645496">
    <w:abstractNumId w:val="9"/>
  </w:num>
  <w:num w:numId="22" w16cid:durableId="182668632">
    <w:abstractNumId w:val="11"/>
  </w:num>
  <w:num w:numId="23" w16cid:durableId="749740087">
    <w:abstractNumId w:val="2"/>
  </w:num>
  <w:num w:numId="24" w16cid:durableId="831335713">
    <w:abstractNumId w:val="14"/>
  </w:num>
  <w:num w:numId="25" w16cid:durableId="124635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46CC"/>
    <w:rsid w:val="0012671A"/>
    <w:rsid w:val="00127CD8"/>
    <w:rsid w:val="00145FA0"/>
    <w:rsid w:val="00166B81"/>
    <w:rsid w:val="00184783"/>
    <w:rsid w:val="00187956"/>
    <w:rsid w:val="001937D2"/>
    <w:rsid w:val="001C30BD"/>
    <w:rsid w:val="001D3B0D"/>
    <w:rsid w:val="001E352F"/>
    <w:rsid w:val="001F5B6F"/>
    <w:rsid w:val="0020545E"/>
    <w:rsid w:val="002157CE"/>
    <w:rsid w:val="00223B24"/>
    <w:rsid w:val="00234DD1"/>
    <w:rsid w:val="0023639A"/>
    <w:rsid w:val="002761B9"/>
    <w:rsid w:val="0029318B"/>
    <w:rsid w:val="0029788C"/>
    <w:rsid w:val="002B168C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1D06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4075E"/>
    <w:rsid w:val="00556AD8"/>
    <w:rsid w:val="00566CFE"/>
    <w:rsid w:val="00572EAA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54D5C"/>
    <w:rsid w:val="00762D86"/>
    <w:rsid w:val="007738B5"/>
    <w:rsid w:val="0077515C"/>
    <w:rsid w:val="00775868"/>
    <w:rsid w:val="007C0406"/>
    <w:rsid w:val="007C2622"/>
    <w:rsid w:val="007C65D4"/>
    <w:rsid w:val="007D218B"/>
    <w:rsid w:val="007D3808"/>
    <w:rsid w:val="007F2260"/>
    <w:rsid w:val="007F6D18"/>
    <w:rsid w:val="008022F4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22C4F"/>
    <w:rsid w:val="00923538"/>
    <w:rsid w:val="009374A7"/>
    <w:rsid w:val="00954A62"/>
    <w:rsid w:val="00986EF0"/>
    <w:rsid w:val="009A0667"/>
    <w:rsid w:val="009C50F6"/>
    <w:rsid w:val="009F6E63"/>
    <w:rsid w:val="00A4094C"/>
    <w:rsid w:val="00A745D7"/>
    <w:rsid w:val="00A77D68"/>
    <w:rsid w:val="00A97654"/>
    <w:rsid w:val="00AB329C"/>
    <w:rsid w:val="00AC05E7"/>
    <w:rsid w:val="00AE683A"/>
    <w:rsid w:val="00B275C6"/>
    <w:rsid w:val="00B423CE"/>
    <w:rsid w:val="00B50D03"/>
    <w:rsid w:val="00B60E4A"/>
    <w:rsid w:val="00B6661C"/>
    <w:rsid w:val="00BA25F6"/>
    <w:rsid w:val="00BA2FA8"/>
    <w:rsid w:val="00BB2668"/>
    <w:rsid w:val="00BC1AF1"/>
    <w:rsid w:val="00BD6A3F"/>
    <w:rsid w:val="00BE0CC8"/>
    <w:rsid w:val="00C45A03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."/>
  <w:listSeparator w:val=","/>
  <w14:docId w14:val="47D260E7"/>
  <w15:docId w15:val="{D0461C6E-0068-4DF1-A36C-48A0FC3C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166B81"/>
    <w:pPr>
      <w:numPr>
        <w:ilvl w:val="4"/>
        <w:numId w:val="2"/>
      </w:num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Марко Радоичић</cp:lastModifiedBy>
  <cp:revision>7</cp:revision>
  <cp:lastPrinted>2023-03-09T23:51:00Z</cp:lastPrinted>
  <dcterms:created xsi:type="dcterms:W3CDTF">2023-03-21T21:43:00Z</dcterms:created>
  <dcterms:modified xsi:type="dcterms:W3CDTF">2023-03-23T22:18:00Z</dcterms:modified>
</cp:coreProperties>
</file>